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6E1B13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FB35B0" w:rsidRPr="008142F2" w:rsidRDefault="00FB35B0" w:rsidP="008142F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FB35B0" w:rsidRPr="008142F2" w:rsidRDefault="00FB35B0" w:rsidP="008142F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FB35B0" w:rsidRPr="00121FC7" w:rsidRDefault="00FB35B0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FB35B0" w:rsidRPr="00121FC7" w:rsidRDefault="00FB35B0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FB35B0" w:rsidRPr="004313F5" w:rsidRDefault="00FB35B0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FB35B0" w:rsidRPr="004313F5" w:rsidRDefault="00FB35B0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FB35B0" w:rsidRPr="00513B74" w:rsidRDefault="00FB35B0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FB35B0" w:rsidRPr="00513B74" w:rsidRDefault="00FB35B0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FB35B0" w:rsidRPr="002020CE" w:rsidRDefault="00FB35B0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FB35B0" w:rsidRPr="002020CE" w:rsidRDefault="00FB35B0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01276B" w:rsidRDefault="008142F2" w:rsidP="000127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01276B">
        <w:t xml:space="preserve">О внесении изменений в постановление Администрации </w:t>
      </w:r>
      <w:proofErr w:type="gramStart"/>
      <w:r w:rsidRPr="0001276B">
        <w:t>г</w:t>
      </w:r>
      <w:proofErr w:type="gramEnd"/>
      <w:r w:rsidRPr="0001276B">
        <w:t xml:space="preserve">. Заречного Пензенской области от </w:t>
      </w:r>
      <w:r w:rsidR="00714A81" w:rsidRPr="0001276B">
        <w:t>10</w:t>
      </w:r>
      <w:r w:rsidR="00622ED5" w:rsidRPr="0001276B">
        <w:t>.0</w:t>
      </w:r>
      <w:r w:rsidR="00714A81" w:rsidRPr="0001276B">
        <w:rPr>
          <w:b/>
        </w:rPr>
        <w:t>7</w:t>
      </w:r>
      <w:r w:rsidR="00622ED5" w:rsidRPr="0001276B">
        <w:t>.201</w:t>
      </w:r>
      <w:r w:rsidR="00714A81" w:rsidRPr="0001276B">
        <w:t>8</w:t>
      </w:r>
      <w:r w:rsidR="00622ED5" w:rsidRPr="0001276B">
        <w:t xml:space="preserve"> № 1</w:t>
      </w:r>
      <w:r w:rsidR="00714A81" w:rsidRPr="0001276B">
        <w:t>451</w:t>
      </w:r>
      <w:r w:rsidR="00622ED5" w:rsidRPr="0001276B">
        <w:t xml:space="preserve"> «Об утверждении административного регламента предоставления муниципальной услуги «</w:t>
      </w:r>
      <w:r w:rsidR="00714A81" w:rsidRPr="0001276B">
        <w:rPr>
          <w:rFonts w:eastAsia="Calibri"/>
          <w:position w:val="0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="00622ED5" w:rsidRPr="0001276B">
        <w:t>»</w:t>
      </w:r>
    </w:p>
    <w:p w:rsidR="00251379" w:rsidRPr="0001276B" w:rsidRDefault="00251379" w:rsidP="0001276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01276B" w:rsidRDefault="00251379" w:rsidP="0001276B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>В соответствии с Федеральным</w:t>
      </w:r>
      <w:r w:rsidR="00A662EE" w:rsidRPr="0001276B">
        <w:rPr>
          <w:rFonts w:ascii="Times New Roman" w:hAnsi="Times New Roman"/>
          <w:sz w:val="26"/>
          <w:szCs w:val="26"/>
        </w:rPr>
        <w:t>и</w:t>
      </w:r>
      <w:r w:rsidRPr="0001276B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893C15" w:rsidRPr="00893C15">
        <w:rPr>
          <w:rFonts w:ascii="Times New Roman" w:eastAsiaTheme="minorHAnsi" w:hAnsi="Times New Roman"/>
          <w:sz w:val="26"/>
          <w:szCs w:val="26"/>
          <w:lang w:eastAsia="en-US"/>
        </w:rPr>
        <w:t xml:space="preserve">от 28.12.2009 </w:t>
      </w:r>
      <w:r w:rsidR="004475A6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893C15" w:rsidRPr="00893C15">
        <w:rPr>
          <w:rFonts w:ascii="Times New Roman" w:eastAsiaTheme="minorHAnsi" w:hAnsi="Times New Roman"/>
          <w:sz w:val="26"/>
          <w:szCs w:val="26"/>
          <w:lang w:eastAsia="en-US"/>
        </w:rPr>
        <w:t xml:space="preserve"> 381-ФЗ «Об основах государственного регулирования торговой деятельности в Российской Федерации» (с последующими изменениями)</w:t>
      </w:r>
      <w:r w:rsidR="00622ED5" w:rsidRPr="00893C15">
        <w:rPr>
          <w:rFonts w:ascii="Times New Roman" w:hAnsi="Times New Roman"/>
          <w:sz w:val="26"/>
          <w:szCs w:val="26"/>
        </w:rPr>
        <w:t>,</w:t>
      </w:r>
      <w:r w:rsidR="00622ED5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от 14.03.2018 № 479 «Об утверждении Реестра</w:t>
      </w:r>
      <w:proofErr w:type="gramEnd"/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01276B">
        <w:rPr>
          <w:rFonts w:ascii="Times New Roman" w:hAnsi="Times New Roman"/>
          <w:sz w:val="26"/>
          <w:szCs w:val="26"/>
        </w:rPr>
        <w:t>руководствуясь</w:t>
      </w:r>
      <w:r w:rsidRPr="0001276B">
        <w:rPr>
          <w:rFonts w:ascii="Times New Roman" w:hAnsi="Times New Roman"/>
          <w:sz w:val="26"/>
          <w:szCs w:val="26"/>
        </w:rPr>
        <w:t xml:space="preserve"> стат</w:t>
      </w:r>
      <w:r w:rsidR="008142F2" w:rsidRPr="0001276B">
        <w:rPr>
          <w:rFonts w:ascii="Times New Roman" w:hAnsi="Times New Roman"/>
          <w:sz w:val="26"/>
          <w:szCs w:val="26"/>
        </w:rPr>
        <w:t>ями</w:t>
      </w:r>
      <w:r w:rsidRPr="0001276B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о</w:t>
      </w:r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в л я е т:</w:t>
      </w:r>
    </w:p>
    <w:p w:rsidR="00E0479D" w:rsidRPr="0001276B" w:rsidRDefault="00E0479D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01276B" w:rsidRDefault="00E0479D" w:rsidP="0001276B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01276B">
        <w:rPr>
          <w:bCs/>
        </w:rPr>
        <w:t xml:space="preserve">1. </w:t>
      </w:r>
      <w:r w:rsidR="007F29B7" w:rsidRPr="0001276B">
        <w:rPr>
          <w:bCs/>
        </w:rPr>
        <w:t xml:space="preserve"> </w:t>
      </w:r>
      <w:r w:rsidRPr="0001276B">
        <w:rPr>
          <w:bCs/>
        </w:rPr>
        <w:t xml:space="preserve">Внести в постановление Администрации </w:t>
      </w:r>
      <w:proofErr w:type="gramStart"/>
      <w:r w:rsidRPr="0001276B">
        <w:rPr>
          <w:bCs/>
        </w:rPr>
        <w:t>г</w:t>
      </w:r>
      <w:proofErr w:type="gramEnd"/>
      <w:r w:rsidRPr="0001276B">
        <w:rPr>
          <w:bCs/>
        </w:rPr>
        <w:t>. Заречного Пензен</w:t>
      </w:r>
      <w:r w:rsidR="00714A81" w:rsidRPr="0001276B">
        <w:rPr>
          <w:bCs/>
        </w:rPr>
        <w:t xml:space="preserve">ской области  </w:t>
      </w:r>
      <w:r w:rsidRPr="0001276B">
        <w:rPr>
          <w:bCs/>
        </w:rPr>
        <w:t xml:space="preserve">от </w:t>
      </w:r>
      <w:r w:rsidR="00714A81" w:rsidRPr="0001276B">
        <w:t>10.0</w:t>
      </w:r>
      <w:r w:rsidR="00714A81" w:rsidRPr="0001276B">
        <w:rPr>
          <w:b/>
        </w:rPr>
        <w:t>7</w:t>
      </w:r>
      <w:r w:rsidR="00714A81" w:rsidRPr="0001276B">
        <w:t>.2018 № 1451 «Об утверждении административного регламента предоставления муниципальной услуги «</w:t>
      </w:r>
      <w:r w:rsidR="00714A81" w:rsidRPr="0001276B">
        <w:rPr>
          <w:rFonts w:eastAsia="Calibri"/>
          <w:position w:val="0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="00714A81" w:rsidRPr="0001276B">
        <w:t>»</w:t>
      </w:r>
      <w:r w:rsidRPr="0001276B">
        <w:rPr>
          <w:bCs/>
        </w:rPr>
        <w:t xml:space="preserve"> </w:t>
      </w:r>
      <w:r w:rsidR="00622ED5" w:rsidRPr="0001276B">
        <w:t xml:space="preserve">(в редакции от </w:t>
      </w:r>
      <w:r w:rsidR="00714A81" w:rsidRPr="0001276B">
        <w:t>18</w:t>
      </w:r>
      <w:r w:rsidR="00622ED5" w:rsidRPr="0001276B">
        <w:t>.0</w:t>
      </w:r>
      <w:r w:rsidR="00714A81" w:rsidRPr="0001276B">
        <w:t>3</w:t>
      </w:r>
      <w:r w:rsidR="00622ED5" w:rsidRPr="0001276B">
        <w:t>.2020 №</w:t>
      </w:r>
      <w:r w:rsidR="00714A81" w:rsidRPr="0001276B">
        <w:t>466</w:t>
      </w:r>
      <w:r w:rsidR="00622ED5" w:rsidRPr="0001276B">
        <w:t xml:space="preserve">) </w:t>
      </w:r>
      <w:r w:rsidRPr="0001276B">
        <w:rPr>
          <w:bCs/>
        </w:rPr>
        <w:t>следующие изменения:</w:t>
      </w:r>
    </w:p>
    <w:p w:rsidR="0001276B" w:rsidRPr="0001276B" w:rsidRDefault="0001276B" w:rsidP="0001276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1.1. преамбулу к постановлению изложить в следующей редакции:</w:t>
      </w:r>
    </w:p>
    <w:p w:rsidR="0001276B" w:rsidRPr="0001276B" w:rsidRDefault="0001276B" w:rsidP="0001276B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«В соответствии с Федеральными </w:t>
      </w:r>
      <w:hyperlink r:id="rId8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 (с последующими изменениями</w:t>
      </w:r>
      <w:r w:rsidRPr="00B9060B">
        <w:rPr>
          <w:rFonts w:ascii="Times New Roman" w:hAnsi="Times New Roman"/>
          <w:sz w:val="26"/>
          <w:szCs w:val="26"/>
        </w:rPr>
        <w:t xml:space="preserve">), </w:t>
      </w:r>
      <w:r w:rsidR="00B9060B" w:rsidRPr="00B9060B">
        <w:rPr>
          <w:rFonts w:ascii="Times New Roman" w:eastAsiaTheme="minorHAnsi" w:hAnsi="Times New Roman"/>
          <w:sz w:val="26"/>
          <w:szCs w:val="26"/>
          <w:lang w:eastAsia="en-US"/>
        </w:rPr>
        <w:t xml:space="preserve">от 28.12.2009 </w:t>
      </w:r>
      <w:r w:rsidR="004475A6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B9060B" w:rsidRPr="00B9060B">
        <w:rPr>
          <w:rFonts w:ascii="Times New Roman" w:eastAsiaTheme="minorHAnsi" w:hAnsi="Times New Roman"/>
          <w:sz w:val="26"/>
          <w:szCs w:val="26"/>
          <w:lang w:eastAsia="en-US"/>
        </w:rPr>
        <w:t xml:space="preserve"> 381-ФЗ «Об основах государственного регулирования торговой деятельности в Российской Федерации» (с последующими изменениями)</w:t>
      </w:r>
      <w:r w:rsidRPr="00B9060B">
        <w:rPr>
          <w:rFonts w:ascii="Times New Roman" w:hAnsi="Times New Roman"/>
          <w:sz w:val="26"/>
          <w:szCs w:val="26"/>
        </w:rPr>
        <w:t>,</w:t>
      </w:r>
      <w:r w:rsidRPr="0001276B">
        <w:rPr>
          <w:rFonts w:ascii="Times New Roman" w:hAnsi="Times New Roman"/>
          <w:sz w:val="26"/>
          <w:szCs w:val="26"/>
        </w:rPr>
        <w:t xml:space="preserve"> 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от 14.03.2018 № 479 «Об утверждении Реестра</w:t>
      </w:r>
      <w:proofErr w:type="gramEnd"/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, от 03.04.2018 № 634 </w:t>
      </w:r>
      <w:r w:rsidRPr="0001276B">
        <w:rPr>
          <w:rFonts w:ascii="Times New Roman" w:hAnsi="Times New Roman"/>
          <w:sz w:val="26"/>
          <w:szCs w:val="26"/>
        </w:rPr>
        <w:t xml:space="preserve">«О разработке и утверждении административных </w:t>
      </w:r>
      <w:r w:rsidRPr="0001276B">
        <w:rPr>
          <w:rFonts w:ascii="Times New Roman" w:hAnsi="Times New Roman"/>
          <w:sz w:val="26"/>
          <w:szCs w:val="26"/>
        </w:rPr>
        <w:lastRenderedPageBreak/>
        <w:t>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руководствуясь статями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о</w:t>
      </w:r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в л я е т:»;</w:t>
      </w:r>
    </w:p>
    <w:p w:rsidR="00E0479D" w:rsidRPr="0001276B" w:rsidRDefault="00E0479D" w:rsidP="0001276B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01276B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2.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01276B">
        <w:rPr>
          <w:rFonts w:ascii="Times New Roman" w:hAnsi="Times New Roman"/>
          <w:sz w:val="26"/>
          <w:szCs w:val="26"/>
        </w:rPr>
        <w:t>г</w:t>
      </w:r>
      <w:proofErr w:type="gramEnd"/>
      <w:r w:rsidRPr="0001276B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3.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Default="00E0479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4.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="00622ED5" w:rsidRPr="0001276B">
        <w:rPr>
          <w:rFonts w:ascii="Times New Roman" w:hAnsi="Times New Roman"/>
          <w:sz w:val="26"/>
          <w:szCs w:val="26"/>
        </w:rPr>
        <w:t>П</w:t>
      </w:r>
      <w:proofErr w:type="gramEnd"/>
      <w:r w:rsidR="00622ED5" w:rsidRPr="0001276B">
        <w:rPr>
          <w:rFonts w:ascii="Times New Roman" w:hAnsi="Times New Roman"/>
          <w:sz w:val="26"/>
          <w:szCs w:val="26"/>
        </w:rPr>
        <w:t xml:space="preserve">ервого </w:t>
      </w:r>
      <w:r w:rsidRPr="0001276B">
        <w:rPr>
          <w:rFonts w:ascii="Times New Roman" w:hAnsi="Times New Roman"/>
          <w:sz w:val="26"/>
          <w:szCs w:val="26"/>
        </w:rPr>
        <w:t>заместителя</w:t>
      </w:r>
      <w:r w:rsidR="00A662EE" w:rsidRPr="0001276B">
        <w:rPr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r w:rsidR="00622ED5" w:rsidRPr="0001276B">
        <w:rPr>
          <w:rFonts w:ascii="Times New Roman" w:hAnsi="Times New Roman"/>
          <w:sz w:val="26"/>
          <w:szCs w:val="26"/>
        </w:rPr>
        <w:t>Рябова А.Г.</w:t>
      </w:r>
    </w:p>
    <w:p w:rsidR="001278ED" w:rsidRPr="0001276B" w:rsidRDefault="001278E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noProof/>
        </w:rPr>
      </w:pPr>
      <w:r w:rsidRPr="0001276B">
        <w:rPr>
          <w:noProof/>
        </w:rPr>
        <w:t xml:space="preserve">Глава города                                               </w:t>
      </w:r>
      <w:r w:rsidR="0001276B">
        <w:rPr>
          <w:noProof/>
        </w:rPr>
        <w:t xml:space="preserve">              </w:t>
      </w:r>
      <w:r w:rsidRPr="0001276B">
        <w:rPr>
          <w:noProof/>
        </w:rPr>
        <w:t xml:space="preserve">      </w:t>
      </w:r>
      <w:r w:rsidR="007F29B7" w:rsidRPr="0001276B">
        <w:rPr>
          <w:noProof/>
        </w:rPr>
        <w:t xml:space="preserve">                                      </w:t>
      </w:r>
      <w:r w:rsidR="0001276B">
        <w:rPr>
          <w:noProof/>
        </w:rPr>
        <w:t xml:space="preserve"> </w:t>
      </w:r>
      <w:r w:rsidR="007F29B7" w:rsidRPr="0001276B">
        <w:rPr>
          <w:noProof/>
        </w:rPr>
        <w:t xml:space="preserve">  </w:t>
      </w:r>
      <w:r w:rsidRPr="0001276B">
        <w:rPr>
          <w:noProof/>
        </w:rPr>
        <w:t>О.В. Климанов</w:t>
      </w: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51379" w:rsidRPr="00BC53C8" w:rsidRDefault="006E1B13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6E1B13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FB35B0" w:rsidRPr="00E05E6B" w:rsidRDefault="00FB35B0" w:rsidP="006D6000"/>
              </w:txbxContent>
            </v:textbox>
          </v:shape>
        </w:pict>
      </w:r>
      <w:r w:rsidRPr="006E1B13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FB35B0" w:rsidRPr="00E05E6B" w:rsidRDefault="00FB35B0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F29B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7F29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</w:t>
      </w:r>
      <w:r w:rsidR="00622ED5">
        <w:rPr>
          <w:rFonts w:ascii="Times New Roman" w:hAnsi="Times New Roman"/>
          <w:sz w:val="26"/>
          <w:szCs w:val="26"/>
        </w:rPr>
        <w:t>1</w:t>
      </w:r>
      <w:r w:rsidR="007F29B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22ED5">
        <w:rPr>
          <w:rFonts w:ascii="Times New Roman" w:hAnsi="Times New Roman"/>
          <w:sz w:val="26"/>
          <w:szCs w:val="26"/>
        </w:rPr>
        <w:t>1</w:t>
      </w:r>
      <w:r w:rsidR="007F29B7">
        <w:rPr>
          <w:rFonts w:ascii="Times New Roman" w:hAnsi="Times New Roman"/>
          <w:sz w:val="26"/>
          <w:szCs w:val="26"/>
        </w:rPr>
        <w:t>451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«_____»_________2021 №_____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9F4AC4" w:rsidRPr="009F4AC4" w:rsidRDefault="00251379" w:rsidP="009F4A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>
        <w:rPr>
          <w:rFonts w:ascii="Times New Roman" w:hAnsi="Times New Roman" w:cs="Times New Roman"/>
          <w:sz w:val="26"/>
          <w:szCs w:val="26"/>
        </w:rPr>
        <w:t>«</w:t>
      </w:r>
      <w:r w:rsidR="009F4AC4" w:rsidRPr="009F4AC4">
        <w:rPr>
          <w:rFonts w:ascii="Times New Roman" w:hAnsi="Times New Roman" w:cs="Times New Roman"/>
          <w:sz w:val="26"/>
          <w:szCs w:val="26"/>
        </w:rPr>
        <w:t>ПРИЕМ ЗАЯВОК НА УЧАСТИЕ</w:t>
      </w:r>
    </w:p>
    <w:p w:rsidR="009F4AC4" w:rsidRPr="009F4AC4" w:rsidRDefault="009F4AC4" w:rsidP="009F4A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4AC4">
        <w:rPr>
          <w:rFonts w:ascii="Times New Roman" w:hAnsi="Times New Roman" w:cs="Times New Roman"/>
          <w:sz w:val="26"/>
          <w:szCs w:val="26"/>
        </w:rPr>
        <w:t>В ЯРМАРКЕ, ОРГАНИЗУЕМОЙ ОРГАНАМИ МЕСТНОГО САМОУПРАВЛЕНИЯ,</w:t>
      </w:r>
    </w:p>
    <w:p w:rsidR="00251379" w:rsidRPr="009F4AC4" w:rsidRDefault="009F4AC4" w:rsidP="009F4A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4AC4">
        <w:rPr>
          <w:rFonts w:ascii="Times New Roman" w:hAnsi="Times New Roman" w:cs="Times New Roman"/>
          <w:sz w:val="26"/>
          <w:szCs w:val="26"/>
        </w:rPr>
        <w:t>НА ТЕРРИТОРИИ ГОРОДА ЗАРЕЧНОГО ПЕНЗЕНСКОЙ ОБЛАСТИ</w:t>
      </w:r>
      <w:r w:rsidR="00402488" w:rsidRPr="009F4AC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9F4AC4" w:rsidRPr="009F4AC4">
        <w:rPr>
          <w:rFonts w:ascii="Times New Roman" w:hAnsi="Times New Roman"/>
          <w:sz w:val="26"/>
          <w:szCs w:val="26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Pr="009F4AC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9F4AC4" w:rsidRPr="009F4AC4">
        <w:rPr>
          <w:rFonts w:ascii="Times New Roman" w:hAnsi="Times New Roman"/>
          <w:sz w:val="26"/>
          <w:szCs w:val="26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0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>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9F4AC4" w:rsidRDefault="00251379" w:rsidP="009F4AC4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24422">
        <w:t xml:space="preserve">1.2. </w:t>
      </w:r>
      <w:r w:rsidRPr="00C570EB">
        <w:t xml:space="preserve">Заявителями на предоставление муниципальной услуги являются </w:t>
      </w:r>
      <w:r w:rsidR="009F4AC4">
        <w:rPr>
          <w:rFonts w:eastAsia="Calibri"/>
          <w:position w:val="0"/>
        </w:rPr>
        <w:t>физические лица (в том числе физические лица - главы крестьянского (фермерского) хозяйства, члены такого хозяйства, физические лица, ведущие личное подсобное хозяйство или занимающиеся садоводством, огородничеством, животноводством), юридические лица, индивидуальные предприниматели, обратившиеся в Администрацию за предоставлением муниципальной услуги (далее - заявители).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</w:t>
      </w:r>
      <w:r w:rsidRPr="00824422">
        <w:rPr>
          <w:rFonts w:ascii="Times New Roman" w:hAnsi="Times New Roman"/>
          <w:sz w:val="26"/>
          <w:szCs w:val="26"/>
        </w:rPr>
        <w:lastRenderedPageBreak/>
        <w:t>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</w:t>
      </w:r>
      <w:r w:rsidR="003C1EF4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120F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402488" w:rsidRPr="00402488">
        <w:rPr>
          <w:rFonts w:ascii="Times New Roman" w:hAnsi="Times New Roman"/>
          <w:sz w:val="26"/>
          <w:szCs w:val="26"/>
        </w:rPr>
        <w:t xml:space="preserve">развития предпринимательства и сферы услуг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2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3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 xml:space="preserve">заявителей (представителя </w:t>
      </w:r>
      <w:r w:rsidRPr="00A024D9">
        <w:rPr>
          <w:szCs w:val="26"/>
        </w:rPr>
        <w:lastRenderedPageBreak/>
        <w:t>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4D315B" w:rsidRPr="009F4AC4">
        <w:rPr>
          <w:rFonts w:ascii="Times New Roman" w:hAnsi="Times New Roman"/>
          <w:sz w:val="26"/>
          <w:szCs w:val="26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</w:t>
      </w:r>
      <w:r w:rsidR="00402488" w:rsidRPr="00402488"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4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5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7A0816" w:rsidRDefault="00251379" w:rsidP="0040248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A0816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4D315B" w:rsidRDefault="004D315B" w:rsidP="004D3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2.3.1. в случае принятия решения об участии в ярмарке на территории города Заречного Пензенской области - выписка из журнала регистрации поступления заявок на участие в ярмарке на территории города Заречного Пензенской области.</w:t>
      </w:r>
    </w:p>
    <w:p w:rsidR="004D315B" w:rsidRDefault="004D315B" w:rsidP="004D3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2.3.2. в случае принятия решения об отказе в участии в ярмарке на территории города Заречного Пензенской области - уведомление об отказе в регистрации заявки на участие в ярмарке на территории города Заречного Пензенской области.</w:t>
      </w:r>
    </w:p>
    <w:p w:rsidR="004D315B" w:rsidRDefault="004D315B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7F252F" w:rsidRDefault="007F252F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lastRenderedPageBreak/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Pr="00DA6C74">
        <w:rPr>
          <w:rFonts w:ascii="Times New Roman" w:hAnsi="Times New Roman"/>
          <w:sz w:val="26"/>
          <w:szCs w:val="26"/>
        </w:rPr>
        <w:t xml:space="preserve">не более </w:t>
      </w:r>
      <w:r w:rsidR="004D315B" w:rsidRPr="00A936C1">
        <w:rPr>
          <w:rFonts w:ascii="Times New Roman" w:hAnsi="Times New Roman"/>
          <w:sz w:val="26"/>
          <w:szCs w:val="26"/>
        </w:rPr>
        <w:t>15</w:t>
      </w:r>
      <w:r w:rsidRPr="00DA6C74">
        <w:rPr>
          <w:rFonts w:ascii="Times New Roman" w:hAnsi="Times New Roman"/>
          <w:sz w:val="26"/>
          <w:szCs w:val="26"/>
        </w:rPr>
        <w:t xml:space="preserve"> </w:t>
      </w:r>
      <w:r w:rsidR="004D315B">
        <w:rPr>
          <w:rFonts w:ascii="Times New Roman" w:hAnsi="Times New Roman"/>
          <w:sz w:val="26"/>
          <w:szCs w:val="26"/>
        </w:rPr>
        <w:t>рабочих</w:t>
      </w:r>
      <w:r w:rsidRPr="00DA6C74">
        <w:rPr>
          <w:rFonts w:ascii="Times New Roman" w:hAnsi="Times New Roman"/>
          <w:sz w:val="26"/>
          <w:szCs w:val="26"/>
        </w:rPr>
        <w:t xml:space="preserve"> дней</w:t>
      </w:r>
      <w:r w:rsidRPr="00246DF7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 xml:space="preserve">со дня </w:t>
      </w:r>
      <w:r w:rsidR="00EA25DB">
        <w:rPr>
          <w:rFonts w:ascii="Times New Roman" w:hAnsi="Times New Roman"/>
          <w:sz w:val="26"/>
          <w:szCs w:val="26"/>
        </w:rPr>
        <w:t>поступления</w:t>
      </w:r>
      <w:r w:rsidRPr="00824422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 w:rsidR="007F252F" w:rsidRPr="003952EA" w:rsidRDefault="007F252F" w:rsidP="007F2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E7D1F">
        <w:rPr>
          <w:rFonts w:ascii="Times New Roman" w:hAnsi="Times New Roman"/>
          <w:sz w:val="26"/>
          <w:szCs w:val="26"/>
        </w:rPr>
        <w:t xml:space="preserve">В том числе срок выдачи (направления) документов, являющихся результатом предоставления муниципальной услуги, - </w:t>
      </w:r>
      <w:r w:rsidR="00232326" w:rsidRPr="00A936C1">
        <w:rPr>
          <w:rFonts w:ascii="Times New Roman" w:hAnsi="Times New Roman"/>
          <w:sz w:val="26"/>
          <w:szCs w:val="26"/>
        </w:rPr>
        <w:t>3</w:t>
      </w:r>
      <w:r w:rsidRPr="003E7D1F">
        <w:rPr>
          <w:rFonts w:ascii="Times New Roman" w:hAnsi="Times New Roman"/>
          <w:sz w:val="26"/>
          <w:szCs w:val="26"/>
        </w:rPr>
        <w:t xml:space="preserve"> рабочи</w:t>
      </w:r>
      <w:r w:rsidR="008026DB">
        <w:rPr>
          <w:rFonts w:ascii="Times New Roman" w:hAnsi="Times New Roman"/>
          <w:sz w:val="26"/>
          <w:szCs w:val="26"/>
        </w:rPr>
        <w:t>х</w:t>
      </w:r>
      <w:r w:rsidRPr="003E7D1F">
        <w:rPr>
          <w:rFonts w:ascii="Times New Roman" w:hAnsi="Times New Roman"/>
          <w:sz w:val="26"/>
          <w:szCs w:val="26"/>
        </w:rPr>
        <w:t xml:space="preserve"> д</w:t>
      </w:r>
      <w:r w:rsidR="00232326">
        <w:rPr>
          <w:rFonts w:ascii="Times New Roman" w:hAnsi="Times New Roman"/>
          <w:sz w:val="26"/>
          <w:szCs w:val="26"/>
        </w:rPr>
        <w:t>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7D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 дня принятия решения</w:t>
      </w:r>
      <w:r w:rsidRPr="004D315B">
        <w:t xml:space="preserve"> </w:t>
      </w:r>
      <w:r w:rsidRPr="003952EA">
        <w:rPr>
          <w:rFonts w:ascii="Times New Roman" w:hAnsi="Times New Roman"/>
          <w:sz w:val="26"/>
          <w:szCs w:val="26"/>
        </w:rPr>
        <w:t>об участии или отказе в участии в ярмарке на территории города Заречного Пензенской области.</w:t>
      </w:r>
    </w:p>
    <w:p w:rsidR="007F252F" w:rsidRPr="003E7D1F" w:rsidRDefault="007F252F" w:rsidP="007F252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E7D1F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7F252F" w:rsidRPr="00B55507" w:rsidRDefault="007F252F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7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/>
          <w:b/>
          <w:sz w:val="26"/>
          <w:szCs w:val="26"/>
        </w:rPr>
        <w:t>пр</w:t>
      </w:r>
      <w:r w:rsidRPr="00373D59">
        <w:rPr>
          <w:rFonts w:ascii="Times New Roman" w:hAnsi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/>
          <w:sz w:val="26"/>
          <w:szCs w:val="26"/>
        </w:rPr>
        <w:t xml:space="preserve"> </w:t>
      </w:r>
      <w:r w:rsidRPr="008761D5">
        <w:rPr>
          <w:rFonts w:ascii="Times New Roman" w:hAnsi="Times New Roman"/>
          <w:b/>
          <w:sz w:val="26"/>
          <w:szCs w:val="26"/>
        </w:rPr>
        <w:t>подлежащих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F35D3" w:rsidRPr="002F35D3" w:rsidRDefault="002F35D3" w:rsidP="002F35D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F35D3">
        <w:rPr>
          <w:rFonts w:ascii="Times New Roman" w:hAnsi="Times New Roman"/>
          <w:sz w:val="26"/>
          <w:szCs w:val="26"/>
        </w:rPr>
        <w:t xml:space="preserve">- </w:t>
      </w:r>
      <w:hyperlink w:anchor="P562" w:history="1">
        <w:r w:rsidRPr="002F35D3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2F35D3">
        <w:rPr>
          <w:rFonts w:ascii="Times New Roman" w:hAnsi="Times New Roman"/>
          <w:sz w:val="26"/>
          <w:szCs w:val="26"/>
        </w:rPr>
        <w:t xml:space="preserve"> по форме согласно приложению </w:t>
      </w:r>
      <w:r w:rsidR="00B976F6">
        <w:rPr>
          <w:rFonts w:ascii="Times New Roman" w:hAnsi="Times New Roman"/>
          <w:sz w:val="26"/>
          <w:szCs w:val="26"/>
        </w:rPr>
        <w:t>№</w:t>
      </w:r>
      <w:r w:rsidRPr="002F35D3">
        <w:rPr>
          <w:rFonts w:ascii="Times New Roman" w:hAnsi="Times New Roman"/>
          <w:sz w:val="26"/>
          <w:szCs w:val="26"/>
        </w:rPr>
        <w:t xml:space="preserve"> 1 к настоящему Регламенту;</w:t>
      </w:r>
    </w:p>
    <w:p w:rsidR="002F35D3" w:rsidRPr="002F35D3" w:rsidRDefault="002F35D3" w:rsidP="002F35D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F35D3">
        <w:rPr>
          <w:rFonts w:ascii="Times New Roman" w:hAnsi="Times New Roman"/>
          <w:sz w:val="26"/>
          <w:szCs w:val="26"/>
        </w:rPr>
        <w:t xml:space="preserve">- документ, подтверждающий полномочия представителя </w:t>
      </w:r>
      <w:r w:rsidR="003952EA">
        <w:rPr>
          <w:rFonts w:ascii="Times New Roman" w:hAnsi="Times New Roman"/>
          <w:sz w:val="26"/>
          <w:szCs w:val="26"/>
        </w:rPr>
        <w:t xml:space="preserve">заявителя </w:t>
      </w:r>
      <w:r w:rsidRPr="002F35D3">
        <w:rPr>
          <w:rFonts w:ascii="Times New Roman" w:hAnsi="Times New Roman"/>
          <w:sz w:val="26"/>
          <w:szCs w:val="26"/>
        </w:rPr>
        <w:t>действовать от его имени.</w:t>
      </w:r>
    </w:p>
    <w:p w:rsidR="00896FF7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701F5F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в) </w:t>
      </w:r>
      <w:r w:rsidR="00701F5F" w:rsidRPr="00613816">
        <w:rPr>
          <w:lang w:eastAsia="en-US"/>
        </w:rPr>
        <w:t>в форме электронного документа</w:t>
      </w:r>
      <w:r w:rsidR="00701F5F">
        <w:rPr>
          <w:lang w:eastAsia="en-US"/>
        </w:rPr>
        <w:t xml:space="preserve"> </w:t>
      </w:r>
      <w:r w:rsidR="00701F5F" w:rsidRPr="00531C76">
        <w:rPr>
          <w:rFonts w:eastAsiaTheme="minorHAnsi"/>
          <w:position w:val="0"/>
          <w:lang w:eastAsia="en-US"/>
        </w:rPr>
        <w:t xml:space="preserve">в соответствии с требованиями Федерального </w:t>
      </w:r>
      <w:hyperlink r:id="rId18" w:history="1">
        <w:r w:rsidR="00701F5F" w:rsidRPr="00531C76">
          <w:rPr>
            <w:rFonts w:eastAsiaTheme="minorHAnsi"/>
            <w:position w:val="0"/>
            <w:lang w:eastAsia="en-US"/>
          </w:rPr>
          <w:t>закона</w:t>
        </w:r>
      </w:hyperlink>
      <w:r w:rsidR="00701F5F" w:rsidRPr="00531C76">
        <w:rPr>
          <w:rFonts w:eastAsiaTheme="minorHAnsi"/>
          <w:position w:val="0"/>
          <w:lang w:eastAsia="en-US"/>
        </w:rPr>
        <w:t xml:space="preserve"> от 06.04.2011 № 63-ФЗ «Об электронной подписи», </w:t>
      </w:r>
      <w:hyperlink r:id="rId19" w:history="1">
        <w:r w:rsidR="00701F5F" w:rsidRPr="00531C76">
          <w:rPr>
            <w:rFonts w:eastAsiaTheme="minorHAnsi"/>
            <w:position w:val="0"/>
            <w:lang w:eastAsia="en-US"/>
          </w:rPr>
          <w:t>постановления</w:t>
        </w:r>
      </w:hyperlink>
      <w:r w:rsidR="00701F5F" w:rsidRPr="00531C76">
        <w:rPr>
          <w:rFonts w:eastAsiaTheme="minorHAnsi"/>
          <w:position w:val="0"/>
          <w:lang w:eastAsia="en-US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и требованиями </w:t>
      </w:r>
      <w:r w:rsidR="00701F5F" w:rsidRPr="00531C76">
        <w:rPr>
          <w:rFonts w:eastAsiaTheme="minorHAnsi"/>
          <w:position w:val="0"/>
          <w:lang w:eastAsia="en-US"/>
        </w:rPr>
        <w:lastRenderedPageBreak/>
        <w:t xml:space="preserve">Федерального </w:t>
      </w:r>
      <w:hyperlink r:id="rId20" w:history="1">
        <w:r w:rsidR="00701F5F" w:rsidRPr="00531C76">
          <w:rPr>
            <w:rFonts w:eastAsiaTheme="minorHAnsi"/>
            <w:position w:val="0"/>
            <w:lang w:eastAsia="en-US"/>
          </w:rPr>
          <w:t>закона</w:t>
        </w:r>
      </w:hyperlink>
      <w:r w:rsidR="00701F5F" w:rsidRPr="00531C76">
        <w:rPr>
          <w:rFonts w:eastAsiaTheme="minorHAnsi"/>
          <w:position w:val="0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="00701F5F" w:rsidRPr="00531C76">
        <w:t>;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A326B">
        <w:rPr>
          <w:rFonts w:ascii="Times New Roman" w:hAnsi="Times New Roman"/>
          <w:sz w:val="26"/>
          <w:szCs w:val="26"/>
        </w:rPr>
        <w:t>2.7.</w:t>
      </w:r>
      <w:r w:rsidRPr="005A326B">
        <w:rPr>
          <w:rFonts w:ascii="Times New Roman" w:hAnsi="Times New Roman"/>
          <w:b/>
          <w:sz w:val="26"/>
          <w:szCs w:val="26"/>
        </w:rPr>
        <w:t xml:space="preserve"> </w:t>
      </w:r>
      <w:r w:rsidRPr="005A326B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</w:t>
      </w:r>
      <w:r w:rsidRPr="00010B88">
        <w:rPr>
          <w:rFonts w:ascii="Times New Roman" w:hAnsi="Times New Roman"/>
          <w:sz w:val="26"/>
          <w:szCs w:val="26"/>
        </w:rPr>
        <w:t>аимодействия:</w:t>
      </w:r>
    </w:p>
    <w:p w:rsidR="00F57A8F" w:rsidRPr="00F57A8F" w:rsidRDefault="00F57A8F" w:rsidP="00866F27">
      <w:pPr>
        <w:pStyle w:val="ConsPlusNormal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F57A8F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юридических лиц, в случае подачи заявления юридическим лицом;</w:t>
      </w:r>
    </w:p>
    <w:p w:rsidR="00F57A8F" w:rsidRPr="00F57A8F" w:rsidRDefault="00F57A8F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57A8F">
        <w:rPr>
          <w:rFonts w:ascii="Times New Roman" w:eastAsia="Times New Roman" w:hAnsi="Times New Roman"/>
          <w:sz w:val="26"/>
          <w:szCs w:val="26"/>
        </w:rPr>
        <w:t xml:space="preserve">- выписка из Единого государственного реестра индивидуальных предпринимателей, в случае подачи заявления </w:t>
      </w:r>
      <w:r w:rsidRPr="00F57A8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физическим лицом, зарегистрированном в установленном законом порядке и осуществляющим предпринимательскую деятельность без образования юридического лица.</w:t>
      </w:r>
    </w:p>
    <w:p w:rsidR="000C7276" w:rsidRPr="004E6DA2" w:rsidRDefault="000C7276" w:rsidP="001E411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="00F57A8F" w:rsidRPr="00F57A8F">
        <w:rPr>
          <w:rFonts w:ascii="Times New Roman" w:hAnsi="Times New Roman"/>
          <w:sz w:val="26"/>
          <w:szCs w:val="26"/>
        </w:rPr>
        <w:t xml:space="preserve">в </w:t>
      </w:r>
      <w:r w:rsidR="00F57A8F">
        <w:rPr>
          <w:rFonts w:ascii="Times New Roman" w:hAnsi="Times New Roman"/>
          <w:sz w:val="26"/>
          <w:szCs w:val="26"/>
        </w:rPr>
        <w:t xml:space="preserve">Федеральной налоговой </w:t>
      </w:r>
      <w:r w:rsidR="00F57A8F" w:rsidRPr="00F57A8F">
        <w:rPr>
          <w:rFonts w:ascii="Times New Roman" w:hAnsi="Times New Roman"/>
          <w:sz w:val="26"/>
          <w:szCs w:val="26"/>
        </w:rPr>
        <w:t>с</w:t>
      </w:r>
      <w:r w:rsidR="00F57A8F">
        <w:rPr>
          <w:rFonts w:ascii="Times New Roman" w:hAnsi="Times New Roman"/>
          <w:sz w:val="26"/>
          <w:szCs w:val="26"/>
        </w:rPr>
        <w:t>лужб</w:t>
      </w:r>
      <w:r w:rsidR="001859BC">
        <w:rPr>
          <w:rFonts w:ascii="Times New Roman" w:hAnsi="Times New Roman"/>
          <w:sz w:val="26"/>
          <w:szCs w:val="26"/>
        </w:rPr>
        <w:t>е</w:t>
      </w:r>
      <w:r w:rsidR="00F57A8F">
        <w:rPr>
          <w:rFonts w:ascii="Times New Roman" w:hAnsi="Times New Roman"/>
          <w:sz w:val="26"/>
          <w:szCs w:val="26"/>
        </w:rPr>
        <w:t xml:space="preserve"> </w:t>
      </w:r>
      <w:r w:rsidR="00F57A8F" w:rsidRPr="00F57A8F">
        <w:rPr>
          <w:rFonts w:ascii="Times New Roman" w:hAnsi="Times New Roman"/>
          <w:sz w:val="26"/>
          <w:szCs w:val="26"/>
        </w:rPr>
        <w:t>России</w:t>
      </w:r>
      <w:r w:rsidR="00F57A8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E6DA2">
        <w:rPr>
          <w:rFonts w:ascii="Times New Roman" w:hAnsi="Times New Roman"/>
          <w:sz w:val="26"/>
          <w:szCs w:val="26"/>
        </w:rPr>
        <w:t>в порядке ме</w:t>
      </w:r>
      <w:r w:rsidR="00F57A8F">
        <w:rPr>
          <w:rFonts w:ascii="Times New Roman" w:hAnsi="Times New Roman"/>
          <w:sz w:val="26"/>
          <w:szCs w:val="26"/>
        </w:rPr>
        <w:t xml:space="preserve">жведомственного информационного </w:t>
      </w:r>
      <w:r w:rsidRPr="004E6DA2">
        <w:rPr>
          <w:rFonts w:ascii="Times New Roman" w:hAnsi="Times New Roman"/>
          <w:sz w:val="26"/>
          <w:szCs w:val="26"/>
        </w:rPr>
        <w:t>взаимодействия.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t>2.8.  Заявитель вправе по собственной инициативе представить документ, указанны</w:t>
      </w:r>
      <w:r w:rsidR="001E411A">
        <w:t>й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lastRenderedPageBreak/>
        <w:t>Непредставление заявителем указанн</w:t>
      </w:r>
      <w:r w:rsidR="001E411A">
        <w:rPr>
          <w:color w:val="000000"/>
          <w:position w:val="0"/>
        </w:rPr>
        <w:t>ого</w:t>
      </w:r>
      <w:r w:rsidRPr="00645B32">
        <w:rPr>
          <w:color w:val="000000"/>
          <w:position w:val="0"/>
        </w:rPr>
        <w:t xml:space="preserve"> документ</w:t>
      </w:r>
      <w:r w:rsidR="001E411A">
        <w:rPr>
          <w:color w:val="000000"/>
          <w:position w:val="0"/>
        </w:rPr>
        <w:t>а</w:t>
      </w:r>
      <w:r w:rsidRPr="00645B32">
        <w:rPr>
          <w:color w:val="000000"/>
          <w:position w:val="0"/>
        </w:rPr>
        <w:t xml:space="preserve"> не является основанием для отказа заявителю в предоставлении муниципальной услуги.</w:t>
      </w:r>
    </w:p>
    <w:p w:rsidR="00251379" w:rsidRPr="000269C3" w:rsidRDefault="00251379" w:rsidP="00866F27">
      <w:pPr>
        <w:pStyle w:val="ConsPlusNormal"/>
        <w:ind w:firstLine="539"/>
        <w:rPr>
          <w:rFonts w:ascii="Times New Roman" w:hAnsi="Times New Roman"/>
          <w:i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740566" w:rsidRDefault="00251379" w:rsidP="00866F27">
      <w:pPr>
        <w:pStyle w:val="a6"/>
        <w:spacing w:line="240" w:lineRule="auto"/>
        <w:jc w:val="both"/>
        <w:rPr>
          <w:szCs w:val="26"/>
        </w:rPr>
      </w:pPr>
      <w:bookmarkStart w:id="4" w:name="P190"/>
      <w:bookmarkEnd w:id="4"/>
      <w:r>
        <w:t>2.9</w:t>
      </w:r>
      <w:r w:rsidRPr="00824422">
        <w:t xml:space="preserve">. </w:t>
      </w:r>
      <w:r w:rsidRPr="00740566">
        <w:rPr>
          <w:szCs w:val="26"/>
        </w:rPr>
        <w:t xml:space="preserve">Основания для </w:t>
      </w:r>
      <w:r>
        <w:rPr>
          <w:szCs w:val="26"/>
        </w:rPr>
        <w:t>отказа в приеме документов, необходимых для предоставления</w:t>
      </w:r>
      <w:r w:rsidRPr="00740566">
        <w:rPr>
          <w:szCs w:val="26"/>
        </w:rPr>
        <w:t xml:space="preserve"> муниципальной услуги </w:t>
      </w:r>
      <w:r>
        <w:rPr>
          <w:szCs w:val="26"/>
        </w:rPr>
        <w:t>отсутствуют.</w:t>
      </w:r>
    </w:p>
    <w:p w:rsidR="00251379" w:rsidRPr="0036799E" w:rsidRDefault="00251379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178"/>
      <w:bookmarkEnd w:id="5"/>
      <w:r w:rsidRPr="00412673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251379" w:rsidRPr="00041405" w:rsidRDefault="00251379" w:rsidP="00866F27">
      <w:pPr>
        <w:pStyle w:val="a6"/>
        <w:spacing w:line="240" w:lineRule="auto"/>
        <w:jc w:val="both"/>
        <w:rPr>
          <w:szCs w:val="26"/>
        </w:rPr>
      </w:pPr>
      <w:r w:rsidRPr="00041405">
        <w:t xml:space="preserve">2.11. </w:t>
      </w:r>
      <w:r w:rsidRPr="00041405">
        <w:rPr>
          <w:szCs w:val="26"/>
        </w:rPr>
        <w:t>В предоставлении муниципальной услуги заявителю отказывается в следующих случаях:</w:t>
      </w:r>
    </w:p>
    <w:p w:rsidR="005A326B" w:rsidRDefault="005A326B" w:rsidP="005A326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2.11.1. представление документов, указанных в </w:t>
      </w:r>
      <w:hyperlink r:id="rId21" w:history="1">
        <w:r w:rsidRPr="005A326B">
          <w:rPr>
            <w:rFonts w:eastAsia="Calibri"/>
            <w:position w:val="0"/>
          </w:rPr>
          <w:t>пункте 2.6</w:t>
        </w:r>
      </w:hyperlink>
      <w:r w:rsidRPr="005A326B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настоящего Регламента, лицом, не имеющим надлежащим образом оформленных полномочий.</w:t>
      </w:r>
    </w:p>
    <w:p w:rsidR="00251379" w:rsidRPr="004F3915" w:rsidRDefault="00251379" w:rsidP="004F3915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5D2904" w:rsidRDefault="00251379" w:rsidP="00866F27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5D2904">
        <w:rPr>
          <w:rFonts w:ascii="Times New Roman" w:hAnsi="Times New Roman"/>
          <w:sz w:val="26"/>
          <w:szCs w:val="26"/>
        </w:rPr>
        <w:t>2.12.  Услуги, которые являются необходимыми и обязательными для предоставления муниципальной  услуги, отсутствуют.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6" w:name="P196"/>
      <w:bookmarkEnd w:id="6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7C6632">
        <w:rPr>
          <w:b/>
        </w:rPr>
        <w:t xml:space="preserve">Размер </w:t>
      </w:r>
      <w:r w:rsidRPr="007C6632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FB35B0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Pr="003A5FAC">
        <w:rPr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A40F9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0B62A5" w:rsidRDefault="00251379" w:rsidP="00866F27">
      <w:pPr>
        <w:spacing w:line="240" w:lineRule="auto"/>
      </w:pPr>
      <w:r>
        <w:rPr>
          <w:szCs w:val="28"/>
        </w:rPr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</w:t>
      </w:r>
      <w:r w:rsidRPr="000B62A5">
        <w:lastRenderedPageBreak/>
        <w:t>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 xml:space="preserve">, оказывают помощь инвалидам в преодолении барьеров, мешающих получению ими услуг наравне с другими </w:t>
      </w:r>
      <w:r w:rsidRPr="00C47B22">
        <w:rPr>
          <w:rFonts w:ascii="Times New Roman" w:hAnsi="Times New Roman"/>
          <w:sz w:val="26"/>
          <w:szCs w:val="26"/>
        </w:rPr>
        <w:lastRenderedPageBreak/>
        <w:t>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</w:t>
      </w:r>
      <w:r w:rsidRPr="008943B1">
        <w:rPr>
          <w:rFonts w:ascii="Times New Roman" w:hAnsi="Times New Roman"/>
          <w:sz w:val="26"/>
          <w:szCs w:val="26"/>
        </w:rPr>
        <w:lastRenderedPageBreak/>
        <w:t xml:space="preserve">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2.2</w:t>
      </w:r>
      <w:r w:rsidR="007E48C6">
        <w:rPr>
          <w:lang w:eastAsia="en-US"/>
        </w:rPr>
        <w:t>6</w:t>
      </w:r>
      <w:r>
        <w:rPr>
          <w:lang w:eastAsia="en-US"/>
        </w:rPr>
        <w:t>.1. 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251379" w:rsidRPr="008D254B" w:rsidRDefault="00251379" w:rsidP="00866F2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75F3E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824422" w:rsidRDefault="00251379" w:rsidP="00866F27">
      <w:pPr>
        <w:autoSpaceDE w:val="0"/>
        <w:autoSpaceDN w:val="0"/>
        <w:adjustRightInd w:val="0"/>
        <w:spacing w:after="0" w:line="240" w:lineRule="auto"/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02512" w:rsidRPr="001F4CC2" w:rsidRDefault="00251379" w:rsidP="00C02512">
      <w:pPr>
        <w:spacing w:after="0" w:line="240" w:lineRule="auto"/>
        <w:ind w:firstLine="567"/>
      </w:pPr>
      <w:r w:rsidRPr="008013B7">
        <w:t>2.2</w:t>
      </w:r>
      <w:r w:rsidR="007E48C6">
        <w:t>8</w:t>
      </w:r>
      <w:r w:rsidR="00C02512">
        <w:t>.</w:t>
      </w:r>
      <w:r w:rsidRPr="008013B7">
        <w:t xml:space="preserve"> </w:t>
      </w:r>
      <w:r w:rsidR="00C02512" w:rsidRPr="001F4CC2">
        <w:t>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(при наличии технической возможности)</w:t>
      </w:r>
      <w:r w:rsidR="00C02512">
        <w:t xml:space="preserve"> </w:t>
      </w:r>
      <w:r w:rsidR="00C02512" w:rsidRPr="001F4CC2">
        <w:t>обеспечивается: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>1) получение информации о порядке и сроках предоставления муниципальной услуги;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>2) направление</w:t>
      </w:r>
      <w:r>
        <w:t xml:space="preserve"> </w:t>
      </w:r>
      <w:r>
        <w:rPr>
          <w:spacing w:val="2"/>
        </w:rPr>
        <w:t>заявления</w:t>
      </w:r>
      <w:r w:rsidRPr="001F4CC2">
        <w:t>;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 xml:space="preserve">3) досудебное (внесудебное) обжалование решений и действий (бездействия) Администрации, </w:t>
      </w:r>
      <w:r>
        <w:t>ее должностных лиц</w:t>
      </w:r>
      <w:r w:rsidRPr="001F4CC2">
        <w:t>.</w:t>
      </w:r>
    </w:p>
    <w:p w:rsidR="00251379" w:rsidRPr="008013B7" w:rsidRDefault="00251379" w:rsidP="003F6DF0">
      <w:pPr>
        <w:autoSpaceDE w:val="0"/>
        <w:autoSpaceDN w:val="0"/>
        <w:adjustRightInd w:val="0"/>
        <w:spacing w:after="0" w:line="240" w:lineRule="auto"/>
      </w:pPr>
      <w:r w:rsidRPr="008013B7">
        <w:lastRenderedPageBreak/>
        <w:t xml:space="preserve">Заявление и документы в электронной форме подписываются в соответствии с </w:t>
      </w:r>
      <w:hyperlink r:id="rId22" w:history="1">
        <w:r w:rsidRPr="008013B7">
          <w:t xml:space="preserve">Федеральным </w:t>
        </w:r>
      </w:hyperlink>
      <w:r w:rsidRPr="008013B7">
        <w:t xml:space="preserve">законом </w:t>
      </w:r>
      <w:r w:rsidR="003F6DF0">
        <w:rPr>
          <w:rFonts w:eastAsia="Calibri"/>
          <w:position w:val="0"/>
        </w:rPr>
        <w:t xml:space="preserve">от 06.04.2011 </w:t>
      </w:r>
      <w:r w:rsidR="00F72B42">
        <w:rPr>
          <w:rFonts w:eastAsia="Calibri"/>
          <w:position w:val="0"/>
        </w:rPr>
        <w:t>№</w:t>
      </w:r>
      <w:r w:rsidR="003F6DF0">
        <w:rPr>
          <w:rFonts w:eastAsia="Calibri"/>
          <w:position w:val="0"/>
        </w:rPr>
        <w:t xml:space="preserve">63-ФЗ </w:t>
      </w:r>
      <w:r w:rsidR="00F72B42">
        <w:rPr>
          <w:rFonts w:eastAsia="Calibri"/>
          <w:position w:val="0"/>
        </w:rPr>
        <w:t>«</w:t>
      </w:r>
      <w:r w:rsidR="003F6DF0">
        <w:rPr>
          <w:rFonts w:eastAsia="Calibri"/>
          <w:position w:val="0"/>
        </w:rPr>
        <w:t>Об электронной подписи</w:t>
      </w:r>
      <w:r w:rsidR="00F72B42">
        <w:rPr>
          <w:rFonts w:eastAsia="Calibri"/>
          <w:position w:val="0"/>
        </w:rPr>
        <w:t>» (с последующими изменениями)</w:t>
      </w:r>
      <w:r w:rsidR="003F6DF0">
        <w:rPr>
          <w:rFonts w:eastAsia="Calibri"/>
          <w:position w:val="0"/>
        </w:rPr>
        <w:t xml:space="preserve"> </w:t>
      </w:r>
      <w:r w:rsidRPr="008013B7">
        <w:t>простой электронной подписью.</w:t>
      </w:r>
    </w:p>
    <w:p w:rsidR="00251379" w:rsidRPr="008013B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013B7">
        <w:rPr>
          <w:rFonts w:ascii="Times New Roman" w:hAnsi="Times New Roman"/>
          <w:sz w:val="26"/>
          <w:szCs w:val="26"/>
        </w:rPr>
        <w:t xml:space="preserve">Заявления представляются в виде файлов в формате </w:t>
      </w:r>
      <w:proofErr w:type="spellStart"/>
      <w:r w:rsidRPr="008013B7">
        <w:rPr>
          <w:rFonts w:ascii="Times New Roman" w:hAnsi="Times New Roman"/>
          <w:sz w:val="26"/>
          <w:szCs w:val="26"/>
        </w:rPr>
        <w:t>doc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docx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txt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xls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xlsx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rtf</w:t>
      </w:r>
      <w:proofErr w:type="spellEnd"/>
      <w:r w:rsidRPr="008013B7">
        <w:rPr>
          <w:rFonts w:ascii="Times New Roman" w:hAnsi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251379" w:rsidRPr="008013B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013B7">
        <w:rPr>
          <w:rFonts w:ascii="Times New Roman" w:hAnsi="Times New Roman"/>
          <w:sz w:val="26"/>
          <w:szCs w:val="26"/>
        </w:rPr>
        <w:t>Электронные документы, прилагаемые к заявлению, в том числе доверенности, направляются в виде файлов в форматах PDF.</w:t>
      </w:r>
    </w:p>
    <w:p w:rsidR="00251379" w:rsidRPr="008013B7" w:rsidRDefault="00251379" w:rsidP="00866F27">
      <w:pPr>
        <w:spacing w:after="0" w:line="240" w:lineRule="auto"/>
        <w:rPr>
          <w:strike/>
          <w:position w:val="0"/>
        </w:rPr>
      </w:pPr>
      <w:r w:rsidRPr="008013B7"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C02512" w:rsidRPr="00D15BC6" w:rsidRDefault="003D6F90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C02512" w:rsidRPr="00D15BC6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C02512" w:rsidRPr="00D15BC6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15BC6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C02512" w:rsidRPr="00D15BC6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15BC6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C02512" w:rsidRPr="001F4CC2" w:rsidRDefault="00C02512" w:rsidP="00C02512">
      <w:pPr>
        <w:autoSpaceDE w:val="0"/>
        <w:autoSpaceDN w:val="0"/>
        <w:adjustRightInd w:val="0"/>
        <w:spacing w:after="0" w:line="240" w:lineRule="auto"/>
        <w:ind w:firstLine="567"/>
      </w:pPr>
      <w:proofErr w:type="gramStart"/>
      <w:r w:rsidRPr="001F4CC2">
        <w:t xml:space="preserve">Результат муниципальной услуги направляется заявителю одним из способов указанном в </w:t>
      </w:r>
      <w:r>
        <w:t>заявлении</w:t>
      </w:r>
      <w:r w:rsidRPr="001F4CC2">
        <w:t>:</w:t>
      </w:r>
      <w:proofErr w:type="gramEnd"/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электронного документа, который направляется Администрацией заявителю посредством электронной почты;</w:t>
      </w:r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Администрацию, МФЦ;</w:t>
      </w:r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направляется Администрацией, МФЦ заявителю посредством почтового отправления.</w:t>
      </w:r>
    </w:p>
    <w:p w:rsidR="00251379" w:rsidRPr="005F05DD" w:rsidRDefault="00251379" w:rsidP="00866F27">
      <w:pPr>
        <w:pStyle w:val="ConsPlusNormal"/>
        <w:jc w:val="both"/>
        <w:rPr>
          <w:rFonts w:ascii="Times New Roman" w:hAnsi="Times New Roman"/>
          <w:i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1032A6">
        <w:rPr>
          <w:b/>
          <w:bCs/>
        </w:rPr>
        <w:t xml:space="preserve">III. </w:t>
      </w:r>
      <w:r>
        <w:rPr>
          <w:b/>
          <w:bCs/>
        </w:rPr>
        <w:t>С</w:t>
      </w:r>
      <w:r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3D6F90" w:rsidRPr="001A7EC5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1A7EC5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1A7EC5">
        <w:rPr>
          <w:rFonts w:ascii="Times New Roman" w:hAnsi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1A7EC5">
        <w:rPr>
          <w:rFonts w:ascii="Times New Roman" w:hAnsi="Times New Roman"/>
          <w:sz w:val="26"/>
          <w:szCs w:val="26"/>
        </w:rPr>
        <w:t>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1043D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043D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3.2. Основанием для начала административной процедуры является поступление </w:t>
      </w:r>
      <w:r w:rsidRPr="008943B1">
        <w:rPr>
          <w:rFonts w:ascii="Times New Roman" w:hAnsi="Times New Roman"/>
          <w:sz w:val="26"/>
          <w:szCs w:val="26"/>
        </w:rPr>
        <w:lastRenderedPageBreak/>
        <w:t>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заявителя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представителя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5265C6" w:rsidRDefault="0045600C" w:rsidP="0045600C">
      <w:pPr>
        <w:autoSpaceDE w:val="0"/>
        <w:autoSpaceDN w:val="0"/>
        <w:adjustRightInd w:val="0"/>
        <w:spacing w:after="0" w:line="240" w:lineRule="auto"/>
        <w:ind w:firstLine="709"/>
      </w:pPr>
      <w:r w:rsidRPr="00292C9A">
        <w:t xml:space="preserve">Если </w:t>
      </w:r>
      <w:r>
        <w:t>заявление</w:t>
      </w:r>
      <w:r w:rsidRPr="00292C9A">
        <w:t xml:space="preserve">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</w:t>
      </w:r>
      <w:r>
        <w:t>заявления</w:t>
      </w:r>
      <w:r w:rsidRPr="00292C9A">
        <w:t xml:space="preserve">, дату получения указанного </w:t>
      </w:r>
      <w:r>
        <w:t>заявления</w:t>
      </w:r>
      <w:r w:rsidRPr="00292C9A">
        <w:t xml:space="preserve">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</w:t>
      </w:r>
      <w:r>
        <w:t xml:space="preserve">заявления </w:t>
      </w:r>
      <w:r w:rsidRPr="00292C9A">
        <w:t xml:space="preserve">направляется заявителю в виде сообщения на указанную им электронную почту не позднее рабочего дня, следующего за днем поступления </w:t>
      </w:r>
      <w:r>
        <w:t>заявления</w:t>
      </w:r>
      <w:r w:rsidRPr="00292C9A">
        <w:t xml:space="preserve"> в Администрацию.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</w:t>
      </w:r>
      <w:r w:rsidR="00232326">
        <w:rPr>
          <w:rFonts w:ascii="Times New Roman" w:hAnsi="Times New Roman"/>
          <w:sz w:val="26"/>
          <w:szCs w:val="26"/>
        </w:rPr>
        <w:t xml:space="preserve">в </w:t>
      </w:r>
      <w:r w:rsidRPr="008943B1">
        <w:rPr>
          <w:rFonts w:ascii="Times New Roman" w:hAnsi="Times New Roman"/>
          <w:sz w:val="26"/>
          <w:szCs w:val="26"/>
        </w:rPr>
        <w:t>течение рабочего дня, следующего за днем получения Администрацией заявления и документов.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9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 (при их наличии),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3.10.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ом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BE32AF">
        <w:rPr>
          <w:rFonts w:ascii="Times New Roman" w:hAnsi="Times New Roman"/>
          <w:sz w:val="26"/>
          <w:szCs w:val="26"/>
        </w:rPr>
        <w:t xml:space="preserve"> 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3.11.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2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5600C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5600C">
        <w:rPr>
          <w:rFonts w:ascii="Times New Roman" w:hAnsi="Times New Roman"/>
          <w:b/>
          <w:sz w:val="26"/>
          <w:szCs w:val="26"/>
        </w:rPr>
        <w:lastRenderedPageBreak/>
        <w:t>Формирование и направление запросов</w:t>
      </w:r>
    </w:p>
    <w:p w:rsidR="00251379" w:rsidRPr="0045600C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4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251379">
        <w:rPr>
          <w:rFonts w:ascii="Times New Roman" w:hAnsi="Times New Roman"/>
          <w:sz w:val="26"/>
          <w:szCs w:val="26"/>
        </w:rPr>
        <w:t>5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7" w:name="P348"/>
      <w:bookmarkEnd w:id="7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16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3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17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8026DB" w:rsidRDefault="001702DC" w:rsidP="008026D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 xml:space="preserve">3.18.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превышать </w:t>
      </w:r>
      <w:r w:rsidR="00232326" w:rsidRPr="00A936C1">
        <w:t>5</w:t>
      </w:r>
      <w:r w:rsidR="00251379" w:rsidRPr="00230496">
        <w:t xml:space="preserve"> рабочих дн</w:t>
      </w:r>
      <w:r w:rsidR="00232326">
        <w:t>ей</w:t>
      </w:r>
      <w:r w:rsidR="008026DB" w:rsidRPr="008026DB">
        <w:t xml:space="preserve"> </w:t>
      </w:r>
      <w:r w:rsidR="008026DB" w:rsidRPr="00AA3F67">
        <w:t>со дня регистрации заявления и документов в Администрации.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19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334AC5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Pr="0082442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232326">
        <w:rPr>
          <w:rFonts w:ascii="Times New Roman" w:hAnsi="Times New Roman"/>
          <w:sz w:val="26"/>
          <w:szCs w:val="26"/>
        </w:rPr>
        <w:t xml:space="preserve">полного </w:t>
      </w:r>
      <w:r w:rsidRPr="00824422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3.21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3E381D">
          <w:rPr>
            <w:rFonts w:ascii="Times New Roman" w:hAnsi="Times New Roman"/>
            <w:sz w:val="26"/>
            <w:szCs w:val="26"/>
          </w:rPr>
          <w:t>пункт</w:t>
        </w:r>
        <w:r w:rsidR="00251379">
          <w:rPr>
            <w:rFonts w:ascii="Times New Roman" w:hAnsi="Times New Roman"/>
            <w:sz w:val="26"/>
            <w:szCs w:val="26"/>
          </w:rPr>
          <w:t>о</w:t>
        </w:r>
        <w:r w:rsidR="00251379" w:rsidRPr="003E381D">
          <w:rPr>
            <w:rFonts w:ascii="Times New Roman" w:hAnsi="Times New Roman"/>
            <w:sz w:val="26"/>
            <w:szCs w:val="26"/>
          </w:rPr>
          <w:t xml:space="preserve">м </w:t>
        </w:r>
      </w:hyperlink>
      <w:r w:rsidR="00251379" w:rsidRPr="003E381D">
        <w:rPr>
          <w:rFonts w:ascii="Times New Roman" w:hAnsi="Times New Roman"/>
          <w:sz w:val="26"/>
          <w:szCs w:val="26"/>
        </w:rPr>
        <w:t xml:space="preserve"> 2.</w:t>
      </w:r>
      <w:r w:rsidR="00251379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A40F5E" w:rsidRDefault="00AA3F67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AA3F67">
        <w:rPr>
          <w:rFonts w:eastAsia="Calibri"/>
          <w:position w:val="0"/>
        </w:rPr>
        <w:t>3.22. При</w:t>
      </w:r>
      <w:r>
        <w:rPr>
          <w:rFonts w:eastAsia="Calibri"/>
          <w:position w:val="0"/>
        </w:rPr>
        <w:t xml:space="preserve"> наличии оснований для предоставления муниципальной услуги ответственный исполнитель вносит запись в журнал регистрации поступления заявок на участие в ярмарке на территории города Заречного Пензенской области</w:t>
      </w:r>
      <w:r w:rsidR="00A40F5E">
        <w:rPr>
          <w:rFonts w:eastAsia="Calibri"/>
          <w:position w:val="0"/>
        </w:rPr>
        <w:t>.</w:t>
      </w:r>
      <w:r>
        <w:rPr>
          <w:rFonts w:eastAsia="Calibri"/>
          <w:position w:val="0"/>
        </w:rPr>
        <w:t xml:space="preserve"> </w:t>
      </w:r>
    </w:p>
    <w:p w:rsidR="00AA3F67" w:rsidRDefault="00AA3F67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3.23. При наличии оснований для отказа в предоставлении муниципальной услуги,</w:t>
      </w:r>
      <w:r w:rsidRPr="00AA3F67">
        <w:t xml:space="preserve"> </w:t>
      </w:r>
      <w:r w:rsidRPr="00824422">
        <w:t xml:space="preserve">предусмотренных </w:t>
      </w:r>
      <w:hyperlink w:anchor="P196" w:history="1">
        <w:r w:rsidRPr="003E381D">
          <w:t>пункт</w:t>
        </w:r>
        <w:r>
          <w:t>о</w:t>
        </w:r>
        <w:r w:rsidRPr="003E381D">
          <w:t xml:space="preserve">м </w:t>
        </w:r>
      </w:hyperlink>
      <w:r w:rsidRPr="003E381D">
        <w:t>2.</w:t>
      </w:r>
      <w:r>
        <w:t xml:space="preserve">11 </w:t>
      </w:r>
      <w:r w:rsidRPr="00824422">
        <w:t xml:space="preserve">настоящего </w:t>
      </w:r>
      <w:r>
        <w:t>Р</w:t>
      </w:r>
      <w:r w:rsidRPr="00824422">
        <w:t>егламента</w:t>
      </w:r>
      <w:r>
        <w:t>,</w:t>
      </w:r>
      <w:r>
        <w:rPr>
          <w:rFonts w:eastAsia="Calibri"/>
          <w:position w:val="0"/>
        </w:rPr>
        <w:t xml:space="preserve"> ответственный исполнитель готовит мотивированный ответ об отказе в предоставлении муниципальной услуги в виде уведомления с указанием причин отказа.</w:t>
      </w:r>
    </w:p>
    <w:p w:rsidR="00AA3F67" w:rsidRDefault="00AA3F67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3.24. </w:t>
      </w:r>
      <w:r w:rsidR="00223790">
        <w:rPr>
          <w:rFonts w:eastAsia="Calibri"/>
          <w:position w:val="0"/>
        </w:rPr>
        <w:t>В</w:t>
      </w:r>
      <w:r w:rsidR="00223790" w:rsidRPr="00223790">
        <w:rPr>
          <w:rFonts w:eastAsia="Calibri"/>
          <w:position w:val="0"/>
        </w:rPr>
        <w:t xml:space="preserve">ыписка из журнала регистрации поступления заявок на участие в ярмарке на территории города Заречного Пензенской </w:t>
      </w:r>
      <w:r w:rsidR="00223790">
        <w:rPr>
          <w:rFonts w:eastAsia="Calibri"/>
          <w:position w:val="0"/>
        </w:rPr>
        <w:t>или у</w:t>
      </w:r>
      <w:r>
        <w:rPr>
          <w:rFonts w:eastAsia="Calibri"/>
          <w:position w:val="0"/>
        </w:rPr>
        <w:t xml:space="preserve">ведомление об отказе </w:t>
      </w:r>
      <w:r w:rsidR="00223790" w:rsidRPr="00223790">
        <w:rPr>
          <w:rFonts w:eastAsia="Calibri"/>
          <w:position w:val="0"/>
        </w:rPr>
        <w:t>в регистрации заявки на участие в ярмарке на территории города Заречного Пензенской области</w:t>
      </w:r>
      <w:r w:rsidR="00223790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направляется на подпись</w:t>
      </w:r>
      <w:proofErr w:type="gramStart"/>
      <w:r>
        <w:rPr>
          <w:rFonts w:eastAsia="Calibri"/>
          <w:position w:val="0"/>
        </w:rPr>
        <w:t xml:space="preserve"> П</w:t>
      </w:r>
      <w:proofErr w:type="gramEnd"/>
      <w:r>
        <w:rPr>
          <w:rFonts w:eastAsia="Calibri"/>
          <w:position w:val="0"/>
        </w:rPr>
        <w:t>ервому заместителю Главы Администрации.</w:t>
      </w:r>
    </w:p>
    <w:p w:rsidR="00AA3F67" w:rsidRDefault="00AA3F67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>3.25. Подписанн</w:t>
      </w:r>
      <w:r w:rsidR="00223790">
        <w:rPr>
          <w:rFonts w:eastAsia="Calibri"/>
          <w:position w:val="0"/>
        </w:rPr>
        <w:t>ые</w:t>
      </w:r>
      <w:proofErr w:type="gramStart"/>
      <w:r>
        <w:rPr>
          <w:rFonts w:eastAsia="Calibri"/>
          <w:position w:val="0"/>
        </w:rPr>
        <w:t xml:space="preserve"> </w:t>
      </w:r>
      <w:r w:rsidR="00223790">
        <w:rPr>
          <w:rFonts w:eastAsia="Calibri"/>
          <w:position w:val="0"/>
        </w:rPr>
        <w:t>П</w:t>
      </w:r>
      <w:proofErr w:type="gramEnd"/>
      <w:r w:rsidR="00223790">
        <w:rPr>
          <w:rFonts w:eastAsia="Calibri"/>
          <w:position w:val="0"/>
        </w:rPr>
        <w:t>ервым заместителем Главы Администрации в</w:t>
      </w:r>
      <w:r w:rsidR="00223790" w:rsidRPr="00223790">
        <w:rPr>
          <w:rFonts w:eastAsia="Calibri"/>
          <w:position w:val="0"/>
        </w:rPr>
        <w:t xml:space="preserve">ыписка из журнала регистрации поступления заявок на участие в ярмарке на территории города Заречного Пензенской </w:t>
      </w:r>
      <w:r w:rsidR="00223790">
        <w:rPr>
          <w:rFonts w:eastAsia="Calibri"/>
          <w:position w:val="0"/>
        </w:rPr>
        <w:t xml:space="preserve">или уведомление об отказе </w:t>
      </w:r>
      <w:r w:rsidR="00223790" w:rsidRPr="00223790">
        <w:rPr>
          <w:rFonts w:eastAsia="Calibri"/>
          <w:position w:val="0"/>
        </w:rPr>
        <w:t>в регистрации заявки на участие в ярмарке на территории города Заречного Пензенской области</w:t>
      </w:r>
      <w:r w:rsidR="00223790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регистрируются в установленном порядке.</w:t>
      </w:r>
    </w:p>
    <w:p w:rsidR="00223790" w:rsidRPr="00223790" w:rsidRDefault="00AA3F67" w:rsidP="0022379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A3F67">
        <w:rPr>
          <w:rFonts w:ascii="Times New Roman" w:hAnsi="Times New Roman"/>
          <w:sz w:val="26"/>
          <w:szCs w:val="26"/>
        </w:rPr>
        <w:t xml:space="preserve">3.26. </w:t>
      </w:r>
      <w:r w:rsidR="00223790" w:rsidRPr="008943B1">
        <w:rPr>
          <w:rFonts w:ascii="Times New Roman" w:hAnsi="Times New Roman"/>
          <w:sz w:val="26"/>
          <w:szCs w:val="26"/>
        </w:rPr>
        <w:t>Результатом административной процедуры является оформленн</w:t>
      </w:r>
      <w:r w:rsidR="00223790">
        <w:rPr>
          <w:rFonts w:ascii="Times New Roman" w:hAnsi="Times New Roman"/>
          <w:sz w:val="26"/>
          <w:szCs w:val="26"/>
        </w:rPr>
        <w:t>ая</w:t>
      </w:r>
      <w:r w:rsidR="00223790" w:rsidRPr="008943B1">
        <w:rPr>
          <w:rFonts w:ascii="Times New Roman" w:hAnsi="Times New Roman"/>
          <w:sz w:val="26"/>
          <w:szCs w:val="26"/>
        </w:rPr>
        <w:t xml:space="preserve"> и </w:t>
      </w:r>
      <w:r w:rsidR="00223790" w:rsidRPr="00223790">
        <w:rPr>
          <w:rFonts w:ascii="Times New Roman" w:hAnsi="Times New Roman"/>
          <w:sz w:val="26"/>
          <w:szCs w:val="26"/>
        </w:rPr>
        <w:t xml:space="preserve">зарегистрированная </w:t>
      </w:r>
      <w:proofErr w:type="gramStart"/>
      <w:r w:rsidR="00223790" w:rsidRPr="00223790">
        <w:rPr>
          <w:rFonts w:ascii="Times New Roman" w:hAnsi="Times New Roman"/>
          <w:sz w:val="26"/>
          <w:szCs w:val="26"/>
        </w:rPr>
        <w:t>в установленном порядке выписка из журнала регистрации поступления заявок на участие в ярмарке на территории</w:t>
      </w:r>
      <w:proofErr w:type="gramEnd"/>
      <w:r w:rsidR="00223790" w:rsidRPr="00223790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 w:rsidR="00223790">
        <w:rPr>
          <w:rFonts w:ascii="Times New Roman" w:hAnsi="Times New Roman"/>
          <w:sz w:val="26"/>
          <w:szCs w:val="26"/>
        </w:rPr>
        <w:t xml:space="preserve"> или уведомление </w:t>
      </w:r>
      <w:r w:rsidR="00223790" w:rsidRPr="00223790">
        <w:rPr>
          <w:rFonts w:ascii="Times New Roman" w:hAnsi="Times New Roman"/>
          <w:sz w:val="26"/>
          <w:szCs w:val="26"/>
        </w:rPr>
        <w:t>об отказе в регистрации заявки на участие в ярмарке на территории города Заречного Пензенской области.</w:t>
      </w:r>
    </w:p>
    <w:p w:rsidR="00223790" w:rsidRPr="008943B1" w:rsidRDefault="00223790" w:rsidP="0022379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3.27. </w:t>
      </w:r>
      <w:proofErr w:type="gramStart"/>
      <w:r w:rsidRPr="00223790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6"/>
          <w:szCs w:val="26"/>
        </w:rPr>
        <w:t xml:space="preserve"> является регистрация</w:t>
      </w:r>
      <w:r w:rsidRPr="00223790">
        <w:t xml:space="preserve"> </w:t>
      </w:r>
      <w:r>
        <w:t>В</w:t>
      </w:r>
      <w:r w:rsidRPr="00223790">
        <w:rPr>
          <w:rFonts w:ascii="Times New Roman" w:hAnsi="Times New Roman"/>
          <w:sz w:val="26"/>
          <w:szCs w:val="26"/>
        </w:rPr>
        <w:t>ыписк</w:t>
      </w:r>
      <w:r>
        <w:rPr>
          <w:rFonts w:ascii="Times New Roman" w:hAnsi="Times New Roman"/>
          <w:sz w:val="26"/>
          <w:szCs w:val="26"/>
        </w:rPr>
        <w:t>и</w:t>
      </w:r>
      <w:r w:rsidRPr="00223790">
        <w:rPr>
          <w:rFonts w:ascii="Times New Roman" w:hAnsi="Times New Roman"/>
          <w:sz w:val="26"/>
          <w:szCs w:val="26"/>
        </w:rPr>
        <w:t xml:space="preserve"> из журнала регистрации поступления заявок на участие в ярмарке на территории города Заречного Пензенской или уведомления об отказе</w:t>
      </w:r>
      <w:r>
        <w:t xml:space="preserve"> </w:t>
      </w:r>
      <w:r w:rsidRPr="00223790">
        <w:rPr>
          <w:rFonts w:ascii="Times New Roman" w:hAnsi="Times New Roman"/>
          <w:sz w:val="26"/>
          <w:szCs w:val="26"/>
        </w:rPr>
        <w:t>в регистрации заявки на участие в ярмарке на территории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в установленной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системе документооборота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A3F67" w:rsidRDefault="00223790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3.28. </w:t>
      </w:r>
      <w:r w:rsidRPr="00AA3F67">
        <w:rPr>
          <w:rFonts w:eastAsia="Calibri"/>
          <w:position w:val="0"/>
        </w:rPr>
        <w:t xml:space="preserve">Продолжительность административной процедуры (максимальный срок ее выполнения) не может превышать </w:t>
      </w:r>
      <w:r w:rsidR="00232326" w:rsidRPr="00A936C1">
        <w:rPr>
          <w:rFonts w:eastAsia="Calibri"/>
          <w:position w:val="0"/>
        </w:rPr>
        <w:t>6</w:t>
      </w:r>
      <w:r w:rsidR="00D77B7D">
        <w:rPr>
          <w:rFonts w:eastAsia="Calibri"/>
          <w:position w:val="0"/>
        </w:rPr>
        <w:t xml:space="preserve"> рабочих дней</w:t>
      </w:r>
      <w:r w:rsidRPr="00AA3F67">
        <w:rPr>
          <w:rFonts w:eastAsia="Calibri"/>
          <w:position w:val="0"/>
        </w:rPr>
        <w:t xml:space="preserve"> рабочих дней </w:t>
      </w:r>
      <w:r w:rsidRPr="00AA3F67">
        <w:t>со дня регистрации заявления и документов в Администрации.</w:t>
      </w: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23790" w:rsidRDefault="00251379" w:rsidP="00A557B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84E41">
        <w:t>3.</w:t>
      </w:r>
      <w:r w:rsidR="00223790">
        <w:t>29</w:t>
      </w:r>
      <w:r w:rsidRPr="00184E41">
        <w:t xml:space="preserve">. </w:t>
      </w:r>
      <w:r w:rsidR="00151576" w:rsidRPr="008943B1">
        <w:t xml:space="preserve">Основанием для начала административной процедуры </w:t>
      </w:r>
      <w:r w:rsidR="008026DB" w:rsidRPr="008026DB">
        <w:t xml:space="preserve">и критерием принятия решения </w:t>
      </w:r>
      <w:r w:rsidR="00151576" w:rsidRPr="008943B1">
        <w:t>является</w:t>
      </w:r>
      <w:r w:rsidR="00223790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выписка из журнала регистрации поступления заявок на участие в ярмарке на территории города Заречного Пензенской области;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уведомление </w:t>
      </w:r>
      <w:proofErr w:type="gramStart"/>
      <w:r>
        <w:rPr>
          <w:rFonts w:eastAsia="Calibri"/>
          <w:position w:val="0"/>
        </w:rPr>
        <w:t>об отказе в регистрации заявки на участие в ярмарке на территории</w:t>
      </w:r>
      <w:proofErr w:type="gramEnd"/>
      <w:r>
        <w:rPr>
          <w:rFonts w:eastAsia="Calibri"/>
          <w:position w:val="0"/>
        </w:rPr>
        <w:t xml:space="preserve"> города Заречного Пензенской области. 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3.30. Ответственный исполнитель в течение одного рабочего дня </w:t>
      </w:r>
      <w:r w:rsidR="00A40F5E">
        <w:rPr>
          <w:rFonts w:eastAsia="Calibri"/>
          <w:position w:val="0"/>
        </w:rPr>
        <w:t xml:space="preserve">со дня принятия решения </w:t>
      </w:r>
      <w:r>
        <w:rPr>
          <w:rFonts w:eastAsia="Calibri"/>
          <w:position w:val="0"/>
        </w:rPr>
        <w:t>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151576" w:rsidRDefault="00151576" w:rsidP="00151576">
      <w:pPr>
        <w:ind w:firstLine="709"/>
      </w:pPr>
      <w:r>
        <w:t>3.3</w:t>
      </w:r>
      <w:r w:rsidR="00A557B6">
        <w:t>1</w:t>
      </w:r>
      <w:r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151576" w:rsidRPr="001F4CC2" w:rsidRDefault="00015195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t xml:space="preserve">    - </w:t>
      </w:r>
      <w:r w:rsidR="00151576" w:rsidRPr="001F4CC2">
        <w:rPr>
          <w:rFonts w:ascii="Times New Roman" w:hAnsi="Times New Roman"/>
          <w:sz w:val="26"/>
          <w:szCs w:val="26"/>
        </w:rPr>
        <w:t>в виде электронного документа, поданного посредством официальной</w:t>
      </w:r>
      <w:r w:rsidR="00151576">
        <w:rPr>
          <w:rFonts w:ascii="Times New Roman" w:hAnsi="Times New Roman"/>
          <w:sz w:val="26"/>
          <w:szCs w:val="26"/>
        </w:rPr>
        <w:t xml:space="preserve"> </w:t>
      </w:r>
      <w:r w:rsidR="00151576" w:rsidRPr="001F4CC2">
        <w:rPr>
          <w:rFonts w:ascii="Times New Roman" w:hAnsi="Times New Roman"/>
          <w:sz w:val="26"/>
          <w:szCs w:val="26"/>
        </w:rPr>
        <w:t>электронной почты Администрации (при наличии технической возможности);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2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8026DB" w:rsidRPr="003952EA" w:rsidRDefault="00151576" w:rsidP="00D1176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D77B7D" w:rsidRPr="00A936C1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рабочи</w:t>
      </w:r>
      <w:r w:rsidR="00D77B7D">
        <w:rPr>
          <w:rFonts w:ascii="Times New Roman" w:hAnsi="Times New Roman"/>
          <w:sz w:val="26"/>
          <w:szCs w:val="26"/>
        </w:rPr>
        <w:t>х</w:t>
      </w:r>
      <w:r w:rsidRPr="0016379D">
        <w:rPr>
          <w:rFonts w:ascii="Times New Roman" w:hAnsi="Times New Roman"/>
          <w:sz w:val="26"/>
          <w:szCs w:val="26"/>
        </w:rPr>
        <w:t xml:space="preserve"> д</w:t>
      </w:r>
      <w:r w:rsidR="00D77B7D">
        <w:rPr>
          <w:rFonts w:ascii="Times New Roman" w:hAnsi="Times New Roman"/>
          <w:sz w:val="26"/>
          <w:szCs w:val="26"/>
        </w:rPr>
        <w:t>ня</w:t>
      </w:r>
      <w:r w:rsidR="008026DB" w:rsidRPr="008026DB">
        <w:rPr>
          <w:rFonts w:ascii="Times New Roman" w:hAnsi="Times New Roman"/>
          <w:sz w:val="26"/>
          <w:szCs w:val="26"/>
        </w:rPr>
        <w:t xml:space="preserve"> </w:t>
      </w:r>
      <w:r w:rsidR="008026DB">
        <w:rPr>
          <w:rFonts w:ascii="Times New Roman" w:hAnsi="Times New Roman"/>
          <w:sz w:val="26"/>
          <w:szCs w:val="26"/>
        </w:rPr>
        <w:t>со дня принятия решения</w:t>
      </w:r>
      <w:r w:rsidR="008026DB" w:rsidRPr="004D315B">
        <w:t xml:space="preserve"> </w:t>
      </w:r>
      <w:r w:rsidR="008026DB" w:rsidRPr="003952EA">
        <w:rPr>
          <w:rFonts w:ascii="Times New Roman" w:hAnsi="Times New Roman"/>
          <w:sz w:val="26"/>
          <w:szCs w:val="26"/>
        </w:rPr>
        <w:t>об участии или отказе в участии в ярмарке на территории города Заречного Пензенской области.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4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802433">
        <w:rPr>
          <w:b/>
          <w:position w:val="0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lastRenderedPageBreak/>
        <w:t>3.3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 w:rsidR="00A557B6">
        <w:rPr>
          <w:rFonts w:eastAsia="Calibri"/>
        </w:rPr>
        <w:t>2.3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A557B6">
        <w:rPr>
          <w:rFonts w:eastAsia="Calibri"/>
        </w:rPr>
        <w:t>2</w:t>
      </w:r>
      <w:r w:rsidRPr="00AC71B0">
        <w:rPr>
          <w:rFonts w:eastAsia="Calibri"/>
        </w:rPr>
        <w:t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</w:t>
      </w:r>
      <w:proofErr w:type="gramStart"/>
      <w:r w:rsidRPr="00AC71B0">
        <w:rPr>
          <w:rFonts w:eastAsia="Calibri"/>
        </w:rPr>
        <w:t xml:space="preserve"> </w:t>
      </w:r>
      <w:r w:rsidR="00D11766">
        <w:rPr>
          <w:rFonts w:eastAsia="Calibri"/>
        </w:rPr>
        <w:t>П</w:t>
      </w:r>
      <w:proofErr w:type="gramEnd"/>
      <w:r w:rsidR="00D11766">
        <w:rPr>
          <w:rFonts w:eastAsia="Calibri"/>
        </w:rPr>
        <w:t xml:space="preserve">ервому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 w:rsidR="00D11766">
        <w:rPr>
          <w:rFonts w:eastAsia="Calibri"/>
        </w:rPr>
        <w:t>Первый 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557B6">
        <w:rPr>
          <w:rFonts w:eastAsia="Calibri"/>
        </w:rPr>
        <w:t>3.4</w:t>
      </w:r>
      <w:r w:rsidR="00A557B6" w:rsidRPr="00A557B6">
        <w:rPr>
          <w:rFonts w:eastAsia="Calibri"/>
        </w:rPr>
        <w:t>6</w:t>
      </w:r>
      <w:r w:rsidRPr="00A557B6">
        <w:rPr>
          <w:rFonts w:eastAsia="Calibri"/>
        </w:rPr>
        <w:t>.</w:t>
      </w:r>
      <w:r w:rsidRPr="00AC71B0">
        <w:rPr>
          <w:rFonts w:eastAsia="Calibri"/>
        </w:rPr>
        <w:t xml:space="preserve">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A557B6">
        <w:rPr>
          <w:rFonts w:eastAsia="Calibri"/>
        </w:rPr>
        <w:t>29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lastRenderedPageBreak/>
        <w:t>3.4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48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49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="00A557B6">
        <w:rPr>
          <w:rFonts w:ascii="Times New Roman" w:hAnsi="Times New Roman"/>
          <w:sz w:val="26"/>
          <w:szCs w:val="26"/>
        </w:rPr>
        <w:t>0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1</w:t>
      </w:r>
      <w:r w:rsidRPr="002D765E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2</w:t>
      </w:r>
      <w:r w:rsidRPr="002D765E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3</w:t>
      </w:r>
      <w:r w:rsidRPr="002D765E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4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 xml:space="preserve">окончания срока </w:t>
      </w:r>
      <w:r w:rsidRPr="002D765E">
        <w:rPr>
          <w:rFonts w:ascii="Times New Roman" w:hAnsi="Times New Roman"/>
          <w:sz w:val="26"/>
          <w:szCs w:val="26"/>
        </w:rPr>
        <w:lastRenderedPageBreak/>
        <w:t>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8D254B" w:rsidRDefault="008D254B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D11766">
        <w:rPr>
          <w:rFonts w:ascii="Times New Roman" w:hAnsi="Times New Roman"/>
          <w:sz w:val="26"/>
          <w:szCs w:val="26"/>
        </w:rPr>
        <w:t>а</w:t>
      </w:r>
      <w:r w:rsidR="00D11766" w:rsidRPr="00824422">
        <w:rPr>
          <w:rFonts w:ascii="Times New Roman" w:hAnsi="Times New Roman"/>
          <w:sz w:val="26"/>
          <w:szCs w:val="26"/>
        </w:rPr>
        <w:t xml:space="preserve"> также </w:t>
      </w:r>
      <w:r w:rsidR="00D11766" w:rsidRPr="007B5D5A">
        <w:rPr>
          <w:rFonts w:ascii="Times New Roman" w:hAnsi="Times New Roman"/>
          <w:sz w:val="26"/>
          <w:szCs w:val="26"/>
        </w:rPr>
        <w:t>сотрудниками Администрации,</w:t>
      </w:r>
      <w:r w:rsidR="00D11766" w:rsidRPr="00824422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4.6. Граждане, их объединения и организации могут контролировать предоставление </w:t>
      </w:r>
      <w:r w:rsidRPr="00824422">
        <w:rPr>
          <w:rFonts w:ascii="Times New Roman" w:hAnsi="Times New Roman"/>
          <w:sz w:val="26"/>
          <w:szCs w:val="26"/>
        </w:rPr>
        <w:lastRenderedPageBreak/>
        <w:t>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251379" w:rsidRPr="005E4774" w:rsidRDefault="00251379" w:rsidP="007E48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251379" w:rsidRPr="005E4774" w:rsidRDefault="00251379" w:rsidP="007E48C6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5E4774">
        <w:t xml:space="preserve">5.4. </w:t>
      </w:r>
      <w:r w:rsidRPr="005E4774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муниципальных служащих Администрации города Заречного Пензенской области.</w:t>
      </w:r>
    </w:p>
    <w:p w:rsidR="00251379" w:rsidRPr="005E4774" w:rsidRDefault="00251379" w:rsidP="00866F27">
      <w:pPr>
        <w:spacing w:line="240" w:lineRule="auto"/>
      </w:pPr>
      <w:r w:rsidRPr="005E4774">
        <w:t xml:space="preserve">Заявитель может обратиться с </w:t>
      </w:r>
      <w:proofErr w:type="gramStart"/>
      <w:r w:rsidRPr="005E4774">
        <w:t>жалобой</w:t>
      </w:r>
      <w:proofErr w:type="gramEnd"/>
      <w:r w:rsidRPr="005E4774">
        <w:t xml:space="preserve"> в том числе в следующих случаях: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 xml:space="preserve">5.4.1. нарушение срока регистрации запроса о предоставлении муниципальной услуги, запроса, указанного в </w:t>
      </w:r>
      <w:hyperlink r:id="rId24" w:history="1">
        <w:r w:rsidRPr="005E4774">
          <w:t>статье 15.1</w:t>
        </w:r>
      </w:hyperlink>
      <w:r w:rsidRPr="005E4774">
        <w:t xml:space="preserve"> Федерального закона</w:t>
      </w:r>
      <w:r w:rsidR="000D0990" w:rsidRPr="000D0990">
        <w:t xml:space="preserve"> </w:t>
      </w:r>
      <w:r w:rsidR="000D0990" w:rsidRPr="00030917">
        <w:t>«Об организации предоставления государственных и муниципальных услуг»</w:t>
      </w:r>
      <w:r w:rsidR="000D0990">
        <w:t>)</w:t>
      </w:r>
      <w:r w:rsidR="000D0990" w:rsidRPr="00030917">
        <w:t>.</w:t>
      </w:r>
      <w:r w:rsidRPr="005E4774">
        <w:t>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5.4.2. нарушение срока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lastRenderedPageBreak/>
        <w:t>5.4.8. нарушение срока или порядка выдачи документов по результатам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proofErr w:type="gramStart"/>
      <w:r w:rsidRPr="005E4774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7E5A30">
        <w:t xml:space="preserve">5.5. Жалоба на решения и действия (бездействие) Главы города подается </w:t>
      </w:r>
      <w:r w:rsidR="007E5A30">
        <w:t>Главе города.</w:t>
      </w:r>
    </w:p>
    <w:p w:rsidR="004451CB" w:rsidRPr="00AC71B0" w:rsidRDefault="00251379" w:rsidP="005A40F9">
      <w:pPr>
        <w:autoSpaceDE w:val="0"/>
        <w:autoSpaceDN w:val="0"/>
        <w:adjustRightInd w:val="0"/>
      </w:pPr>
      <w:r w:rsidRPr="005E4774">
        <w:t xml:space="preserve">5.6. </w:t>
      </w:r>
      <w:r w:rsidR="004451CB" w:rsidRPr="00AC71B0">
        <w:t xml:space="preserve">Жалобы на решения и действия (бездействие) работника МФЦ подаются руководителю МФЦ. </w:t>
      </w:r>
    </w:p>
    <w:p w:rsidR="00251379" w:rsidRPr="004451CB" w:rsidRDefault="004451CB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1CB">
        <w:rPr>
          <w:rFonts w:ascii="Times New Roman" w:hAnsi="Times New Roman"/>
          <w:sz w:val="26"/>
          <w:szCs w:val="26"/>
        </w:rPr>
        <w:t>Жалобы на решения и действия (бездействие) МФЦ подаются в Администрацию.</w:t>
      </w:r>
    </w:p>
    <w:p w:rsidR="00251379" w:rsidRPr="005E4774" w:rsidRDefault="00251379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5.7. Жалоба на решения и действия (бездействия) муниципальных служащих, ответственных за предоставление муниципальной услуги, подается на имя Главы города.</w:t>
      </w:r>
    </w:p>
    <w:p w:rsidR="00251379" w:rsidRPr="005E4774" w:rsidRDefault="00251379" w:rsidP="00A557B6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5E4774">
        <w:t xml:space="preserve">5.8. </w:t>
      </w:r>
      <w:proofErr w:type="gramStart"/>
      <w:r w:rsidRPr="005E4774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r w:rsidRPr="005E4774">
        <w:t xml:space="preserve">Порядком </w:t>
      </w:r>
      <w:r w:rsidRPr="005E4774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5E4774">
        <w:t xml:space="preserve">при предоставлении муниципальных услуг, утвержденным постановлением Администрации от 24.09.2018 № 2134 </w:t>
      </w:r>
      <w:r w:rsidR="00A557B6">
        <w:rPr>
          <w:rFonts w:eastAsia="Calibri"/>
          <w:position w:val="0"/>
        </w:rPr>
        <w:t>«Об утверждении Порядка подачи и рассмотрения жалоб на решения</w:t>
      </w:r>
      <w:proofErr w:type="gramEnd"/>
      <w:r w:rsidR="00A557B6">
        <w:rPr>
          <w:rFonts w:eastAsia="Calibri"/>
          <w:position w:val="0"/>
        </w:rPr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</w:t>
      </w:r>
      <w:r w:rsidR="00A557B6" w:rsidRPr="005E4774">
        <w:t xml:space="preserve"> </w:t>
      </w:r>
      <w:r w:rsidRPr="005E4774">
        <w:t>(с последующими изменениями)</w:t>
      </w:r>
      <w:r w:rsidRPr="005E4774">
        <w:rPr>
          <w:color w:val="FF0000"/>
          <w:position w:val="0"/>
          <w:lang w:eastAsia="en-US"/>
        </w:rPr>
        <w:t>.</w:t>
      </w:r>
    </w:p>
    <w:p w:rsidR="00251379" w:rsidRPr="005E4774" w:rsidRDefault="00251379" w:rsidP="007E48C6">
      <w:pPr>
        <w:spacing w:line="240" w:lineRule="auto"/>
      </w:pPr>
      <w:r w:rsidRPr="005E4774">
        <w:t xml:space="preserve">5.9. </w:t>
      </w:r>
      <w:proofErr w:type="gramStart"/>
      <w:r w:rsidRPr="005E4774"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5E4774">
        <w:t xml:space="preserve"> </w:t>
      </w:r>
      <w:proofErr w:type="gramStart"/>
      <w:r w:rsidRPr="005E4774">
        <w:t>принята</w:t>
      </w:r>
      <w:proofErr w:type="gramEnd"/>
      <w:r w:rsidRPr="005E4774">
        <w:t xml:space="preserve"> при личном приеме заявителя.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9.1</w:t>
      </w:r>
      <w:r w:rsidRPr="005E4774">
        <w:t>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</w:t>
      </w:r>
      <w:r w:rsidR="00842417">
        <w:rPr>
          <w:rFonts w:ascii="Times New Roman" w:hAnsi="Times New Roman"/>
          <w:sz w:val="26"/>
          <w:szCs w:val="26"/>
        </w:rPr>
        <w:t>9</w:t>
      </w:r>
      <w:r w:rsidRPr="005E4774">
        <w:rPr>
          <w:rFonts w:ascii="Times New Roman" w:hAnsi="Times New Roman"/>
          <w:sz w:val="26"/>
          <w:szCs w:val="26"/>
        </w:rPr>
        <w:t>.3. В электронном виде жалоба может быть подана заявителем посредством: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100"/>
      <w:bookmarkEnd w:id="8"/>
      <w:r w:rsidRPr="005E4774">
        <w:rPr>
          <w:rFonts w:ascii="Times New Roman" w:hAnsi="Times New Roman"/>
          <w:sz w:val="26"/>
          <w:szCs w:val="26"/>
        </w:rPr>
        <w:t xml:space="preserve">в) портала федеральной государственной информационной системы, </w:t>
      </w:r>
      <w:r w:rsidRPr="005E4774">
        <w:rPr>
          <w:rFonts w:ascii="Times New Roman" w:hAnsi="Times New Roman"/>
          <w:sz w:val="26"/>
          <w:szCs w:val="26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5" w:history="1">
        <w:r w:rsidRPr="005E4774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5E4774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</w:t>
      </w:r>
      <w:r w:rsidRPr="005E4774">
        <w:t xml:space="preserve">.4. В случае подачи жалобы заявителем через МФЦ – </w:t>
      </w:r>
      <w:r>
        <w:t xml:space="preserve">МФЦ </w:t>
      </w:r>
      <w:r w:rsidRPr="005E4774">
        <w:t>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51379" w:rsidRPr="005E4774" w:rsidRDefault="00251379" w:rsidP="00866F27">
      <w:pPr>
        <w:spacing w:line="240" w:lineRule="auto"/>
      </w:pPr>
      <w:r w:rsidRPr="005E4774">
        <w:t>При этом срок рассмотрения жалобы исчисляется со дня регистрации жалобы в Администрации.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 xml:space="preserve">. </w:t>
      </w:r>
      <w:proofErr w:type="gramStart"/>
      <w:r w:rsidRPr="005E4774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2</w:t>
      </w:r>
      <w:r w:rsidRPr="005E4774">
        <w:rPr>
          <w:rFonts w:ascii="Times New Roman" w:hAnsi="Times New Roman"/>
          <w:sz w:val="26"/>
          <w:szCs w:val="26"/>
        </w:rPr>
        <w:t>. Жалоба должна содержать: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.1. наименование </w:t>
      </w:r>
      <w:r w:rsidR="004451CB">
        <w:t>Администрации</w:t>
      </w:r>
      <w:r w:rsidRPr="005E4774">
        <w:t xml:space="preserve">, должностного лица </w:t>
      </w:r>
      <w:r w:rsidR="004451CB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служащего, решения и действия (бездействие) которых обжалуются;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5.1</w:t>
      </w:r>
      <w:r w:rsidR="00842417">
        <w:t>2</w:t>
      </w:r>
      <w:r w:rsidRPr="005E4774"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2</w:t>
      </w:r>
      <w:r w:rsidRPr="005E4774">
        <w:t xml:space="preserve">.3. сведения об обжалуемых решениях и действиях (бездействии)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служащего;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.4. доводы, на основании которых заявитель не согласен с решением и действием (бездействием)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 xml:space="preserve">специалиста, </w:t>
      </w:r>
      <w:r w:rsidRPr="005E4774">
        <w:t>муниципального служащего</w:t>
      </w:r>
      <w:r w:rsidR="00663D03">
        <w:t>.</w:t>
      </w:r>
      <w:r w:rsidRPr="005E4774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3</w:t>
      </w:r>
      <w:r w:rsidRPr="005E4774">
        <w:t>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251379" w:rsidRPr="005E4774" w:rsidRDefault="00251379" w:rsidP="00866F27">
      <w:pPr>
        <w:spacing w:line="240" w:lineRule="auto"/>
      </w:pPr>
      <w:r w:rsidRPr="005E4774"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51379" w:rsidRPr="005E4774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</w:t>
      </w:r>
      <w:r w:rsidRPr="005E4774">
        <w:rPr>
          <w:rFonts w:ascii="Times New Roman" w:hAnsi="Times New Roman"/>
          <w:sz w:val="26"/>
          <w:szCs w:val="26"/>
        </w:rPr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4</w:t>
      </w:r>
      <w:r w:rsidRPr="005E4774">
        <w:rPr>
          <w:rFonts w:ascii="Times New Roman" w:hAnsi="Times New Roman"/>
          <w:sz w:val="26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D03" w:rsidRPr="00AC71B0" w:rsidRDefault="00251379" w:rsidP="00663D03">
      <w:r w:rsidRPr="005E4774">
        <w:t>5.1</w:t>
      </w:r>
      <w:r w:rsidR="00842417">
        <w:t>5</w:t>
      </w:r>
      <w:r w:rsidRPr="005E4774">
        <w:t>.</w:t>
      </w:r>
      <w:r w:rsidR="00663D03" w:rsidRPr="00663D03">
        <w:t xml:space="preserve"> </w:t>
      </w:r>
      <w:r w:rsidR="00663D03" w:rsidRPr="00AC71B0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663D03" w:rsidRPr="00AC71B0">
        <w:rPr>
          <w:rFonts w:eastAsia="Calibri"/>
        </w:rPr>
        <w:t>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6</w:t>
      </w:r>
      <w:r w:rsidRPr="005E4774">
        <w:rPr>
          <w:rFonts w:ascii="Times New Roman" w:hAnsi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251379" w:rsidRPr="005E4774" w:rsidRDefault="00251379" w:rsidP="00866F27">
      <w:pPr>
        <w:spacing w:line="240" w:lineRule="auto"/>
        <w:rPr>
          <w:lang w:eastAsia="en-US"/>
        </w:rPr>
      </w:pPr>
      <w:bookmarkStart w:id="9" w:name="P444"/>
      <w:bookmarkEnd w:id="9"/>
      <w:r w:rsidRPr="005E4774">
        <w:t>5.1</w:t>
      </w:r>
      <w:r w:rsidR="00842417">
        <w:t>7</w:t>
      </w:r>
      <w:r w:rsidRPr="005E4774">
        <w:t xml:space="preserve">. </w:t>
      </w:r>
      <w:r w:rsidRPr="005E4774">
        <w:rPr>
          <w:lang w:eastAsia="en-US"/>
        </w:rPr>
        <w:t>По результатам рассмотрения жалобы принимается одно из следующих решений: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rPr>
          <w:lang w:eastAsia="en-US"/>
        </w:rPr>
        <w:t xml:space="preserve">1) </w:t>
      </w:r>
      <w:r w:rsidRPr="005E477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 </w:t>
      </w:r>
      <w:r w:rsidRPr="005E4774">
        <w:rPr>
          <w:lang w:eastAsia="en-US"/>
        </w:rPr>
        <w:t>2) в удовлетворении жалобы отказывается.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8</w:t>
      </w:r>
      <w:r w:rsidRPr="005E4774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5E4774">
          <w:rPr>
            <w:rFonts w:ascii="Times New Roman" w:hAnsi="Times New Roman"/>
            <w:sz w:val="26"/>
            <w:szCs w:val="26"/>
          </w:rPr>
          <w:t>пункте 5.1</w:t>
        </w:r>
        <w:r w:rsidR="00A40F5E">
          <w:rPr>
            <w:rFonts w:ascii="Times New Roman" w:hAnsi="Times New Roman"/>
            <w:sz w:val="26"/>
            <w:szCs w:val="26"/>
          </w:rPr>
          <w:t>7</w:t>
        </w:r>
      </w:hyperlink>
      <w:r w:rsidRPr="005E4774">
        <w:rPr>
          <w:rFonts w:ascii="Times New Roman" w:hAnsi="Times New Roman"/>
          <w:sz w:val="26"/>
          <w:szCs w:val="26"/>
        </w:rPr>
        <w:t xml:space="preserve"> настоящего </w:t>
      </w:r>
      <w:r w:rsidR="00663D03">
        <w:rPr>
          <w:rFonts w:ascii="Times New Roman" w:hAnsi="Times New Roman"/>
          <w:sz w:val="26"/>
          <w:szCs w:val="26"/>
        </w:rPr>
        <w:t>Р</w:t>
      </w:r>
      <w:r w:rsidRPr="005E4774">
        <w:rPr>
          <w:rFonts w:ascii="Times New Roman" w:hAnsi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5.1</w:t>
      </w:r>
      <w:r w:rsidR="00842417">
        <w:rPr>
          <w:position w:val="0"/>
          <w:lang w:eastAsia="en-US"/>
        </w:rPr>
        <w:t>9</w:t>
      </w:r>
      <w:r w:rsidRPr="005E4774">
        <w:rPr>
          <w:position w:val="0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6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C33208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4774">
        <w:rPr>
          <w:position w:val="0"/>
          <w:lang w:eastAsia="en-US"/>
        </w:rPr>
        <w:t>неудобства</w:t>
      </w:r>
      <w:proofErr w:type="gramEnd"/>
      <w:r w:rsidRPr="005E4774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</w:t>
      </w:r>
      <w:r w:rsidR="00842417">
        <w:rPr>
          <w:position w:val="0"/>
          <w:lang w:eastAsia="en-US"/>
        </w:rPr>
        <w:t>20</w:t>
      </w:r>
      <w:r w:rsidRPr="005E4774">
        <w:rPr>
          <w:position w:val="0"/>
          <w:lang w:eastAsia="en-US"/>
        </w:rPr>
        <w:t xml:space="preserve">. В случае признания </w:t>
      </w:r>
      <w:proofErr w:type="gramStart"/>
      <w:r w:rsidRPr="005E4774">
        <w:rPr>
          <w:position w:val="0"/>
          <w:lang w:eastAsia="en-US"/>
        </w:rPr>
        <w:t>жалобы</w:t>
      </w:r>
      <w:proofErr w:type="gramEnd"/>
      <w:r w:rsidRPr="005E4774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7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C33208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5.2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5E477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E4774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D03" w:rsidRDefault="00251379" w:rsidP="00663D03">
      <w:pPr>
        <w:autoSpaceDE w:val="0"/>
        <w:autoSpaceDN w:val="0"/>
        <w:adjustRightInd w:val="0"/>
        <w:ind w:firstLine="709"/>
        <w:rPr>
          <w:rFonts w:eastAsia="Calibri"/>
        </w:rPr>
      </w:pPr>
      <w:r w:rsidRPr="005E4774">
        <w:t>5.2</w:t>
      </w:r>
      <w:r w:rsidR="00842417">
        <w:t>2</w:t>
      </w:r>
      <w:r w:rsidRPr="005E4774">
        <w:t xml:space="preserve">. </w:t>
      </w:r>
      <w:r w:rsidR="00663D03"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D03" w:rsidRPr="00E12986" w:rsidRDefault="00663D03" w:rsidP="00663D03">
      <w:pPr>
        <w:autoSpaceDE w:val="0"/>
        <w:autoSpaceDN w:val="0"/>
        <w:adjustRightInd w:val="0"/>
        <w:ind w:firstLine="708"/>
      </w:pPr>
      <w:r w:rsidRPr="00E12986">
        <w:t>5.2</w:t>
      </w:r>
      <w:r w:rsidR="00842417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D03" w:rsidRDefault="00663D03" w:rsidP="00663D03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63D03" w:rsidRPr="002A561D" w:rsidRDefault="00663D03" w:rsidP="00663D03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Pr="002A561D">
        <w:lastRenderedPageBreak/>
        <w:t>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663D03" w:rsidRPr="00E12986" w:rsidRDefault="00663D03" w:rsidP="00663D03">
      <w:pPr>
        <w:autoSpaceDE w:val="0"/>
        <w:autoSpaceDN w:val="0"/>
        <w:adjustRightInd w:val="0"/>
      </w:pPr>
      <w:r w:rsidRPr="00E12986">
        <w:tab/>
        <w:t xml:space="preserve">- постановление Администрации </w:t>
      </w:r>
      <w:proofErr w:type="gramStart"/>
      <w:r w:rsidRPr="00E12986">
        <w:t>г</w:t>
      </w:r>
      <w:proofErr w:type="gramEnd"/>
      <w:r w:rsidRPr="00E12986">
        <w:t xml:space="preserve">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7E5A30" w:rsidRDefault="007E5A30" w:rsidP="00866F27">
      <w:pPr>
        <w:pStyle w:val="ConsPlusNormal"/>
        <w:jc w:val="both"/>
        <w:rPr>
          <w:rFonts w:ascii="Times New Roman" w:hAnsi="Times New Roman"/>
        </w:rPr>
      </w:pPr>
    </w:p>
    <w:p w:rsidR="007E5A30" w:rsidRDefault="007E5A30" w:rsidP="00866F27">
      <w:pPr>
        <w:pStyle w:val="ConsPlusNormal"/>
        <w:jc w:val="both"/>
        <w:rPr>
          <w:rFonts w:ascii="Times New Roman" w:hAnsi="Times New Roman"/>
        </w:rPr>
      </w:pPr>
    </w:p>
    <w:p w:rsidR="007E5A30" w:rsidRDefault="007E5A30" w:rsidP="00866F27">
      <w:pPr>
        <w:pStyle w:val="ConsPlusNormal"/>
        <w:jc w:val="both"/>
        <w:rPr>
          <w:rFonts w:ascii="Times New Roman" w:hAnsi="Times New Roman"/>
        </w:rPr>
      </w:pPr>
    </w:p>
    <w:p w:rsidR="00251379" w:rsidRPr="00B20C8A" w:rsidRDefault="00251379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51379" w:rsidRPr="0047552F" w:rsidRDefault="00251379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332C5" w:rsidRDefault="006332C5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332C5" w:rsidRDefault="006332C5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332C5" w:rsidRDefault="006332C5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332C5" w:rsidRDefault="006332C5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A63C9" w:rsidRPr="00CA63C9" w:rsidRDefault="00CA63C9" w:rsidP="00CA63C9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CA63C9">
        <w:rPr>
          <w:rFonts w:ascii="Times New Roman" w:hAnsi="Times New Roman"/>
          <w:sz w:val="26"/>
          <w:szCs w:val="26"/>
        </w:rPr>
        <w:t xml:space="preserve"> 1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>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3C9">
        <w:rPr>
          <w:rFonts w:ascii="Times New Roman" w:hAnsi="Times New Roman"/>
          <w:sz w:val="26"/>
          <w:szCs w:val="26"/>
        </w:rPr>
        <w:t>муниципальной услуги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A63C9">
        <w:rPr>
          <w:rFonts w:ascii="Times New Roman" w:hAnsi="Times New Roman"/>
          <w:sz w:val="26"/>
          <w:szCs w:val="26"/>
        </w:rPr>
        <w:t>Прием заявок на участие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3C9">
        <w:rPr>
          <w:rFonts w:ascii="Times New Roman" w:hAnsi="Times New Roman"/>
          <w:sz w:val="26"/>
          <w:szCs w:val="26"/>
        </w:rPr>
        <w:t>в ярмарке, организуемой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>органами местного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3C9">
        <w:rPr>
          <w:rFonts w:ascii="Times New Roman" w:hAnsi="Times New Roman"/>
          <w:sz w:val="26"/>
          <w:szCs w:val="26"/>
        </w:rPr>
        <w:t>самоуправления, на территории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>города Заречного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3C9">
        <w:rPr>
          <w:rFonts w:ascii="Times New Roman" w:hAnsi="Times New Roman"/>
          <w:sz w:val="26"/>
          <w:szCs w:val="26"/>
        </w:rPr>
        <w:t>Пензенской области</w:t>
      </w:r>
      <w:r>
        <w:rPr>
          <w:rFonts w:ascii="Times New Roman" w:hAnsi="Times New Roman"/>
          <w:sz w:val="26"/>
          <w:szCs w:val="26"/>
        </w:rPr>
        <w:t>»</w:t>
      </w:r>
    </w:p>
    <w:p w:rsidR="00CA63C9" w:rsidRDefault="00CA63C9" w:rsidP="00CA63C9">
      <w:pPr>
        <w:pStyle w:val="ConsPlusNormal"/>
        <w:ind w:firstLine="540"/>
        <w:jc w:val="both"/>
      </w:pP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t xml:space="preserve">                                  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В Администрацию г.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Заречного</w:t>
      </w:r>
      <w:proofErr w:type="gramEnd"/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Пензенской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области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от ___________________________________,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(фамилия, имя, отчество (при наличии)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заявителя)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проживающего</w:t>
      </w:r>
      <w:proofErr w:type="gramEnd"/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по адресу: 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паспорт: 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(серия, номер, кем и когда выдан)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тел.: 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(полное и (в случае, если имеется)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сокращенное, в т.ч. фирменное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наименование юридического лица, его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организационно-правовая форма) (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для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юридических лиц)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(основной государственный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регистрационный номер записи о создании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юридического лица и данные документа,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подтверждающего факт внесения сведений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в единый государственный реестр)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(для юридических лиц)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(идентификационный номер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налогоплательщика и данные документа о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постановке юридического лица на учет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в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налоговом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органе</w:t>
      </w:r>
      <w:proofErr w:type="gramEnd"/>
      <w:r>
        <w:rPr>
          <w:rFonts w:ascii="Courier New" w:eastAsia="Calibri" w:hAnsi="Courier New" w:cs="Courier New"/>
          <w:position w:val="0"/>
          <w:sz w:val="20"/>
          <w:szCs w:val="20"/>
        </w:rPr>
        <w:t>) (для юридических лиц)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(фамилия, имя, отчество </w:t>
      </w:r>
      <w:r w:rsidR="009539AC">
        <w:rPr>
          <w:rFonts w:ascii="Courier New" w:eastAsia="Calibri" w:hAnsi="Courier New" w:cs="Courier New"/>
          <w:position w:val="0"/>
          <w:sz w:val="20"/>
          <w:szCs w:val="20"/>
        </w:rPr>
        <w:t>(при наличии)</w:t>
      </w:r>
      <w:proofErr w:type="gramEnd"/>
    </w:p>
    <w:p w:rsidR="009539AC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r w:rsidR="009539AC">
        <w:rPr>
          <w:rFonts w:ascii="Courier New" w:eastAsia="Calibri" w:hAnsi="Courier New" w:cs="Courier New"/>
          <w:position w:val="0"/>
          <w:sz w:val="20"/>
          <w:szCs w:val="20"/>
        </w:rPr>
        <w:t xml:space="preserve">контактного 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лица, номер контактного </w:t>
      </w:r>
    </w:p>
    <w:p w:rsidR="00CA63C9" w:rsidRDefault="009539AC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r w:rsidR="00CA63C9">
        <w:rPr>
          <w:rFonts w:ascii="Courier New" w:eastAsia="Calibri" w:hAnsi="Courier New" w:cs="Courier New"/>
          <w:position w:val="0"/>
          <w:sz w:val="20"/>
          <w:szCs w:val="20"/>
        </w:rPr>
        <w:t>телефона,</w:t>
      </w:r>
      <w:r w:rsidR="000C6606">
        <w:rPr>
          <w:rFonts w:ascii="Courier New" w:eastAsia="Calibri" w:hAnsi="Courier New" w:cs="Courier New"/>
          <w:position w:val="0"/>
          <w:sz w:val="20"/>
          <w:szCs w:val="20"/>
        </w:rPr>
        <w:t xml:space="preserve"> </w:t>
      </w:r>
      <w:r w:rsidR="00CA63C9">
        <w:rPr>
          <w:rFonts w:ascii="Courier New" w:eastAsia="Calibri" w:hAnsi="Courier New" w:cs="Courier New"/>
          <w:position w:val="0"/>
          <w:sz w:val="20"/>
          <w:szCs w:val="20"/>
        </w:rPr>
        <w:t>почтовый адрес и (или) адрес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электронной почты)</w:t>
      </w:r>
    </w:p>
    <w:p w:rsidR="00CA63C9" w:rsidRP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16"/>
          <w:szCs w:val="16"/>
        </w:rPr>
      </w:pP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Заявление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Прошу Вас предоставить место на ярмарке 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     (указать вид ярмарки)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Адрес места проведения ярмарки: 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Период участия в ярмарке: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с</w:t>
      </w:r>
      <w:proofErr w:type="gramEnd"/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_____________________ по 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Перечень  товаров  (работ,  услуг),  предполагаемых к реализации (в разрезе</w:t>
      </w:r>
      <w:proofErr w:type="gramEnd"/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видов деятельности и товарных групп): 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Требуемое количество мест (ед.): 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Требуемая площадь (квадратных метров): 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С использованием транспортного средства  (без  использования  транспортного</w:t>
      </w:r>
      <w:proofErr w:type="gramEnd"/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средства) 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К заявлению прилагаю документы: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1. ________________________________________________________________________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2. ________________________________________________________________________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Приложение: на ________ листах.</w:t>
      </w:r>
    </w:p>
    <w:p w:rsidR="009539AC" w:rsidRPr="009539AC" w:rsidRDefault="009539AC" w:rsidP="009539AC">
      <w:pPr>
        <w:spacing w:line="240" w:lineRule="auto"/>
        <w:ind w:firstLine="0"/>
        <w:rPr>
          <w:rFonts w:ascii="Courier New" w:hAnsi="Courier New" w:cs="Courier New"/>
          <w:color w:val="22272F"/>
          <w:shd w:val="clear" w:color="auto" w:fill="FFFFFF"/>
        </w:rPr>
      </w:pPr>
      <w:r w:rsidRPr="009539AC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>Способ получения результа</w:t>
      </w:r>
      <w:r w:rsidR="00232326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>та</w:t>
      </w:r>
      <w:r w:rsidRPr="009539AC">
        <w:rPr>
          <w:rFonts w:ascii="Courier New" w:hAnsi="Courier New" w:cs="Courier New"/>
          <w:color w:val="22272F"/>
          <w:shd w:val="clear" w:color="auto" w:fill="FFFFFF"/>
        </w:rPr>
        <w:t xml:space="preserve"> _____________</w:t>
      </w:r>
      <w:r>
        <w:rPr>
          <w:rFonts w:ascii="Courier New" w:hAnsi="Courier New" w:cs="Courier New"/>
          <w:color w:val="22272F"/>
          <w:shd w:val="clear" w:color="auto" w:fill="FFFFFF"/>
        </w:rPr>
        <w:t>________________________</w:t>
      </w:r>
      <w:r w:rsidRPr="009539AC">
        <w:rPr>
          <w:rFonts w:ascii="Courier New" w:hAnsi="Courier New" w:cs="Courier New"/>
          <w:color w:val="22272F"/>
          <w:shd w:val="clear" w:color="auto" w:fill="FFFFFF"/>
        </w:rPr>
        <w:t>.</w:t>
      </w:r>
    </w:p>
    <w:p w:rsidR="009539AC" w:rsidRDefault="009539AC" w:rsidP="009539AC">
      <w:pPr>
        <w:spacing w:line="240" w:lineRule="auto"/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 xml:space="preserve">           </w:t>
      </w:r>
      <w:proofErr w:type="gramStart"/>
      <w:r w:rsidRPr="009539AC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 xml:space="preserve">(почтовое отправление с уведомлением о вручении, электронная почта, </w:t>
      </w:r>
      <w:proofErr w:type="gramEnd"/>
    </w:p>
    <w:p w:rsidR="009539AC" w:rsidRPr="009539AC" w:rsidRDefault="009539AC" w:rsidP="009539AC">
      <w:pPr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9539AC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>получение лично в МФЦ, получение лично в Администрации)</w:t>
      </w:r>
    </w:p>
    <w:p w:rsidR="009539AC" w:rsidRDefault="009539AC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"____" _______________ 20____ г.       ________________ /__________________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Ф.И.О. (при наличии) Подпись заявителя</w:t>
      </w:r>
    </w:p>
    <w:p w:rsidR="002D765E" w:rsidRDefault="00CA63C9" w:rsidP="00A936C1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</w:pPr>
      <w:r>
        <w:rPr>
          <w:rFonts w:ascii="Courier New" w:eastAsia="Calibri" w:hAnsi="Courier New" w:cs="Courier New"/>
          <w:position w:val="0"/>
          <w:sz w:val="20"/>
          <w:szCs w:val="20"/>
        </w:rPr>
        <w:lastRenderedPageBreak/>
        <w:t xml:space="preserve"> </w:t>
      </w:r>
      <w:r w:rsidRPr="00CA63C9">
        <w:rPr>
          <w:rFonts w:ascii="Courier New" w:eastAsia="Calibri" w:hAnsi="Courier New" w:cs="Courier New"/>
          <w:position w:val="0"/>
          <w:sz w:val="20"/>
          <w:szCs w:val="20"/>
        </w:rPr>
        <w:t>М.П.</w:t>
      </w:r>
      <w:r w:rsidRPr="00CA63C9"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(при наличии печати)</w:t>
      </w:r>
    </w:p>
    <w:sectPr w:rsidR="002D765E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46D8"/>
    <w:rsid w:val="0009587E"/>
    <w:rsid w:val="000A0E07"/>
    <w:rsid w:val="000B3F64"/>
    <w:rsid w:val="000B51E4"/>
    <w:rsid w:val="000B5222"/>
    <w:rsid w:val="000B62A5"/>
    <w:rsid w:val="000C1272"/>
    <w:rsid w:val="000C276A"/>
    <w:rsid w:val="000C6606"/>
    <w:rsid w:val="000C7276"/>
    <w:rsid w:val="000D0990"/>
    <w:rsid w:val="000D1C4D"/>
    <w:rsid w:val="000E40F0"/>
    <w:rsid w:val="000E76A8"/>
    <w:rsid w:val="000F73A1"/>
    <w:rsid w:val="000F777D"/>
    <w:rsid w:val="0010101D"/>
    <w:rsid w:val="001032A6"/>
    <w:rsid w:val="00110761"/>
    <w:rsid w:val="00113EED"/>
    <w:rsid w:val="0011420C"/>
    <w:rsid w:val="00121FC7"/>
    <w:rsid w:val="001278ED"/>
    <w:rsid w:val="00134E46"/>
    <w:rsid w:val="001377D5"/>
    <w:rsid w:val="00151576"/>
    <w:rsid w:val="0015444B"/>
    <w:rsid w:val="001554EE"/>
    <w:rsid w:val="00156F09"/>
    <w:rsid w:val="00163C50"/>
    <w:rsid w:val="00167E12"/>
    <w:rsid w:val="001702DC"/>
    <w:rsid w:val="00171073"/>
    <w:rsid w:val="001721EC"/>
    <w:rsid w:val="00173CD0"/>
    <w:rsid w:val="00184E41"/>
    <w:rsid w:val="001859BC"/>
    <w:rsid w:val="0019171D"/>
    <w:rsid w:val="00195517"/>
    <w:rsid w:val="001A0902"/>
    <w:rsid w:val="001A3013"/>
    <w:rsid w:val="001A624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E411A"/>
    <w:rsid w:val="001F1B43"/>
    <w:rsid w:val="001F4E01"/>
    <w:rsid w:val="001F5FF3"/>
    <w:rsid w:val="00200193"/>
    <w:rsid w:val="00200744"/>
    <w:rsid w:val="002020CE"/>
    <w:rsid w:val="002076E9"/>
    <w:rsid w:val="002144D6"/>
    <w:rsid w:val="00222769"/>
    <w:rsid w:val="002227AE"/>
    <w:rsid w:val="00223790"/>
    <w:rsid w:val="00226D7E"/>
    <w:rsid w:val="00227C78"/>
    <w:rsid w:val="00230496"/>
    <w:rsid w:val="00230E54"/>
    <w:rsid w:val="00232326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7E1F"/>
    <w:rsid w:val="002714D8"/>
    <w:rsid w:val="00271F20"/>
    <w:rsid w:val="00291637"/>
    <w:rsid w:val="00291D1D"/>
    <w:rsid w:val="00296F52"/>
    <w:rsid w:val="002B0358"/>
    <w:rsid w:val="002B592E"/>
    <w:rsid w:val="002B7A3C"/>
    <w:rsid w:val="002C03DA"/>
    <w:rsid w:val="002C14FC"/>
    <w:rsid w:val="002C30C0"/>
    <w:rsid w:val="002C38E2"/>
    <w:rsid w:val="002C5D95"/>
    <w:rsid w:val="002D0F25"/>
    <w:rsid w:val="002D765E"/>
    <w:rsid w:val="002F2425"/>
    <w:rsid w:val="002F35D3"/>
    <w:rsid w:val="002F5961"/>
    <w:rsid w:val="00300624"/>
    <w:rsid w:val="00303E34"/>
    <w:rsid w:val="003045E3"/>
    <w:rsid w:val="003121E9"/>
    <w:rsid w:val="003154BA"/>
    <w:rsid w:val="0032015F"/>
    <w:rsid w:val="00330706"/>
    <w:rsid w:val="003333B6"/>
    <w:rsid w:val="00334AC5"/>
    <w:rsid w:val="00336C02"/>
    <w:rsid w:val="00336D4A"/>
    <w:rsid w:val="003427AF"/>
    <w:rsid w:val="0034736B"/>
    <w:rsid w:val="0036326D"/>
    <w:rsid w:val="0036799E"/>
    <w:rsid w:val="00373D59"/>
    <w:rsid w:val="003747CE"/>
    <w:rsid w:val="003751B9"/>
    <w:rsid w:val="00385019"/>
    <w:rsid w:val="00385D88"/>
    <w:rsid w:val="0038604A"/>
    <w:rsid w:val="003952EA"/>
    <w:rsid w:val="00396461"/>
    <w:rsid w:val="003A4951"/>
    <w:rsid w:val="003A5FAC"/>
    <w:rsid w:val="003A7BF6"/>
    <w:rsid w:val="003B21BE"/>
    <w:rsid w:val="003B3373"/>
    <w:rsid w:val="003C1DDE"/>
    <w:rsid w:val="003C1EF4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3F6DF0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5A6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91A83"/>
    <w:rsid w:val="00492960"/>
    <w:rsid w:val="0049420B"/>
    <w:rsid w:val="00495C4C"/>
    <w:rsid w:val="004A1163"/>
    <w:rsid w:val="004A225A"/>
    <w:rsid w:val="004A2A9A"/>
    <w:rsid w:val="004A62FE"/>
    <w:rsid w:val="004B0C37"/>
    <w:rsid w:val="004C2DA9"/>
    <w:rsid w:val="004D315B"/>
    <w:rsid w:val="004D31EC"/>
    <w:rsid w:val="004E3CFD"/>
    <w:rsid w:val="004E57C0"/>
    <w:rsid w:val="004E70EA"/>
    <w:rsid w:val="004F3915"/>
    <w:rsid w:val="004F3DD0"/>
    <w:rsid w:val="004F6E98"/>
    <w:rsid w:val="004F72FD"/>
    <w:rsid w:val="004F7E4F"/>
    <w:rsid w:val="005050D6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60DEA"/>
    <w:rsid w:val="00563C73"/>
    <w:rsid w:val="00572827"/>
    <w:rsid w:val="00577303"/>
    <w:rsid w:val="005777D4"/>
    <w:rsid w:val="00591014"/>
    <w:rsid w:val="005A2141"/>
    <w:rsid w:val="005A2590"/>
    <w:rsid w:val="005A326B"/>
    <w:rsid w:val="005A40F9"/>
    <w:rsid w:val="005B3089"/>
    <w:rsid w:val="005C1BA8"/>
    <w:rsid w:val="005C4281"/>
    <w:rsid w:val="005C5496"/>
    <w:rsid w:val="005C7E0D"/>
    <w:rsid w:val="005D2904"/>
    <w:rsid w:val="005D7342"/>
    <w:rsid w:val="005E4774"/>
    <w:rsid w:val="005E693E"/>
    <w:rsid w:val="005E7898"/>
    <w:rsid w:val="005F05DD"/>
    <w:rsid w:val="005F075B"/>
    <w:rsid w:val="005F196E"/>
    <w:rsid w:val="005F2153"/>
    <w:rsid w:val="005F7D96"/>
    <w:rsid w:val="006032A5"/>
    <w:rsid w:val="00613816"/>
    <w:rsid w:val="00614870"/>
    <w:rsid w:val="00617E4C"/>
    <w:rsid w:val="00622ED5"/>
    <w:rsid w:val="0062452D"/>
    <w:rsid w:val="00624C62"/>
    <w:rsid w:val="006256D9"/>
    <w:rsid w:val="00627560"/>
    <w:rsid w:val="00630137"/>
    <w:rsid w:val="006312D4"/>
    <w:rsid w:val="006332C5"/>
    <w:rsid w:val="00637B10"/>
    <w:rsid w:val="0064062A"/>
    <w:rsid w:val="00640AC6"/>
    <w:rsid w:val="00645B32"/>
    <w:rsid w:val="00654BAE"/>
    <w:rsid w:val="006560B6"/>
    <w:rsid w:val="0066189C"/>
    <w:rsid w:val="00661BAC"/>
    <w:rsid w:val="00663D03"/>
    <w:rsid w:val="0067388A"/>
    <w:rsid w:val="006830F4"/>
    <w:rsid w:val="00683FD9"/>
    <w:rsid w:val="00692E0E"/>
    <w:rsid w:val="0069466E"/>
    <w:rsid w:val="0069777A"/>
    <w:rsid w:val="006A08CC"/>
    <w:rsid w:val="006A2284"/>
    <w:rsid w:val="006A7246"/>
    <w:rsid w:val="006B033E"/>
    <w:rsid w:val="006B3658"/>
    <w:rsid w:val="006B57B4"/>
    <w:rsid w:val="006C76E9"/>
    <w:rsid w:val="006D1331"/>
    <w:rsid w:val="006D16B4"/>
    <w:rsid w:val="006D2F2C"/>
    <w:rsid w:val="006D6000"/>
    <w:rsid w:val="006E1B13"/>
    <w:rsid w:val="006E260B"/>
    <w:rsid w:val="006E3450"/>
    <w:rsid w:val="006F00FF"/>
    <w:rsid w:val="006F407E"/>
    <w:rsid w:val="006F584D"/>
    <w:rsid w:val="0070106E"/>
    <w:rsid w:val="00701F5F"/>
    <w:rsid w:val="00703657"/>
    <w:rsid w:val="00714A81"/>
    <w:rsid w:val="0071626C"/>
    <w:rsid w:val="007243C0"/>
    <w:rsid w:val="007300A5"/>
    <w:rsid w:val="00736B72"/>
    <w:rsid w:val="00740566"/>
    <w:rsid w:val="00744955"/>
    <w:rsid w:val="0076155D"/>
    <w:rsid w:val="00767164"/>
    <w:rsid w:val="0078327C"/>
    <w:rsid w:val="00785272"/>
    <w:rsid w:val="0079574F"/>
    <w:rsid w:val="007A0816"/>
    <w:rsid w:val="007A5EB4"/>
    <w:rsid w:val="007B01BC"/>
    <w:rsid w:val="007B4AD8"/>
    <w:rsid w:val="007B55D6"/>
    <w:rsid w:val="007C6632"/>
    <w:rsid w:val="007C6E17"/>
    <w:rsid w:val="007D02CB"/>
    <w:rsid w:val="007E070E"/>
    <w:rsid w:val="007E48C6"/>
    <w:rsid w:val="007E4ACD"/>
    <w:rsid w:val="007E5A30"/>
    <w:rsid w:val="007F09E8"/>
    <w:rsid w:val="007F252F"/>
    <w:rsid w:val="007F29B7"/>
    <w:rsid w:val="00800187"/>
    <w:rsid w:val="008013B7"/>
    <w:rsid w:val="00802433"/>
    <w:rsid w:val="008026DB"/>
    <w:rsid w:val="00804647"/>
    <w:rsid w:val="00807F28"/>
    <w:rsid w:val="00810EE6"/>
    <w:rsid w:val="00811405"/>
    <w:rsid w:val="008120F1"/>
    <w:rsid w:val="008142F2"/>
    <w:rsid w:val="00824422"/>
    <w:rsid w:val="008320C4"/>
    <w:rsid w:val="00833567"/>
    <w:rsid w:val="00842417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913C6"/>
    <w:rsid w:val="00893C15"/>
    <w:rsid w:val="00896FF7"/>
    <w:rsid w:val="008A1A2A"/>
    <w:rsid w:val="008A5295"/>
    <w:rsid w:val="008B2A70"/>
    <w:rsid w:val="008B3C26"/>
    <w:rsid w:val="008B6D89"/>
    <w:rsid w:val="008C44C2"/>
    <w:rsid w:val="008D254B"/>
    <w:rsid w:val="008D6B35"/>
    <w:rsid w:val="008E16D1"/>
    <w:rsid w:val="008E2A8D"/>
    <w:rsid w:val="008F008D"/>
    <w:rsid w:val="008F272E"/>
    <w:rsid w:val="00900320"/>
    <w:rsid w:val="0090068C"/>
    <w:rsid w:val="00901C15"/>
    <w:rsid w:val="00906F52"/>
    <w:rsid w:val="00912ED6"/>
    <w:rsid w:val="00920404"/>
    <w:rsid w:val="00924316"/>
    <w:rsid w:val="00924861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3A75"/>
    <w:rsid w:val="00984203"/>
    <w:rsid w:val="00984A0A"/>
    <w:rsid w:val="00987179"/>
    <w:rsid w:val="009934A0"/>
    <w:rsid w:val="00994404"/>
    <w:rsid w:val="009A2C9B"/>
    <w:rsid w:val="009A6CA3"/>
    <w:rsid w:val="009C21B8"/>
    <w:rsid w:val="009C5AEC"/>
    <w:rsid w:val="009D677D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16F00"/>
    <w:rsid w:val="00A17945"/>
    <w:rsid w:val="00A27C9B"/>
    <w:rsid w:val="00A36AB7"/>
    <w:rsid w:val="00A40F5E"/>
    <w:rsid w:val="00A42153"/>
    <w:rsid w:val="00A47777"/>
    <w:rsid w:val="00A502BC"/>
    <w:rsid w:val="00A504F6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36C1"/>
    <w:rsid w:val="00A960CE"/>
    <w:rsid w:val="00AA3F67"/>
    <w:rsid w:val="00AB4A91"/>
    <w:rsid w:val="00AB5C3A"/>
    <w:rsid w:val="00AB5F4B"/>
    <w:rsid w:val="00AC0128"/>
    <w:rsid w:val="00AC1455"/>
    <w:rsid w:val="00AC2490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75B4"/>
    <w:rsid w:val="00B5075D"/>
    <w:rsid w:val="00B55507"/>
    <w:rsid w:val="00B56402"/>
    <w:rsid w:val="00B62242"/>
    <w:rsid w:val="00B629BD"/>
    <w:rsid w:val="00B75F3E"/>
    <w:rsid w:val="00B85A4B"/>
    <w:rsid w:val="00B9060B"/>
    <w:rsid w:val="00B93156"/>
    <w:rsid w:val="00B94B53"/>
    <w:rsid w:val="00B976F6"/>
    <w:rsid w:val="00BA1435"/>
    <w:rsid w:val="00BA1C49"/>
    <w:rsid w:val="00BA4C5A"/>
    <w:rsid w:val="00BA5FD0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15DDE"/>
    <w:rsid w:val="00C17508"/>
    <w:rsid w:val="00C22F2B"/>
    <w:rsid w:val="00C32D57"/>
    <w:rsid w:val="00C33208"/>
    <w:rsid w:val="00C34F3B"/>
    <w:rsid w:val="00C4417C"/>
    <w:rsid w:val="00C50EA8"/>
    <w:rsid w:val="00C55FFE"/>
    <w:rsid w:val="00C570EB"/>
    <w:rsid w:val="00C57E45"/>
    <w:rsid w:val="00C65105"/>
    <w:rsid w:val="00C65EC2"/>
    <w:rsid w:val="00C7072A"/>
    <w:rsid w:val="00C7230F"/>
    <w:rsid w:val="00C7463D"/>
    <w:rsid w:val="00C81CAE"/>
    <w:rsid w:val="00C86F0D"/>
    <w:rsid w:val="00C87836"/>
    <w:rsid w:val="00C95E86"/>
    <w:rsid w:val="00C95EC0"/>
    <w:rsid w:val="00CA5EDC"/>
    <w:rsid w:val="00CA63C9"/>
    <w:rsid w:val="00CA6CCB"/>
    <w:rsid w:val="00CB3075"/>
    <w:rsid w:val="00CC1513"/>
    <w:rsid w:val="00CC1F5E"/>
    <w:rsid w:val="00CC3616"/>
    <w:rsid w:val="00CD3D74"/>
    <w:rsid w:val="00CE11F3"/>
    <w:rsid w:val="00CE21A4"/>
    <w:rsid w:val="00CE2217"/>
    <w:rsid w:val="00CE29CC"/>
    <w:rsid w:val="00CE4EF0"/>
    <w:rsid w:val="00CF1982"/>
    <w:rsid w:val="00CF1A5E"/>
    <w:rsid w:val="00CF67C6"/>
    <w:rsid w:val="00D006D1"/>
    <w:rsid w:val="00D0218B"/>
    <w:rsid w:val="00D06A51"/>
    <w:rsid w:val="00D10F8E"/>
    <w:rsid w:val="00D11766"/>
    <w:rsid w:val="00D12B05"/>
    <w:rsid w:val="00D2222A"/>
    <w:rsid w:val="00D222F8"/>
    <w:rsid w:val="00D23263"/>
    <w:rsid w:val="00D27D42"/>
    <w:rsid w:val="00D34872"/>
    <w:rsid w:val="00D36DDE"/>
    <w:rsid w:val="00D3782C"/>
    <w:rsid w:val="00D37B57"/>
    <w:rsid w:val="00D40704"/>
    <w:rsid w:val="00D51B8B"/>
    <w:rsid w:val="00D604D3"/>
    <w:rsid w:val="00D60B95"/>
    <w:rsid w:val="00D630BE"/>
    <w:rsid w:val="00D660B5"/>
    <w:rsid w:val="00D70748"/>
    <w:rsid w:val="00D70A5A"/>
    <w:rsid w:val="00D77B7D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52B8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30B6F"/>
    <w:rsid w:val="00E32DB7"/>
    <w:rsid w:val="00E348F2"/>
    <w:rsid w:val="00E36AA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74C1"/>
    <w:rsid w:val="00EA25DB"/>
    <w:rsid w:val="00EA2D2C"/>
    <w:rsid w:val="00EA3B83"/>
    <w:rsid w:val="00EB0A3C"/>
    <w:rsid w:val="00EB4D82"/>
    <w:rsid w:val="00EC442B"/>
    <w:rsid w:val="00EC46A0"/>
    <w:rsid w:val="00ED05A4"/>
    <w:rsid w:val="00ED1573"/>
    <w:rsid w:val="00ED2A4A"/>
    <w:rsid w:val="00ED2B0B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551F"/>
    <w:rsid w:val="00F305CF"/>
    <w:rsid w:val="00F336F7"/>
    <w:rsid w:val="00F33D9E"/>
    <w:rsid w:val="00F5743E"/>
    <w:rsid w:val="00F57A8F"/>
    <w:rsid w:val="00F61779"/>
    <w:rsid w:val="00F620BC"/>
    <w:rsid w:val="00F71807"/>
    <w:rsid w:val="00F72B42"/>
    <w:rsid w:val="00F734D0"/>
    <w:rsid w:val="00F73995"/>
    <w:rsid w:val="00F7531B"/>
    <w:rsid w:val="00F870EB"/>
    <w:rsid w:val="00F92174"/>
    <w:rsid w:val="00F9326B"/>
    <w:rsid w:val="00F934CF"/>
    <w:rsid w:val="00F93EF6"/>
    <w:rsid w:val="00F94329"/>
    <w:rsid w:val="00FA0763"/>
    <w:rsid w:val="00FA11F3"/>
    <w:rsid w:val="00FB088D"/>
    <w:rsid w:val="00FB35B0"/>
    <w:rsid w:val="00FB38E8"/>
    <w:rsid w:val="00FB64BA"/>
    <w:rsid w:val="00FC2633"/>
    <w:rsid w:val="00FC2E15"/>
    <w:rsid w:val="00FC5150"/>
    <w:rsid w:val="00FC5DCC"/>
    <w:rsid w:val="00FE04B6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66AEF3CEC4F468DA8FF9A1574FECCE70D41784B94F2E825CFECB269E40440F03A1402E4D36158167761911631670I0J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4157374099D670D5E4BD71884DF6CE8B69F7E84A2159E09599CFE7BE6A8C445FF8D63A5F049DF3E66279FD5869B64391E42696092617EEBDE59E7FL2LAM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AFCE186E05E833388D54FE975F0CC11AC9DD65355DDB9B074543C74B09382A1EEC5C0DC20094D96Ey7l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8F23A7F7DAAC3254C8713DFAA94C10AE15582EA7217DFNFbEL" TargetMode="External"/><Relationship Id="rId20" Type="http://schemas.openxmlformats.org/officeDocument/2006/relationships/hyperlink" Target="consultantplus://offline/ref=66AEF3CEC4F468DA8FF9A1574FECCE70D41586B64028825CFECB269E40440F03A1402E4D36158167761911631670I0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E793FECBB49422466FA5461E214A062E2A96DD5624DF0D6E4FAAEFF2F63619A34A9C9CF838aEM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8376673181B2F7C6114E621E1833D4418978F3711D0C852B8CFB07A4F0qBH" TargetMode="External"/><Relationship Id="rId23" Type="http://schemas.openxmlformats.org/officeDocument/2006/relationships/hyperlink" Target="consultantplus://offline/ref=50ED5BD763CCC0F5C136B89A6812B79711AB0D0AB91800A1ADF49F23EEF155A6B38BB2CF0C690124y5V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66AEF3CEC4F468DA8FF9A1574FECCE70D41780BF4F2D825CFECB269E40440F03A1402E4D36158167761911631670I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DB808C97257ECEDA78272EA1B5B0D0144E49FE3D7B75AAC3254C8713DFAA94C10AE15582EA7217D9NFbCL" TargetMode="External"/><Relationship Id="rId22" Type="http://schemas.openxmlformats.org/officeDocument/2006/relationships/hyperlink" Target="consultantplus://offline/ref=A706BEDB88A81F0682D3FBA316A97E78D81E05AD9DE7FAA31980AF04BBN2P2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7EF4-CE97-442A-A198-BA953EC3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26</Pages>
  <Words>11770</Words>
  <Characters>67094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34</cp:revision>
  <cp:lastPrinted>2018-05-18T08:43:00Z</cp:lastPrinted>
  <dcterms:created xsi:type="dcterms:W3CDTF">2021-05-27T06:42:00Z</dcterms:created>
  <dcterms:modified xsi:type="dcterms:W3CDTF">2021-05-31T11:42:00Z</dcterms:modified>
</cp:coreProperties>
</file>