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11" w:rsidRPr="003C56FA" w:rsidRDefault="00C46F11" w:rsidP="00C46F11">
      <w:pPr>
        <w:pStyle w:val="1"/>
        <w:jc w:val="center"/>
        <w:rPr>
          <w:sz w:val="28"/>
        </w:rPr>
      </w:pPr>
      <w:r w:rsidRPr="003C56FA">
        <w:rPr>
          <w:sz w:val="28"/>
        </w:rPr>
        <w:t>ТЕРРИТОРИАЛЬНАЯ ИЗБИРАТЕЛЬНАЯ КОМИССИЯ</w:t>
      </w:r>
    </w:p>
    <w:p w:rsidR="00C46F11" w:rsidRPr="003C56FA" w:rsidRDefault="00C46F11" w:rsidP="00C46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C56FA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:rsidR="00C46F11" w:rsidRPr="003C56FA" w:rsidRDefault="00C46F11" w:rsidP="00C46F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F11" w:rsidRPr="003C56FA" w:rsidRDefault="00C46F11" w:rsidP="00C46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C56FA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C46F11" w:rsidRPr="003C56FA" w:rsidRDefault="00C46F11" w:rsidP="00C46F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106" w:type="pct"/>
        <w:tblInd w:w="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516"/>
        <w:gridCol w:w="663"/>
        <w:gridCol w:w="1458"/>
      </w:tblGrid>
      <w:tr w:rsidR="00C46F11" w:rsidRPr="008C3AA3" w:rsidTr="00EF0913">
        <w:tc>
          <w:tcPr>
            <w:tcW w:w="1094" w:type="pct"/>
            <w:tcBorders>
              <w:bottom w:val="single" w:sz="4" w:space="0" w:color="auto"/>
            </w:tcBorders>
          </w:tcPr>
          <w:p w:rsidR="00C46F11" w:rsidRPr="008C3AA3" w:rsidRDefault="00C46F11" w:rsidP="00EF0913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8" w:type="pct"/>
          </w:tcPr>
          <w:p w:rsidR="00C46F11" w:rsidRPr="008C3AA3" w:rsidRDefault="00C46F11" w:rsidP="00EF0913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hideMark/>
          </w:tcPr>
          <w:p w:rsidR="00C46F11" w:rsidRPr="008C3AA3" w:rsidRDefault="00C46F11" w:rsidP="00EF0913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C46F11" w:rsidRPr="00232667" w:rsidRDefault="00C46F11" w:rsidP="00C46F11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42/97</w:t>
            </w:r>
          </w:p>
        </w:tc>
      </w:tr>
    </w:tbl>
    <w:p w:rsidR="00C46F11" w:rsidRPr="003C56FA" w:rsidRDefault="00C46F11" w:rsidP="00C46F11">
      <w:pPr>
        <w:tabs>
          <w:tab w:val="left" w:pos="6990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6FA">
        <w:rPr>
          <w:rFonts w:ascii="Times New Roman" w:hAnsi="Times New Roman" w:cs="Times New Roman"/>
          <w:sz w:val="24"/>
          <w:szCs w:val="24"/>
        </w:rPr>
        <w:tab/>
      </w:r>
    </w:p>
    <w:p w:rsidR="00C46F11" w:rsidRPr="003C56FA" w:rsidRDefault="00C46F11" w:rsidP="00C46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6F11" w:rsidRPr="003C56FA" w:rsidRDefault="00C46F11" w:rsidP="00C46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6FA">
        <w:rPr>
          <w:rFonts w:ascii="Times New Roman" w:hAnsi="Times New Roman" w:cs="Times New Roman"/>
          <w:sz w:val="26"/>
          <w:szCs w:val="26"/>
        </w:rPr>
        <w:t>г</w:t>
      </w:r>
      <w:r w:rsidRPr="003C56FA">
        <w:rPr>
          <w:rFonts w:ascii="Times New Roman" w:hAnsi="Times New Roman" w:cs="Times New Roman"/>
          <w:sz w:val="28"/>
          <w:szCs w:val="28"/>
        </w:rPr>
        <w:t>. Заречный</w:t>
      </w:r>
    </w:p>
    <w:p w:rsidR="00C46F11" w:rsidRDefault="00C46F11" w:rsidP="00C46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F11" w:rsidRPr="003E2EEA" w:rsidRDefault="00C46F11" w:rsidP="00C46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F11" w:rsidRPr="00C46F11" w:rsidRDefault="00C46F11" w:rsidP="00C46F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F11">
        <w:rPr>
          <w:rFonts w:ascii="Times New Roman" w:hAnsi="Times New Roman" w:cs="Times New Roman"/>
          <w:b/>
          <w:sz w:val="26"/>
          <w:szCs w:val="26"/>
        </w:rPr>
        <w:t>Об утверждении Календарного плана мероприятий по подготовке и</w:t>
      </w:r>
      <w:r w:rsidRPr="00C46F11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проведению дополнительных </w:t>
      </w:r>
      <w:proofErr w:type="gramStart"/>
      <w:r w:rsidRPr="00C46F11">
        <w:rPr>
          <w:rFonts w:ascii="Times New Roman" w:hAnsi="Times New Roman" w:cs="Times New Roman"/>
          <w:b/>
          <w:bCs/>
          <w:sz w:val="26"/>
          <w:szCs w:val="26"/>
        </w:rPr>
        <w:t xml:space="preserve">выборов депутата Собрания представителей города Заречного Пензенской области </w:t>
      </w:r>
      <w:r w:rsidRPr="00C46F11">
        <w:rPr>
          <w:rFonts w:ascii="Times New Roman" w:hAnsi="Times New Roman" w:cs="Times New Roman"/>
          <w:b/>
          <w:sz w:val="26"/>
          <w:szCs w:val="26"/>
        </w:rPr>
        <w:t>седьмого созыва</w:t>
      </w:r>
      <w:proofErr w:type="gramEnd"/>
      <w:r w:rsidRPr="00C46F11">
        <w:rPr>
          <w:rFonts w:ascii="Times New Roman" w:hAnsi="Times New Roman" w:cs="Times New Roman"/>
          <w:b/>
          <w:sz w:val="26"/>
          <w:szCs w:val="26"/>
        </w:rPr>
        <w:t xml:space="preserve"> по одномандатному избирательному округу № 9</w:t>
      </w:r>
    </w:p>
    <w:p w:rsidR="00C46F11" w:rsidRPr="00C46F11" w:rsidRDefault="00C46F11" w:rsidP="00C46F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6F11" w:rsidRPr="003E2EEA" w:rsidRDefault="00C46F11" w:rsidP="00C46F1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46F11" w:rsidRPr="00C46F11" w:rsidRDefault="00C46F11" w:rsidP="00C46F11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6F11">
        <w:rPr>
          <w:rFonts w:ascii="Times New Roman" w:hAnsi="Times New Roman" w:cs="Times New Roman"/>
          <w:sz w:val="26"/>
          <w:szCs w:val="26"/>
        </w:rPr>
        <w:t xml:space="preserve">На основании статьи 18 Закона Пензенской области от 26.02.2006 № 976-ЗПО </w:t>
      </w:r>
      <w:r w:rsidRPr="00C46F11">
        <w:rPr>
          <w:rFonts w:ascii="Times New Roman" w:hAnsi="Times New Roman" w:cs="Times New Roman"/>
          <w:sz w:val="26"/>
          <w:szCs w:val="26"/>
        </w:rPr>
        <w:br/>
        <w:t xml:space="preserve">«О выборах депутатов представительного органа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C46F11">
        <w:rPr>
          <w:rFonts w:ascii="Times New Roman" w:hAnsi="Times New Roman" w:cs="Times New Roman"/>
          <w:sz w:val="26"/>
          <w:szCs w:val="26"/>
        </w:rPr>
        <w:t xml:space="preserve">в Пензенской области по одномандатным избирательным округам», </w:t>
      </w:r>
    </w:p>
    <w:p w:rsidR="00C46F11" w:rsidRPr="00C46F11" w:rsidRDefault="00C46F11" w:rsidP="00C4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F11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города Заречного, исполняя полномочия 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референдума, </w:t>
      </w:r>
      <w:r w:rsidRPr="00C46F1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46F11" w:rsidRPr="003E2EEA" w:rsidRDefault="00C46F11" w:rsidP="00C4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F11" w:rsidRPr="00C46F11" w:rsidRDefault="00C46F11" w:rsidP="00C46F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6F11">
        <w:rPr>
          <w:rFonts w:ascii="Times New Roman" w:hAnsi="Times New Roman" w:cs="Times New Roman"/>
          <w:bCs/>
          <w:sz w:val="26"/>
          <w:szCs w:val="26"/>
        </w:rPr>
        <w:t xml:space="preserve">1. Утвердить Календарный план мероприятий по подготовке и проведению дополнительных </w:t>
      </w:r>
      <w:proofErr w:type="gramStart"/>
      <w:r w:rsidRPr="00C46F11">
        <w:rPr>
          <w:rFonts w:ascii="Times New Roman" w:hAnsi="Times New Roman" w:cs="Times New Roman"/>
          <w:bCs/>
          <w:sz w:val="26"/>
          <w:szCs w:val="26"/>
        </w:rPr>
        <w:t xml:space="preserve">выборов депутатов Собрания представителей города Заречного Пензенской области </w:t>
      </w:r>
      <w:r w:rsidRPr="00C46F11">
        <w:rPr>
          <w:rFonts w:ascii="Times New Roman" w:hAnsi="Times New Roman" w:cs="Times New Roman"/>
          <w:sz w:val="26"/>
          <w:szCs w:val="26"/>
        </w:rPr>
        <w:t>седьмого созыва</w:t>
      </w:r>
      <w:proofErr w:type="gramEnd"/>
      <w:r w:rsidRPr="00C46F11">
        <w:rPr>
          <w:rFonts w:ascii="Times New Roman" w:hAnsi="Times New Roman" w:cs="Times New Roman"/>
          <w:sz w:val="26"/>
          <w:szCs w:val="26"/>
        </w:rPr>
        <w:t xml:space="preserve"> по одномандатному избирательному округу № 9</w:t>
      </w:r>
      <w:r w:rsidRPr="00C46F11">
        <w:rPr>
          <w:rFonts w:ascii="Times New Roman" w:hAnsi="Times New Roman" w:cs="Times New Roman"/>
          <w:bCs/>
          <w:sz w:val="26"/>
          <w:szCs w:val="26"/>
        </w:rPr>
        <w:t xml:space="preserve"> (прилагается).</w:t>
      </w:r>
    </w:p>
    <w:p w:rsidR="00C46F11" w:rsidRDefault="00C46F11" w:rsidP="00C46F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6F11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Pr="00C46F11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C46F11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возложить на секретаря </w:t>
      </w:r>
      <w:r>
        <w:rPr>
          <w:rFonts w:ascii="Times New Roman" w:hAnsi="Times New Roman" w:cs="Times New Roman"/>
          <w:bCs/>
          <w:sz w:val="26"/>
          <w:szCs w:val="26"/>
        </w:rPr>
        <w:t>территориальной и</w:t>
      </w:r>
      <w:r w:rsidRPr="00C46F11">
        <w:rPr>
          <w:rFonts w:ascii="Times New Roman" w:hAnsi="Times New Roman" w:cs="Times New Roman"/>
          <w:bCs/>
          <w:sz w:val="26"/>
          <w:szCs w:val="26"/>
        </w:rPr>
        <w:t xml:space="preserve">збирательной комиссии города Заречного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C46F11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C46F11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Михайленко</w:t>
      </w:r>
      <w:r w:rsidRPr="00C46F11">
        <w:rPr>
          <w:rFonts w:ascii="Times New Roman" w:hAnsi="Times New Roman" w:cs="Times New Roman"/>
          <w:bCs/>
          <w:sz w:val="26"/>
          <w:szCs w:val="26"/>
        </w:rPr>
        <w:t>.</w:t>
      </w:r>
    </w:p>
    <w:p w:rsidR="00C46F11" w:rsidRPr="00C46F11" w:rsidRDefault="00C46F11" w:rsidP="00C46F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C46F11" w:rsidRPr="00C46F11" w:rsidTr="00C46F11">
        <w:trPr>
          <w:trHeight w:val="967"/>
        </w:trPr>
        <w:tc>
          <w:tcPr>
            <w:tcW w:w="7196" w:type="dxa"/>
            <w:hideMark/>
          </w:tcPr>
          <w:p w:rsidR="00C46F11" w:rsidRPr="00C46F11" w:rsidRDefault="00C46F11" w:rsidP="00C46F11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46F1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C46F11" w:rsidRPr="00C46F11" w:rsidRDefault="00C46F11" w:rsidP="00C46F11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46F11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</w:t>
            </w:r>
          </w:p>
          <w:p w:rsidR="00C46F11" w:rsidRPr="00C46F11" w:rsidRDefault="00C46F11" w:rsidP="00C46F11">
            <w:pPr>
              <w:pStyle w:val="a3"/>
              <w:widowControl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C46F11">
              <w:rPr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3118" w:type="dxa"/>
          </w:tcPr>
          <w:p w:rsidR="00C46F11" w:rsidRPr="00C46F11" w:rsidRDefault="00C46F11" w:rsidP="00C46F11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F11" w:rsidRPr="00C46F11" w:rsidRDefault="00C46F11" w:rsidP="00C46F11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F11" w:rsidRPr="00C46F11" w:rsidRDefault="00C46F11" w:rsidP="00C46F11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46F11">
              <w:rPr>
                <w:rFonts w:ascii="Times New Roman" w:hAnsi="Times New Roman" w:cs="Times New Roman"/>
                <w:sz w:val="26"/>
                <w:szCs w:val="26"/>
              </w:rPr>
              <w:t>Н.Н. Морозова</w:t>
            </w:r>
          </w:p>
          <w:p w:rsidR="00C46F11" w:rsidRPr="00C46F11" w:rsidRDefault="00C46F11" w:rsidP="00C46F11">
            <w:pPr>
              <w:pStyle w:val="a3"/>
              <w:widowControl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46F11" w:rsidRPr="00C46F11" w:rsidTr="00C46F11">
        <w:tc>
          <w:tcPr>
            <w:tcW w:w="7196" w:type="dxa"/>
            <w:hideMark/>
          </w:tcPr>
          <w:p w:rsidR="00C46F11" w:rsidRPr="00C46F11" w:rsidRDefault="00C46F11" w:rsidP="00C46F11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46F11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C46F11" w:rsidRPr="00C46F11" w:rsidRDefault="00C46F11" w:rsidP="00C46F11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46F1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</w:t>
            </w:r>
          </w:p>
          <w:p w:rsidR="00C46F11" w:rsidRPr="00C46F11" w:rsidRDefault="00C46F11" w:rsidP="00C46F11">
            <w:pPr>
              <w:pStyle w:val="a3"/>
              <w:widowControl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C46F11">
              <w:rPr>
                <w:sz w:val="26"/>
                <w:szCs w:val="26"/>
                <w:lang w:eastAsia="en-US"/>
              </w:rPr>
              <w:t xml:space="preserve">комиссии </w:t>
            </w:r>
          </w:p>
        </w:tc>
        <w:tc>
          <w:tcPr>
            <w:tcW w:w="3118" w:type="dxa"/>
          </w:tcPr>
          <w:p w:rsidR="00C46F11" w:rsidRPr="00C46F11" w:rsidRDefault="00C46F11" w:rsidP="00C46F11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F11" w:rsidRPr="00C46F11" w:rsidRDefault="00C46F11" w:rsidP="00C46F11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F11" w:rsidRPr="00C46F11" w:rsidRDefault="00C46F11" w:rsidP="00C46F11">
            <w:pPr>
              <w:widowControl w:val="0"/>
              <w:spacing w:after="0" w:line="240" w:lineRule="auto"/>
              <w:ind w:firstLine="709"/>
              <w:rPr>
                <w:sz w:val="26"/>
                <w:szCs w:val="26"/>
              </w:rPr>
            </w:pPr>
            <w:r w:rsidRPr="00C46F11">
              <w:rPr>
                <w:rFonts w:ascii="Times New Roman" w:hAnsi="Times New Roman" w:cs="Times New Roman"/>
                <w:sz w:val="26"/>
                <w:szCs w:val="26"/>
              </w:rPr>
              <w:t>О.В. Михайленко</w:t>
            </w:r>
          </w:p>
        </w:tc>
      </w:tr>
    </w:tbl>
    <w:p w:rsidR="00C46F11" w:rsidRDefault="00C46F11" w:rsidP="00C46F11">
      <w:pPr>
        <w:spacing w:after="0" w:line="240" w:lineRule="auto"/>
        <w:ind w:firstLine="5812"/>
        <w:rPr>
          <w:rFonts w:ascii="Times New Roman" w:hAnsi="Times New Roman" w:cs="Times New Roman"/>
          <w:sz w:val="25"/>
          <w:szCs w:val="25"/>
        </w:rPr>
      </w:pPr>
    </w:p>
    <w:p w:rsidR="00C46F11" w:rsidRDefault="00C46F11" w:rsidP="00C46F11">
      <w:r>
        <w:br w:type="page"/>
      </w:r>
    </w:p>
    <w:p w:rsidR="00C46F11" w:rsidRPr="00C46F11" w:rsidRDefault="00C46F11" w:rsidP="00C46F11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C46F1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46F11" w:rsidRPr="00C46F11" w:rsidRDefault="00C46F11" w:rsidP="00C46F11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C46F11">
        <w:rPr>
          <w:rFonts w:ascii="Times New Roman" w:hAnsi="Times New Roman" w:cs="Times New Roman"/>
          <w:sz w:val="26"/>
          <w:szCs w:val="26"/>
        </w:rPr>
        <w:t>УТВЕРЖДЕН</w:t>
      </w:r>
    </w:p>
    <w:p w:rsidR="00C46F11" w:rsidRPr="00C46F11" w:rsidRDefault="00C46F11" w:rsidP="00C46F11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46F11">
        <w:rPr>
          <w:rFonts w:ascii="Times New Roman" w:hAnsi="Times New Roman" w:cs="Times New Roman"/>
          <w:sz w:val="26"/>
          <w:szCs w:val="26"/>
        </w:rPr>
        <w:t xml:space="preserve">Постановлением территориальной избирательной комиссии </w:t>
      </w:r>
      <w:proofErr w:type="spellStart"/>
      <w:r w:rsidRPr="00C46F1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46F1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C46F11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</w:p>
    <w:p w:rsidR="00C46F11" w:rsidRPr="00C46F11" w:rsidRDefault="00C46F11" w:rsidP="00C46F11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C46F11">
        <w:rPr>
          <w:rFonts w:ascii="Times New Roman" w:hAnsi="Times New Roman" w:cs="Times New Roman"/>
          <w:sz w:val="26"/>
          <w:szCs w:val="26"/>
        </w:rPr>
        <w:t>от 20.06.2022 № 42/97</w:t>
      </w:r>
    </w:p>
    <w:p w:rsidR="00C46F11" w:rsidRPr="003E2EEA" w:rsidRDefault="00C46F11" w:rsidP="00C46F11">
      <w:pPr>
        <w:spacing w:after="200" w:line="276" w:lineRule="auto"/>
        <w:rPr>
          <w:sz w:val="25"/>
          <w:szCs w:val="25"/>
        </w:rPr>
      </w:pPr>
    </w:p>
    <w:p w:rsidR="00C46F11" w:rsidRPr="003E2EEA" w:rsidRDefault="00C46F11" w:rsidP="00C46F11">
      <w:pPr>
        <w:spacing w:after="0" w:line="240" w:lineRule="auto"/>
        <w:rPr>
          <w:sz w:val="25"/>
          <w:szCs w:val="25"/>
        </w:rPr>
      </w:pPr>
    </w:p>
    <w:p w:rsidR="00C46F11" w:rsidRPr="003E2EEA" w:rsidRDefault="00C46F11" w:rsidP="00C46F11">
      <w:pPr>
        <w:spacing w:after="0" w:line="240" w:lineRule="auto"/>
        <w:rPr>
          <w:sz w:val="25"/>
          <w:szCs w:val="25"/>
        </w:rPr>
      </w:pPr>
    </w:p>
    <w:p w:rsidR="00C46F11" w:rsidRPr="003E2EEA" w:rsidRDefault="00C46F11" w:rsidP="00C46F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6F11">
        <w:rPr>
          <w:rFonts w:ascii="Times New Roman" w:hAnsi="Times New Roman" w:cs="Times New Roman"/>
          <w:b/>
          <w:sz w:val="26"/>
          <w:szCs w:val="26"/>
        </w:rPr>
        <w:t>Календарн</w:t>
      </w:r>
      <w:r>
        <w:rPr>
          <w:rFonts w:ascii="Times New Roman" w:hAnsi="Times New Roman" w:cs="Times New Roman"/>
          <w:b/>
          <w:sz w:val="26"/>
          <w:szCs w:val="26"/>
        </w:rPr>
        <w:t>ый план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C46F11">
        <w:rPr>
          <w:rFonts w:ascii="Times New Roman" w:hAnsi="Times New Roman" w:cs="Times New Roman"/>
          <w:b/>
          <w:sz w:val="26"/>
          <w:szCs w:val="26"/>
        </w:rPr>
        <w:t xml:space="preserve"> мероприятий по подготовке и</w:t>
      </w:r>
      <w:r w:rsidRPr="00C46F11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проведению дополнительных </w:t>
      </w:r>
      <w:proofErr w:type="gramStart"/>
      <w:r w:rsidRPr="00C46F11">
        <w:rPr>
          <w:rFonts w:ascii="Times New Roman" w:hAnsi="Times New Roman" w:cs="Times New Roman"/>
          <w:b/>
          <w:bCs/>
          <w:sz w:val="26"/>
          <w:szCs w:val="26"/>
        </w:rPr>
        <w:t xml:space="preserve">выборов депутата Собрания представителей города Заречного Пензенской области </w:t>
      </w:r>
      <w:r w:rsidRPr="00C46F11">
        <w:rPr>
          <w:rFonts w:ascii="Times New Roman" w:hAnsi="Times New Roman" w:cs="Times New Roman"/>
          <w:b/>
          <w:sz w:val="26"/>
          <w:szCs w:val="26"/>
        </w:rPr>
        <w:t>седьмого созыва</w:t>
      </w:r>
      <w:proofErr w:type="gramEnd"/>
      <w:r w:rsidRPr="00C46F11">
        <w:rPr>
          <w:rFonts w:ascii="Times New Roman" w:hAnsi="Times New Roman" w:cs="Times New Roman"/>
          <w:b/>
          <w:sz w:val="26"/>
          <w:szCs w:val="26"/>
        </w:rPr>
        <w:t xml:space="preserve"> по одномандатному избирательному округу № 9</w:t>
      </w:r>
    </w:p>
    <w:p w:rsidR="00AD0B49" w:rsidRPr="00C46F11" w:rsidRDefault="00AD0B49" w:rsidP="00C46F11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2211"/>
        <w:gridCol w:w="2193"/>
        <w:gridCol w:w="1729"/>
      </w:tblGrid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Статья закона</w:t>
            </w:r>
          </w:p>
        </w:tc>
      </w:tr>
    </w:tbl>
    <w:p w:rsidR="00C46F11" w:rsidRPr="00C46F11" w:rsidRDefault="00C46F11" w:rsidP="00C46F1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2211"/>
        <w:gridCol w:w="2193"/>
        <w:gridCol w:w="1729"/>
      </w:tblGrid>
      <w:tr w:rsidR="00C46F11" w:rsidRPr="007F5B06" w:rsidTr="00C46F1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11" w:rsidRPr="007F5B06" w:rsidRDefault="00C46F11" w:rsidP="00EF091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F11" w:rsidRPr="007F5B06" w:rsidTr="00EF0913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11" w:rsidRPr="007F5B06" w:rsidRDefault="00C46F11" w:rsidP="00EF091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выборов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A85FFE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выборов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E4475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збирательная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Заречного, организующая подготовку и проведение выборов (далее – ТИК)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ст.8, </w:t>
            </w:r>
          </w:p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ст.70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 (далее – СМИ)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назначении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через пять дней со дня принятия решения о назначении выборов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ч.5 ст.8 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Избирательные участки. Списки избирателей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Опубликование списк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участков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01.08.2022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Заречного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ч.5 ст.26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избирателей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475A87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75A87">
              <w:rPr>
                <w:rFonts w:ascii="Times New Roman" w:hAnsi="Times New Roman" w:cs="Times New Roman"/>
                <w:sz w:val="24"/>
                <w:szCs w:val="24"/>
              </w:rPr>
              <w:t xml:space="preserve">.08.2022 </w:t>
            </w:r>
          </w:p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650FF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Передача по акту первого экземпляра списка избирателей участковой избирательной комиссии</w:t>
            </w:r>
            <w:r w:rsidRPr="00650F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 – УИК)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11" w:rsidRPr="00650FF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ч.12 ст.28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Представление списк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избирателей для ознакомления и дополнительного уточнения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ч.14 ст.28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выверенного и уточненного списка избирателей и его заверение печатью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, секретар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УИК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отдельных книг списка избирателей (в случае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разделения списка на отдельные книги)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10.09.2022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Председатель УИК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ч.12 ст.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Выдвижение и регистрация кандидатов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государственных или муниципальных периодических печатных изданиях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в сети Интернет и направление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списка избирательных объединений, имеющих право принимать участие в выборах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 дня со дня официального опубликования решения о назначении 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ч.2 ст.29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кандидатов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 на следующий день после дня  официального опубликования решения о назначении  выборов и  заканчивается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 в 18 часов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естному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Граждане РФ, избирательные объединения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ч.1 ст.33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кандидату,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уполномоченному представителю избирательного объединения в письменной форме подтверждения получения представленных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выдвижении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Незамедлительно в день поступления документов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5 ст.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 6 ст.35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Заверение списка</w:t>
            </w:r>
            <w:proofErr w:type="gramEnd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выдвинутых избирательным объединением по одномандатным избирательным округам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приема документов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 7 ст. 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кандидатами, включенными в заверенный список кандидатов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по одномандатным избирательным округам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документов, предусмотренных частями 4-1, 5 ст.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ранее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заверения списка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и не позднее 22.07.2022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 в 18 часов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местному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39618C" w:rsidRDefault="00C46F11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39618C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C">
              <w:rPr>
                <w:rFonts w:ascii="Times New Roman" w:hAnsi="Times New Roman" w:cs="Times New Roman"/>
                <w:sz w:val="24"/>
                <w:szCs w:val="24"/>
              </w:rPr>
              <w:t>Сбор подписей в поддержку выдвижения кандидата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39618C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C">
              <w:rPr>
                <w:rFonts w:ascii="Times New Roman" w:hAnsi="Times New Roman" w:cs="Times New Roman"/>
                <w:sz w:val="24"/>
                <w:szCs w:val="24"/>
              </w:rPr>
              <w:t xml:space="preserve">Со дня, следующего за днем 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618C">
              <w:rPr>
                <w:rFonts w:ascii="Times New Roman" w:hAnsi="Times New Roman" w:cs="Times New Roman"/>
                <w:sz w:val="24"/>
                <w:szCs w:val="24"/>
              </w:rPr>
              <w:t xml:space="preserve">ИК о выдвижении кандидата, </w:t>
            </w:r>
            <w:proofErr w:type="gramStart"/>
            <w:r w:rsidRPr="0039618C">
              <w:rPr>
                <w:rFonts w:ascii="Times New Roman" w:hAnsi="Times New Roman" w:cs="Times New Roman"/>
                <w:sz w:val="24"/>
                <w:szCs w:val="24"/>
              </w:rPr>
              <w:t>заверения списка</w:t>
            </w:r>
            <w:proofErr w:type="gramEnd"/>
            <w:r w:rsidRPr="0039618C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39618C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39618C" w:rsidRDefault="00C46F11" w:rsidP="00EF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8C">
              <w:rPr>
                <w:rFonts w:ascii="Times New Roman" w:hAnsi="Times New Roman" w:cs="Times New Roman"/>
                <w:sz w:val="24"/>
                <w:szCs w:val="24"/>
              </w:rPr>
              <w:t xml:space="preserve">ч. 3 ст.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618C">
              <w:rPr>
                <w:rFonts w:ascii="Times New Roman" w:hAnsi="Times New Roman" w:cs="Times New Roman"/>
                <w:sz w:val="24"/>
                <w:szCs w:val="24"/>
              </w:rPr>
              <w:t>№ 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6F7B68" w:rsidRDefault="00C46F11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6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6F7B68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6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избирательным объединением права с </w:t>
            </w:r>
            <w:r w:rsidRPr="006F7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согласия кандидата изменить ему одномандатный избирательный округ, по которому он ранее был выдвинут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6F7B68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представления документов для </w:t>
            </w:r>
            <w:r w:rsidRPr="006F7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кандидата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6F7B68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Избирательное объединение, </w:t>
            </w:r>
            <w:r w:rsidRPr="006F7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6F7B68" w:rsidRDefault="00C46F11" w:rsidP="00EF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ч.11 ст.35 </w:t>
            </w:r>
            <w:r w:rsidRPr="006F7B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ИК документов для регистрации кандидата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18 часов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местному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времени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Кандидаты, доверенные лица кандидатов в депутаты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ч.1 ст.37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сведений, представленных кандидатами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 (20 дней) со дня поступления запроса ТИК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Соответствующиеорганы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контрольно-ревизионной службой ТИК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Извещение кандидата, избирательного объединения о выявившейся неполноте сведений о кандидате, отсутствии  каких-либо документов или несоблюдении требований ЗПО к оформлению документов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чем за 3 дня до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ИК, на котором должен рассматриваться вопрос о регистрации кандидата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ч.1.1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ст.37 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права кандидата вносить уточнения и дополнения в документы, содержание сведения о нем, а избирательного объединения – в документы, содержание сведения о выдвинутом им кандидате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1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до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ИК, на котором должен рассматриваться вопрос о регистрации кандидата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Кандидат, избирательное объединение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ч.1.1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ст.37 </w:t>
            </w:r>
          </w:p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кандидату, уполномоченному представителю избирательного объединения копии протокола об итогах проверки подписных листов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двое суток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до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ИК, на котором должен рассматриваться вопрос о регистрации кандидата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ч.6-7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ст.37 </w:t>
            </w:r>
          </w:p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регистрации кандидата либо мотивированного решения об отказе в регистрации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представления документов для регистрации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</w:p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ч.17 ст.37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кандидату, уполномоченному представителю избирательного объединения копии решения ТИК об отказе в регистрации кандидата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  с момента приятия ТИК решения об отказе в регистрации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ст.37 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7F5B06" w:rsidTr="00EF0913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A33E00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3E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Статус кандидатов 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2652B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права кандидата снять свою кандидатуру, подав письменное заявление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9B480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80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C46F11" w:rsidRPr="009B480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80B">
              <w:rPr>
                <w:rFonts w:ascii="Times New Roman" w:hAnsi="Times New Roman" w:cs="Times New Roman"/>
                <w:sz w:val="24"/>
                <w:szCs w:val="24"/>
              </w:rPr>
              <w:t xml:space="preserve">03.09.2022 </w:t>
            </w:r>
          </w:p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ч.24 ст.37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2652B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права кандидата </w:t>
            </w: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снять свою кандидатуру при наличии вынуждающих к тому обстоятельств, подав письменное заявление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9B480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</w:p>
          <w:p w:rsidR="00C46F11" w:rsidRPr="009B480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07.09.2022</w:t>
            </w:r>
          </w:p>
          <w:p w:rsidR="00C46F11" w:rsidRPr="009B480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Кандидат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ч.24 ст.37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2652B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права избирательного объединения отозвать кандидата, выдвинутого по одномандатному избирательному округу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9B480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80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C46F11" w:rsidRPr="009B480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80B">
              <w:rPr>
                <w:rFonts w:ascii="Times New Roman" w:hAnsi="Times New Roman" w:cs="Times New Roman"/>
                <w:sz w:val="24"/>
                <w:szCs w:val="24"/>
              </w:rPr>
              <w:t xml:space="preserve">03.09.2022 </w:t>
            </w:r>
          </w:p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Избирательное объединение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ч.25 ст.37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Регистрация доверенных лиц кандидата, избирательного объединения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поступления письменного заявления кандидата (представ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объединения) о назначении доверенных лиц и заявлений граждан о согласии быть доверенными лицами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ТИК заверенной копии приказа (распоряжения) об освобождении от должностных обязанностей на время участия в выборах лиц, находящихся на государственной или муниципальной службе либо работающие в средствах массовой информации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через 5 дней со дня  регистрации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ст.39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(включая Интернет)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Организация, проводящая опрос  либо исследование, руководство информационно-телекоммуникационных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редакция СМИ, граждане и организации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ст.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Управление Федеральной службы по надзору в сфере связи, информационных технологий и массовых коммуникаций по Пензенской области списка муниципальных организаций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телерадиовещания и периодических печатных изданий, которым выделялись бюджетные ассигнования из местного бюджета на их функционирование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чем на 5-ый день после дня официального опубликования решения о назначении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ч.8 ст.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 перечня муниципальных организаций телерадиовещания и периодических печатных изданий, которые обязаны предоставлять эфирное время и печатную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зарегистрированным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кандидатам в депутаты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чем на 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10-ый день после дня официального опубликования решения о назначении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ст.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перечня муниципальных организаций телерадиовещания и периодических печатных изданий, которые обязаны предоставлять эфирное время и печатную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зарегистрированным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кандидатам в депутаты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чем на 15-ый день после дня официального опубликования решения о назначении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 по представлению Управления Федеральной службы по надзору в сфере связи, информационных технологий и массовых коммуникаций по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ст.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Сроки проведения предвыборной агитации (агитационный период) для кандидата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представления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ИК заявления о согласии баллотироваться и до 0 часов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выдвинутые непосредственно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ст.4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Сроки проведения предвыборной агитации (агитационный период) для избирательного объединения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Со дня принятия решения о выдвижении кандидатов по одномандатным округам и до 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10.09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ст.4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.1 ст.49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67-ФЗ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и до 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09.09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 по местному времени</w:t>
            </w:r>
          </w:p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ст.4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размере и других условиях оплаты эфирного времени, печатной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услуг по размещению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агитационных материалов,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работ или услуг по изготовлению печатных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агитационных материалов и представление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СМИ,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сетевые издания,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индивидуальные предприниматели, выполняющие работы или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оказывающие услуги по изготовлению печатных агитационных материалов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ч.7 ст.48,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ч.2 ст.52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графиков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по предоставлению  эфирного времени  и печатной площади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ИК, муниципальные СМИ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5, 9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ст.49,</w:t>
            </w:r>
          </w:p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5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Направление графика предоставления бесплатного эфирного времени для опубликования в печатных СМИ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проведения жеребьевки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ч.5 ст.49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Направление графика предоставления платного эфирного времени для опубликования либо доведение до сведения избирателей иным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его в ТИК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чем на второй день после его составления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Организация телерадиовещания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ч.9 ст.49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ИК сведений об учете объемов и стоимости эфирного времени и печатной площади,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объемов и стоимости услуг по размещению агитационных  материалов в сетевых изданиях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по формам и в порядке,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установленным ТИК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СМИ, редакции сетевых изданий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 9 ст.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 о факте и условиях предоставления помещения для проведения публичных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Не позднее дня, следующего за днем предоставления  помещения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Собственник, владелец помещения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ч.4 ст.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Размещение уведомления о факте предоставления помещения зарегистрированному кандидату, избирательному объединению в сети Интернет или доведение до кандидатов и избирательных объединений этой информации  иным способом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ч.4.1 ст.51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6F7B68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6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6F7B68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68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зарегистрированных кандидатов, их доверенных лиц о месте и времени встречи с избирателями из числа военнослужащих, организуемой командиром воинской части совместно с ТИК (только при </w:t>
            </w:r>
            <w:r w:rsidRPr="006F7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определенных условиях)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6F7B68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6F7B68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F7B68">
              <w:rPr>
                <w:rFonts w:ascii="Times New Roman" w:hAnsi="Times New Roman" w:cs="Times New Roman"/>
                <w:sz w:val="24"/>
                <w:szCs w:val="24"/>
              </w:rPr>
              <w:t xml:space="preserve"> чем за 3 дня до проведения встречи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6F7B68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68">
              <w:rPr>
                <w:rFonts w:ascii="Times New Roman" w:hAnsi="Times New Roman" w:cs="Times New Roman"/>
                <w:sz w:val="24"/>
                <w:szCs w:val="24"/>
              </w:rPr>
              <w:t>ТИК, командир воинской части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68">
              <w:rPr>
                <w:rFonts w:ascii="Times New Roman" w:hAnsi="Times New Roman" w:cs="Times New Roman"/>
                <w:sz w:val="24"/>
                <w:szCs w:val="24"/>
              </w:rPr>
              <w:t xml:space="preserve">ч. 7 ст. 51 </w:t>
            </w:r>
            <w:r w:rsidRPr="006F7B68">
              <w:rPr>
                <w:rFonts w:ascii="Times New Roman" w:hAnsi="Times New Roman" w:cs="Times New Roman"/>
                <w:sz w:val="24"/>
                <w:szCs w:val="24"/>
              </w:rPr>
              <w:br/>
              <w:t>№ 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по предложению </w:t>
            </w:r>
          </w:p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ч.8 ст.52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Представление экземпляров агитационных материалов или их копий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иных документов, электронных образов материалов в ТИК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 4 ст. 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315140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315140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копии агитационного материала, предназначенного для  размещения в СМИ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315140">
              <w:rPr>
                <w:rFonts w:ascii="Times New Roman" w:hAnsi="Times New Roman" w:cs="Times New Roman"/>
                <w:sz w:val="24"/>
                <w:szCs w:val="24"/>
              </w:rPr>
              <w:t xml:space="preserve">  вместе с информацией о том, изображение какого кандидата, каких кандидатов использовано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315140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0">
              <w:rPr>
                <w:rFonts w:ascii="Times New Roman" w:hAnsi="Times New Roman" w:cs="Times New Roman"/>
                <w:sz w:val="24"/>
                <w:szCs w:val="24"/>
              </w:rPr>
              <w:t>После направления (передачи) агитационного материала в СМИ и до начала распространения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315140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0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315140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0">
              <w:rPr>
                <w:rFonts w:ascii="Times New Roman" w:hAnsi="Times New Roman" w:cs="Times New Roman"/>
                <w:sz w:val="24"/>
                <w:szCs w:val="24"/>
              </w:rPr>
              <w:t xml:space="preserve">ч.13 ст.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140">
              <w:rPr>
                <w:rFonts w:ascii="Times New Roman" w:hAnsi="Times New Roman" w:cs="Times New Roman"/>
                <w:sz w:val="24"/>
                <w:szCs w:val="24"/>
              </w:rPr>
              <w:t>№ 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Публикация политической партией, выдвинувшей зарегистрированного кандидата, своей предвыборной программы не менее чем в одном муниципальном периодическом печатном издании, размещение ее в сети Интернет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Политическая партия, выдвинувшая кандидатов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зарегистрированы ТИК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11 ст.46 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учетных документов о предоставлении бесплатного и платного эфирного времени, бесплатной и платной печатной площади, услуг по размещению предвыборных агитационных материалов в сетевом издании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лет со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выпуск СМИ, сетевые издания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ч.10 ст.48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pStyle w:val="a8"/>
              <w:jc w:val="center"/>
            </w:pPr>
            <w:r>
              <w:t>48.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Не позднее чем в  десятидневный срок со дня официального опубликования решения о назначении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ч.1 ст.54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6F7B68" w:rsidRDefault="00C46F11" w:rsidP="00EF0913">
            <w:pPr>
              <w:pStyle w:val="a8"/>
              <w:jc w:val="center"/>
              <w:rPr>
                <w:color w:val="000000" w:themeColor="text1"/>
              </w:rPr>
            </w:pPr>
            <w:r w:rsidRPr="006F7B68">
              <w:rPr>
                <w:color w:val="000000" w:themeColor="text1"/>
              </w:rPr>
              <w:t>49.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6F7B68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Откомандирование в распоряжение ТИК членов контрольно-ревизионной службы (по запросу ТИК)</w:t>
            </w:r>
          </w:p>
          <w:p w:rsidR="00C46F11" w:rsidRPr="006F7B68" w:rsidRDefault="00C46F11" w:rsidP="00EF09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6F7B68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чем через один месяц со дня официального опубликования решения о назначении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6F7B68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Соответствующие органы и учреждения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8A7AB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ч.2 ст.57 </w:t>
            </w:r>
            <w:r w:rsidRPr="006F7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976-ЗПО</w:t>
            </w:r>
          </w:p>
          <w:p w:rsidR="00C46F11" w:rsidRPr="008A7AB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6F11" w:rsidRPr="0006127D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6127D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6127D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D">
              <w:rPr>
                <w:rFonts w:ascii="Times New Roman" w:hAnsi="Times New Roman" w:cs="Times New Roman"/>
                <w:sz w:val="24"/>
                <w:szCs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6127D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письменного уведомления ТИК о выдвижении  и до представления документов на регистрацию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6127D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D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6127D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D">
              <w:rPr>
                <w:rFonts w:ascii="Times New Roman" w:hAnsi="Times New Roman" w:cs="Times New Roman"/>
                <w:sz w:val="24"/>
                <w:szCs w:val="24"/>
              </w:rPr>
              <w:t xml:space="preserve">ч.1 ст.55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127D">
              <w:rPr>
                <w:rFonts w:ascii="Times New Roman" w:hAnsi="Times New Roman" w:cs="Times New Roman"/>
                <w:sz w:val="24"/>
                <w:szCs w:val="24"/>
              </w:rPr>
              <w:t>№ 976-ЗПО</w:t>
            </w:r>
          </w:p>
          <w:p w:rsidR="00C46F11" w:rsidRPr="0006127D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EE22BF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AF16FF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жертвователю добровольного пожертвования, внесенного с нарушением №976-ЗПО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ч.7 ст.55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EE22BF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AF16FF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 доход бюджета муниципального образования пожертвований, внесенных в избирательный фонд анонимными жертвователями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ч.7 ст.55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EE22BF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AF16FF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СМИ для опубликования сведений о поступлении и расходовании средств избирательных фондов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до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ч.8 ст.56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EE22BF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поступлении средств на специальный избирательный счет и расходовании этих средств на официальном сайте Избирательной комиссии Пензенской области (далее – ИКПО)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представлению ТИК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ИКПО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ч.13 ст.55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EE22BF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итогового финансового отчета о размере избирательного фонда, об источниках его формирования, о расходах, произведенных за счет средств избирательного фонда,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30 дней со дня официального опубликования  результатов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ч.9 ст.56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EE22BF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копий финансовых отчетов кандидатов в редакции СМИ для опубликования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5 дней со дня их получения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ч.10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ст.56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EE22BF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кредитной организацией по письменному указанию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 оставшихся денежных средств на специальном избирательном счете кандидата в доход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ч.11 ст.56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 отчета о поступлении и расходовании средств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ч.3 ст.54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представительный орган муниципального образования отчета о поступлении и расходовании средств бюджета муниципального образования на подготовку и проведение выборов, сведений о поступлении и расходовании средств избирательных фондов кандидатов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35 дней со дня официального опубликования общих результатов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ч.3 ст.54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7F5B06" w:rsidTr="00EF0913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представители СМИ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2652B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списка назначенных наблюдателей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</w:t>
            </w: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Избирательное объединение, субъект общественного контроля, кандидат, </w:t>
            </w:r>
            <w:proofErr w:type="gramStart"/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назначившие</w:t>
            </w:r>
            <w:proofErr w:type="gramEnd"/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наблюдателей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ТИК, </w:t>
            </w: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ч.7-1 ст.23</w:t>
            </w:r>
          </w:p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Представление наблюдателем направления в комиссию, в которую он назначен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В день, предшествующий дню голосования, либо непосредственно в день голосования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Назначенный наблюдатель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ч.8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заявок на аккредитацию  представителей СМИ в ИКПО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</w:t>
            </w: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F11" w:rsidRPr="0002652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ч.11-2 ст.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формы, текста бюллетеня, числа бюллетеней, порядка осуществления </w:t>
            </w:r>
            <w:proofErr w:type="gramStart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их изготовлением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ч.4 ст.59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месте и времени получения избирательных бюллетеней от полиграфической организации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дня до получения избирательных бюллетеней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ч.10 ст.59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582F19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582F19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избирательных бюллетеней  в УИК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066F58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F5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07.09.2022 </w:t>
            </w:r>
          </w:p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F11" w:rsidRPr="00582F19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582F19" w:rsidRDefault="005549CC" w:rsidP="00EF0913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C46F11" w:rsidRPr="005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582F19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ч.13 ст.59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о дне, времени и месте голосования через СМИ или иным способом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5549CC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6F11" w:rsidRPr="007F5B06">
              <w:rPr>
                <w:rFonts w:ascii="Times New Roman" w:hAnsi="Times New Roman" w:cs="Times New Roman"/>
                <w:sz w:val="24"/>
                <w:szCs w:val="24"/>
              </w:rPr>
              <w:t>ИК, УИК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ч.2 ст.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4942AA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4942AA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2AA">
              <w:rPr>
                <w:rFonts w:ascii="Times New Roman" w:hAnsi="Times New Roman" w:cs="Times New Roman"/>
                <w:sz w:val="24"/>
                <w:szCs w:val="24"/>
              </w:rPr>
              <w:t>Подача письменного заявления, устного обращения о предоставлении возможности проголосовать вне помещения для голосования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F54740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740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474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54740">
              <w:rPr>
                <w:rFonts w:ascii="Times New Roman" w:hAnsi="Times New Roman" w:cs="Times New Roman"/>
                <w:sz w:val="24"/>
                <w:szCs w:val="24"/>
              </w:rPr>
              <w:t xml:space="preserve">  до 14.00  часов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474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4942AA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2AA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4942AA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2AA">
              <w:rPr>
                <w:rFonts w:ascii="Times New Roman" w:hAnsi="Times New Roman" w:cs="Times New Roman"/>
                <w:sz w:val="24"/>
                <w:szCs w:val="24"/>
              </w:rPr>
              <w:t xml:space="preserve">ч. 5 ст. 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42AA">
              <w:rPr>
                <w:rFonts w:ascii="Times New Roman" w:hAnsi="Times New Roman" w:cs="Times New Roman"/>
                <w:sz w:val="24"/>
                <w:szCs w:val="24"/>
              </w:rPr>
              <w:t>№ 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Голосование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594D6B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B">
              <w:rPr>
                <w:rFonts w:ascii="Times New Roman" w:hAnsi="Times New Roman" w:cs="Times New Roman"/>
                <w:sz w:val="24"/>
                <w:szCs w:val="24"/>
              </w:rPr>
              <w:t>С 8.00 до 20.00 часов по местному времени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B">
              <w:rPr>
                <w:rFonts w:ascii="Times New Roman" w:hAnsi="Times New Roman" w:cs="Times New Roman"/>
                <w:sz w:val="24"/>
                <w:szCs w:val="24"/>
              </w:rPr>
              <w:t>09.09.2022,  10.09.2022, 11.09.2021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1, 7 ст. 63.1 ФЗ №67-ФЗ,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ч.1 ст.60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  <w:r w:rsidRPr="00660A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первых экземпляров протоколов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голосования и приложенных к ним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ч.30 ст.64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выборов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ч.1 ст. 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 для определения результатов выборов по одномандатному избирательному округу при равном числе голосов, полученных кандидатами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второй день после определения результатов выборов в округе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D54CB8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8">
              <w:rPr>
                <w:rFonts w:ascii="Times New Roman" w:hAnsi="Times New Roman" w:cs="Times New Roman"/>
                <w:sz w:val="24"/>
                <w:szCs w:val="24"/>
              </w:rPr>
              <w:t xml:space="preserve">ч.5 ст. 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4CB8">
              <w:rPr>
                <w:rFonts w:ascii="Times New Roman" w:hAnsi="Times New Roman" w:cs="Times New Roman"/>
                <w:sz w:val="24"/>
                <w:szCs w:val="24"/>
              </w:rPr>
              <w:t>№ 976-ЗПО</w:t>
            </w: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ИК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пятидневный срок после определения результатов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D54CB8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8">
              <w:rPr>
                <w:rFonts w:ascii="Times New Roman" w:hAnsi="Times New Roman" w:cs="Times New Roman"/>
                <w:sz w:val="24"/>
                <w:szCs w:val="24"/>
              </w:rPr>
              <w:t xml:space="preserve">ч.6 ст. 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4C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976-</w:t>
            </w:r>
            <w:r w:rsidRPr="00D54CB8">
              <w:rPr>
                <w:rFonts w:ascii="Times New Roman" w:hAnsi="Times New Roman" w:cs="Times New Roman"/>
                <w:sz w:val="24"/>
                <w:szCs w:val="24"/>
              </w:rPr>
              <w:t>ЗПО</w:t>
            </w:r>
          </w:p>
          <w:p w:rsidR="00C46F11" w:rsidRPr="00D54CB8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общих данных о результатах выборов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ч.2 ст.71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976-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результатов выборов с указанием количества голосов избирателей, поданных за каждого кандидата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ч.3 ст.71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11" w:rsidRPr="007F5B06" w:rsidTr="00EF09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полных данных протоколов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11" w:rsidRPr="007F5B06" w:rsidRDefault="00C46F11" w:rsidP="00EF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ч.4 ст.71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976-ЗПО</w:t>
            </w:r>
          </w:p>
        </w:tc>
      </w:tr>
    </w:tbl>
    <w:p w:rsidR="00C46F11" w:rsidRPr="00C46F11" w:rsidRDefault="00C46F11" w:rsidP="00C46F1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46F11" w:rsidRPr="00C46F11" w:rsidSect="00C46F1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11"/>
    <w:rsid w:val="000018F4"/>
    <w:rsid w:val="000056CF"/>
    <w:rsid w:val="00021244"/>
    <w:rsid w:val="00027FAF"/>
    <w:rsid w:val="00027FDB"/>
    <w:rsid w:val="00041BB7"/>
    <w:rsid w:val="00047E43"/>
    <w:rsid w:val="000752A1"/>
    <w:rsid w:val="0008548A"/>
    <w:rsid w:val="0009112D"/>
    <w:rsid w:val="00093F61"/>
    <w:rsid w:val="00095ABF"/>
    <w:rsid w:val="000A2D7F"/>
    <w:rsid w:val="000A56FA"/>
    <w:rsid w:val="000B2139"/>
    <w:rsid w:val="000B40C3"/>
    <w:rsid w:val="000B46B1"/>
    <w:rsid w:val="000B5D4D"/>
    <w:rsid w:val="000C0C0E"/>
    <w:rsid w:val="000C48E1"/>
    <w:rsid w:val="000C565B"/>
    <w:rsid w:val="000C750D"/>
    <w:rsid w:val="000E460E"/>
    <w:rsid w:val="00100A84"/>
    <w:rsid w:val="00121959"/>
    <w:rsid w:val="00121D2B"/>
    <w:rsid w:val="0013263C"/>
    <w:rsid w:val="00133744"/>
    <w:rsid w:val="00143C75"/>
    <w:rsid w:val="00160158"/>
    <w:rsid w:val="0016480E"/>
    <w:rsid w:val="00165B7E"/>
    <w:rsid w:val="00174ADE"/>
    <w:rsid w:val="00185957"/>
    <w:rsid w:val="001928A0"/>
    <w:rsid w:val="00196119"/>
    <w:rsid w:val="001A47B8"/>
    <w:rsid w:val="001A773D"/>
    <w:rsid w:val="001B4E2E"/>
    <w:rsid w:val="001B7A31"/>
    <w:rsid w:val="001E66EB"/>
    <w:rsid w:val="001F7172"/>
    <w:rsid w:val="00201AC2"/>
    <w:rsid w:val="00203360"/>
    <w:rsid w:val="00212CD7"/>
    <w:rsid w:val="002131FF"/>
    <w:rsid w:val="00221B1C"/>
    <w:rsid w:val="002336B1"/>
    <w:rsid w:val="002539F5"/>
    <w:rsid w:val="002623B5"/>
    <w:rsid w:val="00277660"/>
    <w:rsid w:val="0028430A"/>
    <w:rsid w:val="0029603E"/>
    <w:rsid w:val="002D70EB"/>
    <w:rsid w:val="002E37C2"/>
    <w:rsid w:val="002E5E56"/>
    <w:rsid w:val="002F7597"/>
    <w:rsid w:val="00303E0D"/>
    <w:rsid w:val="00316DD9"/>
    <w:rsid w:val="003176F8"/>
    <w:rsid w:val="003331D9"/>
    <w:rsid w:val="003430F2"/>
    <w:rsid w:val="00346242"/>
    <w:rsid w:val="00354E94"/>
    <w:rsid w:val="00364DE0"/>
    <w:rsid w:val="003B2BFF"/>
    <w:rsid w:val="003E468D"/>
    <w:rsid w:val="003E7AA0"/>
    <w:rsid w:val="00407528"/>
    <w:rsid w:val="00431154"/>
    <w:rsid w:val="004360F5"/>
    <w:rsid w:val="00462D22"/>
    <w:rsid w:val="0048117B"/>
    <w:rsid w:val="0048622B"/>
    <w:rsid w:val="004904FA"/>
    <w:rsid w:val="004A28EA"/>
    <w:rsid w:val="004A7BFF"/>
    <w:rsid w:val="004B0D63"/>
    <w:rsid w:val="004B10B4"/>
    <w:rsid w:val="004C3D78"/>
    <w:rsid w:val="004D2A53"/>
    <w:rsid w:val="004F299E"/>
    <w:rsid w:val="00501D96"/>
    <w:rsid w:val="00503966"/>
    <w:rsid w:val="005041D9"/>
    <w:rsid w:val="005072C3"/>
    <w:rsid w:val="005121D6"/>
    <w:rsid w:val="0051325B"/>
    <w:rsid w:val="00516FC6"/>
    <w:rsid w:val="0052367A"/>
    <w:rsid w:val="00540929"/>
    <w:rsid w:val="00541ED5"/>
    <w:rsid w:val="005431CB"/>
    <w:rsid w:val="00553537"/>
    <w:rsid w:val="005549CC"/>
    <w:rsid w:val="00561BF4"/>
    <w:rsid w:val="00566D8E"/>
    <w:rsid w:val="005822D9"/>
    <w:rsid w:val="005847B9"/>
    <w:rsid w:val="005847F4"/>
    <w:rsid w:val="00594015"/>
    <w:rsid w:val="005A20CA"/>
    <w:rsid w:val="005A6217"/>
    <w:rsid w:val="005A702C"/>
    <w:rsid w:val="005B3DF0"/>
    <w:rsid w:val="005C0C2F"/>
    <w:rsid w:val="005D727D"/>
    <w:rsid w:val="005E54D2"/>
    <w:rsid w:val="005E72D6"/>
    <w:rsid w:val="00602A31"/>
    <w:rsid w:val="006054D9"/>
    <w:rsid w:val="0060766E"/>
    <w:rsid w:val="006163BA"/>
    <w:rsid w:val="00617502"/>
    <w:rsid w:val="00631184"/>
    <w:rsid w:val="00641A48"/>
    <w:rsid w:val="00643C3F"/>
    <w:rsid w:val="00666DD6"/>
    <w:rsid w:val="00671532"/>
    <w:rsid w:val="00682F8B"/>
    <w:rsid w:val="0069706B"/>
    <w:rsid w:val="006B33CB"/>
    <w:rsid w:val="006D0288"/>
    <w:rsid w:val="006E4CDB"/>
    <w:rsid w:val="006F6317"/>
    <w:rsid w:val="006F7B68"/>
    <w:rsid w:val="00704FB5"/>
    <w:rsid w:val="007305AF"/>
    <w:rsid w:val="00733542"/>
    <w:rsid w:val="007362A3"/>
    <w:rsid w:val="007408B3"/>
    <w:rsid w:val="007654D9"/>
    <w:rsid w:val="00770CA8"/>
    <w:rsid w:val="00771E7B"/>
    <w:rsid w:val="00780803"/>
    <w:rsid w:val="00785210"/>
    <w:rsid w:val="00793D69"/>
    <w:rsid w:val="00794C41"/>
    <w:rsid w:val="007A46D8"/>
    <w:rsid w:val="007A6975"/>
    <w:rsid w:val="007B09C4"/>
    <w:rsid w:val="007B62C5"/>
    <w:rsid w:val="007B7257"/>
    <w:rsid w:val="007B7906"/>
    <w:rsid w:val="007C49DE"/>
    <w:rsid w:val="007D6F4C"/>
    <w:rsid w:val="007E0491"/>
    <w:rsid w:val="007E5969"/>
    <w:rsid w:val="007F28CE"/>
    <w:rsid w:val="007F6475"/>
    <w:rsid w:val="008055AC"/>
    <w:rsid w:val="0081347B"/>
    <w:rsid w:val="008138FF"/>
    <w:rsid w:val="00813AE0"/>
    <w:rsid w:val="00822542"/>
    <w:rsid w:val="008239FA"/>
    <w:rsid w:val="00834D3E"/>
    <w:rsid w:val="00837C02"/>
    <w:rsid w:val="00847718"/>
    <w:rsid w:val="0085442B"/>
    <w:rsid w:val="0086771A"/>
    <w:rsid w:val="00873557"/>
    <w:rsid w:val="008B460C"/>
    <w:rsid w:val="008B7539"/>
    <w:rsid w:val="008B7830"/>
    <w:rsid w:val="008C29B9"/>
    <w:rsid w:val="008C4E34"/>
    <w:rsid w:val="008E15B6"/>
    <w:rsid w:val="008E2C09"/>
    <w:rsid w:val="008E3C7D"/>
    <w:rsid w:val="008E4ED1"/>
    <w:rsid w:val="00913508"/>
    <w:rsid w:val="009225C0"/>
    <w:rsid w:val="009326F3"/>
    <w:rsid w:val="00955FF0"/>
    <w:rsid w:val="0097683F"/>
    <w:rsid w:val="00984278"/>
    <w:rsid w:val="009C206C"/>
    <w:rsid w:val="009C32A8"/>
    <w:rsid w:val="009C4877"/>
    <w:rsid w:val="009C711B"/>
    <w:rsid w:val="00A01FF8"/>
    <w:rsid w:val="00A100E9"/>
    <w:rsid w:val="00A1373E"/>
    <w:rsid w:val="00A32B0C"/>
    <w:rsid w:val="00A365E5"/>
    <w:rsid w:val="00A37599"/>
    <w:rsid w:val="00A402E5"/>
    <w:rsid w:val="00A51B2A"/>
    <w:rsid w:val="00A533B3"/>
    <w:rsid w:val="00A55DBF"/>
    <w:rsid w:val="00A652B7"/>
    <w:rsid w:val="00A74BA6"/>
    <w:rsid w:val="00A82B15"/>
    <w:rsid w:val="00A96E60"/>
    <w:rsid w:val="00A97AD8"/>
    <w:rsid w:val="00AC11FA"/>
    <w:rsid w:val="00AD0B49"/>
    <w:rsid w:val="00AF5CBC"/>
    <w:rsid w:val="00AF6F46"/>
    <w:rsid w:val="00B01098"/>
    <w:rsid w:val="00B10CCD"/>
    <w:rsid w:val="00B25A59"/>
    <w:rsid w:val="00B3220B"/>
    <w:rsid w:val="00B377EB"/>
    <w:rsid w:val="00B4137F"/>
    <w:rsid w:val="00B44CAE"/>
    <w:rsid w:val="00B44FD1"/>
    <w:rsid w:val="00B46683"/>
    <w:rsid w:val="00B55F76"/>
    <w:rsid w:val="00B63DE5"/>
    <w:rsid w:val="00B660FE"/>
    <w:rsid w:val="00B66533"/>
    <w:rsid w:val="00B70A6C"/>
    <w:rsid w:val="00B81A25"/>
    <w:rsid w:val="00B836F1"/>
    <w:rsid w:val="00B83EE8"/>
    <w:rsid w:val="00B96EA7"/>
    <w:rsid w:val="00BA12F7"/>
    <w:rsid w:val="00BB23C9"/>
    <w:rsid w:val="00BB5E76"/>
    <w:rsid w:val="00BC0B54"/>
    <w:rsid w:val="00BC1033"/>
    <w:rsid w:val="00BC69AD"/>
    <w:rsid w:val="00BC7776"/>
    <w:rsid w:val="00BD6607"/>
    <w:rsid w:val="00BD77AA"/>
    <w:rsid w:val="00BE0CB8"/>
    <w:rsid w:val="00BE48F4"/>
    <w:rsid w:val="00BE5329"/>
    <w:rsid w:val="00C01C94"/>
    <w:rsid w:val="00C0394D"/>
    <w:rsid w:val="00C2393D"/>
    <w:rsid w:val="00C27509"/>
    <w:rsid w:val="00C46F11"/>
    <w:rsid w:val="00C524F4"/>
    <w:rsid w:val="00C84E73"/>
    <w:rsid w:val="00C93AC6"/>
    <w:rsid w:val="00CA2D84"/>
    <w:rsid w:val="00CB58F8"/>
    <w:rsid w:val="00CB6C6F"/>
    <w:rsid w:val="00CF3F00"/>
    <w:rsid w:val="00D1307C"/>
    <w:rsid w:val="00D524EE"/>
    <w:rsid w:val="00D54762"/>
    <w:rsid w:val="00D63ABE"/>
    <w:rsid w:val="00DA553D"/>
    <w:rsid w:val="00DB0D46"/>
    <w:rsid w:val="00DC278E"/>
    <w:rsid w:val="00DC601A"/>
    <w:rsid w:val="00DD06C4"/>
    <w:rsid w:val="00DE5B4A"/>
    <w:rsid w:val="00DF1DF4"/>
    <w:rsid w:val="00DF2001"/>
    <w:rsid w:val="00DF65D0"/>
    <w:rsid w:val="00DF6E0D"/>
    <w:rsid w:val="00E0435C"/>
    <w:rsid w:val="00E25A2F"/>
    <w:rsid w:val="00E33C6C"/>
    <w:rsid w:val="00E45A47"/>
    <w:rsid w:val="00E4614A"/>
    <w:rsid w:val="00E56894"/>
    <w:rsid w:val="00E62DF0"/>
    <w:rsid w:val="00E63C3F"/>
    <w:rsid w:val="00E65881"/>
    <w:rsid w:val="00E71D87"/>
    <w:rsid w:val="00E75391"/>
    <w:rsid w:val="00EA4720"/>
    <w:rsid w:val="00EE0895"/>
    <w:rsid w:val="00EE162A"/>
    <w:rsid w:val="00EE6A0B"/>
    <w:rsid w:val="00EF07A4"/>
    <w:rsid w:val="00F036EF"/>
    <w:rsid w:val="00F16BEB"/>
    <w:rsid w:val="00F20BB7"/>
    <w:rsid w:val="00F26F4A"/>
    <w:rsid w:val="00F272DD"/>
    <w:rsid w:val="00F340DF"/>
    <w:rsid w:val="00F62176"/>
    <w:rsid w:val="00F70D92"/>
    <w:rsid w:val="00F77C84"/>
    <w:rsid w:val="00F80222"/>
    <w:rsid w:val="00F84C2F"/>
    <w:rsid w:val="00F92295"/>
    <w:rsid w:val="00F9238A"/>
    <w:rsid w:val="00F94F1C"/>
    <w:rsid w:val="00FB5782"/>
    <w:rsid w:val="00FC29A4"/>
    <w:rsid w:val="00FC76C2"/>
    <w:rsid w:val="00FE3192"/>
    <w:rsid w:val="00FE7570"/>
    <w:rsid w:val="00FF1A32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1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46F1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F1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46F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C46F1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4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C46F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46F11"/>
  </w:style>
  <w:style w:type="paragraph" w:styleId="3">
    <w:name w:val="Body Text Indent 3"/>
    <w:basedOn w:val="a"/>
    <w:link w:val="30"/>
    <w:uiPriority w:val="99"/>
    <w:semiHidden/>
    <w:unhideWhenUsed/>
    <w:rsid w:val="00C46F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6F11"/>
    <w:rPr>
      <w:sz w:val="16"/>
      <w:szCs w:val="16"/>
    </w:rPr>
  </w:style>
  <w:style w:type="paragraph" w:styleId="a8">
    <w:name w:val="footer"/>
    <w:basedOn w:val="a"/>
    <w:link w:val="a9"/>
    <w:rsid w:val="00C46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46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1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46F1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F1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46F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C46F1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4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C46F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46F11"/>
  </w:style>
  <w:style w:type="paragraph" w:styleId="3">
    <w:name w:val="Body Text Indent 3"/>
    <w:basedOn w:val="a"/>
    <w:link w:val="30"/>
    <w:uiPriority w:val="99"/>
    <w:semiHidden/>
    <w:unhideWhenUsed/>
    <w:rsid w:val="00C46F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6F11"/>
    <w:rPr>
      <w:sz w:val="16"/>
      <w:szCs w:val="16"/>
    </w:rPr>
  </w:style>
  <w:style w:type="paragraph" w:styleId="a8">
    <w:name w:val="footer"/>
    <w:basedOn w:val="a"/>
    <w:link w:val="a9"/>
    <w:rsid w:val="00C46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46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Максим С. Изосимов</cp:lastModifiedBy>
  <cp:revision>2</cp:revision>
  <dcterms:created xsi:type="dcterms:W3CDTF">2022-06-23T06:26:00Z</dcterms:created>
  <dcterms:modified xsi:type="dcterms:W3CDTF">2022-06-23T06:26:00Z</dcterms:modified>
</cp:coreProperties>
</file>