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4F" w:rsidRPr="0007714F" w:rsidRDefault="0007714F" w:rsidP="0007714F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714F" w:rsidRPr="0007714F" w:rsidRDefault="0007714F" w:rsidP="0007714F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Spec="center" w:tblpY="1096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2503"/>
        <w:gridCol w:w="3450"/>
        <w:gridCol w:w="850"/>
        <w:gridCol w:w="2835"/>
      </w:tblGrid>
      <w:tr w:rsidR="0007714F" w:rsidRPr="0007714F" w:rsidTr="0055429B">
        <w:tc>
          <w:tcPr>
            <w:tcW w:w="10172" w:type="dxa"/>
            <w:gridSpan w:val="5"/>
          </w:tcPr>
          <w:p w:rsidR="0007714F" w:rsidRPr="0007714F" w:rsidRDefault="0007714F" w:rsidP="000771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847725"/>
                  <wp:effectExtent l="0" t="0" r="9525" b="9525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14F" w:rsidRPr="0007714F" w:rsidTr="0055429B">
        <w:tc>
          <w:tcPr>
            <w:tcW w:w="10172" w:type="dxa"/>
            <w:gridSpan w:val="5"/>
            <w:tcBorders>
              <w:bottom w:val="single" w:sz="12" w:space="0" w:color="000000"/>
            </w:tcBorders>
          </w:tcPr>
          <w:p w:rsidR="0007714F" w:rsidRPr="0007714F" w:rsidRDefault="0007714F" w:rsidP="00077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КОМИТЕТ ПО УПРАВЛЕНИЮ ИМУЩЕСТВОМ</w:t>
            </w:r>
          </w:p>
          <w:p w:rsidR="0007714F" w:rsidRPr="0007714F" w:rsidRDefault="0007714F" w:rsidP="00077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ГОРОДА ЗАРЕЧНОГО ПЕНЗЕНСКОЙ ОБЛАСТИ</w:t>
            </w:r>
          </w:p>
          <w:p w:rsidR="0007714F" w:rsidRPr="0007714F" w:rsidRDefault="0007714F" w:rsidP="000771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(Комитет по управлению имуществом г. Заречного)</w:t>
            </w:r>
          </w:p>
        </w:tc>
      </w:tr>
      <w:tr w:rsidR="0007714F" w:rsidRPr="0007714F" w:rsidTr="0055429B">
        <w:tc>
          <w:tcPr>
            <w:tcW w:w="10172" w:type="dxa"/>
            <w:gridSpan w:val="5"/>
          </w:tcPr>
          <w:p w:rsidR="0007714F" w:rsidRPr="0007714F" w:rsidRDefault="0007714F" w:rsidP="000771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7714F" w:rsidRPr="0007714F" w:rsidRDefault="0007714F" w:rsidP="000771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Р И К А З</w:t>
            </w:r>
          </w:p>
        </w:tc>
      </w:tr>
      <w:tr w:rsidR="0007714F" w:rsidRPr="0007714F" w:rsidTr="0055429B">
        <w:tc>
          <w:tcPr>
            <w:tcW w:w="10172" w:type="dxa"/>
            <w:gridSpan w:val="5"/>
          </w:tcPr>
          <w:p w:rsidR="0007714F" w:rsidRPr="0007714F" w:rsidRDefault="0007714F" w:rsidP="000771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7714F" w:rsidRPr="0007714F" w:rsidTr="0055429B">
        <w:tc>
          <w:tcPr>
            <w:tcW w:w="534" w:type="dxa"/>
          </w:tcPr>
          <w:p w:rsidR="0007714F" w:rsidRPr="0007714F" w:rsidRDefault="0007714F" w:rsidP="000771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503" w:type="dxa"/>
          </w:tcPr>
          <w:p w:rsidR="0007714F" w:rsidRPr="0007714F" w:rsidRDefault="0007714F" w:rsidP="0007714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     </w:t>
            </w:r>
            <w:r w:rsidRPr="0007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3450" w:type="dxa"/>
          </w:tcPr>
          <w:p w:rsidR="0007714F" w:rsidRPr="0007714F" w:rsidRDefault="0007714F" w:rsidP="000771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</w:tcPr>
          <w:p w:rsidR="0007714F" w:rsidRPr="0007714F" w:rsidRDefault="0007714F" w:rsidP="0007714F">
            <w:pPr>
              <w:spacing w:after="0" w:line="240" w:lineRule="auto"/>
              <w:ind w:left="-2660" w:right="-108" w:firstLine="25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07714F" w:rsidRPr="0007714F" w:rsidRDefault="0007714F" w:rsidP="0007714F">
            <w:pPr>
              <w:spacing w:after="0" w:line="240" w:lineRule="auto"/>
              <w:ind w:left="-2660" w:right="-108" w:firstLine="2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7714F" w:rsidRPr="0007714F" w:rsidTr="0055429B">
        <w:tc>
          <w:tcPr>
            <w:tcW w:w="10172" w:type="dxa"/>
            <w:gridSpan w:val="5"/>
          </w:tcPr>
          <w:p w:rsidR="0007714F" w:rsidRPr="0007714F" w:rsidRDefault="0007714F" w:rsidP="0007714F">
            <w:pPr>
              <w:spacing w:after="0" w:line="240" w:lineRule="auto"/>
              <w:ind w:left="-2660" w:right="-108" w:firstLine="2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г.Заречный</w:t>
            </w:r>
            <w:proofErr w:type="spellEnd"/>
          </w:p>
        </w:tc>
      </w:tr>
    </w:tbl>
    <w:p w:rsidR="0007714F" w:rsidRPr="0007714F" w:rsidRDefault="0007714F" w:rsidP="0007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4F" w:rsidRPr="0007714F" w:rsidRDefault="0007714F" w:rsidP="0007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14F" w:rsidRPr="0007714F" w:rsidRDefault="0007714F" w:rsidP="000771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Pr="00077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Административный регламент </w:t>
      </w: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0771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«Предоставление земельных участков без проведения торгов в аренду, безвозмездное пользование», утвержденный приказом Комитета по управлению </w:t>
      </w:r>
      <w:proofErr w:type="gramStart"/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 г.Заречного</w:t>
      </w:r>
      <w:proofErr w:type="gramEnd"/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11.07.2022 № 34 </w:t>
      </w:r>
    </w:p>
    <w:p w:rsidR="0007714F" w:rsidRPr="0007714F" w:rsidRDefault="0007714F" w:rsidP="0007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14F" w:rsidRPr="0007714F" w:rsidRDefault="0007714F" w:rsidP="000771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5" w:history="1">
        <w:r w:rsidRPr="000771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 (с последующими </w:t>
      </w:r>
      <w:bookmarkStart w:id="0" w:name="_GoBack"/>
      <w:bookmarkEnd w:id="0"/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изменениями), руководствуясь постановлениями Администрации города Заречного Пензенской области </w:t>
      </w:r>
      <w:r w:rsidRPr="0007714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 № 634 «</w:t>
      </w: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Pr="0007714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(с последующими изменениями), пунктом 14  статьи 4.7.1, </w:t>
      </w: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статьёй 5.1.1 Устава закрытого административно-территориального образования города Заречного Пензенской области</w:t>
      </w:r>
    </w:p>
    <w:p w:rsidR="0007714F" w:rsidRPr="0007714F" w:rsidRDefault="0007714F" w:rsidP="0007714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14F" w:rsidRPr="0007714F" w:rsidRDefault="0007714F" w:rsidP="0007714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14F" w:rsidRPr="0007714F" w:rsidRDefault="0007714F" w:rsidP="0007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14F" w:rsidRPr="0007714F" w:rsidRDefault="0007714F" w:rsidP="0007714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077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Административный регламент </w:t>
      </w: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07714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«Предоставление земельных участков без проведения торгов в аренду, безвозмездное пользование», утвержденный приказом Комитета по управлению </w:t>
      </w:r>
      <w:proofErr w:type="gramStart"/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 г.Заречного</w:t>
      </w:r>
      <w:proofErr w:type="gramEnd"/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11.07.2022 № 34, следующее изменение:</w:t>
      </w:r>
    </w:p>
    <w:p w:rsidR="0007714F" w:rsidRPr="0007714F" w:rsidRDefault="0007714F" w:rsidP="0007714F">
      <w:pPr>
        <w:tabs>
          <w:tab w:val="left" w:pos="720"/>
        </w:tabs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пункт 1.1 раздела «Предмет регулирования административного регламента» дополнить абзацем следующего содержания:</w:t>
      </w:r>
    </w:p>
    <w:p w:rsidR="0007714F" w:rsidRPr="0007714F" w:rsidRDefault="0007714F" w:rsidP="00077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«Для предоставления земельных участков, </w:t>
      </w:r>
      <w:r w:rsidRPr="00077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деятельности, в соответствии со статьей 39.18 Земельного кодекса Российской Федерации, необходимо получить п</w:t>
      </w: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редварительное согласование предоставления земельного участка, обратившись в Администрацию г. Заречного Пензенской области.».</w:t>
      </w:r>
    </w:p>
    <w:p w:rsidR="0007714F" w:rsidRPr="0007714F" w:rsidRDefault="0007714F" w:rsidP="0007714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Настоящий приказ вступает в силу на следующий день после дня его официального опубликования. </w:t>
      </w:r>
    </w:p>
    <w:p w:rsidR="0007714F" w:rsidRPr="0007714F" w:rsidRDefault="0007714F" w:rsidP="0007714F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Arial Unicode MS"/>
          <w:sz w:val="26"/>
          <w:szCs w:val="26"/>
          <w:lang w:eastAsia="ru-RU"/>
        </w:rPr>
        <w:lastRenderedPageBreak/>
        <w:t>3. Опубликовать настоящий приказ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07714F" w:rsidRPr="0007714F" w:rsidRDefault="0007714F" w:rsidP="0007714F">
      <w:pPr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приказа оставляю за собой.</w:t>
      </w:r>
    </w:p>
    <w:p w:rsidR="0007714F" w:rsidRPr="0007714F" w:rsidRDefault="0007714F" w:rsidP="0007714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14F" w:rsidRPr="0007714F" w:rsidRDefault="0007714F" w:rsidP="0007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14F" w:rsidRPr="0007714F" w:rsidRDefault="0007714F" w:rsidP="000771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1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                                                                                   А.М. Желтухин </w:t>
      </w:r>
    </w:p>
    <w:p w:rsidR="0007714F" w:rsidRPr="0007714F" w:rsidRDefault="0007714F" w:rsidP="0007714F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58F" w:rsidRDefault="00C6258F"/>
    <w:sectPr w:rsidR="00C6258F" w:rsidSect="00F205B4">
      <w:pgSz w:w="11906" w:h="16838"/>
      <w:pgMar w:top="360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7714F"/>
    <w:rsid w:val="00C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E0BD"/>
  <w15:chartTrackingRefBased/>
  <w15:docId w15:val="{2B10B903-7AC0-46F7-819A-B57D9C8D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7C9C682920FDFD4C9C2866BBDD7ECA1B7CB78F56F977EC99160357A50C830638C692F8FAA6A26DBF6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Echesnokova</dc:creator>
  <cp:keywords/>
  <dc:description/>
  <cp:lastModifiedBy>Echesnokova</cp:lastModifiedBy>
  <cp:revision>1</cp:revision>
  <dcterms:created xsi:type="dcterms:W3CDTF">2022-09-23T07:25:00Z</dcterms:created>
  <dcterms:modified xsi:type="dcterms:W3CDTF">2022-09-23T07:26:00Z</dcterms:modified>
</cp:coreProperties>
</file>