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B4" w:rsidRPr="006E7E6A" w:rsidRDefault="003665EF" w:rsidP="00DB76B4">
      <w:pPr>
        <w:pStyle w:val="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497840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6B4" w:rsidRPr="006E7E6A" w:rsidRDefault="00DB76B4" w:rsidP="00DB76B4">
      <w:pPr>
        <w:pStyle w:val="1"/>
        <w:jc w:val="center"/>
        <w:rPr>
          <w:b/>
          <w:sz w:val="14"/>
          <w:szCs w:val="14"/>
        </w:rPr>
      </w:pPr>
    </w:p>
    <w:p w:rsidR="00DB76B4" w:rsidRDefault="00DB76B4" w:rsidP="00DB76B4">
      <w:pPr>
        <w:pStyle w:val="1"/>
        <w:tabs>
          <w:tab w:val="left" w:pos="8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B76B4" w:rsidRPr="00FD51F6" w:rsidRDefault="00DB76B4" w:rsidP="00DB76B4">
      <w:pPr>
        <w:pStyle w:val="1"/>
        <w:jc w:val="center"/>
        <w:rPr>
          <w:b/>
          <w:sz w:val="14"/>
          <w:szCs w:val="14"/>
        </w:rPr>
      </w:pPr>
    </w:p>
    <w:p w:rsidR="00DB76B4" w:rsidRDefault="00DB76B4" w:rsidP="00DB76B4">
      <w:pPr>
        <w:pStyle w:val="1"/>
        <w:jc w:val="center"/>
        <w:rPr>
          <w:b/>
          <w:sz w:val="32"/>
        </w:rPr>
      </w:pPr>
    </w:p>
    <w:p w:rsidR="00DB76B4" w:rsidRDefault="00DB76B4" w:rsidP="00DB76B4">
      <w:pPr>
        <w:pStyle w:val="1"/>
        <w:jc w:val="center"/>
        <w:rPr>
          <w:b/>
          <w:sz w:val="32"/>
        </w:rPr>
      </w:pPr>
    </w:p>
    <w:p w:rsidR="00DB76B4" w:rsidRPr="00871971" w:rsidRDefault="00DB76B4" w:rsidP="00DB76B4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DB76B4" w:rsidRPr="00871971" w:rsidRDefault="00DB76B4" w:rsidP="00DB76B4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B76B4" w:rsidTr="0059017B">
        <w:tc>
          <w:tcPr>
            <w:tcW w:w="10260" w:type="dxa"/>
            <w:tcBorders>
              <w:top w:val="double" w:sz="12" w:space="0" w:color="auto"/>
            </w:tcBorders>
          </w:tcPr>
          <w:p w:rsidR="00DB76B4" w:rsidRDefault="00DB76B4" w:rsidP="0059017B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B76B4" w:rsidRDefault="00DB76B4" w:rsidP="00DB76B4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</w:t>
      </w:r>
    </w:p>
    <w:p w:rsidR="00DB76B4" w:rsidRDefault="00DB76B4" w:rsidP="00DB76B4">
      <w:pPr>
        <w:pStyle w:val="1"/>
        <w:jc w:val="center"/>
        <w:rPr>
          <w:b/>
          <w:sz w:val="26"/>
          <w:szCs w:val="26"/>
        </w:rPr>
      </w:pPr>
    </w:p>
    <w:p w:rsidR="00E31787" w:rsidRPr="009D3906" w:rsidRDefault="00E31787" w:rsidP="00E31787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03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60</w:t>
      </w:r>
      <w:r w:rsidRPr="009D3906">
        <w:rPr>
          <w:sz w:val="26"/>
          <w:u w:val="single"/>
        </w:rPr>
        <w:t xml:space="preserve"> </w:t>
      </w:r>
    </w:p>
    <w:p w:rsidR="00DB76B4" w:rsidRDefault="00DB76B4" w:rsidP="00DB76B4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DB76B4" w:rsidRDefault="00DB76B4" w:rsidP="00DB76B4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DB76B4" w:rsidRPr="00DB76B4" w:rsidRDefault="00DB76B4" w:rsidP="00DB76B4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отчете</w:t>
      </w:r>
      <w:r w:rsidRPr="00DB76B4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</w:t>
      </w:r>
      <w:r w:rsidRPr="00DB76B4">
        <w:rPr>
          <w:sz w:val="26"/>
          <w:szCs w:val="26"/>
        </w:rPr>
        <w:t xml:space="preserve">счетной комиссии г. </w:t>
      </w:r>
      <w:proofErr w:type="gramStart"/>
      <w:r w:rsidRPr="00DB76B4">
        <w:rPr>
          <w:sz w:val="26"/>
          <w:szCs w:val="26"/>
        </w:rPr>
        <w:t>Заречного</w:t>
      </w:r>
      <w:proofErr w:type="gramEnd"/>
      <w:r w:rsidRPr="00DB76B4">
        <w:rPr>
          <w:sz w:val="26"/>
          <w:szCs w:val="26"/>
        </w:rPr>
        <w:t xml:space="preserve"> Пензенской области</w:t>
      </w:r>
    </w:p>
    <w:p w:rsidR="00DB76B4" w:rsidRPr="00DB76B4" w:rsidRDefault="00DB76B4" w:rsidP="00DB76B4">
      <w:pPr>
        <w:jc w:val="center"/>
        <w:rPr>
          <w:sz w:val="26"/>
          <w:szCs w:val="26"/>
        </w:rPr>
      </w:pPr>
      <w:r w:rsidRPr="00DB7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своей деятельности </w:t>
      </w:r>
      <w:r w:rsidRPr="00DB76B4">
        <w:rPr>
          <w:sz w:val="26"/>
          <w:szCs w:val="26"/>
        </w:rPr>
        <w:t>за 2014 год</w:t>
      </w:r>
    </w:p>
    <w:p w:rsidR="00DB76B4" w:rsidRDefault="00DB76B4" w:rsidP="00DB76B4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B76B4" w:rsidRPr="000B7F9A" w:rsidRDefault="00DB76B4" w:rsidP="00DB76B4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DB76B4" w:rsidRPr="00DB76B4" w:rsidRDefault="00DB76B4" w:rsidP="00DB76B4">
      <w:pPr>
        <w:ind w:firstLine="709"/>
        <w:jc w:val="both"/>
        <w:rPr>
          <w:sz w:val="26"/>
          <w:szCs w:val="26"/>
        </w:rPr>
      </w:pPr>
      <w:r w:rsidRPr="00FF5E60">
        <w:rPr>
          <w:sz w:val="26"/>
          <w:szCs w:val="26"/>
        </w:rPr>
        <w:t>Заслушав</w:t>
      </w:r>
      <w:r>
        <w:rPr>
          <w:sz w:val="26"/>
          <w:szCs w:val="26"/>
        </w:rPr>
        <w:t xml:space="preserve"> отчет</w:t>
      </w:r>
      <w:r w:rsidRPr="00FF5E60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</w:t>
      </w:r>
      <w:r w:rsidRPr="00DB76B4">
        <w:rPr>
          <w:sz w:val="26"/>
          <w:szCs w:val="26"/>
        </w:rPr>
        <w:t xml:space="preserve">счетной комиссии г. Заречного Пензенской области </w:t>
      </w:r>
      <w:r>
        <w:rPr>
          <w:sz w:val="26"/>
          <w:szCs w:val="26"/>
        </w:rPr>
        <w:t xml:space="preserve">о своей деятельности </w:t>
      </w:r>
      <w:r w:rsidRPr="00DB76B4">
        <w:rPr>
          <w:sz w:val="26"/>
          <w:szCs w:val="26"/>
        </w:rPr>
        <w:t>за 2014 год</w:t>
      </w:r>
      <w:r w:rsidRPr="00FF5E60">
        <w:rPr>
          <w:sz w:val="26"/>
          <w:szCs w:val="26"/>
        </w:rPr>
        <w:t xml:space="preserve">, в соответствии </w:t>
      </w:r>
      <w:r>
        <w:rPr>
          <w:sz w:val="26"/>
          <w:szCs w:val="26"/>
        </w:rPr>
        <w:t xml:space="preserve">со </w:t>
      </w:r>
      <w:r w:rsidRPr="00FF5E60">
        <w:rPr>
          <w:sz w:val="26"/>
          <w:szCs w:val="26"/>
        </w:rPr>
        <w:t>статьей 4.2.1</w:t>
      </w:r>
      <w:r>
        <w:rPr>
          <w:sz w:val="26"/>
          <w:szCs w:val="26"/>
        </w:rPr>
        <w:t xml:space="preserve"> </w:t>
      </w:r>
      <w:r w:rsidRPr="00FF5E60">
        <w:rPr>
          <w:sz w:val="26"/>
          <w:szCs w:val="26"/>
        </w:rPr>
        <w:t>Устава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 xml:space="preserve"> и Положением о Контрольно-счетной комиссии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области, </w:t>
      </w:r>
      <w:r w:rsidRPr="00DB76B4">
        <w:rPr>
          <w:sz w:val="26"/>
          <w:szCs w:val="26"/>
        </w:rPr>
        <w:t xml:space="preserve">утвержденным решением Собрания представителей </w:t>
      </w:r>
      <w:proofErr w:type="spellStart"/>
      <w:r w:rsidRPr="00DB76B4">
        <w:rPr>
          <w:sz w:val="26"/>
          <w:szCs w:val="26"/>
        </w:rPr>
        <w:t>г</w:t>
      </w:r>
      <w:proofErr w:type="gramStart"/>
      <w:r w:rsidRPr="00DB76B4">
        <w:rPr>
          <w:sz w:val="26"/>
          <w:szCs w:val="26"/>
        </w:rPr>
        <w:t>.З</w:t>
      </w:r>
      <w:proofErr w:type="gramEnd"/>
      <w:r w:rsidRPr="00DB76B4">
        <w:rPr>
          <w:sz w:val="26"/>
          <w:szCs w:val="26"/>
        </w:rPr>
        <w:t>аречного</w:t>
      </w:r>
      <w:proofErr w:type="spellEnd"/>
      <w:r w:rsidRPr="00DB76B4">
        <w:rPr>
          <w:sz w:val="26"/>
          <w:szCs w:val="26"/>
        </w:rPr>
        <w:t xml:space="preserve"> Пензенской области от 27.09.2013 № 435,</w:t>
      </w:r>
    </w:p>
    <w:p w:rsidR="00DB76B4" w:rsidRPr="00DB76B4" w:rsidRDefault="00DB76B4" w:rsidP="00DB76B4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DB76B4" w:rsidRPr="00DB76B4" w:rsidRDefault="00DB76B4" w:rsidP="00DB76B4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DB76B4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DB76B4" w:rsidRPr="00DB76B4" w:rsidRDefault="00DB76B4" w:rsidP="00DB76B4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DB76B4" w:rsidRDefault="00DB76B4" w:rsidP="003665EF">
      <w:pPr>
        <w:pStyle w:val="ConsNormal"/>
        <w:widowControl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6B4">
        <w:rPr>
          <w:rFonts w:ascii="Times New Roman" w:hAnsi="Times New Roman" w:cs="Times New Roman"/>
          <w:sz w:val="26"/>
          <w:szCs w:val="26"/>
        </w:rPr>
        <w:t>1.</w:t>
      </w:r>
      <w:r w:rsidRPr="00DB76B4">
        <w:rPr>
          <w:rFonts w:ascii="Times New Roman" w:hAnsi="Times New Roman" w:cs="Times New Roman"/>
          <w:sz w:val="26"/>
          <w:szCs w:val="26"/>
        </w:rPr>
        <w:tab/>
        <w:t xml:space="preserve">Принять к сведению отчет Контрольно-счетной комиссии г. </w:t>
      </w:r>
      <w:proofErr w:type="gramStart"/>
      <w:r w:rsidRPr="00DB76B4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DB76B4">
        <w:rPr>
          <w:rFonts w:ascii="Times New Roman" w:hAnsi="Times New Roman" w:cs="Times New Roman"/>
          <w:sz w:val="26"/>
          <w:szCs w:val="26"/>
        </w:rPr>
        <w:t xml:space="preserve"> Пензенской области о своей деятельности за 2014 год (приложение). </w:t>
      </w:r>
    </w:p>
    <w:p w:rsidR="003665EF" w:rsidRPr="003665EF" w:rsidRDefault="003665EF" w:rsidP="003665EF">
      <w:pPr>
        <w:pStyle w:val="2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опубликовать в печатном </w:t>
      </w:r>
      <w:r w:rsidRPr="001C375D">
        <w:rPr>
          <w:sz w:val="26"/>
          <w:szCs w:val="26"/>
        </w:rPr>
        <w:t>средстве массовой информации</w:t>
      </w:r>
      <w:r>
        <w:rPr>
          <w:sz w:val="26"/>
          <w:szCs w:val="26"/>
        </w:rPr>
        <w:t xml:space="preserve"> газете </w:t>
      </w:r>
      <w:r w:rsidRPr="001C375D">
        <w:rPr>
          <w:sz w:val="26"/>
          <w:szCs w:val="26"/>
        </w:rPr>
        <w:t>«</w:t>
      </w:r>
      <w:smartTag w:uri="urn:schemas-microsoft-com:office:smarttags" w:element="PersonName">
        <w:r w:rsidRPr="001C375D">
          <w:rPr>
            <w:sz w:val="26"/>
            <w:szCs w:val="26"/>
          </w:rPr>
          <w:t>Ведомости Заречного</w:t>
        </w:r>
      </w:smartTag>
      <w:r w:rsidRPr="001C375D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на официальном сайте Администрации города Заречного</w:t>
      </w:r>
      <w:r w:rsidRPr="00617DB1">
        <w:rPr>
          <w:sz w:val="26"/>
          <w:szCs w:val="26"/>
        </w:rPr>
        <w:t>.</w:t>
      </w:r>
    </w:p>
    <w:p w:rsidR="003665EF" w:rsidRDefault="003665EF" w:rsidP="003665EF">
      <w:pPr>
        <w:suppressAutoHyphens/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C375D">
        <w:rPr>
          <w:sz w:val="26"/>
          <w:szCs w:val="26"/>
        </w:rPr>
        <w:t xml:space="preserve">. </w:t>
      </w:r>
      <w:proofErr w:type="gramStart"/>
      <w:r w:rsidRPr="001C375D">
        <w:rPr>
          <w:sz w:val="26"/>
          <w:szCs w:val="26"/>
        </w:rPr>
        <w:t>Контроль за</w:t>
      </w:r>
      <w:proofErr w:type="gramEnd"/>
      <w:r w:rsidRPr="001C375D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</w:t>
      </w:r>
      <w:r>
        <w:rPr>
          <w:sz w:val="26"/>
          <w:szCs w:val="26"/>
        </w:rPr>
        <w:t>сти (председатель Карпенко А.М.).</w:t>
      </w:r>
    </w:p>
    <w:p w:rsidR="000A2F9C" w:rsidRDefault="000A2F9C" w:rsidP="000A2F9C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635" cy="1068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9C" w:rsidRDefault="000A2F9C" w:rsidP="000A2F9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B76B4" w:rsidRDefault="00DB76B4" w:rsidP="00DB76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76B4" w:rsidRPr="000B7F9A" w:rsidRDefault="00DB76B4" w:rsidP="00DB76B4">
      <w:pPr>
        <w:pStyle w:val="a6"/>
        <w:spacing w:line="300" w:lineRule="exact"/>
        <w:ind w:firstLine="0"/>
        <w:jc w:val="left"/>
        <w:rPr>
          <w:bCs/>
          <w:color w:val="FFFFFF"/>
          <w:sz w:val="26"/>
          <w:szCs w:val="26"/>
        </w:rPr>
      </w:pPr>
    </w:p>
    <w:p w:rsidR="00DB76B4" w:rsidRPr="000B7F9A" w:rsidRDefault="00DB76B4" w:rsidP="00DB76B4">
      <w:pPr>
        <w:pStyle w:val="31"/>
        <w:snapToGrid w:val="0"/>
        <w:jc w:val="left"/>
        <w:rPr>
          <w:bCs/>
          <w:color w:val="FFFFFF"/>
          <w:sz w:val="26"/>
          <w:szCs w:val="26"/>
        </w:rPr>
      </w:pPr>
      <w:r w:rsidRPr="000B7F9A">
        <w:rPr>
          <w:bCs/>
          <w:color w:val="FFFFFF"/>
          <w:sz w:val="26"/>
          <w:szCs w:val="26"/>
        </w:rPr>
        <w:t>МУ «ГАТИ»</w:t>
      </w:r>
    </w:p>
    <w:p w:rsidR="00DB76B4" w:rsidRDefault="00DB76B4" w:rsidP="0070488F">
      <w:pPr>
        <w:jc w:val="center"/>
        <w:rPr>
          <w:sz w:val="32"/>
          <w:szCs w:val="32"/>
        </w:rPr>
      </w:pPr>
    </w:p>
    <w:p w:rsidR="00DB76B4" w:rsidRDefault="00DB76B4" w:rsidP="0070488F">
      <w:pPr>
        <w:jc w:val="center"/>
        <w:rPr>
          <w:sz w:val="32"/>
          <w:szCs w:val="32"/>
        </w:rPr>
      </w:pPr>
    </w:p>
    <w:p w:rsidR="00DB76B4" w:rsidRDefault="00DB76B4" w:rsidP="0070488F">
      <w:pPr>
        <w:jc w:val="center"/>
        <w:rPr>
          <w:sz w:val="32"/>
          <w:szCs w:val="32"/>
        </w:rPr>
      </w:pPr>
    </w:p>
    <w:p w:rsidR="00DB76B4" w:rsidRDefault="00DB76B4" w:rsidP="0070488F">
      <w:pPr>
        <w:jc w:val="center"/>
        <w:rPr>
          <w:sz w:val="32"/>
          <w:szCs w:val="32"/>
        </w:rPr>
      </w:pPr>
    </w:p>
    <w:p w:rsidR="00DB76B4" w:rsidRDefault="00DB76B4" w:rsidP="0070488F">
      <w:pPr>
        <w:jc w:val="center"/>
        <w:rPr>
          <w:sz w:val="32"/>
          <w:szCs w:val="32"/>
        </w:rPr>
      </w:pPr>
    </w:p>
    <w:p w:rsidR="003665EF" w:rsidRPr="00B752B4" w:rsidRDefault="003665EF" w:rsidP="003665EF">
      <w:pPr>
        <w:spacing w:line="300" w:lineRule="exact"/>
        <w:ind w:firstLine="5670"/>
        <w:rPr>
          <w:sz w:val="26"/>
          <w:szCs w:val="26"/>
        </w:rPr>
      </w:pPr>
      <w:bookmarkStart w:id="0" w:name="_GoBack"/>
      <w:bookmarkEnd w:id="0"/>
      <w:r w:rsidRPr="00B752B4">
        <w:rPr>
          <w:sz w:val="26"/>
          <w:szCs w:val="26"/>
        </w:rPr>
        <w:lastRenderedPageBreak/>
        <w:t>Приложение</w:t>
      </w:r>
    </w:p>
    <w:p w:rsidR="003665EF" w:rsidRDefault="003665EF" w:rsidP="003665EF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к решению Собрания</w:t>
      </w:r>
      <w:r>
        <w:rPr>
          <w:sz w:val="26"/>
          <w:szCs w:val="26"/>
        </w:rPr>
        <w:t xml:space="preserve"> представителей</w:t>
      </w:r>
      <w:r w:rsidRPr="00B752B4">
        <w:rPr>
          <w:sz w:val="26"/>
          <w:szCs w:val="26"/>
        </w:rPr>
        <w:t xml:space="preserve">       </w:t>
      </w:r>
    </w:p>
    <w:p w:rsidR="003665EF" w:rsidRPr="00B752B4" w:rsidRDefault="003665EF" w:rsidP="003665EF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Пензенской области</w:t>
      </w:r>
    </w:p>
    <w:p w:rsidR="003665EF" w:rsidRPr="00B752B4" w:rsidRDefault="003665EF" w:rsidP="003665EF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31787">
        <w:rPr>
          <w:sz w:val="26"/>
          <w:szCs w:val="26"/>
        </w:rPr>
        <w:t>27.03.2015 № 60</w:t>
      </w:r>
      <w:r w:rsidRPr="00B752B4">
        <w:rPr>
          <w:sz w:val="26"/>
          <w:szCs w:val="26"/>
        </w:rPr>
        <w:t xml:space="preserve"> </w:t>
      </w:r>
    </w:p>
    <w:p w:rsidR="003665EF" w:rsidRDefault="003665EF" w:rsidP="0070488F">
      <w:pPr>
        <w:jc w:val="center"/>
        <w:rPr>
          <w:sz w:val="32"/>
          <w:szCs w:val="32"/>
        </w:rPr>
      </w:pPr>
    </w:p>
    <w:p w:rsidR="00825ED9" w:rsidRPr="00E64741" w:rsidRDefault="00DB0D5C" w:rsidP="0070488F">
      <w:pPr>
        <w:jc w:val="center"/>
        <w:rPr>
          <w:b/>
          <w:sz w:val="26"/>
          <w:szCs w:val="26"/>
        </w:rPr>
      </w:pPr>
      <w:r w:rsidRPr="00E64741">
        <w:rPr>
          <w:b/>
          <w:sz w:val="26"/>
          <w:szCs w:val="26"/>
        </w:rPr>
        <w:t xml:space="preserve">Отчет </w:t>
      </w:r>
    </w:p>
    <w:p w:rsidR="00E64741" w:rsidRDefault="00977DDA" w:rsidP="00E64741">
      <w:pPr>
        <w:jc w:val="center"/>
        <w:rPr>
          <w:b/>
          <w:sz w:val="26"/>
          <w:szCs w:val="26"/>
        </w:rPr>
      </w:pPr>
      <w:r w:rsidRPr="00E64741">
        <w:rPr>
          <w:b/>
          <w:sz w:val="26"/>
          <w:szCs w:val="26"/>
        </w:rPr>
        <w:t>о</w:t>
      </w:r>
      <w:r w:rsidR="00DB0D5C" w:rsidRPr="00E64741">
        <w:rPr>
          <w:b/>
          <w:sz w:val="26"/>
          <w:szCs w:val="26"/>
        </w:rPr>
        <w:t xml:space="preserve"> </w:t>
      </w:r>
      <w:r w:rsidR="00E64741">
        <w:rPr>
          <w:b/>
          <w:sz w:val="26"/>
          <w:szCs w:val="26"/>
        </w:rPr>
        <w:t>деятельности</w:t>
      </w:r>
      <w:r w:rsidR="00DB0D5C" w:rsidRPr="00E64741">
        <w:rPr>
          <w:b/>
          <w:sz w:val="26"/>
          <w:szCs w:val="26"/>
        </w:rPr>
        <w:t xml:space="preserve"> Контрольно</w:t>
      </w:r>
      <w:r w:rsidR="003665EF" w:rsidRPr="00E64741">
        <w:rPr>
          <w:b/>
          <w:sz w:val="26"/>
          <w:szCs w:val="26"/>
        </w:rPr>
        <w:t>-</w:t>
      </w:r>
      <w:r w:rsidR="00DB0D5C" w:rsidRPr="00E64741">
        <w:rPr>
          <w:b/>
          <w:sz w:val="26"/>
          <w:szCs w:val="26"/>
        </w:rPr>
        <w:t>счетной комиссии</w:t>
      </w:r>
      <w:r w:rsidR="00E64741">
        <w:rPr>
          <w:b/>
          <w:sz w:val="26"/>
          <w:szCs w:val="26"/>
        </w:rPr>
        <w:t xml:space="preserve"> </w:t>
      </w:r>
      <w:r w:rsidR="00DB0D5C" w:rsidRPr="00E64741">
        <w:rPr>
          <w:b/>
          <w:sz w:val="26"/>
          <w:szCs w:val="26"/>
        </w:rPr>
        <w:t xml:space="preserve"> </w:t>
      </w:r>
    </w:p>
    <w:p w:rsidR="00DB0D5C" w:rsidRPr="00E64741" w:rsidRDefault="009A66C2" w:rsidP="00E64741">
      <w:pPr>
        <w:jc w:val="center"/>
        <w:rPr>
          <w:b/>
          <w:sz w:val="26"/>
          <w:szCs w:val="26"/>
        </w:rPr>
      </w:pPr>
      <w:r w:rsidRPr="00E64741">
        <w:rPr>
          <w:b/>
          <w:sz w:val="26"/>
          <w:szCs w:val="26"/>
        </w:rPr>
        <w:t>г</w:t>
      </w:r>
      <w:r w:rsidR="00DB0D5C" w:rsidRPr="00E64741">
        <w:rPr>
          <w:b/>
          <w:sz w:val="26"/>
          <w:szCs w:val="26"/>
        </w:rPr>
        <w:t xml:space="preserve">. </w:t>
      </w:r>
      <w:proofErr w:type="gramStart"/>
      <w:r w:rsidR="00DB0D5C" w:rsidRPr="00E64741">
        <w:rPr>
          <w:b/>
          <w:sz w:val="26"/>
          <w:szCs w:val="26"/>
        </w:rPr>
        <w:t>Заречного</w:t>
      </w:r>
      <w:proofErr w:type="gramEnd"/>
      <w:r w:rsidR="00DB0D5C" w:rsidRPr="00E64741">
        <w:rPr>
          <w:b/>
          <w:sz w:val="26"/>
          <w:szCs w:val="26"/>
        </w:rPr>
        <w:t xml:space="preserve"> Пензенской области</w:t>
      </w:r>
      <w:r w:rsidR="00E64741">
        <w:rPr>
          <w:b/>
          <w:sz w:val="26"/>
          <w:szCs w:val="26"/>
        </w:rPr>
        <w:t xml:space="preserve"> </w:t>
      </w:r>
      <w:r w:rsidR="00825ED9" w:rsidRPr="00E64741">
        <w:rPr>
          <w:b/>
          <w:sz w:val="26"/>
          <w:szCs w:val="26"/>
        </w:rPr>
        <w:t>за 2014 год</w:t>
      </w:r>
    </w:p>
    <w:p w:rsidR="00326E49" w:rsidRDefault="00326E49" w:rsidP="0070488F">
      <w:pPr>
        <w:ind w:firstLine="709"/>
        <w:jc w:val="both"/>
        <w:rPr>
          <w:b/>
          <w:sz w:val="26"/>
          <w:szCs w:val="26"/>
        </w:rPr>
      </w:pPr>
    </w:p>
    <w:p w:rsidR="00E64741" w:rsidRDefault="00E64741" w:rsidP="0070488F">
      <w:pPr>
        <w:ind w:firstLine="709"/>
        <w:jc w:val="both"/>
        <w:rPr>
          <w:b/>
          <w:sz w:val="26"/>
          <w:szCs w:val="26"/>
        </w:rPr>
      </w:pPr>
    </w:p>
    <w:p w:rsidR="00550BD9" w:rsidRPr="009C7952" w:rsidRDefault="00550BD9" w:rsidP="00550BD9">
      <w:pPr>
        <w:ind w:firstLine="709"/>
        <w:jc w:val="both"/>
        <w:rPr>
          <w:b/>
          <w:sz w:val="26"/>
          <w:szCs w:val="26"/>
        </w:rPr>
      </w:pPr>
      <w:smartTag w:uri="urn:schemas-microsoft-com:office:smarttags" w:element="place">
        <w:r w:rsidRPr="009C7952">
          <w:rPr>
            <w:b/>
            <w:sz w:val="26"/>
            <w:szCs w:val="26"/>
            <w:lang w:val="en-US"/>
          </w:rPr>
          <w:t>I</w:t>
        </w:r>
        <w:r w:rsidRPr="009C7952">
          <w:rPr>
            <w:b/>
            <w:sz w:val="26"/>
            <w:szCs w:val="26"/>
          </w:rPr>
          <w:t>.</w:t>
        </w:r>
      </w:smartTag>
      <w:r w:rsidRPr="009C7952">
        <w:rPr>
          <w:b/>
          <w:sz w:val="26"/>
          <w:szCs w:val="26"/>
        </w:rPr>
        <w:t xml:space="preserve"> Контрольн</w:t>
      </w:r>
      <w:r>
        <w:rPr>
          <w:b/>
          <w:sz w:val="26"/>
          <w:szCs w:val="26"/>
        </w:rPr>
        <w:t>ые меро</w:t>
      </w:r>
      <w:r w:rsidRPr="009C7952">
        <w:rPr>
          <w:b/>
          <w:sz w:val="26"/>
          <w:szCs w:val="26"/>
        </w:rPr>
        <w:t>приятия: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</w:p>
    <w:p w:rsidR="00550BD9" w:rsidRDefault="00550BD9" w:rsidP="00550B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работы</w:t>
      </w:r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онтрольно</w:t>
      </w:r>
      <w:proofErr w:type="spellEnd"/>
      <w:r>
        <w:rPr>
          <w:sz w:val="26"/>
          <w:szCs w:val="26"/>
        </w:rPr>
        <w:t xml:space="preserve"> – счетной комиссии</w:t>
      </w:r>
      <w:r>
        <w:rPr>
          <w:sz w:val="32"/>
          <w:szCs w:val="32"/>
        </w:rPr>
        <w:t xml:space="preserve"> </w:t>
      </w:r>
      <w:r w:rsidRPr="009A66C2">
        <w:rPr>
          <w:sz w:val="26"/>
          <w:szCs w:val="26"/>
        </w:rPr>
        <w:t>г. Заречного Пензенской области</w:t>
      </w:r>
      <w:r>
        <w:rPr>
          <w:sz w:val="26"/>
          <w:szCs w:val="26"/>
        </w:rPr>
        <w:t xml:space="preserve"> за 2</w:t>
      </w:r>
      <w:r w:rsidRPr="00DB0D5C">
        <w:rPr>
          <w:sz w:val="26"/>
          <w:szCs w:val="26"/>
        </w:rPr>
        <w:t>014 год проведен</w:t>
      </w:r>
      <w:r>
        <w:rPr>
          <w:sz w:val="26"/>
          <w:szCs w:val="26"/>
        </w:rPr>
        <w:t>о 8</w:t>
      </w:r>
      <w:r w:rsidRPr="00DB0D5C">
        <w:rPr>
          <w:sz w:val="26"/>
          <w:szCs w:val="26"/>
        </w:rPr>
        <w:t xml:space="preserve">  контрольны</w:t>
      </w:r>
      <w:r>
        <w:rPr>
          <w:sz w:val="26"/>
          <w:szCs w:val="26"/>
        </w:rPr>
        <w:t>х</w:t>
      </w:r>
      <w:r w:rsidRPr="00DB0D5C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DB0D5C">
        <w:rPr>
          <w:sz w:val="26"/>
          <w:szCs w:val="26"/>
        </w:rPr>
        <w:t xml:space="preserve"> </w:t>
      </w:r>
      <w:r>
        <w:rPr>
          <w:sz w:val="26"/>
          <w:szCs w:val="26"/>
        </w:rPr>
        <w:t>(проверок), составлены 8 актов.  Главе города Заречного Пензенской области направлено 8 отчетов  по проверкам.</w:t>
      </w:r>
    </w:p>
    <w:p w:rsidR="00550BD9" w:rsidRPr="00FC2047" w:rsidRDefault="00550BD9" w:rsidP="00550BD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Контрольными мероприятиями охвачены следующие учреждения и организации:</w:t>
      </w:r>
    </w:p>
    <w:p w:rsidR="00550BD9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3F05A8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Проверка</w:t>
      </w:r>
      <w:r w:rsidRPr="003F05A8">
        <w:rPr>
          <w:i/>
          <w:sz w:val="26"/>
          <w:szCs w:val="26"/>
        </w:rPr>
        <w:t xml:space="preserve"> финансово-хозяйственной деятельности ОАО «</w:t>
      </w:r>
      <w:proofErr w:type="spellStart"/>
      <w:r w:rsidRPr="003F05A8">
        <w:rPr>
          <w:i/>
          <w:sz w:val="26"/>
          <w:szCs w:val="26"/>
        </w:rPr>
        <w:t>Горгаз</w:t>
      </w:r>
      <w:proofErr w:type="spellEnd"/>
      <w:r w:rsidRPr="003F05A8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;</w:t>
      </w: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  <w:r w:rsidRPr="009C7952">
        <w:rPr>
          <w:i/>
          <w:sz w:val="26"/>
          <w:szCs w:val="26"/>
        </w:rPr>
        <w:t>2</w:t>
      </w:r>
      <w:r w:rsidRPr="003F05A8">
        <w:rPr>
          <w:i/>
          <w:sz w:val="26"/>
          <w:szCs w:val="26"/>
        </w:rPr>
        <w:t>. Проверка отдельных вопросов ООО «ЖСКХ» в рамках ФЗ № 185 «О фонде содействия реформированию жилищно-коммунального хозяйства»</w:t>
      </w:r>
      <w:r>
        <w:rPr>
          <w:i/>
          <w:sz w:val="26"/>
          <w:szCs w:val="26"/>
        </w:rPr>
        <w:t>;</w:t>
      </w:r>
    </w:p>
    <w:p w:rsidR="00550BD9" w:rsidRPr="003F05A8" w:rsidRDefault="00550BD9" w:rsidP="00550BD9">
      <w:pPr>
        <w:ind w:firstLine="708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8"/>
        <w:jc w:val="both"/>
        <w:rPr>
          <w:i/>
          <w:sz w:val="26"/>
          <w:szCs w:val="26"/>
        </w:rPr>
      </w:pPr>
      <w:r w:rsidRPr="003F05A8">
        <w:rPr>
          <w:i/>
          <w:sz w:val="26"/>
          <w:szCs w:val="26"/>
        </w:rPr>
        <w:t xml:space="preserve">3. </w:t>
      </w:r>
      <w:r>
        <w:rPr>
          <w:i/>
          <w:sz w:val="26"/>
          <w:szCs w:val="26"/>
        </w:rPr>
        <w:t>Проверка</w:t>
      </w:r>
      <w:r w:rsidRPr="003F05A8">
        <w:rPr>
          <w:i/>
          <w:sz w:val="26"/>
          <w:szCs w:val="26"/>
        </w:rPr>
        <w:t xml:space="preserve"> финансово-хозяйственной деятельности НП баскетбольный клуб «Союз»   (2 проверки)</w:t>
      </w:r>
      <w:r>
        <w:rPr>
          <w:i/>
          <w:sz w:val="26"/>
          <w:szCs w:val="26"/>
        </w:rPr>
        <w:t>;</w:t>
      </w: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  <w:r w:rsidRPr="009C7952">
        <w:rPr>
          <w:i/>
          <w:sz w:val="26"/>
          <w:szCs w:val="26"/>
        </w:rPr>
        <w:t>4</w:t>
      </w:r>
      <w:r w:rsidRPr="003F05A8">
        <w:rPr>
          <w:i/>
          <w:sz w:val="26"/>
          <w:szCs w:val="26"/>
        </w:rPr>
        <w:t xml:space="preserve">.  </w:t>
      </w:r>
      <w:r>
        <w:rPr>
          <w:i/>
          <w:sz w:val="26"/>
          <w:szCs w:val="26"/>
        </w:rPr>
        <w:t>Проверка</w:t>
      </w:r>
      <w:r w:rsidRPr="003F05A8">
        <w:rPr>
          <w:i/>
          <w:sz w:val="26"/>
          <w:szCs w:val="26"/>
        </w:rPr>
        <w:t xml:space="preserve"> финансово-хозяйственной деятельности МП «</w:t>
      </w:r>
      <w:proofErr w:type="spellStart"/>
      <w:r w:rsidRPr="003F05A8">
        <w:rPr>
          <w:i/>
          <w:sz w:val="26"/>
          <w:szCs w:val="26"/>
        </w:rPr>
        <w:t>Автотранс</w:t>
      </w:r>
      <w:proofErr w:type="spellEnd"/>
      <w:r w:rsidRPr="003F05A8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;</w:t>
      </w: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  <w:r w:rsidRPr="003F05A8">
        <w:rPr>
          <w:i/>
          <w:sz w:val="26"/>
          <w:szCs w:val="26"/>
        </w:rPr>
        <w:t xml:space="preserve">5. </w:t>
      </w:r>
      <w:r>
        <w:rPr>
          <w:i/>
          <w:sz w:val="26"/>
          <w:szCs w:val="26"/>
        </w:rPr>
        <w:t>Проверка</w:t>
      </w:r>
      <w:r w:rsidRPr="003F05A8">
        <w:rPr>
          <w:i/>
          <w:sz w:val="26"/>
          <w:szCs w:val="26"/>
        </w:rPr>
        <w:t xml:space="preserve"> финансово-хозяйственной деятельности МП «КБУ»</w:t>
      </w:r>
      <w:r>
        <w:rPr>
          <w:i/>
          <w:sz w:val="26"/>
          <w:szCs w:val="26"/>
        </w:rPr>
        <w:t>;</w:t>
      </w: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 w:rsidRPr="003F05A8">
        <w:rPr>
          <w:i/>
          <w:sz w:val="26"/>
          <w:szCs w:val="26"/>
        </w:rPr>
        <w:t xml:space="preserve">6. Проверка муниципальной  программы «Энергосбережение и повышение энергетической эффективности в г. </w:t>
      </w:r>
      <w:proofErr w:type="gramStart"/>
      <w:r w:rsidRPr="003F05A8">
        <w:rPr>
          <w:i/>
          <w:sz w:val="26"/>
          <w:szCs w:val="26"/>
        </w:rPr>
        <w:t>Заречном</w:t>
      </w:r>
      <w:proofErr w:type="gramEnd"/>
      <w:r w:rsidRPr="003F05A8">
        <w:rPr>
          <w:i/>
          <w:sz w:val="26"/>
          <w:szCs w:val="26"/>
        </w:rPr>
        <w:t xml:space="preserve"> Пензенской области на 2010-2015 год с перспективой до 2020 года</w:t>
      </w:r>
      <w:r>
        <w:rPr>
          <w:i/>
          <w:sz w:val="26"/>
          <w:szCs w:val="26"/>
        </w:rPr>
        <w:t>»</w:t>
      </w:r>
      <w:r w:rsidRPr="00DB0D5C">
        <w:rPr>
          <w:sz w:val="26"/>
          <w:szCs w:val="26"/>
        </w:rPr>
        <w:t xml:space="preserve">- проверка осуществлялась в 9 учреждениях Департамента образования: (МАОУ ДОД «Дворец творчества детей и молодежи», МАОУ </w:t>
      </w:r>
      <w:proofErr w:type="gramStart"/>
      <w:r w:rsidRPr="00DB0D5C">
        <w:rPr>
          <w:sz w:val="26"/>
          <w:szCs w:val="26"/>
        </w:rPr>
        <w:t>ДО</w:t>
      </w:r>
      <w:proofErr w:type="gramEnd"/>
      <w:r w:rsidRPr="00DB0D5C">
        <w:rPr>
          <w:sz w:val="26"/>
          <w:szCs w:val="26"/>
        </w:rPr>
        <w:t xml:space="preserve"> «</w:t>
      </w:r>
      <w:proofErr w:type="gramStart"/>
      <w:r w:rsidRPr="00DB0D5C">
        <w:rPr>
          <w:sz w:val="26"/>
          <w:szCs w:val="26"/>
        </w:rPr>
        <w:t>Центр</w:t>
      </w:r>
      <w:proofErr w:type="gramEnd"/>
      <w:r w:rsidRPr="00DB0D5C">
        <w:rPr>
          <w:sz w:val="26"/>
          <w:szCs w:val="26"/>
        </w:rPr>
        <w:t xml:space="preserve"> Образования и Профессиональной Ориентации», МБОУ СОШ № 220, МОУ СОШ № 221, МОУ СОШ № 222, МОУ ДОД «Детский сад № 9», МОУ ДОД «Детский сад № 10», МОУ ДОД «Детский сад № 13», МОУ ДОД «Детский сад № 16»).</w:t>
      </w:r>
    </w:p>
    <w:p w:rsidR="00550BD9" w:rsidRDefault="00550BD9" w:rsidP="00550BD9">
      <w:pPr>
        <w:ind w:firstLine="709"/>
        <w:jc w:val="both"/>
        <w:rPr>
          <w:i/>
          <w:sz w:val="26"/>
          <w:szCs w:val="26"/>
        </w:rPr>
      </w:pPr>
    </w:p>
    <w:p w:rsidR="00550BD9" w:rsidRPr="003F05A8" w:rsidRDefault="00550BD9" w:rsidP="00550BD9">
      <w:pPr>
        <w:ind w:firstLine="709"/>
        <w:jc w:val="both"/>
        <w:rPr>
          <w:i/>
          <w:sz w:val="26"/>
          <w:szCs w:val="26"/>
        </w:rPr>
      </w:pPr>
      <w:r w:rsidRPr="003F05A8">
        <w:rPr>
          <w:i/>
          <w:sz w:val="26"/>
          <w:szCs w:val="26"/>
        </w:rPr>
        <w:t xml:space="preserve">7. </w:t>
      </w:r>
      <w:r>
        <w:rPr>
          <w:i/>
          <w:sz w:val="26"/>
          <w:szCs w:val="26"/>
        </w:rPr>
        <w:t>Проверка</w:t>
      </w:r>
      <w:r w:rsidRPr="003F05A8">
        <w:rPr>
          <w:i/>
          <w:sz w:val="26"/>
          <w:szCs w:val="26"/>
        </w:rPr>
        <w:t xml:space="preserve"> финансово-хозяйственной деятельности МДОУ «Детский сад №16».</w:t>
      </w:r>
    </w:p>
    <w:p w:rsidR="00550BD9" w:rsidRDefault="00550BD9" w:rsidP="00550BD9">
      <w:pPr>
        <w:tabs>
          <w:tab w:val="left" w:pos="180"/>
          <w:tab w:val="left" w:pos="210"/>
          <w:tab w:val="left" w:pos="345"/>
          <w:tab w:val="left" w:pos="690"/>
        </w:tabs>
        <w:ind w:firstLine="709"/>
        <w:jc w:val="both"/>
        <w:rPr>
          <w:sz w:val="26"/>
          <w:szCs w:val="26"/>
        </w:rPr>
      </w:pPr>
    </w:p>
    <w:p w:rsidR="00550BD9" w:rsidRPr="00116CC9" w:rsidRDefault="00550BD9" w:rsidP="00550BD9">
      <w:pPr>
        <w:ind w:firstLine="709"/>
        <w:jc w:val="both"/>
        <w:rPr>
          <w:b/>
          <w:sz w:val="26"/>
          <w:szCs w:val="26"/>
        </w:rPr>
      </w:pPr>
      <w:r w:rsidRPr="00116CC9">
        <w:rPr>
          <w:b/>
          <w:sz w:val="26"/>
          <w:szCs w:val="26"/>
          <w:lang w:val="en-US"/>
        </w:rPr>
        <w:t>II</w:t>
      </w:r>
      <w:r w:rsidRPr="00116CC9">
        <w:rPr>
          <w:b/>
          <w:sz w:val="26"/>
          <w:szCs w:val="26"/>
        </w:rPr>
        <w:t>. Эксперт</w:t>
      </w:r>
      <w:r>
        <w:rPr>
          <w:b/>
          <w:sz w:val="26"/>
          <w:szCs w:val="26"/>
        </w:rPr>
        <w:t>н</w:t>
      </w:r>
      <w:r w:rsidRPr="00116CC9">
        <w:rPr>
          <w:b/>
          <w:sz w:val="26"/>
          <w:szCs w:val="26"/>
        </w:rPr>
        <w:t>о- аналитические мероприятия</w:t>
      </w:r>
      <w:r>
        <w:rPr>
          <w:b/>
          <w:sz w:val="26"/>
          <w:szCs w:val="26"/>
        </w:rPr>
        <w:t>:</w:t>
      </w:r>
    </w:p>
    <w:p w:rsidR="00550BD9" w:rsidRPr="00DB0D5C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0D5C">
        <w:rPr>
          <w:sz w:val="26"/>
          <w:szCs w:val="26"/>
        </w:rPr>
        <w:t>Внешняя проверка отчета об исполнении бюджета г</w:t>
      </w:r>
      <w:r>
        <w:rPr>
          <w:sz w:val="26"/>
          <w:szCs w:val="26"/>
        </w:rPr>
        <w:t>орода</w:t>
      </w:r>
      <w:r w:rsidRPr="00DB0D5C">
        <w:rPr>
          <w:sz w:val="26"/>
          <w:szCs w:val="26"/>
        </w:rPr>
        <w:t xml:space="preserve"> Заречного Пензенской области </w:t>
      </w:r>
      <w:r>
        <w:rPr>
          <w:sz w:val="26"/>
          <w:szCs w:val="26"/>
        </w:rPr>
        <w:t>за</w:t>
      </w:r>
      <w:r w:rsidRPr="00DB0D5C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DB0D5C">
        <w:rPr>
          <w:sz w:val="26"/>
          <w:szCs w:val="26"/>
        </w:rPr>
        <w:t xml:space="preserve"> год.</w:t>
      </w:r>
    </w:p>
    <w:p w:rsidR="00550BD9" w:rsidRPr="00DB0D5C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0D5C">
        <w:rPr>
          <w:sz w:val="26"/>
          <w:szCs w:val="26"/>
        </w:rPr>
        <w:t xml:space="preserve"> Заключение </w:t>
      </w:r>
      <w:r>
        <w:rPr>
          <w:sz w:val="26"/>
          <w:szCs w:val="26"/>
        </w:rPr>
        <w:t>на</w:t>
      </w:r>
      <w:r w:rsidRPr="00DB0D5C">
        <w:rPr>
          <w:sz w:val="26"/>
          <w:szCs w:val="26"/>
        </w:rPr>
        <w:t xml:space="preserve"> проект бюджета </w:t>
      </w:r>
      <w:r>
        <w:rPr>
          <w:sz w:val="26"/>
          <w:szCs w:val="26"/>
        </w:rPr>
        <w:t xml:space="preserve"> города Заречного Пензенской области </w:t>
      </w:r>
      <w:r w:rsidRPr="00DB0D5C">
        <w:rPr>
          <w:sz w:val="26"/>
          <w:szCs w:val="26"/>
        </w:rPr>
        <w:t>на 2015 год и плановый период 2016-2017 год</w:t>
      </w:r>
      <w:r>
        <w:rPr>
          <w:sz w:val="26"/>
          <w:szCs w:val="26"/>
        </w:rPr>
        <w:t>ы</w:t>
      </w:r>
      <w:r w:rsidRPr="00DB0D5C">
        <w:rPr>
          <w:sz w:val="26"/>
          <w:szCs w:val="26"/>
        </w:rPr>
        <w:t>.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</w:p>
    <w:p w:rsidR="00550BD9" w:rsidRPr="00116CC9" w:rsidRDefault="00550BD9" w:rsidP="00550BD9">
      <w:pPr>
        <w:ind w:firstLine="709"/>
        <w:jc w:val="both"/>
        <w:rPr>
          <w:b/>
          <w:sz w:val="26"/>
          <w:szCs w:val="26"/>
        </w:rPr>
      </w:pPr>
      <w:r w:rsidRPr="00116CC9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116CC9">
        <w:rPr>
          <w:b/>
          <w:sz w:val="26"/>
          <w:szCs w:val="26"/>
        </w:rPr>
        <w:t>. Заключение</w:t>
      </w:r>
    </w:p>
    <w:p w:rsidR="00550BD9" w:rsidRPr="000B7A29" w:rsidRDefault="00550BD9" w:rsidP="00550BD9">
      <w:pPr>
        <w:ind w:firstLine="709"/>
        <w:jc w:val="both"/>
        <w:rPr>
          <w:sz w:val="26"/>
          <w:szCs w:val="26"/>
        </w:rPr>
      </w:pPr>
      <w:proofErr w:type="gramStart"/>
      <w:r w:rsidRPr="000B7A29">
        <w:rPr>
          <w:sz w:val="26"/>
          <w:szCs w:val="26"/>
        </w:rPr>
        <w:t>Контрольные</w:t>
      </w:r>
      <w:r w:rsidR="00916116">
        <w:rPr>
          <w:sz w:val="26"/>
          <w:szCs w:val="26"/>
        </w:rPr>
        <w:t xml:space="preserve">, </w:t>
      </w:r>
      <w:proofErr w:type="spellStart"/>
      <w:r w:rsidR="00916116">
        <w:rPr>
          <w:sz w:val="26"/>
          <w:szCs w:val="26"/>
        </w:rPr>
        <w:t>экспертно</w:t>
      </w:r>
      <w:proofErr w:type="spellEnd"/>
      <w:r w:rsidR="00916116">
        <w:rPr>
          <w:sz w:val="26"/>
          <w:szCs w:val="26"/>
        </w:rPr>
        <w:t>–</w:t>
      </w:r>
      <w:r>
        <w:rPr>
          <w:sz w:val="26"/>
          <w:szCs w:val="26"/>
        </w:rPr>
        <w:t>аналитические  мероприятия  выполнены в полном объеме в соответс</w:t>
      </w:r>
      <w:r w:rsidR="00916116">
        <w:rPr>
          <w:sz w:val="26"/>
          <w:szCs w:val="26"/>
        </w:rPr>
        <w:t>твии с планом работы Контрольно-</w:t>
      </w:r>
      <w:r>
        <w:rPr>
          <w:sz w:val="26"/>
          <w:szCs w:val="26"/>
        </w:rPr>
        <w:t>счетной комиссии  г. Заречного Пензенской области  на 2014 год.</w:t>
      </w:r>
      <w:proofErr w:type="gramEnd"/>
      <w:r>
        <w:rPr>
          <w:sz w:val="26"/>
          <w:szCs w:val="26"/>
        </w:rPr>
        <w:t xml:space="preserve"> Проведена одна внеплановая проверка.   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 Всего  финансовых нарушений, выявленных при проведении контрольных мероприятий на сумму 962 241,24 руб., в том числе  за 2013 год – 811 758,61 руб., за 2014 год 150 482,63 руб.: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неправомерные выплаты - 312 311,81 руб.;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завышение нормативно – расчетных показателей - 22 498,27 руб.;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отвлечение средств -1 588,14 руб.;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необоснованные выплаты - 625 843,02 руб.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 выявленным нарушениям, отраженных в актах проверок, организациям и учреждениям Контрольно</w:t>
      </w:r>
      <w:r w:rsidR="00916116">
        <w:rPr>
          <w:sz w:val="26"/>
          <w:szCs w:val="26"/>
        </w:rPr>
        <w:t>-</w:t>
      </w:r>
      <w:r>
        <w:rPr>
          <w:sz w:val="26"/>
          <w:szCs w:val="26"/>
        </w:rPr>
        <w:t>счетной комиссией были  направлены   5 предписаний, в которых содержалось 14 предложений. Учреждения, организации в свою очередь    направили письма  в адрес Контрольно</w:t>
      </w:r>
      <w:r w:rsidR="00916116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комиссии  с перечнем мер по устранению выявленных нарушениях. Сроков нарушения ответов проверяемых организаций (учреждений) не установлено. 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Определяя задачи на 2015 год,  необходимо отметить, что будет  продолжена работа по совершенствованию внешнего финансового контроля, повышению его качества и эффективности. Для этого планируется  усилить меры по организации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ходом выполнения предписаний, недопущения  случаев  формального отношения руководителей проверенных организаций (учреждений) к выполнению  мероприятий по устранению  нарушений и недостатков, отраженных в актах, заключениях.</w:t>
      </w:r>
    </w:p>
    <w:p w:rsidR="00550BD9" w:rsidRDefault="00550BD9" w:rsidP="00550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для повышения качества контрольной и экспертно</w:t>
      </w:r>
      <w:r w:rsidR="00916116">
        <w:rPr>
          <w:sz w:val="26"/>
          <w:szCs w:val="26"/>
        </w:rPr>
        <w:t>-</w:t>
      </w:r>
      <w:r>
        <w:rPr>
          <w:sz w:val="26"/>
          <w:szCs w:val="26"/>
        </w:rPr>
        <w:t>аналитической  работы   взаимодействовать  по развитию обмена профессиональным опытом со Счетной палатой Пензенской области и органом внутреннего финансового контроля Финансового управления города Заречного.</w:t>
      </w:r>
    </w:p>
    <w:p w:rsidR="008216D7" w:rsidRDefault="008216D7" w:rsidP="008216D7">
      <w:pPr>
        <w:ind w:firstLine="709"/>
        <w:jc w:val="both"/>
        <w:rPr>
          <w:sz w:val="26"/>
          <w:szCs w:val="26"/>
        </w:rPr>
      </w:pPr>
    </w:p>
    <w:p w:rsidR="009C7952" w:rsidRDefault="009C7952" w:rsidP="003B35A2">
      <w:pPr>
        <w:ind w:firstLine="709"/>
        <w:jc w:val="both"/>
        <w:rPr>
          <w:sz w:val="26"/>
          <w:szCs w:val="26"/>
        </w:rPr>
      </w:pPr>
    </w:p>
    <w:p w:rsidR="006B51E8" w:rsidRDefault="006B51E8" w:rsidP="002B6B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6B51E8" w:rsidRDefault="006B51E8" w:rsidP="002B6B1E">
      <w:pPr>
        <w:jc w:val="both"/>
        <w:rPr>
          <w:sz w:val="26"/>
          <w:szCs w:val="26"/>
        </w:rPr>
      </w:pPr>
      <w:r>
        <w:rPr>
          <w:sz w:val="26"/>
          <w:szCs w:val="26"/>
        </w:rPr>
        <w:t>Ко</w:t>
      </w:r>
      <w:r w:rsidR="003665EF">
        <w:rPr>
          <w:sz w:val="26"/>
          <w:szCs w:val="26"/>
        </w:rPr>
        <w:t>нтрольно-</w:t>
      </w:r>
      <w:r>
        <w:rPr>
          <w:sz w:val="26"/>
          <w:szCs w:val="26"/>
        </w:rPr>
        <w:t>счетной комиссии</w:t>
      </w:r>
    </w:p>
    <w:p w:rsidR="009B5CEC" w:rsidRDefault="006B51E8" w:rsidP="002B6B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                                                    </w:t>
      </w:r>
      <w:r w:rsidR="004A739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B6B1E">
        <w:rPr>
          <w:sz w:val="26"/>
          <w:szCs w:val="26"/>
        </w:rPr>
        <w:t xml:space="preserve">             </w:t>
      </w:r>
      <w:proofErr w:type="spellStart"/>
      <w:r w:rsidR="00DB655F">
        <w:rPr>
          <w:sz w:val="26"/>
          <w:szCs w:val="26"/>
        </w:rPr>
        <w:t>Т.С.</w:t>
      </w:r>
      <w:r>
        <w:rPr>
          <w:sz w:val="26"/>
          <w:szCs w:val="26"/>
        </w:rPr>
        <w:t>Полимова</w:t>
      </w:r>
      <w:proofErr w:type="spellEnd"/>
      <w:r w:rsidR="009B5CEC">
        <w:rPr>
          <w:sz w:val="26"/>
          <w:szCs w:val="26"/>
        </w:rPr>
        <w:t xml:space="preserve">                                                           </w:t>
      </w: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E64741" w:rsidRDefault="00E64741" w:rsidP="009B5CEC">
      <w:pPr>
        <w:ind w:firstLine="709"/>
        <w:jc w:val="both"/>
        <w:rPr>
          <w:sz w:val="26"/>
          <w:szCs w:val="26"/>
        </w:rPr>
      </w:pPr>
    </w:p>
    <w:p w:rsidR="00E64741" w:rsidRDefault="00E64741" w:rsidP="009B5CEC">
      <w:pPr>
        <w:ind w:firstLine="709"/>
        <w:jc w:val="both"/>
        <w:rPr>
          <w:sz w:val="26"/>
          <w:szCs w:val="26"/>
        </w:rPr>
      </w:pPr>
    </w:p>
    <w:p w:rsidR="00E64741" w:rsidRDefault="00E64741" w:rsidP="009B5CEC">
      <w:pPr>
        <w:ind w:firstLine="709"/>
        <w:jc w:val="both"/>
        <w:rPr>
          <w:sz w:val="26"/>
          <w:szCs w:val="26"/>
        </w:rPr>
      </w:pPr>
    </w:p>
    <w:p w:rsidR="00550BD9" w:rsidRDefault="00550BD9" w:rsidP="009B5CEC">
      <w:pPr>
        <w:ind w:firstLine="709"/>
        <w:jc w:val="both"/>
        <w:rPr>
          <w:sz w:val="26"/>
          <w:szCs w:val="26"/>
        </w:rPr>
      </w:pPr>
    </w:p>
    <w:p w:rsidR="00550BD9" w:rsidRDefault="00550BD9" w:rsidP="009B5CEC">
      <w:pPr>
        <w:ind w:firstLine="709"/>
        <w:jc w:val="both"/>
        <w:rPr>
          <w:sz w:val="26"/>
          <w:szCs w:val="26"/>
        </w:rPr>
      </w:pPr>
    </w:p>
    <w:p w:rsidR="00550BD9" w:rsidRDefault="00550BD9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9B5CEC">
      <w:pPr>
        <w:ind w:firstLine="709"/>
        <w:jc w:val="both"/>
        <w:rPr>
          <w:sz w:val="26"/>
          <w:szCs w:val="26"/>
        </w:rPr>
      </w:pPr>
    </w:p>
    <w:p w:rsidR="009B5CEC" w:rsidRDefault="009B5CEC" w:rsidP="00C360B8">
      <w:pPr>
        <w:ind w:firstLine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360B8" w:rsidRDefault="009B5CEC" w:rsidP="00C360B8">
      <w:pPr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к отчету о </w:t>
      </w:r>
      <w:r w:rsidR="00C360B8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Контрольно</w:t>
      </w:r>
      <w:r w:rsidR="00E64741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</w:t>
      </w:r>
    </w:p>
    <w:p w:rsidR="00C360B8" w:rsidRDefault="009B5CEC" w:rsidP="00C360B8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C360B8">
        <w:rPr>
          <w:sz w:val="26"/>
          <w:szCs w:val="26"/>
        </w:rPr>
        <w:t xml:space="preserve"> </w:t>
      </w:r>
      <w:r>
        <w:rPr>
          <w:sz w:val="26"/>
          <w:szCs w:val="26"/>
        </w:rPr>
        <w:t>горо</w:t>
      </w:r>
      <w:r w:rsidR="00C360B8">
        <w:rPr>
          <w:sz w:val="26"/>
          <w:szCs w:val="26"/>
        </w:rPr>
        <w:t xml:space="preserve">да Заречного Пензенской </w:t>
      </w:r>
    </w:p>
    <w:p w:rsidR="009B5CEC" w:rsidRDefault="00C360B8" w:rsidP="00C360B8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="009B5CEC">
        <w:rPr>
          <w:sz w:val="26"/>
          <w:szCs w:val="26"/>
        </w:rPr>
        <w:t xml:space="preserve"> за 2014 год </w:t>
      </w: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E647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</w:t>
      </w:r>
      <w:r w:rsidR="00E64741">
        <w:rPr>
          <w:sz w:val="26"/>
          <w:szCs w:val="26"/>
        </w:rPr>
        <w:t>итоги деятельности Контрольно-</w:t>
      </w:r>
      <w:r>
        <w:rPr>
          <w:sz w:val="26"/>
          <w:szCs w:val="26"/>
        </w:rPr>
        <w:t>счетной комиссии</w:t>
      </w:r>
    </w:p>
    <w:p w:rsidR="009B5CEC" w:rsidRDefault="009B5CEC" w:rsidP="00E6474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 Пензенской области за 2014 год</w:t>
      </w: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3520"/>
        <w:gridCol w:w="2084"/>
        <w:gridCol w:w="2084"/>
        <w:gridCol w:w="2085"/>
      </w:tblGrid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r w:rsidRPr="00BE46F8">
              <w:rPr>
                <w:b/>
                <w:sz w:val="26"/>
                <w:szCs w:val="26"/>
              </w:rPr>
              <w:t>№</w:t>
            </w:r>
          </w:p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E46F8">
              <w:rPr>
                <w:b/>
                <w:sz w:val="26"/>
                <w:szCs w:val="26"/>
              </w:rPr>
              <w:t>п</w:t>
            </w:r>
            <w:proofErr w:type="gramEnd"/>
            <w:r w:rsidRPr="00BE46F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520" w:type="dxa"/>
          </w:tcPr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r w:rsidRPr="00BE46F8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r w:rsidRPr="00BE46F8">
              <w:rPr>
                <w:b/>
                <w:sz w:val="26"/>
                <w:szCs w:val="26"/>
              </w:rPr>
              <w:t>2013  год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r w:rsidRPr="00BE46F8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b/>
                <w:sz w:val="26"/>
                <w:szCs w:val="26"/>
              </w:rPr>
            </w:pPr>
            <w:r w:rsidRPr="00BE46F8">
              <w:rPr>
                <w:b/>
                <w:sz w:val="26"/>
                <w:szCs w:val="26"/>
              </w:rPr>
              <w:t>Всего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 w:rsidRPr="00BE46F8">
              <w:rPr>
                <w:sz w:val="26"/>
                <w:szCs w:val="26"/>
              </w:rPr>
              <w:t>1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 w:rsidRPr="00BE46F8">
              <w:rPr>
                <w:sz w:val="26"/>
                <w:szCs w:val="26"/>
              </w:rPr>
              <w:t>Количество проведенных мероприятий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финансовых нарушений, всего (руб.), в том числе: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811 758,61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150 482,63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962 241,24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необоснованное использование  средств 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499 446,80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126 396,22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625 843,02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неправомерное  использование средств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312 311,81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312 311,81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завышение  </w:t>
            </w:r>
            <w:proofErr w:type="spellStart"/>
            <w:r>
              <w:rPr>
                <w:sz w:val="26"/>
                <w:szCs w:val="26"/>
              </w:rPr>
              <w:t>планово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–р</w:t>
            </w:r>
            <w:proofErr w:type="gramEnd"/>
            <w:r>
              <w:rPr>
                <w:sz w:val="26"/>
                <w:szCs w:val="26"/>
              </w:rPr>
              <w:t xml:space="preserve">асчетных показателей 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22 498,27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22 498,27</w:t>
            </w:r>
          </w:p>
        </w:tc>
      </w:tr>
      <w:tr w:rsidR="001C6C3E" w:rsidTr="00C30E77">
        <w:tc>
          <w:tcPr>
            <w:tcW w:w="648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20" w:type="dxa"/>
          </w:tcPr>
          <w:p w:rsidR="001C6C3E" w:rsidRDefault="001C6C3E" w:rsidP="00C3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отвлечение средств</w:t>
            </w:r>
          </w:p>
          <w:p w:rsidR="001C6C3E" w:rsidRPr="00BE46F8" w:rsidRDefault="001C6C3E" w:rsidP="00C30E77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84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1 588,14</w:t>
            </w:r>
          </w:p>
        </w:tc>
        <w:tc>
          <w:tcPr>
            <w:tcW w:w="2085" w:type="dxa"/>
          </w:tcPr>
          <w:p w:rsidR="001C6C3E" w:rsidRPr="00BE46F8" w:rsidRDefault="001C6C3E" w:rsidP="00C30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1 588,14</w:t>
            </w:r>
          </w:p>
        </w:tc>
      </w:tr>
    </w:tbl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Default="009B5CEC" w:rsidP="009B5CEC">
      <w:pPr>
        <w:ind w:firstLine="709"/>
        <w:jc w:val="center"/>
        <w:rPr>
          <w:sz w:val="26"/>
          <w:szCs w:val="26"/>
        </w:rPr>
      </w:pPr>
    </w:p>
    <w:p w:rsidR="009B5CEC" w:rsidRPr="00DB0D5C" w:rsidRDefault="009B5CEC" w:rsidP="009B5CEC">
      <w:pPr>
        <w:ind w:firstLine="709"/>
        <w:jc w:val="center"/>
        <w:rPr>
          <w:sz w:val="26"/>
          <w:szCs w:val="26"/>
        </w:rPr>
      </w:pPr>
    </w:p>
    <w:p w:rsidR="006B51E8" w:rsidRPr="00DB0D5C" w:rsidRDefault="006B51E8" w:rsidP="003B35A2">
      <w:pPr>
        <w:ind w:firstLine="709"/>
        <w:jc w:val="both"/>
        <w:rPr>
          <w:sz w:val="26"/>
          <w:szCs w:val="26"/>
        </w:rPr>
      </w:pPr>
    </w:p>
    <w:sectPr w:rsidR="006B51E8" w:rsidRPr="00DB0D5C" w:rsidSect="00326E49">
      <w:footerReference w:type="even" r:id="rId10"/>
      <w:footerReference w:type="default" r:id="rId11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87" w:rsidRDefault="00347C87">
      <w:r>
        <w:separator/>
      </w:r>
    </w:p>
  </w:endnote>
  <w:endnote w:type="continuationSeparator" w:id="0">
    <w:p w:rsidR="00347C87" w:rsidRDefault="003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EC" w:rsidRDefault="00837AEC" w:rsidP="00537A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7AEC" w:rsidRDefault="00837AEC" w:rsidP="00FC20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EC" w:rsidRDefault="00837AEC" w:rsidP="00537AF0">
    <w:pPr>
      <w:pStyle w:val="a3"/>
      <w:framePr w:wrap="around" w:vAnchor="text" w:hAnchor="margin" w:xAlign="right" w:y="1"/>
      <w:rPr>
        <w:rStyle w:val="a4"/>
      </w:rPr>
    </w:pPr>
  </w:p>
  <w:p w:rsidR="00837AEC" w:rsidRDefault="00837AEC" w:rsidP="00FC20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87" w:rsidRDefault="00347C87">
      <w:r>
        <w:separator/>
      </w:r>
    </w:p>
  </w:footnote>
  <w:footnote w:type="continuationSeparator" w:id="0">
    <w:p w:rsidR="00347C87" w:rsidRDefault="0034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3D"/>
    <w:rsid w:val="00012C40"/>
    <w:rsid w:val="00043C7B"/>
    <w:rsid w:val="00046D4D"/>
    <w:rsid w:val="00060EE6"/>
    <w:rsid w:val="000850DF"/>
    <w:rsid w:val="00086528"/>
    <w:rsid w:val="000A2F9C"/>
    <w:rsid w:val="000A5474"/>
    <w:rsid w:val="000C406B"/>
    <w:rsid w:val="00116CC9"/>
    <w:rsid w:val="0015460B"/>
    <w:rsid w:val="001855A2"/>
    <w:rsid w:val="00195EAC"/>
    <w:rsid w:val="001C6C3E"/>
    <w:rsid w:val="001D04AD"/>
    <w:rsid w:val="001D63AD"/>
    <w:rsid w:val="001F0B47"/>
    <w:rsid w:val="00240B0E"/>
    <w:rsid w:val="002A7ADE"/>
    <w:rsid w:val="002B3EEC"/>
    <w:rsid w:val="002B6B1E"/>
    <w:rsid w:val="002C2AC6"/>
    <w:rsid w:val="002F4D96"/>
    <w:rsid w:val="00314A2A"/>
    <w:rsid w:val="00315253"/>
    <w:rsid w:val="00326E49"/>
    <w:rsid w:val="00346CDD"/>
    <w:rsid w:val="00347C87"/>
    <w:rsid w:val="00350FD7"/>
    <w:rsid w:val="003665EF"/>
    <w:rsid w:val="003B35A2"/>
    <w:rsid w:val="003C251C"/>
    <w:rsid w:val="003C2ED8"/>
    <w:rsid w:val="003F05A8"/>
    <w:rsid w:val="003F33B5"/>
    <w:rsid w:val="00411EEF"/>
    <w:rsid w:val="00461D94"/>
    <w:rsid w:val="00465F45"/>
    <w:rsid w:val="0047081B"/>
    <w:rsid w:val="004A2972"/>
    <w:rsid w:val="004A7393"/>
    <w:rsid w:val="004B7454"/>
    <w:rsid w:val="004F78CA"/>
    <w:rsid w:val="00505915"/>
    <w:rsid w:val="0052053D"/>
    <w:rsid w:val="00522E48"/>
    <w:rsid w:val="00537AF0"/>
    <w:rsid w:val="00550BD9"/>
    <w:rsid w:val="005C3640"/>
    <w:rsid w:val="005F0C50"/>
    <w:rsid w:val="005F6235"/>
    <w:rsid w:val="0060751D"/>
    <w:rsid w:val="00614B6E"/>
    <w:rsid w:val="006404F4"/>
    <w:rsid w:val="0068240C"/>
    <w:rsid w:val="006A7AD4"/>
    <w:rsid w:val="006B15CE"/>
    <w:rsid w:val="006B51E8"/>
    <w:rsid w:val="006E699E"/>
    <w:rsid w:val="006F478F"/>
    <w:rsid w:val="006F5C55"/>
    <w:rsid w:val="0070488F"/>
    <w:rsid w:val="0073367A"/>
    <w:rsid w:val="007450D8"/>
    <w:rsid w:val="0077383F"/>
    <w:rsid w:val="00787C47"/>
    <w:rsid w:val="00791B7F"/>
    <w:rsid w:val="007E0B91"/>
    <w:rsid w:val="007F234F"/>
    <w:rsid w:val="00800112"/>
    <w:rsid w:val="0080644B"/>
    <w:rsid w:val="008216D7"/>
    <w:rsid w:val="00825ED9"/>
    <w:rsid w:val="00832794"/>
    <w:rsid w:val="0083656E"/>
    <w:rsid w:val="00837AEC"/>
    <w:rsid w:val="008622E4"/>
    <w:rsid w:val="008631AC"/>
    <w:rsid w:val="008B7947"/>
    <w:rsid w:val="008E1D57"/>
    <w:rsid w:val="008F3A1A"/>
    <w:rsid w:val="00911739"/>
    <w:rsid w:val="00916116"/>
    <w:rsid w:val="00937C39"/>
    <w:rsid w:val="009572FA"/>
    <w:rsid w:val="00967D3B"/>
    <w:rsid w:val="00973E6B"/>
    <w:rsid w:val="00977DDA"/>
    <w:rsid w:val="00980F26"/>
    <w:rsid w:val="009A66C2"/>
    <w:rsid w:val="009B5CEC"/>
    <w:rsid w:val="009C7952"/>
    <w:rsid w:val="00A534DA"/>
    <w:rsid w:val="00A91CD9"/>
    <w:rsid w:val="00BA73DB"/>
    <w:rsid w:val="00BB26AC"/>
    <w:rsid w:val="00BD34A4"/>
    <w:rsid w:val="00BF739D"/>
    <w:rsid w:val="00C04147"/>
    <w:rsid w:val="00C1434B"/>
    <w:rsid w:val="00C360B8"/>
    <w:rsid w:val="00C86F21"/>
    <w:rsid w:val="00CB198B"/>
    <w:rsid w:val="00CE038B"/>
    <w:rsid w:val="00D14A7E"/>
    <w:rsid w:val="00D176EC"/>
    <w:rsid w:val="00D503E3"/>
    <w:rsid w:val="00D71BB6"/>
    <w:rsid w:val="00D8504D"/>
    <w:rsid w:val="00DB0D5C"/>
    <w:rsid w:val="00DB655F"/>
    <w:rsid w:val="00DB76B4"/>
    <w:rsid w:val="00DD2A32"/>
    <w:rsid w:val="00DE0214"/>
    <w:rsid w:val="00DE47D8"/>
    <w:rsid w:val="00E31787"/>
    <w:rsid w:val="00E438DA"/>
    <w:rsid w:val="00E64741"/>
    <w:rsid w:val="00E66A2A"/>
    <w:rsid w:val="00EE5788"/>
    <w:rsid w:val="00F66E9C"/>
    <w:rsid w:val="00FC2047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20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2047"/>
  </w:style>
  <w:style w:type="table" w:styleId="a5">
    <w:name w:val="Table Grid"/>
    <w:basedOn w:val="a1"/>
    <w:rsid w:val="001D04A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B76B4"/>
  </w:style>
  <w:style w:type="paragraph" w:styleId="a6">
    <w:name w:val="Body Text Indent"/>
    <w:basedOn w:val="a"/>
    <w:link w:val="a7"/>
    <w:rsid w:val="00DB76B4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B76B4"/>
    <w:rPr>
      <w:sz w:val="24"/>
    </w:rPr>
  </w:style>
  <w:style w:type="paragraph" w:customStyle="1" w:styleId="31">
    <w:name w:val="Основной текст 31"/>
    <w:basedOn w:val="a"/>
    <w:rsid w:val="00DB76B4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DB76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rsid w:val="003665E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665EF"/>
  </w:style>
  <w:style w:type="paragraph" w:styleId="a8">
    <w:name w:val="header"/>
    <w:basedOn w:val="a"/>
    <w:link w:val="a9"/>
    <w:rsid w:val="00046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6D4D"/>
    <w:rPr>
      <w:sz w:val="24"/>
      <w:szCs w:val="24"/>
    </w:rPr>
  </w:style>
  <w:style w:type="paragraph" w:styleId="aa">
    <w:name w:val="Balloon Text"/>
    <w:basedOn w:val="a"/>
    <w:link w:val="ab"/>
    <w:rsid w:val="00836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6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20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2047"/>
  </w:style>
  <w:style w:type="table" w:styleId="a5">
    <w:name w:val="Table Grid"/>
    <w:basedOn w:val="a1"/>
    <w:rsid w:val="001D04A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B76B4"/>
  </w:style>
  <w:style w:type="paragraph" w:styleId="a6">
    <w:name w:val="Body Text Indent"/>
    <w:basedOn w:val="a"/>
    <w:link w:val="a7"/>
    <w:rsid w:val="00DB76B4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B76B4"/>
    <w:rPr>
      <w:sz w:val="24"/>
    </w:rPr>
  </w:style>
  <w:style w:type="paragraph" w:customStyle="1" w:styleId="31">
    <w:name w:val="Основной текст 31"/>
    <w:basedOn w:val="a"/>
    <w:rsid w:val="00DB76B4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DB76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rsid w:val="003665E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665EF"/>
  </w:style>
  <w:style w:type="paragraph" w:styleId="a8">
    <w:name w:val="header"/>
    <w:basedOn w:val="a"/>
    <w:link w:val="a9"/>
    <w:rsid w:val="00046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6D4D"/>
    <w:rPr>
      <w:sz w:val="24"/>
      <w:szCs w:val="24"/>
    </w:rPr>
  </w:style>
  <w:style w:type="paragraph" w:styleId="aa">
    <w:name w:val="Balloon Text"/>
    <w:basedOn w:val="a"/>
    <w:link w:val="ab"/>
    <w:rsid w:val="00836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3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WolfishLair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nmalyshkina</dc:creator>
  <cp:lastModifiedBy>Светлана Г. Шиндяпина</cp:lastModifiedBy>
  <cp:revision>17</cp:revision>
  <cp:lastPrinted>2015-03-27T08:56:00Z</cp:lastPrinted>
  <dcterms:created xsi:type="dcterms:W3CDTF">2015-03-18T12:30:00Z</dcterms:created>
  <dcterms:modified xsi:type="dcterms:W3CDTF">2015-03-30T08:36:00Z</dcterms:modified>
</cp:coreProperties>
</file>