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76"/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2503"/>
        <w:gridCol w:w="3167"/>
        <w:gridCol w:w="850"/>
        <w:gridCol w:w="3152"/>
      </w:tblGrid>
      <w:tr w:rsidR="007116AA" w:rsidTr="00AA43E2">
        <w:tc>
          <w:tcPr>
            <w:tcW w:w="10206" w:type="dxa"/>
            <w:gridSpan w:val="5"/>
          </w:tcPr>
          <w:p w:rsidR="007116AA" w:rsidRPr="00613FEA" w:rsidRDefault="00275B13" w:rsidP="0082315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AA" w:rsidTr="00AA43E2">
        <w:tc>
          <w:tcPr>
            <w:tcW w:w="10206" w:type="dxa"/>
            <w:gridSpan w:val="5"/>
            <w:tcBorders>
              <w:bottom w:val="single" w:sz="12" w:space="0" w:color="000000"/>
            </w:tcBorders>
          </w:tcPr>
          <w:p w:rsidR="007116AA" w:rsidRPr="00CB09F3" w:rsidRDefault="007116AA" w:rsidP="00823158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>КОМИТЕТ</w:t>
            </w:r>
            <w:r w:rsidR="00BA6C79" w:rsidRPr="00CB09F3">
              <w:rPr>
                <w:b/>
                <w:sz w:val="32"/>
                <w:szCs w:val="32"/>
              </w:rPr>
              <w:t xml:space="preserve"> </w:t>
            </w:r>
            <w:r w:rsidRPr="00CB09F3">
              <w:rPr>
                <w:b/>
                <w:sz w:val="32"/>
                <w:szCs w:val="32"/>
              </w:rPr>
              <w:t>ПО УПРАВЛЕНИЮ ИМУЩЕСТВОМ</w:t>
            </w:r>
          </w:p>
          <w:p w:rsidR="007116AA" w:rsidRPr="00CB09F3" w:rsidRDefault="007116AA" w:rsidP="00823158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 xml:space="preserve"> ГОРОДА ЗАРЕЧНОГО ПЕНЗЕНСКОЙ ОБЛАСТИ</w:t>
            </w:r>
          </w:p>
          <w:p w:rsidR="007116AA" w:rsidRPr="007968B5" w:rsidRDefault="007116AA" w:rsidP="00823158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CB09F3">
              <w:rPr>
                <w:b/>
                <w:sz w:val="32"/>
                <w:szCs w:val="32"/>
              </w:rPr>
              <w:t>(Комитет по управлению имуществом г. Заречного)</w:t>
            </w:r>
          </w:p>
        </w:tc>
      </w:tr>
      <w:tr w:rsidR="007116AA" w:rsidTr="00AA43E2">
        <w:tc>
          <w:tcPr>
            <w:tcW w:w="10206" w:type="dxa"/>
            <w:gridSpan w:val="5"/>
          </w:tcPr>
          <w:p w:rsidR="007116AA" w:rsidRDefault="007116AA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7116AA" w:rsidRPr="007116AA" w:rsidRDefault="007116AA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7116A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Ж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Е</w:t>
            </w:r>
          </w:p>
        </w:tc>
      </w:tr>
      <w:tr w:rsidR="00CB09F3" w:rsidTr="00AA43E2">
        <w:tc>
          <w:tcPr>
            <w:tcW w:w="10206" w:type="dxa"/>
            <w:gridSpan w:val="5"/>
          </w:tcPr>
          <w:p w:rsidR="00CB09F3" w:rsidRDefault="00CB09F3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</w:tr>
      <w:tr w:rsidR="00BA6C79" w:rsidTr="00AA43E2">
        <w:tc>
          <w:tcPr>
            <w:tcW w:w="534" w:type="dxa"/>
          </w:tcPr>
          <w:p w:rsidR="00BA6C79" w:rsidRPr="00CB09F3" w:rsidRDefault="00BA6C79" w:rsidP="00823158">
            <w:pPr>
              <w:ind w:left="-108" w:right="-108"/>
              <w:jc w:val="right"/>
            </w:pPr>
            <w:r w:rsidRPr="00CB09F3">
              <w:t>от</w:t>
            </w:r>
          </w:p>
        </w:tc>
        <w:tc>
          <w:tcPr>
            <w:tcW w:w="2503" w:type="dxa"/>
          </w:tcPr>
          <w:p w:rsidR="00BA6C79" w:rsidRPr="00931308" w:rsidRDefault="002A34B7" w:rsidP="00AA43E2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F04B79">
              <w:t>11.01.2021</w:t>
            </w:r>
          </w:p>
        </w:tc>
        <w:tc>
          <w:tcPr>
            <w:tcW w:w="3167" w:type="dxa"/>
          </w:tcPr>
          <w:p w:rsidR="00BA6C79" w:rsidRDefault="00BA6C79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BA6C79" w:rsidRPr="00CB09F3" w:rsidRDefault="002A34B7" w:rsidP="00AA43E2">
            <w:pPr>
              <w:ind w:left="-2660" w:right="-108" w:firstLine="2552"/>
              <w:jc w:val="right"/>
            </w:pPr>
            <w:r>
              <w:t xml:space="preserve">       </w:t>
            </w:r>
          </w:p>
        </w:tc>
        <w:tc>
          <w:tcPr>
            <w:tcW w:w="3152" w:type="dxa"/>
          </w:tcPr>
          <w:p w:rsidR="00BA6C79" w:rsidRPr="00931308" w:rsidRDefault="00AA43E2" w:rsidP="00AA43E2">
            <w:pPr>
              <w:ind w:left="-2660" w:right="-108" w:firstLine="2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№ </w:t>
            </w:r>
            <w:r w:rsidR="00F04B79">
              <w:rPr>
                <w:sz w:val="24"/>
                <w:szCs w:val="24"/>
              </w:rPr>
              <w:t>01-05/1</w:t>
            </w:r>
            <w:bookmarkStart w:id="0" w:name="_GoBack"/>
            <w:bookmarkEnd w:id="0"/>
          </w:p>
        </w:tc>
      </w:tr>
      <w:tr w:rsidR="00CB09F3" w:rsidTr="00AA43E2">
        <w:tc>
          <w:tcPr>
            <w:tcW w:w="534" w:type="dxa"/>
          </w:tcPr>
          <w:p w:rsidR="00CB09F3" w:rsidRPr="00CB09F3" w:rsidRDefault="00CB09F3" w:rsidP="00823158">
            <w:pPr>
              <w:ind w:left="-108" w:right="-108"/>
              <w:jc w:val="center"/>
            </w:pPr>
          </w:p>
        </w:tc>
        <w:tc>
          <w:tcPr>
            <w:tcW w:w="2503" w:type="dxa"/>
          </w:tcPr>
          <w:p w:rsidR="00CB09F3" w:rsidRPr="00CB09F3" w:rsidRDefault="00CB09F3" w:rsidP="00823158">
            <w:pPr>
              <w:ind w:left="-108" w:right="-108"/>
              <w:jc w:val="both"/>
            </w:pPr>
          </w:p>
        </w:tc>
        <w:tc>
          <w:tcPr>
            <w:tcW w:w="3167" w:type="dxa"/>
          </w:tcPr>
          <w:p w:rsidR="00CB09F3" w:rsidRPr="00CB09F3" w:rsidRDefault="00B072C1" w:rsidP="008231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="00CB09F3" w:rsidRPr="00CB09F3">
              <w:rPr>
                <w:sz w:val="28"/>
                <w:szCs w:val="28"/>
              </w:rPr>
              <w:t>г.Заречный</w:t>
            </w:r>
            <w:proofErr w:type="spellEnd"/>
          </w:p>
        </w:tc>
        <w:tc>
          <w:tcPr>
            <w:tcW w:w="850" w:type="dxa"/>
          </w:tcPr>
          <w:p w:rsidR="00CB09F3" w:rsidRPr="00CB09F3" w:rsidRDefault="00CB09F3" w:rsidP="00823158">
            <w:pPr>
              <w:ind w:left="-2660" w:right="-108" w:firstLine="2552"/>
              <w:jc w:val="center"/>
            </w:pPr>
          </w:p>
        </w:tc>
        <w:tc>
          <w:tcPr>
            <w:tcW w:w="3152" w:type="dxa"/>
          </w:tcPr>
          <w:p w:rsidR="00CB09F3" w:rsidRPr="00CB09F3" w:rsidRDefault="00CB09F3" w:rsidP="00AA43E2">
            <w:pPr>
              <w:ind w:left="-2660" w:right="-108" w:firstLine="2552"/>
              <w:jc w:val="center"/>
            </w:pPr>
          </w:p>
        </w:tc>
      </w:tr>
    </w:tbl>
    <w:p w:rsidR="00311A35" w:rsidRDefault="00311A35" w:rsidP="00311A35">
      <w:pPr>
        <w:tabs>
          <w:tab w:val="left" w:pos="8305"/>
          <w:tab w:val="right" w:pos="10205"/>
        </w:tabs>
      </w:pPr>
    </w:p>
    <w:p w:rsidR="00CB09F3" w:rsidRDefault="00CB09F3" w:rsidP="00311A35">
      <w:pPr>
        <w:tabs>
          <w:tab w:val="left" w:pos="8305"/>
          <w:tab w:val="right" w:pos="10205"/>
        </w:tabs>
      </w:pPr>
    </w:p>
    <w:p w:rsidR="00311A35" w:rsidRDefault="00311A35" w:rsidP="00311A35">
      <w:pPr>
        <w:tabs>
          <w:tab w:val="left" w:pos="8305"/>
          <w:tab w:val="right" w:pos="10205"/>
        </w:tabs>
      </w:pP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0568" w:rsidRDefault="004E3986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B0568">
        <w:rPr>
          <w:sz w:val="26"/>
          <w:szCs w:val="26"/>
        </w:rPr>
        <w:t xml:space="preserve">изменений в </w:t>
      </w:r>
      <w:r>
        <w:rPr>
          <w:bCs/>
          <w:sz w:val="26"/>
          <w:szCs w:val="26"/>
        </w:rPr>
        <w:t>распоряжение Комитета по управлению имуществом города Заречного Пензенской области от 02.11.2018 № 01-05/680</w:t>
      </w:r>
      <w:r w:rsidR="00BB0568">
        <w:rPr>
          <w:bCs/>
          <w:sz w:val="26"/>
          <w:szCs w:val="26"/>
        </w:rPr>
        <w:t xml:space="preserve"> «</w:t>
      </w:r>
      <w:r w:rsidR="00BB0568" w:rsidRPr="002443D7">
        <w:rPr>
          <w:sz w:val="26"/>
          <w:szCs w:val="26"/>
        </w:rPr>
        <w:t>Об утверждении Порядка</w:t>
      </w:r>
      <w:r w:rsidR="00BB0568"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</w:t>
      </w:r>
    </w:p>
    <w:p w:rsidR="00B072C1" w:rsidRPr="002443D7" w:rsidRDefault="00BB0568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443D7">
        <w:rPr>
          <w:bCs/>
          <w:sz w:val="26"/>
          <w:szCs w:val="26"/>
        </w:rPr>
        <w:t>в соответствии с законодательством Российской Федерации</w:t>
      </w:r>
      <w:r>
        <w:rPr>
          <w:bCs/>
          <w:sz w:val="26"/>
          <w:szCs w:val="26"/>
        </w:rPr>
        <w:t>»</w:t>
      </w:r>
    </w:p>
    <w:p w:rsidR="00B072C1" w:rsidRDefault="00B072C1" w:rsidP="00B072C1">
      <w:pPr>
        <w:jc w:val="center"/>
        <w:rPr>
          <w:sz w:val="26"/>
          <w:szCs w:val="26"/>
        </w:rPr>
      </w:pPr>
    </w:p>
    <w:p w:rsidR="00B072C1" w:rsidRPr="002443D7" w:rsidRDefault="00B072C1" w:rsidP="00B072C1">
      <w:pPr>
        <w:ind w:firstLine="708"/>
        <w:jc w:val="both"/>
        <w:rPr>
          <w:sz w:val="26"/>
          <w:szCs w:val="26"/>
        </w:rPr>
      </w:pPr>
      <w:r w:rsidRPr="002443D7">
        <w:rPr>
          <w:sz w:val="26"/>
          <w:szCs w:val="26"/>
        </w:rPr>
        <w:t xml:space="preserve">В соответствии с Федеральным </w:t>
      </w:r>
      <w:hyperlink r:id="rId8" w:history="1">
        <w:r w:rsidRPr="002443D7">
          <w:rPr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</w:t>
      </w:r>
      <w:r w:rsidRPr="002443D7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hyperlink r:id="rId9" w:history="1">
        <w:r w:rsidRPr="002443D7">
          <w:rPr>
            <w:sz w:val="26"/>
            <w:szCs w:val="26"/>
          </w:rPr>
          <w:t>статьей 2</w:t>
        </w:r>
      </w:hyperlink>
      <w:r w:rsidRPr="002443D7">
        <w:rPr>
          <w:sz w:val="26"/>
          <w:szCs w:val="26"/>
        </w:rPr>
        <w:t>3 Федерального закона от 14</w:t>
      </w:r>
      <w:r>
        <w:rPr>
          <w:sz w:val="26"/>
          <w:szCs w:val="26"/>
        </w:rPr>
        <w:t>.11.</w:t>
      </w:r>
      <w:r w:rsidRPr="002443D7">
        <w:rPr>
          <w:sz w:val="26"/>
          <w:szCs w:val="26"/>
        </w:rPr>
        <w:t xml:space="preserve">2002 № 161-ФЗ «О государственных и муниципальных унитарных предприятиях», </w:t>
      </w:r>
      <w:r w:rsidRPr="00086CA1">
        <w:rPr>
          <w:sz w:val="26"/>
          <w:szCs w:val="26"/>
        </w:rPr>
        <w:t>стать</w:t>
      </w:r>
      <w:r>
        <w:rPr>
          <w:sz w:val="26"/>
          <w:szCs w:val="26"/>
        </w:rPr>
        <w:t>ёй</w:t>
      </w:r>
      <w:r w:rsidRPr="00086CA1">
        <w:rPr>
          <w:sz w:val="26"/>
          <w:szCs w:val="26"/>
        </w:rPr>
        <w:t xml:space="preserve"> 9.2 Федерального закона от 12.01.1996 № 7-ФЗ «О некоммерческих организациях»</w:t>
      </w:r>
      <w:r>
        <w:rPr>
          <w:sz w:val="26"/>
          <w:szCs w:val="26"/>
        </w:rPr>
        <w:t xml:space="preserve">, </w:t>
      </w:r>
      <w:r w:rsidRPr="00DE7D49">
        <w:rPr>
          <w:sz w:val="26"/>
          <w:szCs w:val="26"/>
        </w:rPr>
        <w:t>частью 14 стать</w:t>
      </w:r>
      <w:r>
        <w:rPr>
          <w:sz w:val="26"/>
          <w:szCs w:val="26"/>
        </w:rPr>
        <w:t>и</w:t>
      </w:r>
      <w:r w:rsidRPr="00DE7D49">
        <w:rPr>
          <w:sz w:val="26"/>
          <w:szCs w:val="26"/>
        </w:rPr>
        <w:t xml:space="preserve"> 4.7.1</w:t>
      </w:r>
      <w:r>
        <w:rPr>
          <w:sz w:val="26"/>
          <w:szCs w:val="26"/>
        </w:rPr>
        <w:t>, статьёй 5.1.1</w:t>
      </w:r>
      <w:r w:rsidRPr="00DE7D49">
        <w:rPr>
          <w:sz w:val="26"/>
          <w:szCs w:val="26"/>
        </w:rPr>
        <w:t xml:space="preserve"> Устава ЗАТО </w:t>
      </w:r>
      <w:proofErr w:type="spellStart"/>
      <w:r>
        <w:rPr>
          <w:sz w:val="26"/>
          <w:szCs w:val="26"/>
        </w:rPr>
        <w:t>г</w:t>
      </w:r>
      <w:r w:rsidRPr="00DE7D49">
        <w:rPr>
          <w:sz w:val="26"/>
          <w:szCs w:val="26"/>
        </w:rPr>
        <w:t>.Заречного</w:t>
      </w:r>
      <w:proofErr w:type="spellEnd"/>
      <w:r w:rsidRPr="00DE7D49">
        <w:rPr>
          <w:sz w:val="26"/>
          <w:szCs w:val="26"/>
        </w:rPr>
        <w:t xml:space="preserve"> Пензенской области</w:t>
      </w:r>
      <w:r w:rsidRPr="002443D7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в целях обеспечения эффективного управления </w:t>
      </w:r>
    </w:p>
    <w:p w:rsidR="00B072C1" w:rsidRPr="002443D7" w:rsidRDefault="00B072C1" w:rsidP="00B072C1">
      <w:pPr>
        <w:rPr>
          <w:sz w:val="26"/>
          <w:szCs w:val="26"/>
        </w:rPr>
      </w:pPr>
    </w:p>
    <w:p w:rsidR="00020165" w:rsidRDefault="00B072C1" w:rsidP="00AA43E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72C1">
        <w:rPr>
          <w:sz w:val="26"/>
          <w:szCs w:val="26"/>
        </w:rPr>
        <w:t xml:space="preserve">1. </w:t>
      </w:r>
      <w:r w:rsidR="00020165">
        <w:rPr>
          <w:sz w:val="26"/>
          <w:szCs w:val="26"/>
        </w:rPr>
        <w:t xml:space="preserve">Внести в </w:t>
      </w:r>
      <w:r w:rsidR="00174646">
        <w:rPr>
          <w:bCs/>
          <w:sz w:val="26"/>
          <w:szCs w:val="26"/>
        </w:rPr>
        <w:t>распоряжение Комитета по управлению имуществом города Заречного Пензенской области от 02.11.2018 № 01-05/680 «</w:t>
      </w:r>
      <w:r w:rsidR="00174646" w:rsidRPr="002443D7">
        <w:rPr>
          <w:sz w:val="26"/>
          <w:szCs w:val="26"/>
        </w:rPr>
        <w:t>Об утверждении Порядка</w:t>
      </w:r>
      <w:r w:rsidR="00174646"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в соответствии с законодательством Российской Федерации</w:t>
      </w:r>
      <w:r w:rsidR="00BB0568">
        <w:rPr>
          <w:bCs/>
          <w:sz w:val="26"/>
          <w:szCs w:val="26"/>
        </w:rPr>
        <w:t>»</w:t>
      </w:r>
      <w:r w:rsidR="00174646">
        <w:rPr>
          <w:bCs/>
          <w:sz w:val="26"/>
          <w:szCs w:val="26"/>
        </w:rPr>
        <w:t xml:space="preserve"> следующие изменения</w:t>
      </w:r>
      <w:r w:rsidR="00020165">
        <w:rPr>
          <w:bCs/>
          <w:sz w:val="26"/>
          <w:szCs w:val="26"/>
        </w:rPr>
        <w:t>:</w:t>
      </w:r>
    </w:p>
    <w:p w:rsidR="00020165" w:rsidRDefault="00020165" w:rsidP="000201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43D7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2443D7">
        <w:rPr>
          <w:sz w:val="26"/>
          <w:szCs w:val="26"/>
        </w:rPr>
        <w:t>к</w:t>
      </w:r>
      <w:r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в соответствии с законодательством Российской Федерации</w:t>
      </w:r>
      <w:r>
        <w:rPr>
          <w:bCs/>
          <w:sz w:val="26"/>
          <w:szCs w:val="26"/>
        </w:rPr>
        <w:t xml:space="preserve"> изложить в новой редакции (приложение).</w:t>
      </w:r>
    </w:p>
    <w:p w:rsidR="00B072C1" w:rsidRPr="00A45C69" w:rsidRDefault="00B072C1" w:rsidP="000201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C0976">
        <w:rPr>
          <w:sz w:val="26"/>
          <w:szCs w:val="26"/>
          <w:lang w:eastAsia="en-US"/>
        </w:rPr>
        <w:t xml:space="preserve">2. Настоящее </w:t>
      </w:r>
      <w:r>
        <w:rPr>
          <w:sz w:val="26"/>
          <w:szCs w:val="26"/>
          <w:lang w:eastAsia="en-US"/>
        </w:rPr>
        <w:t>распоряжение</w:t>
      </w:r>
      <w:r w:rsidRPr="00CC0976">
        <w:rPr>
          <w:sz w:val="26"/>
          <w:szCs w:val="26"/>
          <w:lang w:eastAsia="en-US"/>
        </w:rPr>
        <w:t xml:space="preserve"> опубликовать в </w:t>
      </w:r>
      <w:r w:rsidR="00A612D9">
        <w:rPr>
          <w:sz w:val="26"/>
          <w:szCs w:val="26"/>
          <w:lang w:eastAsia="en-US"/>
        </w:rPr>
        <w:t xml:space="preserve">муниципальном </w:t>
      </w:r>
      <w:r w:rsidRPr="00CC0976">
        <w:rPr>
          <w:sz w:val="26"/>
          <w:szCs w:val="26"/>
          <w:lang w:eastAsia="en-US"/>
        </w:rPr>
        <w:t xml:space="preserve">печатном средстве массовой информации </w:t>
      </w:r>
      <w:r w:rsidR="00A612D9">
        <w:rPr>
          <w:sz w:val="26"/>
          <w:szCs w:val="26"/>
          <w:lang w:eastAsia="en-US"/>
        </w:rPr>
        <w:t xml:space="preserve">– в </w:t>
      </w:r>
      <w:r w:rsidRPr="00CC0976">
        <w:rPr>
          <w:sz w:val="26"/>
          <w:szCs w:val="26"/>
          <w:lang w:eastAsia="en-US"/>
        </w:rPr>
        <w:t xml:space="preserve">газете «Ведомости Заречного» и разместить на официальном сайте Администрации </w:t>
      </w:r>
      <w:proofErr w:type="spellStart"/>
      <w:r w:rsidRPr="00CC0976">
        <w:rPr>
          <w:sz w:val="26"/>
          <w:szCs w:val="26"/>
          <w:lang w:eastAsia="en-US"/>
        </w:rPr>
        <w:t>г.Заречного</w:t>
      </w:r>
      <w:proofErr w:type="spellEnd"/>
      <w:r w:rsidRPr="00CC0976">
        <w:rPr>
          <w:sz w:val="26"/>
          <w:szCs w:val="26"/>
          <w:lang w:eastAsia="en-US"/>
        </w:rPr>
        <w:t>.</w:t>
      </w:r>
    </w:p>
    <w:p w:rsidR="00B072C1" w:rsidRDefault="00B072C1" w:rsidP="00020165">
      <w:pPr>
        <w:ind w:firstLine="709"/>
        <w:jc w:val="both"/>
      </w:pPr>
      <w:r>
        <w:rPr>
          <w:sz w:val="26"/>
        </w:rPr>
        <w:t xml:space="preserve">3. </w:t>
      </w:r>
      <w:r w:rsidRPr="007355E3">
        <w:rPr>
          <w:sz w:val="26"/>
        </w:rPr>
        <w:t xml:space="preserve">Контроль за исполнением настоящего </w:t>
      </w:r>
      <w:r>
        <w:rPr>
          <w:sz w:val="26"/>
        </w:rPr>
        <w:t>распоряж</w:t>
      </w:r>
      <w:r w:rsidRPr="007355E3">
        <w:rPr>
          <w:sz w:val="26"/>
        </w:rPr>
        <w:t xml:space="preserve">ения </w:t>
      </w:r>
      <w:r w:rsidR="0016761A">
        <w:rPr>
          <w:sz w:val="26"/>
        </w:rPr>
        <w:t>оставляю за собой</w:t>
      </w:r>
      <w:r>
        <w:rPr>
          <w:sz w:val="26"/>
        </w:rPr>
        <w:t>.</w:t>
      </w:r>
    </w:p>
    <w:p w:rsidR="00B072C1" w:rsidRDefault="00B072C1" w:rsidP="00B072C1">
      <w:pPr>
        <w:ind w:firstLine="708"/>
        <w:jc w:val="both"/>
        <w:rPr>
          <w:sz w:val="26"/>
        </w:rPr>
      </w:pPr>
    </w:p>
    <w:p w:rsidR="00B072C1" w:rsidRDefault="00B072C1" w:rsidP="00B072C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072C1" w:rsidRDefault="00B072C1" w:rsidP="00B072C1">
      <w:pPr>
        <w:jc w:val="both"/>
        <w:rPr>
          <w:sz w:val="26"/>
        </w:rPr>
      </w:pPr>
    </w:p>
    <w:p w:rsidR="00B072C1" w:rsidRDefault="00B072C1" w:rsidP="00A612D9">
      <w:pPr>
        <w:ind w:right="-1"/>
        <w:jc w:val="both"/>
        <w:rPr>
          <w:sz w:val="26"/>
        </w:rPr>
      </w:pPr>
      <w:r>
        <w:rPr>
          <w:sz w:val="26"/>
        </w:rPr>
        <w:t xml:space="preserve">Председатель Комитета                                                                            </w:t>
      </w:r>
      <w:r w:rsidR="00A612D9">
        <w:rPr>
          <w:sz w:val="26"/>
        </w:rPr>
        <w:t xml:space="preserve">    </w:t>
      </w:r>
      <w:r>
        <w:rPr>
          <w:sz w:val="26"/>
        </w:rPr>
        <w:t xml:space="preserve">          А.М. Желтухин     </w:t>
      </w:r>
    </w:p>
    <w:p w:rsidR="00B072C1" w:rsidRDefault="00B072C1" w:rsidP="00B072C1">
      <w:pPr>
        <w:jc w:val="both"/>
        <w:rPr>
          <w:sz w:val="26"/>
        </w:rPr>
      </w:pPr>
    </w:p>
    <w:p w:rsidR="00B072C1" w:rsidRDefault="00B072C1" w:rsidP="00B072C1">
      <w:pPr>
        <w:jc w:val="both"/>
        <w:rPr>
          <w:sz w:val="26"/>
        </w:rPr>
      </w:pPr>
    </w:p>
    <w:p w:rsidR="00993332" w:rsidRDefault="00993332" w:rsidP="00B072C1">
      <w:pPr>
        <w:jc w:val="both"/>
        <w:rPr>
          <w:sz w:val="26"/>
        </w:rPr>
      </w:pP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lastRenderedPageBreak/>
        <w:t xml:space="preserve">                         </w:t>
      </w: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>Приложение</w:t>
      </w: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Утвержден</w:t>
      </w: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распоряжением Комитета по управлению имуществом г. Заречного</w:t>
      </w: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от </w:t>
      </w:r>
      <w:r w:rsidR="00295A35">
        <w:rPr>
          <w:sz w:val="26"/>
        </w:rPr>
        <w:t>02.11.2018</w:t>
      </w:r>
      <w:r>
        <w:rPr>
          <w:sz w:val="26"/>
        </w:rPr>
        <w:t xml:space="preserve"> № </w:t>
      </w:r>
      <w:r w:rsidR="00295A35">
        <w:rPr>
          <w:sz w:val="26"/>
        </w:rPr>
        <w:t>01-05/680</w:t>
      </w:r>
    </w:p>
    <w:p w:rsidR="00AA43E2" w:rsidRDefault="00AA43E2" w:rsidP="00B072C1">
      <w:pPr>
        <w:jc w:val="right"/>
        <w:rPr>
          <w:sz w:val="26"/>
        </w:rPr>
      </w:pPr>
      <w:r>
        <w:rPr>
          <w:sz w:val="26"/>
        </w:rPr>
        <w:t>в редакции от _________ № _______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22BF9">
        <w:rPr>
          <w:sz w:val="26"/>
          <w:szCs w:val="26"/>
        </w:rPr>
        <w:t>Порядок</w:t>
      </w:r>
      <w:r w:rsidRPr="00222BF9">
        <w:rPr>
          <w:bCs/>
          <w:sz w:val="26"/>
          <w:szCs w:val="26"/>
        </w:rPr>
        <w:t xml:space="preserve"> согласования муниципальным предприятиям,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муниципальным учреждениям города Заречного Пензенской области крупных и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иных сделок, подлежащих согласованию в соответствии с законодательством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Российской Федерации</w:t>
      </w:r>
    </w:p>
    <w:p w:rsidR="00B072C1" w:rsidRPr="00222BF9" w:rsidRDefault="00B072C1" w:rsidP="00B072C1">
      <w:pPr>
        <w:jc w:val="both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22BF9">
        <w:rPr>
          <w:sz w:val="26"/>
          <w:szCs w:val="26"/>
          <w:lang w:val="en-US"/>
        </w:rPr>
        <w:t>I</w:t>
      </w:r>
      <w:r w:rsidRPr="00222BF9">
        <w:rPr>
          <w:sz w:val="26"/>
          <w:szCs w:val="26"/>
        </w:rPr>
        <w:t>. Общие положения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1.1. Настоящий Порядок согласования муниципальным предприятиям, муниципальным учреждениям</w:t>
      </w:r>
      <w:r>
        <w:rPr>
          <w:bCs/>
          <w:sz w:val="26"/>
          <w:szCs w:val="26"/>
        </w:rPr>
        <w:t xml:space="preserve"> (далее - предприятие)</w:t>
      </w:r>
      <w:r w:rsidRPr="00222BF9">
        <w:rPr>
          <w:bCs/>
          <w:sz w:val="26"/>
          <w:szCs w:val="26"/>
        </w:rPr>
        <w:t xml:space="preserve"> крупных и иных сделок, подлежащих согласованию в соответствии с законодательством Российской Федерации (далее – Порядок) определяет условия согласования предприятиям города Заречного Пензенской области: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крупных сделок;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сделок, связанных с распоряжением недвижимым имуществом;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сделок, связанных с предоставлением поручительств, получением банковских гарантий, иными обременениями, уступкой требований, переводом долга;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заключения договора простого товарищества;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сделок, в совершении которых имеется заинтересованность руководителя предприятия;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иных сделок, предусмотренных уставом предприятия, совершение которых не может осуществляться без согласия собственника имущества такого предприятия.</w:t>
      </w:r>
    </w:p>
    <w:p w:rsidR="00B072C1" w:rsidRDefault="00B072C1" w:rsidP="00B07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1.2. Действие настоящего Порядка распространяется на осуществление</w:t>
      </w:r>
      <w:r>
        <w:rPr>
          <w:sz w:val="26"/>
          <w:szCs w:val="26"/>
        </w:rPr>
        <w:t xml:space="preserve">: </w:t>
      </w:r>
    </w:p>
    <w:p w:rsidR="00B072C1" w:rsidRDefault="00B072C1" w:rsidP="00B07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2BF9">
        <w:rPr>
          <w:sz w:val="26"/>
          <w:szCs w:val="26"/>
        </w:rPr>
        <w:t xml:space="preserve"> муниципальным предприятием сделки или нескольких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в соответствии с ними правовыми актами</w:t>
      </w:r>
      <w:r>
        <w:rPr>
          <w:sz w:val="26"/>
          <w:szCs w:val="26"/>
        </w:rPr>
        <w:t>;</w:t>
      </w:r>
    </w:p>
    <w:p w:rsidR="00B072C1" w:rsidRDefault="00B072C1" w:rsidP="00B07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муниципальным учреждением сделок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учреждения. </w:t>
      </w:r>
    </w:p>
    <w:p w:rsidR="00B072C1" w:rsidRPr="00222BF9" w:rsidRDefault="00B072C1" w:rsidP="00B072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BF9">
        <w:rPr>
          <w:rFonts w:ascii="Times New Roman" w:hAnsi="Times New Roman" w:cs="Times New Roman"/>
          <w:sz w:val="26"/>
          <w:szCs w:val="26"/>
        </w:rPr>
        <w:t>1.3. Стоимость отчуждаемого предприятием в результате крупной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B072C1" w:rsidRDefault="00B072C1" w:rsidP="00B07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Стоимость отчуждаемого учреждением </w:t>
      </w:r>
      <w:r w:rsidRPr="00222BF9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 xml:space="preserve">крупной </w:t>
      </w:r>
      <w:r w:rsidRPr="00222BF9">
        <w:rPr>
          <w:sz w:val="26"/>
          <w:szCs w:val="26"/>
        </w:rPr>
        <w:t>сделки имущества определяется на основании данных</w:t>
      </w:r>
      <w:r>
        <w:rPr>
          <w:sz w:val="26"/>
          <w:szCs w:val="26"/>
        </w:rPr>
        <w:t xml:space="preserve">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1308" w:rsidRDefault="00931308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22BF9">
        <w:rPr>
          <w:sz w:val="26"/>
          <w:szCs w:val="26"/>
        </w:rPr>
        <w:lastRenderedPageBreak/>
        <w:t>II. Порядок согласования крупных и иных сделок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2.1. До осуществления крупной и иной сделки, подлежащей согласованию в соответствии с действующим законодательством (далее – крупная сделка) предприятие направляет письменное </w:t>
      </w:r>
      <w:r w:rsidR="00067B25">
        <w:rPr>
          <w:sz w:val="26"/>
          <w:szCs w:val="26"/>
        </w:rPr>
        <w:t>заявление</w:t>
      </w:r>
      <w:r w:rsidRPr="00222BF9">
        <w:rPr>
          <w:sz w:val="26"/>
          <w:szCs w:val="26"/>
        </w:rPr>
        <w:t xml:space="preserve"> о согласовании осуществления крупной сделки в </w:t>
      </w:r>
      <w:r>
        <w:rPr>
          <w:sz w:val="26"/>
          <w:szCs w:val="26"/>
        </w:rPr>
        <w:t>Комитет по управлению имуществом города Заречного Пензенской области</w:t>
      </w:r>
      <w:r w:rsidRPr="00222BF9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Комитет</w:t>
      </w:r>
      <w:r w:rsidRPr="00222BF9">
        <w:rPr>
          <w:sz w:val="26"/>
          <w:szCs w:val="26"/>
        </w:rPr>
        <w:t>) по форме согласно приложению № 1 к настоящему Порядку.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bCs/>
          <w:sz w:val="26"/>
          <w:szCs w:val="26"/>
        </w:rPr>
        <w:t>2.</w:t>
      </w:r>
      <w:r w:rsidRPr="005F439A">
        <w:rPr>
          <w:bCs/>
          <w:sz w:val="26"/>
          <w:szCs w:val="26"/>
        </w:rPr>
        <w:t>2. В заявлении должны</w:t>
      </w:r>
      <w:r w:rsidRPr="00222BF9">
        <w:rPr>
          <w:bCs/>
          <w:sz w:val="26"/>
          <w:szCs w:val="26"/>
        </w:rPr>
        <w:t xml:space="preserve"> быть указаны: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1) наименование предприятия;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2) наименование крупной сделки;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F439A">
        <w:rPr>
          <w:bCs/>
          <w:sz w:val="26"/>
          <w:szCs w:val="26"/>
        </w:rPr>
        <w:t>3) лицо, являющееся стороной в крупной сделке (в случае, если сделка заключается с единственным поставщиком);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F439A">
        <w:rPr>
          <w:bCs/>
          <w:sz w:val="26"/>
          <w:szCs w:val="26"/>
        </w:rPr>
        <w:t>4) предмет крупной сделки, условия сделки (проценты, обеспечение, обременения и прочее);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5) цена крупной сделки, включая НДС, источник финансирования крупной сделки;</w:t>
      </w:r>
    </w:p>
    <w:p w:rsidR="00B072C1" w:rsidRPr="00222BF9" w:rsidRDefault="00A6335F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6) </w:t>
      </w:r>
      <w:r w:rsidR="00B072C1" w:rsidRPr="00222BF9">
        <w:rPr>
          <w:bCs/>
          <w:sz w:val="26"/>
          <w:szCs w:val="26"/>
        </w:rPr>
        <w:t>технико-экономическое обоснование, содержащее информацию о конкретном виде работ (услуг и т.д.) по крупной сделке, обосновании необходимости и целесообразности ее совершения, соответствии крупной сделки уставу (предмету, целям и видам деятельности) предприятия;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7) </w:t>
      </w:r>
      <w:r w:rsidRPr="00222BF9">
        <w:rPr>
          <w:bCs/>
          <w:sz w:val="26"/>
          <w:szCs w:val="26"/>
        </w:rPr>
        <w:t>мотивированное обоснование выбора контрагента;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8) сроки поставок товаров, выполнения работ, оказания услуг по крупной сделке, наименование объекта, для которого осуществляются закупка товаров, выполнение работ, оказание услуг по крупной сделке;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9) информация о финансовом состоянии предприятия и его способности исполнять свои обязательства по крупной сделке с учетом оценки экономической эффективности деятельности предприятия, наличие (отсутствие) признаков несостоятельности (банкротства) предприятия.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2.3. Для сделки, в которой имеется заинтересованность руководителя предприятия, </w:t>
      </w:r>
      <w:r>
        <w:rPr>
          <w:bCs/>
          <w:sz w:val="26"/>
          <w:szCs w:val="26"/>
        </w:rPr>
        <w:t xml:space="preserve">дополнительно </w:t>
      </w:r>
      <w:r w:rsidRPr="00222BF9">
        <w:rPr>
          <w:bCs/>
          <w:sz w:val="26"/>
          <w:szCs w:val="26"/>
        </w:rPr>
        <w:t xml:space="preserve">представляется информация в соответствии со </w:t>
      </w:r>
      <w:hyperlink r:id="rId10" w:history="1">
        <w:r w:rsidRPr="00222BF9">
          <w:rPr>
            <w:bCs/>
            <w:sz w:val="26"/>
            <w:szCs w:val="26"/>
          </w:rPr>
          <w:t>статьей 22</w:t>
        </w:r>
      </w:hyperlink>
      <w:r w:rsidRPr="00222BF9">
        <w:rPr>
          <w:bCs/>
          <w:sz w:val="26"/>
          <w:szCs w:val="26"/>
        </w:rPr>
        <w:t xml:space="preserve"> Федерального закона от 14 ноября 2002 года № 161-ФЗ «О государственных и муниципальных унитарных предприятиях</w:t>
      </w:r>
      <w:r>
        <w:rPr>
          <w:bCs/>
          <w:sz w:val="26"/>
          <w:szCs w:val="26"/>
        </w:rPr>
        <w:t>».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2.4. Заявление о согласовании совершения крупной сделки должно быть в установленном порядке подписано руководителем предприятия либо лицом, исполняющим его обязанности</w:t>
      </w:r>
      <w:r>
        <w:rPr>
          <w:bCs/>
          <w:sz w:val="26"/>
          <w:szCs w:val="26"/>
        </w:rPr>
        <w:t xml:space="preserve"> и </w:t>
      </w:r>
      <w:r w:rsidRPr="00222BF9">
        <w:rPr>
          <w:bCs/>
          <w:sz w:val="26"/>
          <w:szCs w:val="26"/>
        </w:rPr>
        <w:t xml:space="preserve">прилагаемые к обращению документы должны быть подписаны, а копии документов заверены подписью руководителя предприятия либо лица, исполняющего его обязанности, и печатью предприятия. В представленных </w:t>
      </w:r>
      <w:r w:rsidRPr="005F439A">
        <w:rPr>
          <w:bCs/>
          <w:sz w:val="26"/>
          <w:szCs w:val="26"/>
        </w:rPr>
        <w:t>документах исправления, подчистки и помарки не допускаются.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F439A">
        <w:rPr>
          <w:sz w:val="26"/>
          <w:szCs w:val="26"/>
        </w:rPr>
        <w:t>2.5. К заявлению в обязательном порядке должны быть приложены следующие документы: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</w:rPr>
        <w:t>1) надлежащим образом удостоверенная копия проекта договора (муниципального контракта, мирового соглашения и т.д.) со всеми приложениями к нему, включая техническое задание; предоставление документов возможно на электронном носителе;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</w:rPr>
        <w:t>2) отчет об оценке стоимости муниципального имущества города Заречного, с которым предполагается совершить крупную сделку, в случаях, предусмотренных законодательством Российской Федерации об оценочной деятельности;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</w:rPr>
        <w:t>3) документы, подтверждающие обоснование цены крупной сделки (коммерческие предложения, сметы и т.д.);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</w:rPr>
        <w:t xml:space="preserve">4) </w:t>
      </w:r>
      <w:hyperlink r:id="rId11" w:history="1">
        <w:r w:rsidRPr="005F439A">
          <w:rPr>
            <w:color w:val="000000"/>
            <w:sz w:val="26"/>
            <w:szCs w:val="26"/>
          </w:rPr>
          <w:t>справка</w:t>
        </w:r>
      </w:hyperlink>
      <w:r w:rsidRPr="005F439A">
        <w:rPr>
          <w:sz w:val="26"/>
          <w:szCs w:val="26"/>
        </w:rPr>
        <w:t xml:space="preserve"> о согласованиях крупных сделок, полученных в текущем году, с указанием условий совершения соответствующих сделок, оформленная</w:t>
      </w:r>
      <w:r w:rsidRPr="00222BF9">
        <w:rPr>
          <w:sz w:val="26"/>
          <w:szCs w:val="26"/>
        </w:rPr>
        <w:t xml:space="preserve"> согласно </w:t>
      </w:r>
      <w:r>
        <w:rPr>
          <w:sz w:val="26"/>
          <w:szCs w:val="26"/>
        </w:rPr>
        <w:t>п</w:t>
      </w:r>
      <w:r w:rsidRPr="00222BF9">
        <w:rPr>
          <w:sz w:val="26"/>
          <w:szCs w:val="26"/>
        </w:rPr>
        <w:t xml:space="preserve">риложению № 2 к настоящему Порядку.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lastRenderedPageBreak/>
        <w:t xml:space="preserve">2.6. При согласовании сделок, связанных с распоряжением недвижимым имуществом, которое закреплено за предприятием на праве хозяйственного ведения, помимо документов, указанных в </w:t>
      </w:r>
      <w:hyperlink r:id="rId12" w:history="1">
        <w:r w:rsidRPr="00222BF9">
          <w:rPr>
            <w:color w:val="000000"/>
            <w:sz w:val="26"/>
            <w:szCs w:val="26"/>
          </w:rPr>
          <w:t>пункте 2.</w:t>
        </w:r>
      </w:hyperlink>
      <w:r w:rsidR="00A6257A">
        <w:rPr>
          <w:sz w:val="26"/>
          <w:szCs w:val="26"/>
        </w:rPr>
        <w:t>5</w:t>
      </w:r>
      <w:r w:rsidRPr="00222BF9">
        <w:rPr>
          <w:sz w:val="26"/>
          <w:szCs w:val="26"/>
        </w:rPr>
        <w:t xml:space="preserve"> настоящего Порядка, дополнительно представляются: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- копии правоустанавливающих документов на объект недвижимости;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- справка о балансовой стоимости недвижимого имущества;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- сведения об обременении недвижимого имущества с приложением копий соответствующих документов.</w:t>
      </w:r>
    </w:p>
    <w:p w:rsidR="005F439A" w:rsidRPr="005F439A" w:rsidRDefault="005F439A" w:rsidP="005F439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41">
        <w:rPr>
          <w:sz w:val="26"/>
          <w:szCs w:val="26"/>
        </w:rPr>
        <w:t>2.6(1). Ответственность за достоверность информации, предоставляемой в соответствии с Порядком, несет руководитель Предприятия.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2.7. </w:t>
      </w:r>
      <w:r>
        <w:rPr>
          <w:sz w:val="26"/>
          <w:szCs w:val="26"/>
        </w:rPr>
        <w:t xml:space="preserve">Заявление </w:t>
      </w:r>
      <w:r w:rsidRPr="00222BF9">
        <w:rPr>
          <w:sz w:val="26"/>
          <w:szCs w:val="26"/>
        </w:rPr>
        <w:t xml:space="preserve">рассматривается </w:t>
      </w:r>
      <w:r>
        <w:rPr>
          <w:sz w:val="26"/>
          <w:szCs w:val="26"/>
        </w:rPr>
        <w:t>Комитетом</w:t>
      </w:r>
      <w:r w:rsidRPr="00222BF9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1</w:t>
      </w:r>
      <w:r w:rsidRPr="00222BF9">
        <w:rPr>
          <w:sz w:val="26"/>
          <w:szCs w:val="26"/>
        </w:rPr>
        <w:t>0 (десяти) рабочих дней со дня поступления обращения.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заявления</w:t>
      </w:r>
      <w:r w:rsidRPr="00222BF9">
        <w:rPr>
          <w:sz w:val="26"/>
          <w:szCs w:val="26"/>
        </w:rPr>
        <w:t>, поданно</w:t>
      </w:r>
      <w:r>
        <w:rPr>
          <w:sz w:val="26"/>
          <w:szCs w:val="26"/>
        </w:rPr>
        <w:t>го</w:t>
      </w:r>
      <w:r w:rsidRPr="00222BF9">
        <w:rPr>
          <w:sz w:val="26"/>
          <w:szCs w:val="26"/>
        </w:rPr>
        <w:t xml:space="preserve"> с соблюдением требований настоящего Порядка</w:t>
      </w:r>
      <w:r>
        <w:rPr>
          <w:sz w:val="26"/>
          <w:szCs w:val="26"/>
        </w:rPr>
        <w:t xml:space="preserve"> в течение 2 рабочих дней направляется Комитетом: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отдел экономики и стратегического планирования Администрации г. Заречного для проведения анализа финансово-хозяйственной деятельности предприятия и возможности заключения сделки;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F03BBF">
        <w:rPr>
          <w:sz w:val="26"/>
          <w:szCs w:val="26"/>
        </w:rPr>
        <w:t>орган местного самоуправления</w:t>
      </w:r>
      <w:r w:rsidR="009F471C">
        <w:rPr>
          <w:sz w:val="26"/>
          <w:szCs w:val="26"/>
        </w:rPr>
        <w:t xml:space="preserve">, либо в </w:t>
      </w:r>
      <w:r>
        <w:rPr>
          <w:sz w:val="26"/>
          <w:szCs w:val="26"/>
        </w:rPr>
        <w:t>отраслевой отдел, осуществляющий координацию и регулирование деятельности в соответствующей отрасли (сфере управления) для проведения анализа необходимости заключения сделки.</w:t>
      </w:r>
    </w:p>
    <w:p w:rsidR="00B072C1" w:rsidRDefault="00B072C1" w:rsidP="00B072C1">
      <w:pPr>
        <w:pStyle w:val="a4"/>
        <w:tabs>
          <w:tab w:val="left" w:pos="360"/>
          <w:tab w:val="left" w:pos="54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2.7.1. Отдел экономики и стратегического планирования Администрации </w:t>
      </w:r>
      <w:r w:rsidR="00F00473">
        <w:rPr>
          <w:sz w:val="26"/>
          <w:szCs w:val="26"/>
        </w:rPr>
        <w:t xml:space="preserve">                         г</w:t>
      </w:r>
      <w:r>
        <w:rPr>
          <w:sz w:val="26"/>
          <w:szCs w:val="26"/>
        </w:rPr>
        <w:t xml:space="preserve">. Заречного, </w:t>
      </w:r>
      <w:r w:rsidR="00987302">
        <w:rPr>
          <w:sz w:val="26"/>
          <w:szCs w:val="26"/>
        </w:rPr>
        <w:t xml:space="preserve">орган местного самоуправления </w:t>
      </w:r>
      <w:proofErr w:type="spellStart"/>
      <w:r w:rsidR="00987302">
        <w:rPr>
          <w:sz w:val="26"/>
          <w:szCs w:val="26"/>
        </w:rPr>
        <w:t>г.Заречного</w:t>
      </w:r>
      <w:proofErr w:type="spellEnd"/>
      <w:r w:rsidR="00987302">
        <w:rPr>
          <w:sz w:val="26"/>
          <w:szCs w:val="26"/>
        </w:rPr>
        <w:t>, либо</w:t>
      </w:r>
      <w:r w:rsidR="009F471C">
        <w:rPr>
          <w:sz w:val="26"/>
          <w:szCs w:val="26"/>
        </w:rPr>
        <w:t xml:space="preserve"> отраслевой отдел </w:t>
      </w:r>
      <w:r w:rsidR="00987302">
        <w:rPr>
          <w:sz w:val="26"/>
          <w:szCs w:val="26"/>
        </w:rPr>
        <w:t xml:space="preserve">Администрации </w:t>
      </w:r>
      <w:proofErr w:type="spellStart"/>
      <w:r w:rsidR="00987302">
        <w:rPr>
          <w:sz w:val="26"/>
          <w:szCs w:val="26"/>
        </w:rPr>
        <w:t>г.Заречного</w:t>
      </w:r>
      <w:proofErr w:type="spellEnd"/>
      <w:r w:rsidR="00987302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5 рабочих дней со дня получения готовят заключения (произвольной формы) о возможности заключения сделки.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Указанные заключения направляются в Комитет, который в свою очередь в течение 2 рабочих дней со дня поступления заключений осуществляет подготовку проекта </w:t>
      </w:r>
      <w:r w:rsidRPr="00222BF9">
        <w:rPr>
          <w:sz w:val="26"/>
          <w:szCs w:val="26"/>
        </w:rPr>
        <w:t>решения о согласовании сделки</w:t>
      </w:r>
      <w:r>
        <w:rPr>
          <w:sz w:val="26"/>
          <w:szCs w:val="26"/>
        </w:rPr>
        <w:t>, либо отказа в согласовании.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2.8. Если для принятия решения о согласовании сделки требуются дополнительные материалы и/или разъяснения, собственник имущества предприятия в лице </w:t>
      </w:r>
      <w:r>
        <w:rPr>
          <w:sz w:val="26"/>
          <w:szCs w:val="26"/>
        </w:rPr>
        <w:t>Комитета</w:t>
      </w:r>
      <w:r w:rsidRPr="00222BF9">
        <w:rPr>
          <w:sz w:val="26"/>
          <w:szCs w:val="26"/>
        </w:rPr>
        <w:t xml:space="preserve"> направляет на предприятие мотивированный запрос об их представлении.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bCs/>
          <w:sz w:val="26"/>
          <w:szCs w:val="26"/>
        </w:rPr>
        <w:t>2.9. Исчисление 10-дневного срока рассмотрения документов начинается со дня, следующего за днем поступления указанных в пункте 2.8 Порядка документов и материалов.</w:t>
      </w:r>
    </w:p>
    <w:p w:rsidR="00D00B8C" w:rsidRPr="000770FC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70FC">
        <w:rPr>
          <w:bCs/>
          <w:sz w:val="26"/>
          <w:szCs w:val="26"/>
        </w:rPr>
        <w:t xml:space="preserve">2.10. Согласование крупной сделки оформляется в виде правового акта </w:t>
      </w:r>
      <w:r w:rsidR="00E0496A" w:rsidRPr="000770FC">
        <w:rPr>
          <w:bCs/>
          <w:sz w:val="26"/>
          <w:szCs w:val="26"/>
        </w:rPr>
        <w:t>(распоряжения) Комитета, который</w:t>
      </w:r>
      <w:r w:rsidRPr="000770FC">
        <w:rPr>
          <w:bCs/>
          <w:sz w:val="26"/>
          <w:szCs w:val="26"/>
        </w:rPr>
        <w:t xml:space="preserve"> должен содержать сведения о предмете и условиях сделки</w:t>
      </w:r>
      <w:r w:rsidR="00D00B8C" w:rsidRPr="000770FC">
        <w:rPr>
          <w:bCs/>
          <w:sz w:val="26"/>
          <w:szCs w:val="26"/>
        </w:rPr>
        <w:t xml:space="preserve">, который </w:t>
      </w:r>
      <w:r w:rsidR="00440A8C" w:rsidRPr="000770FC">
        <w:rPr>
          <w:bCs/>
          <w:sz w:val="26"/>
          <w:szCs w:val="26"/>
        </w:rPr>
        <w:t xml:space="preserve">направляется заявителю в 3-х </w:t>
      </w:r>
      <w:proofErr w:type="spellStart"/>
      <w:r w:rsidR="00440A8C" w:rsidRPr="000770FC">
        <w:rPr>
          <w:bCs/>
          <w:sz w:val="26"/>
          <w:szCs w:val="26"/>
        </w:rPr>
        <w:t>дневный</w:t>
      </w:r>
      <w:proofErr w:type="spellEnd"/>
      <w:r w:rsidR="00440A8C" w:rsidRPr="000770FC">
        <w:rPr>
          <w:bCs/>
          <w:sz w:val="26"/>
          <w:szCs w:val="26"/>
        </w:rPr>
        <w:t xml:space="preserve"> срок с момента принятия решения</w:t>
      </w:r>
      <w:r w:rsidR="00D00B8C" w:rsidRPr="000770FC">
        <w:rPr>
          <w:bCs/>
          <w:sz w:val="26"/>
          <w:szCs w:val="26"/>
        </w:rPr>
        <w:t>.</w:t>
      </w:r>
      <w:r w:rsidR="00440A8C" w:rsidRPr="000770FC">
        <w:rPr>
          <w:bCs/>
          <w:sz w:val="26"/>
          <w:szCs w:val="26"/>
        </w:rPr>
        <w:t xml:space="preserve">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  <w:r w:rsidRPr="000770FC">
        <w:rPr>
          <w:sz w:val="26"/>
          <w:szCs w:val="26"/>
        </w:rPr>
        <w:t>2.11. Основаниями для отказа в согласовании крупной сделки являются: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1) приложение к заявлению на согласование крупной сделки документов, состав, форма или содержание которых не соответствуют требованиям законодательства и настоящего Порядка;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2) несоответствие условий крупной сделки законодательству, Уставу предприятия;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3) неспособность предприятия нести гражданско-правовую ответственность по сделке, что может привести к банкротству предприятия, что должно быть достоверно указано в заявлении о согласовании крупной сделки;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4) содержание в представленных документах неполной или недостоверной информации;</w:t>
      </w:r>
    </w:p>
    <w:p w:rsidR="00B072C1" w:rsidRPr="00222BF9" w:rsidRDefault="00B072C1" w:rsidP="00275B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7) несоответствие целей совершения сделки целям деятельности предприятия;</w:t>
      </w:r>
    </w:p>
    <w:p w:rsidR="00B721B1" w:rsidRDefault="00B072C1" w:rsidP="00B72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8) экономическая нецелесообразность сделк</w:t>
      </w:r>
      <w:r w:rsidR="00B721B1">
        <w:rPr>
          <w:sz w:val="26"/>
          <w:szCs w:val="26"/>
        </w:rPr>
        <w:t>и;</w:t>
      </w:r>
    </w:p>
    <w:p w:rsidR="00B721B1" w:rsidRDefault="00B721B1" w:rsidP="00B72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41">
        <w:rPr>
          <w:sz w:val="26"/>
          <w:szCs w:val="26"/>
        </w:rPr>
        <w:t>9) предоставле</w:t>
      </w:r>
      <w:r w:rsidR="00E0496A">
        <w:rPr>
          <w:sz w:val="26"/>
          <w:szCs w:val="26"/>
        </w:rPr>
        <w:t>ние неполного пакета документов;</w:t>
      </w:r>
    </w:p>
    <w:p w:rsidR="00E0496A" w:rsidRPr="00B721B1" w:rsidRDefault="00E0496A" w:rsidP="00B72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отсутствие согласия антимонопольного органа в случае его необходимости в соответствии с требованиями Федерального закона от 26.07.2006 № 135-ФЗ «О защите конкуренции». </w:t>
      </w:r>
    </w:p>
    <w:p w:rsidR="00B072C1" w:rsidRDefault="00B072C1" w:rsidP="00275B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2.12. Учет и хранение решений о согласовании совершения сделки, обращений и прилагаемых к ним документов осуществляет </w:t>
      </w:r>
      <w:r>
        <w:rPr>
          <w:sz w:val="26"/>
          <w:szCs w:val="26"/>
        </w:rPr>
        <w:t>Комитет</w:t>
      </w:r>
      <w:r w:rsidRPr="00222BF9">
        <w:rPr>
          <w:sz w:val="26"/>
          <w:szCs w:val="26"/>
        </w:rPr>
        <w:t>.</w:t>
      </w:r>
    </w:p>
    <w:p w:rsidR="00275B13" w:rsidRDefault="00817C0F" w:rsidP="00275B13">
      <w:pPr>
        <w:pageBreakBefore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B45B9E">
        <w:rPr>
          <w:sz w:val="26"/>
          <w:szCs w:val="26"/>
        </w:rPr>
        <w:lastRenderedPageBreak/>
        <w:t>II</w:t>
      </w:r>
      <w:r w:rsidR="00275B13" w:rsidRPr="00B45B9E">
        <w:rPr>
          <w:sz w:val="26"/>
          <w:szCs w:val="26"/>
        </w:rPr>
        <w:t xml:space="preserve"> (</w:t>
      </w:r>
      <w:r w:rsidRPr="00B45B9E">
        <w:rPr>
          <w:sz w:val="26"/>
          <w:szCs w:val="26"/>
        </w:rPr>
        <w:t>1</w:t>
      </w:r>
      <w:r w:rsidR="00275B13" w:rsidRPr="00B45B9E">
        <w:rPr>
          <w:sz w:val="26"/>
          <w:szCs w:val="26"/>
        </w:rPr>
        <w:t>)</w:t>
      </w:r>
      <w:r w:rsidRPr="00B45B9E">
        <w:rPr>
          <w:sz w:val="26"/>
          <w:szCs w:val="26"/>
        </w:rPr>
        <w:t xml:space="preserve">. Особенности согласования крупных сделок, предполагаемых </w:t>
      </w:r>
      <w:r w:rsidR="00275B13" w:rsidRPr="00B45B9E">
        <w:rPr>
          <w:sz w:val="26"/>
          <w:szCs w:val="26"/>
        </w:rPr>
        <w:t>к совершению в соответствии с Федеральными законами от 05.04.2013 № 44-ФЗ «О контрактной системе в сфере закупок товаров, работ, услуг для обеспечения государственных и муниципальных нужд» и от 18.07.2011 № 223-ФЗ «О закупках товаров, работ, услуг отдельными видами юридических лиц».</w:t>
      </w:r>
    </w:p>
    <w:p w:rsidR="00275B13" w:rsidRDefault="00275B13" w:rsidP="00275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335F" w:rsidRDefault="00275B13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2414F">
        <w:rPr>
          <w:sz w:val="26"/>
          <w:szCs w:val="26"/>
        </w:rPr>
        <w:t>2(1).1.</w:t>
      </w:r>
      <w:r w:rsidRPr="00F2414F">
        <w:rPr>
          <w:sz w:val="26"/>
          <w:szCs w:val="26"/>
        </w:rPr>
        <w:tab/>
      </w:r>
      <w:r w:rsidR="00F2414F" w:rsidRPr="00F2414F">
        <w:rPr>
          <w:sz w:val="26"/>
          <w:szCs w:val="26"/>
        </w:rPr>
        <w:t>Для получения предварительного согласия на совершение крупной сделки</w:t>
      </w:r>
      <w:r w:rsidR="0073345E">
        <w:rPr>
          <w:sz w:val="26"/>
          <w:szCs w:val="26"/>
        </w:rPr>
        <w:t xml:space="preserve"> (далее также – Сделка)</w:t>
      </w:r>
      <w:r w:rsidR="00F2414F" w:rsidRPr="00F2414F">
        <w:rPr>
          <w:sz w:val="26"/>
          <w:szCs w:val="26"/>
        </w:rPr>
        <w:t xml:space="preserve">, предполагаемой к совершению в соответствии с Федеральными законами от 05.04.2013 </w:t>
      </w:r>
      <w:hyperlink r:id="rId13" w:history="1">
        <w:r w:rsidR="00F2414F" w:rsidRPr="00F2414F">
          <w:rPr>
            <w:sz w:val="26"/>
            <w:szCs w:val="26"/>
          </w:rPr>
          <w:t>№</w:t>
        </w:r>
        <w:r w:rsidR="00F2414F" w:rsidRPr="00F2414F">
          <w:rPr>
            <w:sz w:val="26"/>
            <w:szCs w:val="26"/>
            <w:lang w:val="en-US"/>
          </w:rPr>
          <w:t> </w:t>
        </w:r>
        <w:r w:rsidR="00F2414F" w:rsidRPr="00F2414F">
          <w:rPr>
            <w:sz w:val="26"/>
            <w:szCs w:val="26"/>
          </w:rPr>
          <w:t>44-ФЗ</w:t>
        </w:r>
      </w:hyperlink>
      <w:r w:rsidR="00F2414F" w:rsidRPr="00F2414F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№ 44-ФЗ), от 18.07.2011 </w:t>
      </w:r>
      <w:hyperlink r:id="rId14" w:history="1">
        <w:r w:rsidR="00F2414F" w:rsidRPr="00F2414F">
          <w:rPr>
            <w:sz w:val="26"/>
            <w:szCs w:val="26"/>
          </w:rPr>
          <w:t>№ 223-ФЗ</w:t>
        </w:r>
      </w:hyperlink>
      <w:r w:rsidR="00F2414F" w:rsidRPr="00F2414F">
        <w:rPr>
          <w:sz w:val="26"/>
          <w:szCs w:val="26"/>
        </w:rPr>
        <w:t xml:space="preserve"> «О закупках товаров, работ, услуг отдельными видами юридических лиц» (далее – Федеральный закон № 223-ФЗ), заявление должно быть представлено </w:t>
      </w:r>
      <w:r w:rsidR="00117441">
        <w:rPr>
          <w:sz w:val="26"/>
          <w:szCs w:val="26"/>
        </w:rPr>
        <w:t>не позднее чем за 10 рабочих дней</w:t>
      </w:r>
      <w:r w:rsidR="00F2414F" w:rsidRPr="00F2414F">
        <w:rPr>
          <w:sz w:val="26"/>
          <w:szCs w:val="26"/>
        </w:rPr>
        <w:t xml:space="preserve">, до размещения извещения об осуществлении закупки в единой информационной системе в сфере закупок (если размещение указанного извещения предусмотрено законом). </w:t>
      </w:r>
      <w:r w:rsidR="00A6335F" w:rsidRPr="00222BF9">
        <w:rPr>
          <w:sz w:val="26"/>
          <w:szCs w:val="26"/>
        </w:rPr>
        <w:t xml:space="preserve">Порядок согласования </w:t>
      </w:r>
      <w:r w:rsidR="00A6335F">
        <w:rPr>
          <w:sz w:val="26"/>
          <w:szCs w:val="26"/>
        </w:rPr>
        <w:t xml:space="preserve">вышеуказанных </w:t>
      </w:r>
      <w:r w:rsidR="00A6335F" w:rsidRPr="00222BF9">
        <w:rPr>
          <w:sz w:val="26"/>
          <w:szCs w:val="26"/>
        </w:rPr>
        <w:t>сделок</w:t>
      </w:r>
      <w:r w:rsidR="00A6335F">
        <w:rPr>
          <w:sz w:val="26"/>
          <w:szCs w:val="26"/>
        </w:rPr>
        <w:t xml:space="preserve"> осуществляется в соответствии с разделом </w:t>
      </w:r>
      <w:r w:rsidR="00A6335F">
        <w:rPr>
          <w:sz w:val="26"/>
          <w:szCs w:val="26"/>
          <w:lang w:val="en-US"/>
        </w:rPr>
        <w:t>II</w:t>
      </w:r>
      <w:r w:rsidR="00A6335F">
        <w:rPr>
          <w:sz w:val="26"/>
          <w:szCs w:val="26"/>
        </w:rPr>
        <w:t xml:space="preserve"> настоящего П</w:t>
      </w:r>
      <w:r w:rsidR="00A6335F" w:rsidRPr="00A6335F">
        <w:rPr>
          <w:sz w:val="26"/>
          <w:szCs w:val="26"/>
        </w:rPr>
        <w:t>орядка.</w:t>
      </w:r>
    </w:p>
    <w:p w:rsidR="00A6335F" w:rsidRPr="00A6335F" w:rsidRDefault="00A6335F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2(1).2.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>К заявлению дополнительно предоставляются:</w:t>
      </w:r>
    </w:p>
    <w:p w:rsidR="00A6335F" w:rsidRPr="00A6335F" w:rsidRDefault="00A6335F" w:rsidP="0073345E">
      <w:pPr>
        <w:tabs>
          <w:tab w:val="left" w:pos="993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>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 и указанием статуса данной задолженности (текущая или просроченная);</w:t>
      </w:r>
    </w:p>
    <w:p w:rsidR="00A6335F" w:rsidRPr="00A6335F" w:rsidRDefault="00A6335F" w:rsidP="0073345E">
      <w:pPr>
        <w:tabs>
          <w:tab w:val="left" w:pos="993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>выписка из плана-графика закупок (плана закупки) Предприятия с указанием конкретной закупки;</w:t>
      </w:r>
    </w:p>
    <w:p w:rsidR="00A6335F" w:rsidRPr="00A6335F" w:rsidRDefault="00A6335F" w:rsidP="0073345E">
      <w:pPr>
        <w:tabs>
          <w:tab w:val="left" w:pos="993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>информация о контрагенте в случае, если контракт (договор) заключается с единственным поставщиком (подрядчиком, исполнителем), включающая его полное наименование, ИНН, КПП, обоснование выбора конкретного поставщика (подрядчика, исполнителя);</w:t>
      </w:r>
    </w:p>
    <w:p w:rsidR="00A6335F" w:rsidRDefault="00A6335F" w:rsidP="0073345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 xml:space="preserve">обоснование выбора способа определения поставщика (подрядчика, </w:t>
      </w:r>
      <w:r w:rsidRPr="004759BA">
        <w:rPr>
          <w:sz w:val="26"/>
          <w:szCs w:val="26"/>
        </w:rPr>
        <w:t>исполнителя).</w:t>
      </w:r>
    </w:p>
    <w:p w:rsidR="00B721B1" w:rsidRPr="00B721B1" w:rsidRDefault="00B721B1" w:rsidP="0073345E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21B1">
        <w:rPr>
          <w:rFonts w:ascii="Times New Roman" w:hAnsi="Times New Roman" w:cs="Times New Roman"/>
          <w:sz w:val="26"/>
          <w:szCs w:val="26"/>
        </w:rPr>
        <w:t>2(1).3.</w:t>
      </w:r>
      <w:r w:rsidRPr="00B721B1">
        <w:rPr>
          <w:rFonts w:ascii="Times New Roman" w:hAnsi="Times New Roman" w:cs="Times New Roman"/>
          <w:sz w:val="26"/>
          <w:szCs w:val="26"/>
        </w:rPr>
        <w:tab/>
        <w:t>При несоответствии условий заключенного Предприятием соглашения (договора, контракта) условиям представленного на согласование проекта соглашения (договора, контракта) Сделка считается несогласованной.</w:t>
      </w:r>
    </w:p>
    <w:p w:rsidR="004759BA" w:rsidRPr="004759BA" w:rsidRDefault="004759BA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759BA">
        <w:rPr>
          <w:sz w:val="26"/>
          <w:szCs w:val="26"/>
        </w:rPr>
        <w:t>2(1).</w:t>
      </w:r>
      <w:r w:rsidR="00241F4F">
        <w:rPr>
          <w:sz w:val="26"/>
          <w:szCs w:val="26"/>
        </w:rPr>
        <w:t>4</w:t>
      </w:r>
      <w:r w:rsidR="0073345E">
        <w:rPr>
          <w:sz w:val="26"/>
          <w:szCs w:val="26"/>
        </w:rPr>
        <w:t>.</w:t>
      </w:r>
      <w:r w:rsidR="0073345E">
        <w:rPr>
          <w:sz w:val="26"/>
          <w:szCs w:val="26"/>
        </w:rPr>
        <w:tab/>
      </w:r>
      <w:r w:rsidRPr="004759BA">
        <w:rPr>
          <w:sz w:val="26"/>
          <w:szCs w:val="26"/>
        </w:rPr>
        <w:t xml:space="preserve">В целях участия Предприятия в качестве потенциального поставщика (подрядчика, исполнителя) в соответствии с предусмотренными его уставом видами деятельности в конкурсах, аукционах, запросах котировок, запросах предложений, проводимых в соответствии с Федеральными законами от 05.04.2013 </w:t>
      </w:r>
      <w:hyperlink r:id="rId15" w:history="1">
        <w:r w:rsidRPr="004759BA">
          <w:rPr>
            <w:sz w:val="26"/>
            <w:szCs w:val="26"/>
          </w:rPr>
          <w:t>№ 44-ФЗ</w:t>
        </w:r>
      </w:hyperlink>
      <w:r w:rsidRPr="004759BA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№ 44-ФЗ), от</w:t>
      </w:r>
      <w:r w:rsidR="00AB5FC0">
        <w:rPr>
          <w:sz w:val="26"/>
          <w:szCs w:val="26"/>
        </w:rPr>
        <w:t> </w:t>
      </w:r>
      <w:r w:rsidRPr="004759BA">
        <w:rPr>
          <w:sz w:val="26"/>
          <w:szCs w:val="26"/>
        </w:rPr>
        <w:t xml:space="preserve">18.07.2011 </w:t>
      </w:r>
      <w:hyperlink r:id="rId16" w:history="1">
        <w:r w:rsidRPr="004759BA">
          <w:rPr>
            <w:sz w:val="26"/>
            <w:szCs w:val="26"/>
          </w:rPr>
          <w:t>№ 223-ФЗ</w:t>
        </w:r>
      </w:hyperlink>
      <w:r w:rsidRPr="004759BA">
        <w:rPr>
          <w:sz w:val="26"/>
          <w:szCs w:val="26"/>
        </w:rPr>
        <w:t xml:space="preserve"> «О закупках товаров, работ, услуг отдельными видами юридических лиц» (далее – Федеральный закон № 223-ФЗ) (далее по тексту настоящего пункта – конкурентные закупки), Предприятие предоставляет на имя </w:t>
      </w:r>
      <w:r w:rsidR="00A62560">
        <w:rPr>
          <w:sz w:val="26"/>
          <w:szCs w:val="26"/>
        </w:rPr>
        <w:t>п</w:t>
      </w:r>
      <w:r w:rsidRPr="004759BA">
        <w:rPr>
          <w:sz w:val="26"/>
          <w:szCs w:val="26"/>
        </w:rPr>
        <w:t xml:space="preserve">редседателя Комитета по управлению имуществом города Заречного </w:t>
      </w:r>
      <w:r w:rsidR="008E5C5A">
        <w:rPr>
          <w:sz w:val="26"/>
          <w:szCs w:val="26"/>
        </w:rPr>
        <w:t xml:space="preserve">Пензенской области </w:t>
      </w:r>
      <w:r w:rsidRPr="004759BA">
        <w:rPr>
          <w:sz w:val="26"/>
          <w:szCs w:val="26"/>
        </w:rPr>
        <w:t>заявление о согласовании крупных сделок в виде предоставления обеспечений заявок на участие в конкурентных закупках, в виде заключения контрактов по результатам конкурентных закупок, в виде предоставления обеспечений исполнения контрактов, которые будут заключены по результатам конкурентных закупок.</w:t>
      </w:r>
    </w:p>
    <w:p w:rsidR="0073345E" w:rsidRDefault="004759BA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759BA">
        <w:rPr>
          <w:sz w:val="26"/>
          <w:szCs w:val="26"/>
        </w:rPr>
        <w:t xml:space="preserve">Указанное в абзаце первом настоящего пункта заявление должно быть подписано руководителем и главным бухгалтером Предприятия и содержать мотивированное обоснование необходимости </w:t>
      </w:r>
      <w:r w:rsidR="0073345E">
        <w:rPr>
          <w:sz w:val="26"/>
          <w:szCs w:val="26"/>
        </w:rPr>
        <w:t>участия в конкурентных закупках</w:t>
      </w:r>
      <w:r w:rsidRPr="004759BA">
        <w:rPr>
          <w:sz w:val="26"/>
          <w:szCs w:val="26"/>
        </w:rPr>
        <w:t xml:space="preserve"> с указанием максимальных параметров условий одной сделки</w:t>
      </w:r>
      <w:r w:rsidR="0073345E">
        <w:rPr>
          <w:sz w:val="26"/>
          <w:szCs w:val="26"/>
        </w:rPr>
        <w:t>.</w:t>
      </w:r>
    </w:p>
    <w:p w:rsidR="0073345E" w:rsidRPr="00A6335F" w:rsidRDefault="0073345E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6335F">
        <w:rPr>
          <w:sz w:val="26"/>
          <w:szCs w:val="26"/>
        </w:rPr>
        <w:t>К заявлению предоставляются:</w:t>
      </w:r>
    </w:p>
    <w:p w:rsidR="0073345E" w:rsidRDefault="0073345E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выписка из Устава Предприятия с указанием основных видов деятельности;</w:t>
      </w:r>
    </w:p>
    <w:p w:rsidR="0073345E" w:rsidRDefault="0073345E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>
        <w:rPr>
          <w:sz w:val="26"/>
          <w:szCs w:val="26"/>
        </w:rPr>
        <w:tab/>
        <w:t>бухгалтерский баланс (форма по ОКУД 0710001).</w:t>
      </w:r>
    </w:p>
    <w:p w:rsidR="004759BA" w:rsidRPr="00B439A3" w:rsidRDefault="004759BA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759BA">
        <w:rPr>
          <w:sz w:val="26"/>
          <w:szCs w:val="26"/>
        </w:rPr>
        <w:t xml:space="preserve">Срок действия согласия на совершение указанных в абзаце первом настоящего пункта крупных сделок – один год с момента издания соответствующего </w:t>
      </w:r>
      <w:r>
        <w:rPr>
          <w:sz w:val="26"/>
          <w:szCs w:val="26"/>
        </w:rPr>
        <w:t xml:space="preserve">распоряжения Комитета </w:t>
      </w:r>
      <w:r w:rsidRPr="00B439A3">
        <w:rPr>
          <w:sz w:val="26"/>
          <w:szCs w:val="26"/>
        </w:rPr>
        <w:t xml:space="preserve">по управлению имуществом </w:t>
      </w:r>
      <w:r w:rsidR="008E5C5A" w:rsidRPr="00B439A3">
        <w:rPr>
          <w:sz w:val="26"/>
          <w:szCs w:val="26"/>
        </w:rPr>
        <w:t xml:space="preserve">города </w:t>
      </w:r>
      <w:r w:rsidRPr="00B439A3">
        <w:rPr>
          <w:sz w:val="26"/>
          <w:szCs w:val="26"/>
        </w:rPr>
        <w:t>Заречного</w:t>
      </w:r>
      <w:r w:rsidR="008E5C5A" w:rsidRPr="00B439A3">
        <w:rPr>
          <w:sz w:val="26"/>
          <w:szCs w:val="26"/>
        </w:rPr>
        <w:t xml:space="preserve"> Пензенской области</w:t>
      </w:r>
      <w:r w:rsidRPr="00B439A3">
        <w:rPr>
          <w:sz w:val="26"/>
          <w:szCs w:val="26"/>
        </w:rPr>
        <w:t>.</w:t>
      </w:r>
    </w:p>
    <w:p w:rsidR="00E44375" w:rsidRPr="00B439A3" w:rsidRDefault="00C4227A" w:rsidP="00B439A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B439A3">
        <w:rPr>
          <w:bCs/>
          <w:sz w:val="26"/>
          <w:szCs w:val="26"/>
        </w:rPr>
        <w:t>Согласование крупной сделки оформляется в виде правового акта (распоряжения) Комитета, которы</w:t>
      </w:r>
      <w:r w:rsidR="0048788D" w:rsidRPr="00B439A3">
        <w:rPr>
          <w:bCs/>
          <w:sz w:val="26"/>
          <w:szCs w:val="26"/>
        </w:rPr>
        <w:t>й</w:t>
      </w:r>
      <w:r w:rsidRPr="00B439A3">
        <w:rPr>
          <w:bCs/>
          <w:sz w:val="26"/>
          <w:szCs w:val="26"/>
        </w:rPr>
        <w:t xml:space="preserve"> должен содержать </w:t>
      </w:r>
      <w:r w:rsidR="000C6035" w:rsidRPr="00B439A3">
        <w:rPr>
          <w:bCs/>
          <w:sz w:val="26"/>
          <w:szCs w:val="26"/>
        </w:rPr>
        <w:t xml:space="preserve">согласие </w:t>
      </w:r>
      <w:r w:rsidR="000C6035" w:rsidRPr="00B439A3">
        <w:rPr>
          <w:sz w:val="26"/>
          <w:szCs w:val="26"/>
        </w:rPr>
        <w:t>на совершение крупной сделки</w:t>
      </w:r>
      <w:r w:rsidR="0048788D" w:rsidRPr="00B439A3">
        <w:rPr>
          <w:sz w:val="26"/>
          <w:szCs w:val="26"/>
        </w:rPr>
        <w:t xml:space="preserve"> или о последующем одобрении крупных сделок</w:t>
      </w:r>
      <w:r w:rsidR="000C6035" w:rsidRPr="00B439A3">
        <w:rPr>
          <w:sz w:val="26"/>
          <w:szCs w:val="26"/>
        </w:rPr>
        <w:t>, предполагаем</w:t>
      </w:r>
      <w:r w:rsidR="0048788D" w:rsidRPr="00B439A3">
        <w:rPr>
          <w:sz w:val="26"/>
          <w:szCs w:val="26"/>
        </w:rPr>
        <w:t>ых</w:t>
      </w:r>
      <w:r w:rsidR="000C6035" w:rsidRPr="00B439A3">
        <w:rPr>
          <w:sz w:val="26"/>
          <w:szCs w:val="26"/>
        </w:rPr>
        <w:t xml:space="preserve"> к совершению в соответствии с Федеральным законом № 44-ФЗ, Федеральным законом № 223-ФЗ </w:t>
      </w:r>
      <w:r w:rsidR="0048788D" w:rsidRPr="00B439A3">
        <w:rPr>
          <w:sz w:val="26"/>
          <w:szCs w:val="26"/>
        </w:rPr>
        <w:t>с указанием максимальных параметров условий одной сделки</w:t>
      </w:r>
      <w:r w:rsidR="00D35366" w:rsidRPr="00B439A3">
        <w:rPr>
          <w:sz w:val="26"/>
          <w:szCs w:val="26"/>
        </w:rPr>
        <w:t xml:space="preserve"> (наименование электронных торговых площадок, </w:t>
      </w:r>
      <w:r w:rsidR="00D35366" w:rsidRPr="00B439A3">
        <w:rPr>
          <w:sz w:val="26"/>
        </w:rPr>
        <w:t>размер максимально возможной суммы сделки</w:t>
      </w:r>
      <w:r w:rsidR="00B27B93" w:rsidRPr="00B439A3">
        <w:rPr>
          <w:sz w:val="26"/>
        </w:rPr>
        <w:t>)</w:t>
      </w:r>
      <w:r w:rsidR="0048788D" w:rsidRPr="00B439A3">
        <w:rPr>
          <w:sz w:val="26"/>
          <w:szCs w:val="26"/>
        </w:rPr>
        <w:t xml:space="preserve">, </w:t>
      </w:r>
      <w:r w:rsidRPr="00B439A3">
        <w:rPr>
          <w:bCs/>
          <w:sz w:val="26"/>
          <w:szCs w:val="26"/>
        </w:rPr>
        <w:t xml:space="preserve">который направляется заявителю в 3-х </w:t>
      </w:r>
      <w:proofErr w:type="spellStart"/>
      <w:r w:rsidRPr="00B439A3">
        <w:rPr>
          <w:bCs/>
          <w:sz w:val="26"/>
          <w:szCs w:val="26"/>
        </w:rPr>
        <w:t>дневный</w:t>
      </w:r>
      <w:proofErr w:type="spellEnd"/>
      <w:r w:rsidRPr="00B439A3">
        <w:rPr>
          <w:bCs/>
          <w:sz w:val="26"/>
          <w:szCs w:val="26"/>
        </w:rPr>
        <w:t xml:space="preserve"> срок с момента принятия решения.</w:t>
      </w:r>
    </w:p>
    <w:p w:rsidR="008479D2" w:rsidRPr="008479D2" w:rsidRDefault="008479D2" w:rsidP="00B439A3">
      <w:pPr>
        <w:pStyle w:val="ConsPlusNormal"/>
        <w:shd w:val="clear" w:color="auto" w:fill="FFFFFF" w:themeFill="background1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39A3">
        <w:rPr>
          <w:rFonts w:ascii="Times New Roman" w:hAnsi="Times New Roman" w:cs="Times New Roman"/>
          <w:sz w:val="26"/>
          <w:szCs w:val="26"/>
        </w:rPr>
        <w:t>2(1)</w:t>
      </w:r>
      <w:r w:rsidR="00241F4F" w:rsidRPr="00B439A3">
        <w:rPr>
          <w:rFonts w:ascii="Times New Roman" w:hAnsi="Times New Roman" w:cs="Times New Roman"/>
          <w:sz w:val="26"/>
          <w:szCs w:val="26"/>
        </w:rPr>
        <w:t>5</w:t>
      </w:r>
      <w:r w:rsidRPr="00B439A3">
        <w:rPr>
          <w:rFonts w:ascii="Times New Roman" w:hAnsi="Times New Roman" w:cs="Times New Roman"/>
          <w:sz w:val="26"/>
          <w:szCs w:val="26"/>
        </w:rPr>
        <w:t>. В случае предоставления неполного пакета</w:t>
      </w:r>
      <w:r w:rsidRPr="008479D2">
        <w:rPr>
          <w:rFonts w:ascii="Times New Roman" w:hAnsi="Times New Roman" w:cs="Times New Roman"/>
          <w:sz w:val="26"/>
          <w:szCs w:val="26"/>
        </w:rPr>
        <w:t xml:space="preserve"> документов Сделка не согласовывается, документы возвращаются в адрес Предприятия</w:t>
      </w:r>
      <w:r w:rsidR="00241F4F">
        <w:rPr>
          <w:rFonts w:ascii="Times New Roman" w:hAnsi="Times New Roman" w:cs="Times New Roman"/>
          <w:sz w:val="26"/>
          <w:szCs w:val="26"/>
        </w:rPr>
        <w:t xml:space="preserve"> </w:t>
      </w:r>
      <w:r w:rsidR="00241F4F" w:rsidRPr="00241F4F">
        <w:rPr>
          <w:rFonts w:ascii="Times New Roman" w:hAnsi="Times New Roman" w:cs="Times New Roman"/>
          <w:sz w:val="26"/>
          <w:szCs w:val="26"/>
        </w:rPr>
        <w:t>в срок не позднее 7 календарных дней с даты поступления заявления.</w:t>
      </w:r>
    </w:p>
    <w:p w:rsidR="00A52A4F" w:rsidRDefault="00A52A4F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22BF9">
        <w:rPr>
          <w:sz w:val="26"/>
          <w:szCs w:val="26"/>
          <w:lang w:val="en-US"/>
        </w:rPr>
        <w:t>III</w:t>
      </w:r>
      <w:r w:rsidRPr="00222BF9">
        <w:rPr>
          <w:sz w:val="26"/>
          <w:szCs w:val="26"/>
        </w:rPr>
        <w:t>. Заключительные положения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3.1. Предприятие, заключившее согласованную крупную сделку, в течение 10 (десяти) рабочих дней с момента ее заключения, обязано предоставить в </w:t>
      </w:r>
      <w:r>
        <w:rPr>
          <w:sz w:val="26"/>
          <w:szCs w:val="26"/>
        </w:rPr>
        <w:t>Комитет</w:t>
      </w:r>
      <w:r w:rsidRPr="00222BF9">
        <w:rPr>
          <w:sz w:val="26"/>
          <w:szCs w:val="26"/>
        </w:rPr>
        <w:t xml:space="preserve"> надлежащим образом заверенную копию заключенного договора (контракта) и приложений.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3.2. В случае если при заключении и исполнении договора (контракта) изменяются объем, цена закупаемых товаров, работ, услуг или сроки исполнения договора, для внесения изменений или дополнений в договор, заключенный по согласованной крупной сделке, предприятию необходимо получить согласие собственника имущества предприятия на внесение изменений или дополнений в соответствии с настоящим Порядком.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3.3. При несоответствии условий заключенного предприятием договора согласованным условиям, крупная сделка считается несогласованной.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3.</w:t>
      </w:r>
      <w:r w:rsidR="00637CD8">
        <w:rPr>
          <w:sz w:val="26"/>
          <w:szCs w:val="26"/>
        </w:rPr>
        <w:t>4</w:t>
      </w:r>
      <w:r w:rsidRPr="00222BF9">
        <w:rPr>
          <w:sz w:val="26"/>
          <w:szCs w:val="26"/>
        </w:rPr>
        <w:t>. При прекращении действия договора, заключенного по согласованной в соответствии с настоящим Порядком крупной сделке, предприятие обязано в течение                    10 (десяти) рабочих дней уведомить собственника имущества предприятия и представить документы, подтверждающие прекращение действия договора.</w:t>
      </w:r>
    </w:p>
    <w:p w:rsidR="00295A35" w:rsidRDefault="00295A35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5A35" w:rsidRPr="00222BF9" w:rsidRDefault="00295A35" w:rsidP="00295A3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067B25" w:rsidRDefault="00067B25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  <w:r w:rsidRPr="00DF1F96">
        <w:rPr>
          <w:sz w:val="26"/>
          <w:szCs w:val="26"/>
        </w:rPr>
        <w:lastRenderedPageBreak/>
        <w:t xml:space="preserve">Приложение № 1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sz w:val="26"/>
          <w:szCs w:val="26"/>
        </w:rPr>
        <w:t xml:space="preserve">к Порядку </w:t>
      </w:r>
      <w:r w:rsidRPr="00DF1F96">
        <w:rPr>
          <w:bCs/>
          <w:sz w:val="26"/>
          <w:szCs w:val="26"/>
        </w:rPr>
        <w:t xml:space="preserve">согласования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муниципальным предприятиям, муниципальным учреждениям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>города Заречного Пензенской области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крупных и иных сделок, подлежащих согласованию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в соответствии с законодательством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  <w:r w:rsidRPr="00DF1F96">
        <w:rPr>
          <w:bCs/>
          <w:sz w:val="26"/>
          <w:szCs w:val="26"/>
        </w:rPr>
        <w:t>Российской Федерации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6"/>
          <w:szCs w:val="26"/>
        </w:rPr>
      </w:pPr>
    </w:p>
    <w:p w:rsidR="00B072C1" w:rsidRPr="00DF1F96" w:rsidRDefault="00C72136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</w:t>
      </w:r>
      <w:r w:rsidR="00B072C1" w:rsidRPr="00DF1F96">
        <w:rPr>
          <w:sz w:val="26"/>
          <w:szCs w:val="26"/>
        </w:rPr>
        <w:t>ние о согласовании крупной сделки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F1F96">
        <w:rPr>
          <w:sz w:val="26"/>
          <w:szCs w:val="26"/>
        </w:rPr>
        <w:t>__________________________________________________________________________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F1F96">
        <w:rPr>
          <w:sz w:val="26"/>
          <w:szCs w:val="26"/>
        </w:rPr>
        <w:t>(наименование предприятия)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обращается с просьбой согласования крупной сделки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072C1" w:rsidRDefault="00B072C1" w:rsidP="003922F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 xml:space="preserve">1. Вид сделки, </w:t>
      </w:r>
      <w:r w:rsidR="003922F0" w:rsidRPr="00222BF9">
        <w:rPr>
          <w:bCs/>
          <w:sz w:val="26"/>
          <w:szCs w:val="26"/>
        </w:rPr>
        <w:t>технико-экономическое обоснование, содержащее информацию о конкретном виде работ (услуг и т.д.) по крупной сделке, обосновании необходимости и целесообразности ее совершения, соответствии крупной сделки уставу (предмету, целям и видам деятельности) предприятия</w:t>
      </w:r>
      <w:r w:rsidR="003922F0">
        <w:rPr>
          <w:bCs/>
          <w:sz w:val="26"/>
          <w:szCs w:val="26"/>
        </w:rPr>
        <w:t xml:space="preserve"> __________</w:t>
      </w:r>
      <w:r w:rsidR="00401C7C">
        <w:rPr>
          <w:sz w:val="26"/>
          <w:szCs w:val="26"/>
        </w:rPr>
        <w:t>_______</w:t>
      </w:r>
      <w:r w:rsidR="003922F0">
        <w:rPr>
          <w:sz w:val="26"/>
          <w:szCs w:val="26"/>
        </w:rPr>
        <w:t>_______________________________</w:t>
      </w:r>
    </w:p>
    <w:p w:rsidR="003922F0" w:rsidRPr="00DF1F96" w:rsidRDefault="003922F0" w:rsidP="003922F0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 xml:space="preserve">2. Стороны крупной сделки </w:t>
      </w:r>
      <w:r w:rsidR="003922F0" w:rsidRPr="005F439A">
        <w:rPr>
          <w:bCs/>
          <w:sz w:val="26"/>
          <w:szCs w:val="26"/>
        </w:rPr>
        <w:t>(в случае, если сделка заключается с единственным поставщиком)</w:t>
      </w:r>
      <w:r w:rsidR="003922F0">
        <w:rPr>
          <w:bCs/>
          <w:sz w:val="26"/>
          <w:szCs w:val="26"/>
        </w:rPr>
        <w:t xml:space="preserve"> __________________</w:t>
      </w:r>
      <w:r>
        <w:rPr>
          <w:sz w:val="26"/>
          <w:szCs w:val="26"/>
        </w:rPr>
        <w:t>________</w:t>
      </w:r>
      <w:r w:rsidRPr="00DF1F96">
        <w:rPr>
          <w:sz w:val="26"/>
          <w:szCs w:val="26"/>
        </w:rPr>
        <w:t>________</w:t>
      </w:r>
      <w:r w:rsidR="00401C7C">
        <w:rPr>
          <w:sz w:val="26"/>
          <w:szCs w:val="26"/>
        </w:rPr>
        <w:t>_______________________________</w:t>
      </w:r>
    </w:p>
    <w:p w:rsidR="00B072C1" w:rsidRDefault="00B072C1" w:rsidP="000E440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3. Предмет сделки</w:t>
      </w:r>
      <w:r w:rsidR="000E4402">
        <w:rPr>
          <w:sz w:val="26"/>
          <w:szCs w:val="26"/>
        </w:rPr>
        <w:t>,</w:t>
      </w:r>
      <w:r w:rsidR="000E4402" w:rsidRPr="005F439A">
        <w:rPr>
          <w:bCs/>
          <w:sz w:val="26"/>
          <w:szCs w:val="26"/>
        </w:rPr>
        <w:t xml:space="preserve"> условия сделки (проценты, обеспечение, обременения</w:t>
      </w:r>
      <w:r w:rsidR="000E4402">
        <w:rPr>
          <w:bCs/>
          <w:sz w:val="26"/>
          <w:szCs w:val="26"/>
        </w:rPr>
        <w:t xml:space="preserve"> </w:t>
      </w:r>
      <w:r w:rsidR="000E4402" w:rsidRPr="005F439A">
        <w:rPr>
          <w:bCs/>
          <w:sz w:val="26"/>
          <w:szCs w:val="26"/>
        </w:rPr>
        <w:t>и прочее)</w:t>
      </w:r>
      <w:r w:rsidR="000E4402">
        <w:rPr>
          <w:bCs/>
          <w:sz w:val="26"/>
          <w:szCs w:val="26"/>
        </w:rPr>
        <w:t xml:space="preserve">, </w:t>
      </w:r>
      <w:r w:rsidR="000E4402" w:rsidRPr="00222BF9">
        <w:rPr>
          <w:bCs/>
          <w:sz w:val="26"/>
          <w:szCs w:val="26"/>
        </w:rPr>
        <w:t>мотивированное обоснование выбора контрагента</w:t>
      </w:r>
      <w:r w:rsidR="000E4402">
        <w:rPr>
          <w:bCs/>
          <w:sz w:val="26"/>
          <w:szCs w:val="26"/>
        </w:rPr>
        <w:t xml:space="preserve"> __________</w:t>
      </w:r>
      <w:r w:rsidR="000E4402">
        <w:rPr>
          <w:sz w:val="26"/>
          <w:szCs w:val="26"/>
        </w:rPr>
        <w:t>________________________</w:t>
      </w:r>
    </w:p>
    <w:p w:rsidR="000E4402" w:rsidRPr="00DF1F96" w:rsidRDefault="000E4402" w:rsidP="000E440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B072C1" w:rsidRPr="00DF1F96" w:rsidRDefault="000E4402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3922F0">
        <w:rPr>
          <w:bCs/>
          <w:sz w:val="26"/>
          <w:szCs w:val="26"/>
        </w:rPr>
        <w:t>Ц</w:t>
      </w:r>
      <w:r w:rsidRPr="00222BF9">
        <w:rPr>
          <w:bCs/>
          <w:sz w:val="26"/>
          <w:szCs w:val="26"/>
        </w:rPr>
        <w:t>ена крупной сделки, включая НДС, источник финансирования крупной сделки</w:t>
      </w:r>
      <w:r w:rsidR="003922F0">
        <w:rPr>
          <w:bCs/>
          <w:sz w:val="26"/>
          <w:szCs w:val="26"/>
        </w:rPr>
        <w:t xml:space="preserve">, </w:t>
      </w:r>
      <w:r w:rsidR="00B072C1" w:rsidRPr="00DF1F96">
        <w:rPr>
          <w:sz w:val="26"/>
          <w:szCs w:val="26"/>
        </w:rPr>
        <w:t xml:space="preserve"> </w:t>
      </w:r>
      <w:r w:rsidRPr="00222BF9">
        <w:rPr>
          <w:bCs/>
          <w:sz w:val="26"/>
          <w:szCs w:val="26"/>
        </w:rPr>
        <w:t>сроки поставок товаров, выполнения работ, оказания услуг по крупной сделке, наименование объекта, для которого осуществляются закупка товаров, выполнение работ, оказание услуг по крупной сделке</w:t>
      </w:r>
      <w:r w:rsidRPr="00DF1F96">
        <w:rPr>
          <w:sz w:val="26"/>
          <w:szCs w:val="26"/>
        </w:rPr>
        <w:t xml:space="preserve"> </w:t>
      </w:r>
      <w:r w:rsidR="003922F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  <w:r w:rsidR="00B072C1" w:rsidRPr="00DF1F96">
        <w:rPr>
          <w:sz w:val="26"/>
          <w:szCs w:val="26"/>
        </w:rPr>
        <w:t>______</w:t>
      </w:r>
      <w:r w:rsidR="00401C7C">
        <w:rPr>
          <w:sz w:val="26"/>
          <w:szCs w:val="26"/>
        </w:rPr>
        <w:t>_______________________________</w:t>
      </w:r>
    </w:p>
    <w:p w:rsidR="000E4402" w:rsidRPr="00222BF9" w:rsidRDefault="003922F0" w:rsidP="000E440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B072C1" w:rsidRPr="00DF1F96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И</w:t>
      </w:r>
      <w:r w:rsidR="000E4402" w:rsidRPr="00222BF9">
        <w:rPr>
          <w:bCs/>
          <w:sz w:val="26"/>
          <w:szCs w:val="26"/>
        </w:rPr>
        <w:t>нформация о финансовом состоянии предприятия и его способности исполнять свои обязательства по крупной сделке с учетом оценки экономической эффективности деятельности предприятия, наличие (отсутствие) признаков несостоятельности (банкротства) предприятия.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Приложение:</w:t>
      </w:r>
    </w:p>
    <w:p w:rsidR="00D00B8C" w:rsidRDefault="00D00B8C" w:rsidP="00401C7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6"/>
          <w:szCs w:val="26"/>
        </w:rPr>
      </w:pPr>
    </w:p>
    <w:p w:rsidR="00D00B8C" w:rsidRDefault="00D00B8C" w:rsidP="00401C7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6"/>
          <w:szCs w:val="26"/>
        </w:rPr>
      </w:pPr>
    </w:p>
    <w:p w:rsidR="00B072C1" w:rsidRPr="00DF1F96" w:rsidRDefault="00401C7C" w:rsidP="00401C7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 организации ___________________ (Ф.И.О.)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6"/>
          <w:szCs w:val="26"/>
        </w:rPr>
      </w:pP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B072C1" w:rsidRPr="00CC5C64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sz w:val="26"/>
          <w:szCs w:val="26"/>
        </w:rPr>
      </w:pPr>
      <w:r w:rsidRPr="00DF1F96">
        <w:rPr>
          <w:sz w:val="26"/>
          <w:szCs w:val="26"/>
        </w:rPr>
        <w:lastRenderedPageBreak/>
        <w:t xml:space="preserve">Приложение № 2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sz w:val="26"/>
          <w:szCs w:val="26"/>
        </w:rPr>
        <w:t xml:space="preserve">к Порядку </w:t>
      </w:r>
      <w:r w:rsidRPr="00DF1F96">
        <w:rPr>
          <w:bCs/>
          <w:sz w:val="26"/>
          <w:szCs w:val="26"/>
        </w:rPr>
        <w:t xml:space="preserve">согласования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муниципальным предприятиям, муниципальным учреждениям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>города Заречного Пензенской области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крупных и иных сделок, подлежащих согласованию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в соответствии с законодательством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sz w:val="26"/>
          <w:szCs w:val="26"/>
        </w:rPr>
      </w:pPr>
      <w:r w:rsidRPr="00DF1F96">
        <w:rPr>
          <w:bCs/>
          <w:sz w:val="26"/>
          <w:szCs w:val="26"/>
        </w:rPr>
        <w:t>Российской Федерации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F1F96">
        <w:rPr>
          <w:b/>
          <w:sz w:val="26"/>
          <w:szCs w:val="26"/>
        </w:rPr>
        <w:t>Справка о согласованиях, полученных в текущем году,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F1F96">
        <w:rPr>
          <w:b/>
          <w:sz w:val="26"/>
          <w:szCs w:val="26"/>
        </w:rPr>
        <w:t>с указанием условий совершения соответствующих сделок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F1F96">
        <w:rPr>
          <w:b/>
          <w:sz w:val="26"/>
          <w:szCs w:val="26"/>
        </w:rPr>
        <w:t>за период с __________ 20___ г. по __________ 20___ г.</w:t>
      </w:r>
    </w:p>
    <w:p w:rsidR="00B072C1" w:rsidRPr="00CC5C64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tbl>
      <w:tblPr>
        <w:tblW w:w="1041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992"/>
        <w:gridCol w:w="907"/>
        <w:gridCol w:w="1134"/>
        <w:gridCol w:w="1361"/>
        <w:gridCol w:w="1560"/>
        <w:gridCol w:w="1559"/>
        <w:gridCol w:w="1417"/>
      </w:tblGrid>
      <w:tr w:rsidR="00B072C1" w:rsidRPr="00CC5C64" w:rsidTr="00067B2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Дата и номер обращения о согласовании сделки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Предмет сделки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Дата и номер договора по сделке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Срок действия согласуемой сделки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 xml:space="preserve">Номер и дата </w:t>
            </w:r>
            <w:r>
              <w:rPr>
                <w:sz w:val="22"/>
                <w:szCs w:val="22"/>
              </w:rPr>
              <w:t>распоряжения</w:t>
            </w:r>
            <w:r w:rsidRPr="00EF4D10">
              <w:rPr>
                <w:sz w:val="22"/>
                <w:szCs w:val="22"/>
              </w:rPr>
              <w:t>, согласовывающего сделку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Дата получения (кредита, векселя, кредитной линии, изменения условий сделки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Дата исполнения обязательств по сделке</w:t>
            </w:r>
          </w:p>
        </w:tc>
      </w:tr>
      <w:tr w:rsidR="00B072C1" w:rsidRPr="00CC5C64" w:rsidTr="00067B2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B072C1" w:rsidRPr="00CC5C64" w:rsidTr="00067B2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</w:tbl>
    <w:p w:rsidR="00B072C1" w:rsidRPr="00CC5C64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sz w:val="26"/>
          <w:szCs w:val="26"/>
        </w:rPr>
      </w:pPr>
      <w:r w:rsidRPr="00DF1F96">
        <w:rPr>
          <w:sz w:val="26"/>
          <w:szCs w:val="26"/>
        </w:rPr>
        <w:t>Руководитель ________________________ (Ф.И.О.)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sz w:val="26"/>
          <w:szCs w:val="26"/>
        </w:rPr>
      </w:pPr>
      <w:r w:rsidRPr="00DF1F96">
        <w:rPr>
          <w:sz w:val="26"/>
          <w:szCs w:val="26"/>
        </w:rPr>
        <w:t>Главный бухгалтер ________________________ (Ф.И.О.)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sz w:val="26"/>
          <w:szCs w:val="26"/>
        </w:rPr>
      </w:pPr>
      <w:r w:rsidRPr="00DF1F96">
        <w:rPr>
          <w:sz w:val="26"/>
          <w:szCs w:val="26"/>
        </w:rPr>
        <w:t>М.П.</w:t>
      </w:r>
    </w:p>
    <w:p w:rsidR="00B072C1" w:rsidRPr="00CC5C64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sectPr w:rsidR="00B072C1" w:rsidRPr="00CC5C64" w:rsidSect="00AA43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E1" w:rsidRDefault="00CC51E1">
      <w:r>
        <w:separator/>
      </w:r>
    </w:p>
  </w:endnote>
  <w:endnote w:type="continuationSeparator" w:id="0">
    <w:p w:rsidR="00CC51E1" w:rsidRDefault="00C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E1" w:rsidRDefault="00CC51E1">
      <w:r>
        <w:separator/>
      </w:r>
    </w:p>
  </w:footnote>
  <w:footnote w:type="continuationSeparator" w:id="0">
    <w:p w:rsidR="00CC51E1" w:rsidRDefault="00CC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E88"/>
    <w:multiLevelType w:val="hybridMultilevel"/>
    <w:tmpl w:val="F5A8C6AC"/>
    <w:lvl w:ilvl="0" w:tplc="931E756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C112E9"/>
    <w:multiLevelType w:val="hybridMultilevel"/>
    <w:tmpl w:val="C8920774"/>
    <w:lvl w:ilvl="0" w:tplc="1ABCF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35"/>
    <w:rsid w:val="000018F8"/>
    <w:rsid w:val="00020165"/>
    <w:rsid w:val="00022216"/>
    <w:rsid w:val="000410BF"/>
    <w:rsid w:val="000503E3"/>
    <w:rsid w:val="00051023"/>
    <w:rsid w:val="00051C98"/>
    <w:rsid w:val="0005262A"/>
    <w:rsid w:val="0006054F"/>
    <w:rsid w:val="00063B48"/>
    <w:rsid w:val="0006665F"/>
    <w:rsid w:val="0006796B"/>
    <w:rsid w:val="00067B25"/>
    <w:rsid w:val="00075BDD"/>
    <w:rsid w:val="000770FC"/>
    <w:rsid w:val="0007786F"/>
    <w:rsid w:val="00090F14"/>
    <w:rsid w:val="00095F5A"/>
    <w:rsid w:val="00096248"/>
    <w:rsid w:val="000965EE"/>
    <w:rsid w:val="000B1C65"/>
    <w:rsid w:val="000C6035"/>
    <w:rsid w:val="000D01EF"/>
    <w:rsid w:val="000D40B3"/>
    <w:rsid w:val="000E1F76"/>
    <w:rsid w:val="000E3968"/>
    <w:rsid w:val="000E4402"/>
    <w:rsid w:val="000E74DE"/>
    <w:rsid w:val="000F7792"/>
    <w:rsid w:val="001038EF"/>
    <w:rsid w:val="00114FCE"/>
    <w:rsid w:val="00117441"/>
    <w:rsid w:val="00117CEB"/>
    <w:rsid w:val="001226AD"/>
    <w:rsid w:val="00122D97"/>
    <w:rsid w:val="0012685D"/>
    <w:rsid w:val="00131A3F"/>
    <w:rsid w:val="00137668"/>
    <w:rsid w:val="00151737"/>
    <w:rsid w:val="00160434"/>
    <w:rsid w:val="00164D04"/>
    <w:rsid w:val="00166929"/>
    <w:rsid w:val="0016761A"/>
    <w:rsid w:val="00174646"/>
    <w:rsid w:val="00174F99"/>
    <w:rsid w:val="0017738D"/>
    <w:rsid w:val="0017754D"/>
    <w:rsid w:val="00181B13"/>
    <w:rsid w:val="00191687"/>
    <w:rsid w:val="00195409"/>
    <w:rsid w:val="00196C18"/>
    <w:rsid w:val="001B6EB3"/>
    <w:rsid w:val="001C2E70"/>
    <w:rsid w:val="001C5DDE"/>
    <w:rsid w:val="001C67B4"/>
    <w:rsid w:val="001C7A26"/>
    <w:rsid w:val="001D64F1"/>
    <w:rsid w:val="001D6F2E"/>
    <w:rsid w:val="001E2CBC"/>
    <w:rsid w:val="001E6B1F"/>
    <w:rsid w:val="001E6B85"/>
    <w:rsid w:val="001F180A"/>
    <w:rsid w:val="001F23B6"/>
    <w:rsid w:val="001F4250"/>
    <w:rsid w:val="001F4CCF"/>
    <w:rsid w:val="001F6CA6"/>
    <w:rsid w:val="00214264"/>
    <w:rsid w:val="00226827"/>
    <w:rsid w:val="00226E64"/>
    <w:rsid w:val="00227131"/>
    <w:rsid w:val="002359AB"/>
    <w:rsid w:val="00241F4F"/>
    <w:rsid w:val="002431A6"/>
    <w:rsid w:val="00243854"/>
    <w:rsid w:val="002546B3"/>
    <w:rsid w:val="0025640D"/>
    <w:rsid w:val="00261426"/>
    <w:rsid w:val="00265FEB"/>
    <w:rsid w:val="00274473"/>
    <w:rsid w:val="00275B13"/>
    <w:rsid w:val="00282925"/>
    <w:rsid w:val="00295A35"/>
    <w:rsid w:val="002A2C0A"/>
    <w:rsid w:val="002A34B7"/>
    <w:rsid w:val="002A5BBB"/>
    <w:rsid w:val="002A5C30"/>
    <w:rsid w:val="002B065B"/>
    <w:rsid w:val="002B43C5"/>
    <w:rsid w:val="002C3567"/>
    <w:rsid w:val="002C6C7C"/>
    <w:rsid w:val="002D5B8D"/>
    <w:rsid w:val="002D7B89"/>
    <w:rsid w:val="002E6CCA"/>
    <w:rsid w:val="002F4360"/>
    <w:rsid w:val="002F53D0"/>
    <w:rsid w:val="002F73C0"/>
    <w:rsid w:val="00310D65"/>
    <w:rsid w:val="00311A35"/>
    <w:rsid w:val="003141ED"/>
    <w:rsid w:val="003154E6"/>
    <w:rsid w:val="003318FF"/>
    <w:rsid w:val="00333113"/>
    <w:rsid w:val="00337A4E"/>
    <w:rsid w:val="003410D6"/>
    <w:rsid w:val="003417BE"/>
    <w:rsid w:val="003452D9"/>
    <w:rsid w:val="00353174"/>
    <w:rsid w:val="00356556"/>
    <w:rsid w:val="00362622"/>
    <w:rsid w:val="00377A2F"/>
    <w:rsid w:val="003848FA"/>
    <w:rsid w:val="00385925"/>
    <w:rsid w:val="00390D59"/>
    <w:rsid w:val="003922F0"/>
    <w:rsid w:val="003932B2"/>
    <w:rsid w:val="003979A9"/>
    <w:rsid w:val="003A7017"/>
    <w:rsid w:val="003B0D5D"/>
    <w:rsid w:val="003B115C"/>
    <w:rsid w:val="003B1F47"/>
    <w:rsid w:val="003B2ABE"/>
    <w:rsid w:val="003C0439"/>
    <w:rsid w:val="003C45AC"/>
    <w:rsid w:val="003C5C33"/>
    <w:rsid w:val="003D09EB"/>
    <w:rsid w:val="003E0D1C"/>
    <w:rsid w:val="003E632F"/>
    <w:rsid w:val="003F0099"/>
    <w:rsid w:val="004013DA"/>
    <w:rsid w:val="00401C7C"/>
    <w:rsid w:val="004048B7"/>
    <w:rsid w:val="004057CC"/>
    <w:rsid w:val="00431332"/>
    <w:rsid w:val="00435D3D"/>
    <w:rsid w:val="00440A8C"/>
    <w:rsid w:val="004442C8"/>
    <w:rsid w:val="00446309"/>
    <w:rsid w:val="0045242F"/>
    <w:rsid w:val="00452E92"/>
    <w:rsid w:val="0045371B"/>
    <w:rsid w:val="004759BA"/>
    <w:rsid w:val="00476437"/>
    <w:rsid w:val="004771CC"/>
    <w:rsid w:val="004803A6"/>
    <w:rsid w:val="004832F6"/>
    <w:rsid w:val="0048788D"/>
    <w:rsid w:val="00491D8B"/>
    <w:rsid w:val="00495F35"/>
    <w:rsid w:val="00497792"/>
    <w:rsid w:val="004A21F5"/>
    <w:rsid w:val="004B4FE3"/>
    <w:rsid w:val="004B52CC"/>
    <w:rsid w:val="004C0566"/>
    <w:rsid w:val="004C4C1E"/>
    <w:rsid w:val="004D4B12"/>
    <w:rsid w:val="004D7866"/>
    <w:rsid w:val="004D79A0"/>
    <w:rsid w:val="004E3986"/>
    <w:rsid w:val="004E7183"/>
    <w:rsid w:val="004E72DD"/>
    <w:rsid w:val="004E76DC"/>
    <w:rsid w:val="004F675E"/>
    <w:rsid w:val="005017C2"/>
    <w:rsid w:val="005018D3"/>
    <w:rsid w:val="005177AB"/>
    <w:rsid w:val="0051796D"/>
    <w:rsid w:val="0052133D"/>
    <w:rsid w:val="0053061E"/>
    <w:rsid w:val="005337AA"/>
    <w:rsid w:val="00535674"/>
    <w:rsid w:val="00537993"/>
    <w:rsid w:val="00541D25"/>
    <w:rsid w:val="0055164A"/>
    <w:rsid w:val="00551C8B"/>
    <w:rsid w:val="00553DDB"/>
    <w:rsid w:val="00553F84"/>
    <w:rsid w:val="005600F7"/>
    <w:rsid w:val="00570089"/>
    <w:rsid w:val="005706B7"/>
    <w:rsid w:val="00575096"/>
    <w:rsid w:val="0058119C"/>
    <w:rsid w:val="005841BB"/>
    <w:rsid w:val="005841D3"/>
    <w:rsid w:val="00584A1D"/>
    <w:rsid w:val="0058703E"/>
    <w:rsid w:val="005874B5"/>
    <w:rsid w:val="00594360"/>
    <w:rsid w:val="005943B2"/>
    <w:rsid w:val="005A1C91"/>
    <w:rsid w:val="005A383C"/>
    <w:rsid w:val="005A3EC8"/>
    <w:rsid w:val="005C0E9A"/>
    <w:rsid w:val="005C10D8"/>
    <w:rsid w:val="005C6853"/>
    <w:rsid w:val="005C795A"/>
    <w:rsid w:val="005E16FB"/>
    <w:rsid w:val="005E1A90"/>
    <w:rsid w:val="005F439A"/>
    <w:rsid w:val="00600224"/>
    <w:rsid w:val="00605243"/>
    <w:rsid w:val="0060634B"/>
    <w:rsid w:val="00610CB4"/>
    <w:rsid w:val="00612DA6"/>
    <w:rsid w:val="006177E5"/>
    <w:rsid w:val="00623303"/>
    <w:rsid w:val="00623D1C"/>
    <w:rsid w:val="006377CF"/>
    <w:rsid w:val="00637CD8"/>
    <w:rsid w:val="00656813"/>
    <w:rsid w:val="00660413"/>
    <w:rsid w:val="006617C5"/>
    <w:rsid w:val="0066215F"/>
    <w:rsid w:val="00664324"/>
    <w:rsid w:val="0066579F"/>
    <w:rsid w:val="00686049"/>
    <w:rsid w:val="00686247"/>
    <w:rsid w:val="00692765"/>
    <w:rsid w:val="00693146"/>
    <w:rsid w:val="0069361A"/>
    <w:rsid w:val="00696D1B"/>
    <w:rsid w:val="006A0537"/>
    <w:rsid w:val="006A43A1"/>
    <w:rsid w:val="006B0DE4"/>
    <w:rsid w:val="006B1EA3"/>
    <w:rsid w:val="006B647C"/>
    <w:rsid w:val="006B7586"/>
    <w:rsid w:val="006B7D94"/>
    <w:rsid w:val="006C5BA4"/>
    <w:rsid w:val="006D46A6"/>
    <w:rsid w:val="006E4949"/>
    <w:rsid w:val="006F28C5"/>
    <w:rsid w:val="00704991"/>
    <w:rsid w:val="00705346"/>
    <w:rsid w:val="007116AA"/>
    <w:rsid w:val="00721943"/>
    <w:rsid w:val="007220E2"/>
    <w:rsid w:val="00722DA4"/>
    <w:rsid w:val="0073345E"/>
    <w:rsid w:val="007361B2"/>
    <w:rsid w:val="00737006"/>
    <w:rsid w:val="00740393"/>
    <w:rsid w:val="00760D64"/>
    <w:rsid w:val="00763DEE"/>
    <w:rsid w:val="007862AB"/>
    <w:rsid w:val="007867BE"/>
    <w:rsid w:val="00787A88"/>
    <w:rsid w:val="00791DC2"/>
    <w:rsid w:val="0079423F"/>
    <w:rsid w:val="007958CA"/>
    <w:rsid w:val="007A0D04"/>
    <w:rsid w:val="007A4668"/>
    <w:rsid w:val="007B5AA5"/>
    <w:rsid w:val="007C40E5"/>
    <w:rsid w:val="007C6212"/>
    <w:rsid w:val="007C63D9"/>
    <w:rsid w:val="007D2603"/>
    <w:rsid w:val="007D7DB4"/>
    <w:rsid w:val="007E314B"/>
    <w:rsid w:val="007E4ED8"/>
    <w:rsid w:val="007E76BC"/>
    <w:rsid w:val="007F2238"/>
    <w:rsid w:val="007F342B"/>
    <w:rsid w:val="007F469B"/>
    <w:rsid w:val="008005A3"/>
    <w:rsid w:val="00817C0F"/>
    <w:rsid w:val="00822CEE"/>
    <w:rsid w:val="00823158"/>
    <w:rsid w:val="008255AA"/>
    <w:rsid w:val="008258BD"/>
    <w:rsid w:val="008325E8"/>
    <w:rsid w:val="008357B2"/>
    <w:rsid w:val="008412BD"/>
    <w:rsid w:val="00841A7B"/>
    <w:rsid w:val="008479D2"/>
    <w:rsid w:val="00847EA6"/>
    <w:rsid w:val="00853026"/>
    <w:rsid w:val="00853264"/>
    <w:rsid w:val="00853DD2"/>
    <w:rsid w:val="00870642"/>
    <w:rsid w:val="008715CA"/>
    <w:rsid w:val="00882F14"/>
    <w:rsid w:val="00886FD7"/>
    <w:rsid w:val="00891A08"/>
    <w:rsid w:val="00893DF5"/>
    <w:rsid w:val="008964A9"/>
    <w:rsid w:val="00897DCC"/>
    <w:rsid w:val="00897EC9"/>
    <w:rsid w:val="008A20A2"/>
    <w:rsid w:val="008A290A"/>
    <w:rsid w:val="008A320A"/>
    <w:rsid w:val="008A40CC"/>
    <w:rsid w:val="008A6E11"/>
    <w:rsid w:val="008B0024"/>
    <w:rsid w:val="008D480B"/>
    <w:rsid w:val="008D5893"/>
    <w:rsid w:val="008E1663"/>
    <w:rsid w:val="008E4639"/>
    <w:rsid w:val="008E5C5A"/>
    <w:rsid w:val="008E71C0"/>
    <w:rsid w:val="008F6AE4"/>
    <w:rsid w:val="00900C67"/>
    <w:rsid w:val="00900FEE"/>
    <w:rsid w:val="00903CDE"/>
    <w:rsid w:val="00907371"/>
    <w:rsid w:val="0091036B"/>
    <w:rsid w:val="009176C5"/>
    <w:rsid w:val="00920FD4"/>
    <w:rsid w:val="00923CB3"/>
    <w:rsid w:val="00926BC0"/>
    <w:rsid w:val="00930191"/>
    <w:rsid w:val="00931308"/>
    <w:rsid w:val="00941513"/>
    <w:rsid w:val="009507A9"/>
    <w:rsid w:val="009531AF"/>
    <w:rsid w:val="00953925"/>
    <w:rsid w:val="00953A70"/>
    <w:rsid w:val="00961A04"/>
    <w:rsid w:val="0097637B"/>
    <w:rsid w:val="00977832"/>
    <w:rsid w:val="00981926"/>
    <w:rsid w:val="009872D7"/>
    <w:rsid w:val="00987302"/>
    <w:rsid w:val="00987519"/>
    <w:rsid w:val="009920E3"/>
    <w:rsid w:val="00993332"/>
    <w:rsid w:val="00994210"/>
    <w:rsid w:val="009A5AB7"/>
    <w:rsid w:val="009A7700"/>
    <w:rsid w:val="009B0D5E"/>
    <w:rsid w:val="009D6426"/>
    <w:rsid w:val="009D78DF"/>
    <w:rsid w:val="009E19AF"/>
    <w:rsid w:val="009E4481"/>
    <w:rsid w:val="009E46B6"/>
    <w:rsid w:val="009F396B"/>
    <w:rsid w:val="009F471C"/>
    <w:rsid w:val="009F4E83"/>
    <w:rsid w:val="00A00608"/>
    <w:rsid w:val="00A053C7"/>
    <w:rsid w:val="00A05AC6"/>
    <w:rsid w:val="00A20160"/>
    <w:rsid w:val="00A34192"/>
    <w:rsid w:val="00A436D8"/>
    <w:rsid w:val="00A43D22"/>
    <w:rsid w:val="00A4486C"/>
    <w:rsid w:val="00A508AD"/>
    <w:rsid w:val="00A50DE6"/>
    <w:rsid w:val="00A52A4F"/>
    <w:rsid w:val="00A612D9"/>
    <w:rsid w:val="00A62560"/>
    <w:rsid w:val="00A6257A"/>
    <w:rsid w:val="00A6335F"/>
    <w:rsid w:val="00A65202"/>
    <w:rsid w:val="00A74184"/>
    <w:rsid w:val="00A76E24"/>
    <w:rsid w:val="00A77C1A"/>
    <w:rsid w:val="00A77DA8"/>
    <w:rsid w:val="00A80F49"/>
    <w:rsid w:val="00A9374D"/>
    <w:rsid w:val="00AA43E2"/>
    <w:rsid w:val="00AB5FC0"/>
    <w:rsid w:val="00AB7890"/>
    <w:rsid w:val="00AC2671"/>
    <w:rsid w:val="00AD0078"/>
    <w:rsid w:val="00AD08AF"/>
    <w:rsid w:val="00AD16FF"/>
    <w:rsid w:val="00AD6228"/>
    <w:rsid w:val="00AD77E6"/>
    <w:rsid w:val="00AD7D88"/>
    <w:rsid w:val="00AE21A9"/>
    <w:rsid w:val="00AE38E5"/>
    <w:rsid w:val="00AE3E20"/>
    <w:rsid w:val="00AE43C8"/>
    <w:rsid w:val="00AF131E"/>
    <w:rsid w:val="00B04CF8"/>
    <w:rsid w:val="00B072C1"/>
    <w:rsid w:val="00B14D5A"/>
    <w:rsid w:val="00B1539B"/>
    <w:rsid w:val="00B22216"/>
    <w:rsid w:val="00B27724"/>
    <w:rsid w:val="00B27B93"/>
    <w:rsid w:val="00B41351"/>
    <w:rsid w:val="00B43530"/>
    <w:rsid w:val="00B439A3"/>
    <w:rsid w:val="00B45B9E"/>
    <w:rsid w:val="00B5302E"/>
    <w:rsid w:val="00B56A6C"/>
    <w:rsid w:val="00B70DF6"/>
    <w:rsid w:val="00B721B1"/>
    <w:rsid w:val="00B81D16"/>
    <w:rsid w:val="00B827BB"/>
    <w:rsid w:val="00B844F8"/>
    <w:rsid w:val="00B905BC"/>
    <w:rsid w:val="00B96245"/>
    <w:rsid w:val="00B9720E"/>
    <w:rsid w:val="00BA23FB"/>
    <w:rsid w:val="00BA6C79"/>
    <w:rsid w:val="00BB0568"/>
    <w:rsid w:val="00BC0EDF"/>
    <w:rsid w:val="00BC3AA4"/>
    <w:rsid w:val="00BC586B"/>
    <w:rsid w:val="00BD0348"/>
    <w:rsid w:val="00BD5F3A"/>
    <w:rsid w:val="00BE2631"/>
    <w:rsid w:val="00BE5882"/>
    <w:rsid w:val="00BF0207"/>
    <w:rsid w:val="00BF14BA"/>
    <w:rsid w:val="00BF25A7"/>
    <w:rsid w:val="00BF3ABB"/>
    <w:rsid w:val="00BF5A4F"/>
    <w:rsid w:val="00C1018E"/>
    <w:rsid w:val="00C101C0"/>
    <w:rsid w:val="00C10AC3"/>
    <w:rsid w:val="00C11F45"/>
    <w:rsid w:val="00C155FC"/>
    <w:rsid w:val="00C215DD"/>
    <w:rsid w:val="00C2357F"/>
    <w:rsid w:val="00C4227A"/>
    <w:rsid w:val="00C46433"/>
    <w:rsid w:val="00C57339"/>
    <w:rsid w:val="00C575DE"/>
    <w:rsid w:val="00C616BB"/>
    <w:rsid w:val="00C65B86"/>
    <w:rsid w:val="00C72136"/>
    <w:rsid w:val="00C76117"/>
    <w:rsid w:val="00C8104D"/>
    <w:rsid w:val="00C83411"/>
    <w:rsid w:val="00C91BB1"/>
    <w:rsid w:val="00C94260"/>
    <w:rsid w:val="00C9539A"/>
    <w:rsid w:val="00CA0A7E"/>
    <w:rsid w:val="00CB09F3"/>
    <w:rsid w:val="00CB10C9"/>
    <w:rsid w:val="00CB17D5"/>
    <w:rsid w:val="00CB740C"/>
    <w:rsid w:val="00CC51E1"/>
    <w:rsid w:val="00CD29F5"/>
    <w:rsid w:val="00CD3DB3"/>
    <w:rsid w:val="00CE51EA"/>
    <w:rsid w:val="00CE6168"/>
    <w:rsid w:val="00CE68D9"/>
    <w:rsid w:val="00D00B8C"/>
    <w:rsid w:val="00D01A04"/>
    <w:rsid w:val="00D02462"/>
    <w:rsid w:val="00D04EEA"/>
    <w:rsid w:val="00D04FE9"/>
    <w:rsid w:val="00D11704"/>
    <w:rsid w:val="00D13C7C"/>
    <w:rsid w:val="00D164C5"/>
    <w:rsid w:val="00D206A9"/>
    <w:rsid w:val="00D25560"/>
    <w:rsid w:val="00D3483F"/>
    <w:rsid w:val="00D35366"/>
    <w:rsid w:val="00D41A72"/>
    <w:rsid w:val="00D55CF1"/>
    <w:rsid w:val="00D62D4B"/>
    <w:rsid w:val="00D6741E"/>
    <w:rsid w:val="00D81F9E"/>
    <w:rsid w:val="00D831B4"/>
    <w:rsid w:val="00D92020"/>
    <w:rsid w:val="00D9318B"/>
    <w:rsid w:val="00DB19BA"/>
    <w:rsid w:val="00DC7DC8"/>
    <w:rsid w:val="00DD2272"/>
    <w:rsid w:val="00DD4FF8"/>
    <w:rsid w:val="00DE6DFC"/>
    <w:rsid w:val="00DE7D88"/>
    <w:rsid w:val="00DF7AAA"/>
    <w:rsid w:val="00E0496A"/>
    <w:rsid w:val="00E051D7"/>
    <w:rsid w:val="00E05D33"/>
    <w:rsid w:val="00E0757A"/>
    <w:rsid w:val="00E11230"/>
    <w:rsid w:val="00E156A2"/>
    <w:rsid w:val="00E20B26"/>
    <w:rsid w:val="00E30768"/>
    <w:rsid w:val="00E31080"/>
    <w:rsid w:val="00E3188A"/>
    <w:rsid w:val="00E33D2B"/>
    <w:rsid w:val="00E42B0C"/>
    <w:rsid w:val="00E44375"/>
    <w:rsid w:val="00E506E9"/>
    <w:rsid w:val="00E577B9"/>
    <w:rsid w:val="00E60896"/>
    <w:rsid w:val="00E61DB9"/>
    <w:rsid w:val="00E7664D"/>
    <w:rsid w:val="00E83129"/>
    <w:rsid w:val="00E85CB9"/>
    <w:rsid w:val="00E93942"/>
    <w:rsid w:val="00E93A5A"/>
    <w:rsid w:val="00E959F5"/>
    <w:rsid w:val="00E961AA"/>
    <w:rsid w:val="00E9655E"/>
    <w:rsid w:val="00EA1797"/>
    <w:rsid w:val="00EA5A40"/>
    <w:rsid w:val="00EB51E2"/>
    <w:rsid w:val="00EB5D91"/>
    <w:rsid w:val="00EB6AE9"/>
    <w:rsid w:val="00EC713C"/>
    <w:rsid w:val="00EE2AA0"/>
    <w:rsid w:val="00EE3945"/>
    <w:rsid w:val="00EF3201"/>
    <w:rsid w:val="00F00473"/>
    <w:rsid w:val="00F03BBF"/>
    <w:rsid w:val="00F04B79"/>
    <w:rsid w:val="00F10DC4"/>
    <w:rsid w:val="00F11C1A"/>
    <w:rsid w:val="00F12950"/>
    <w:rsid w:val="00F1335B"/>
    <w:rsid w:val="00F164CB"/>
    <w:rsid w:val="00F23CBD"/>
    <w:rsid w:val="00F2414F"/>
    <w:rsid w:val="00F25955"/>
    <w:rsid w:val="00F32028"/>
    <w:rsid w:val="00F329C3"/>
    <w:rsid w:val="00F44288"/>
    <w:rsid w:val="00F50BCC"/>
    <w:rsid w:val="00F50E2D"/>
    <w:rsid w:val="00F535BF"/>
    <w:rsid w:val="00F55A11"/>
    <w:rsid w:val="00F639D5"/>
    <w:rsid w:val="00F6612B"/>
    <w:rsid w:val="00F67C3E"/>
    <w:rsid w:val="00F71751"/>
    <w:rsid w:val="00F72F49"/>
    <w:rsid w:val="00F72F92"/>
    <w:rsid w:val="00F74309"/>
    <w:rsid w:val="00F808C8"/>
    <w:rsid w:val="00F832C5"/>
    <w:rsid w:val="00F861F6"/>
    <w:rsid w:val="00F966F8"/>
    <w:rsid w:val="00FA7350"/>
    <w:rsid w:val="00FB3132"/>
    <w:rsid w:val="00FB3E0B"/>
    <w:rsid w:val="00FD0329"/>
    <w:rsid w:val="00FE00A8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E39D3"/>
  <w15:docId w15:val="{BEA879BC-80B9-4DAD-9F9F-D3D7674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1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A35"/>
    <w:rPr>
      <w:color w:val="0000FF"/>
      <w:u w:val="single"/>
    </w:rPr>
  </w:style>
  <w:style w:type="paragraph" w:styleId="a4">
    <w:name w:val="Body Text"/>
    <w:basedOn w:val="a"/>
    <w:rsid w:val="00CA0A7E"/>
    <w:pPr>
      <w:jc w:val="both"/>
    </w:pPr>
    <w:rPr>
      <w:sz w:val="24"/>
      <w:szCs w:val="24"/>
    </w:rPr>
  </w:style>
  <w:style w:type="paragraph" w:styleId="3">
    <w:name w:val="Body Text 3"/>
    <w:basedOn w:val="a"/>
    <w:rsid w:val="00CA0A7E"/>
    <w:pPr>
      <w:jc w:val="both"/>
    </w:pPr>
    <w:rPr>
      <w:sz w:val="26"/>
      <w:szCs w:val="24"/>
    </w:rPr>
  </w:style>
  <w:style w:type="table" w:styleId="a5">
    <w:name w:val="Table Grid"/>
    <w:basedOn w:val="a1"/>
    <w:rsid w:val="00CA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B647C"/>
    <w:pPr>
      <w:spacing w:after="120" w:line="480" w:lineRule="auto"/>
      <w:ind w:left="283"/>
    </w:pPr>
  </w:style>
  <w:style w:type="paragraph" w:styleId="a6">
    <w:name w:val="header"/>
    <w:basedOn w:val="a"/>
    <w:rsid w:val="007E314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E31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072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5841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8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EE45C0F196C11DF73EE6ECD940460C71C3A628839DC807C21FF7D36v9Z5F" TargetMode="External"/><Relationship Id="rId13" Type="http://schemas.openxmlformats.org/officeDocument/2006/relationships/hyperlink" Target="consultantplus://offline/ref=B4E87512155BE7BDC46D760D42A1D0FD840ADABC36EAAF96B48288BA5000111267A6D7FEB148212DE5AAABA4DDdAN0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3DD6EF637E14438188CD0DCCFFEB4F44CD88054FEF5CE7D3E21158ED66459AE8A090E101528EFAA0094Bq3d5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E87512155BE7BDC46D760D42A1D0FD840AD3B137E8AF96B48288BA5000111267A6D7FEB148212DE5AAABA4DDdAN0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3F81A24FBE26FB80C2F0DD25D772937C74BB40D225BD31229CF2212DD89DED85F8E772F2EE55F9C4864oBc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E87512155BE7BDC46D760D42A1D0FD840ADABC36EAAF96B48288BA5000111267A6D7FEB148212DE5AAABA4DDdAN0S" TargetMode="External"/><Relationship Id="rId10" Type="http://schemas.openxmlformats.org/officeDocument/2006/relationships/hyperlink" Target="consultantplus://offline/ref=8C64296A468CB2E91D5F3CE6301B4F6FBFBEECDD318DA9E6E26F5BEC2C29D009E78EF3220DE974D1v8L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EE45C0F196C11DF73EE6ECD940460C41432608834DC807C21FF7D369531C0731609E98CBAEFC0v2Z4F" TargetMode="External"/><Relationship Id="rId14" Type="http://schemas.openxmlformats.org/officeDocument/2006/relationships/hyperlink" Target="consultantplus://offline/ref=B4E87512155BE7BDC46D760D42A1D0FD840AD3B137E8AF96B48288BA5000111267A6D7FEB148212DE5AAABA4DDdAN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21651</CharactersWithSpaces>
  <SharedDoc>false</SharedDoc>
  <HLinks>
    <vt:vector size="30" baseType="variant">
      <vt:variant>
        <vt:i4>5505119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consultantplus://offline/ref=173DD6EF637E14438188CD0DCCFFEB4F44CD88054FEF5CE7D3E21158ED66459AE8A090E101528EFAA0094Bq3d5F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consultantplus://offline/ref=08B3F81A24FBE26FB80C2F0DD25D772937C74BB40D225BD31229CF2212DD89DED85F8E772F2EE55F9C4864oBc2F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consultantplus://offline/ref=8C64296A468CB2E91D5F3CE6301B4F6FBFBEECDD318DA9E6E26F5BEC2C29D009E78EF3220DE974D1v8LEF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consultantplus://offline/ref=2CBEE45C0F196C11DF73EE6ECD940460C41432608834DC807C21FF7D369531C0731609E98CBAEFC0v2Z4F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consultantplus://offline/ref=2CBEE45C0F196C11DF73EE6ECD940460C71C3A628839DC807C21FF7D36v9Z5F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nglebova</dc:creator>
  <cp:lastModifiedBy>Пользователь</cp:lastModifiedBy>
  <cp:revision>2</cp:revision>
  <cp:lastPrinted>2020-09-18T13:31:00Z</cp:lastPrinted>
  <dcterms:created xsi:type="dcterms:W3CDTF">2021-01-11T09:38:00Z</dcterms:created>
  <dcterms:modified xsi:type="dcterms:W3CDTF">2021-01-11T09:38:00Z</dcterms:modified>
</cp:coreProperties>
</file>