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3EF37" w14:textId="77777777" w:rsidR="003F3A33" w:rsidRDefault="003F3A33" w:rsidP="003F3A33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Hlk157416558"/>
      <w:r>
        <w:rPr>
          <w:noProof/>
          <w:sz w:val="24"/>
          <w:lang w:eastAsia="ru-RU"/>
        </w:rPr>
        <w:drawing>
          <wp:inline distT="0" distB="0" distL="0" distR="0" wp14:anchorId="772EA029" wp14:editId="52C3385C">
            <wp:extent cx="6477000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5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CD7CA" w14:textId="77777777" w:rsidR="003F3A33" w:rsidRDefault="003F3A33" w:rsidP="003F3A33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BF2CCF" w14:textId="77777777" w:rsidR="003F3A33" w:rsidRDefault="003F3A33" w:rsidP="003F3A33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26E587" w14:textId="77777777" w:rsidR="003F3A33" w:rsidRPr="00CD041B" w:rsidRDefault="003F3A33" w:rsidP="003F3A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города Заречного от 29.12.2011 № 2789 «</w:t>
      </w:r>
      <w:r w:rsidRPr="00B3144A">
        <w:rPr>
          <w:rFonts w:ascii="Times New Roman" w:hAnsi="Times New Roman" w:cs="Times New Roman"/>
          <w:sz w:val="26"/>
          <w:szCs w:val="26"/>
        </w:rPr>
        <w:t>Об утверждении Порядка определения платы для физических и юридических лиц за услуги (работы), относящиеся к основным видам деятельности муниципального бюджетного учреждения города Заречного Пензенской области, оказываемые им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</w:t>
      </w:r>
      <w:r>
        <w:rPr>
          <w:rFonts w:ascii="Times New Roman" w:hAnsi="Times New Roman" w:cs="Times New Roman"/>
          <w:sz w:val="26"/>
          <w:szCs w:val="26"/>
        </w:rPr>
        <w:t>»</w:t>
      </w:r>
    </w:p>
    <w:p w14:paraId="6A404E46" w14:textId="77777777" w:rsidR="003F3A33" w:rsidRDefault="003F3A33" w:rsidP="003F3A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007B24A" w14:textId="77777777" w:rsidR="003F3A33" w:rsidRDefault="003F3A33" w:rsidP="003F3A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24F9914" w14:textId="77777777" w:rsidR="003F3A33" w:rsidRPr="00561895" w:rsidRDefault="003F3A33" w:rsidP="003F3A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D04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1895">
        <w:rPr>
          <w:rFonts w:ascii="Times New Roman" w:hAnsi="Times New Roman" w:cs="Times New Roman"/>
          <w:sz w:val="26"/>
          <w:szCs w:val="26"/>
        </w:rPr>
        <w:t>с</w:t>
      </w:r>
      <w:r w:rsidRPr="005618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</w:t>
      </w:r>
      <w:r w:rsidRPr="00561895">
        <w:rPr>
          <w:rFonts w:ascii="Times New Roman" w:hAnsi="Times New Roman" w:cs="Times New Roman"/>
          <w:color w:val="000000"/>
          <w:sz w:val="26"/>
          <w:szCs w:val="26"/>
        </w:rPr>
        <w:t xml:space="preserve">статьями </w:t>
      </w:r>
      <w:r w:rsidRPr="00561895">
        <w:rPr>
          <w:rFonts w:ascii="Times New Roman" w:hAnsi="Times New Roman" w:cs="Times New Roman"/>
          <w:sz w:val="26"/>
          <w:szCs w:val="26"/>
        </w:rPr>
        <w:t xml:space="preserve">4.3.1, 4.6.1 </w:t>
      </w:r>
      <w:r w:rsidRPr="005618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Устава закрытого административно-территориального образования города Заречного Пензенской области Администрация ЗАТО города Заречного </w:t>
      </w:r>
      <w:r w:rsidRPr="005618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 w:rsidRPr="005618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618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Pr="005618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618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 w:rsidRPr="005618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618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</w:t>
      </w:r>
      <w:r w:rsidRPr="005618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618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 w:rsidRPr="005618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618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 w:rsidRPr="005618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618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Pr="005618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618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 w:rsidRPr="005618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618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5618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618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 w:rsidRPr="005618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618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 w:rsidRPr="005618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proofErr w:type="gramStart"/>
      <w:r w:rsidRPr="005618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 :</w:t>
      </w:r>
      <w:proofErr w:type="gramEnd"/>
    </w:p>
    <w:p w14:paraId="42B03FB9" w14:textId="77777777" w:rsidR="003F3A33" w:rsidRDefault="003F3A33" w:rsidP="003F3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898388" w14:textId="77777777" w:rsidR="003F3A33" w:rsidRDefault="003F3A33" w:rsidP="003F3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C87FBC1" w14:textId="77777777" w:rsidR="003F3A33" w:rsidRDefault="003F3A33" w:rsidP="003F3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</w:t>
      </w:r>
      <w:r w:rsidRPr="00B31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постановление Администрации города Заречного от 29.12.2011 № 2789 «Об утверждении Порядка определения платы для физических и юридических лиц за услуги (работы), относящиеся к основным видам деятельности муниципального бюджетного учреждения города Заречного Пензенской области, оказываемые им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14:paraId="07D204FE" w14:textId="77777777" w:rsidR="003F3A33" w:rsidRDefault="003F3A33" w:rsidP="003F3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преамбулу изложить в новой редакции:</w:t>
      </w:r>
    </w:p>
    <w:p w14:paraId="1F162AB7" w14:textId="77777777" w:rsidR="003F3A33" w:rsidRDefault="003F3A33" w:rsidP="003F3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B31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4 статьи 9.2 Федерального закона от 12.01.1996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B31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7-ФЗ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B3144A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некоммерческих организациях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B31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постановлением Администрации города Заречного от 31.12.2010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B31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1972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B3144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осуществлении органами местного самоуправления города Заречного Пензенской области функций и полномочий учредителя муниципального учреждения города Заречного Пензенской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B31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статьями 4.3.1, 4.6.1 Устава закрытого административно-территориального образования города Заречного Пензенской области Администрация ЗАТО </w:t>
      </w:r>
      <w:r w:rsidRPr="00B314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 о с т а н о в л я е т 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14:paraId="307168ED" w14:textId="77777777" w:rsidR="003F3A33" w:rsidRDefault="003F3A33" w:rsidP="003F3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п</w:t>
      </w:r>
      <w:r w:rsidRPr="00B3144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 к постановлению «Порядок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3144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определения платы для физических и юридических лиц 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3144A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 (работы), относящиеся к основным видам деятельности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3144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бюджетного учреждения города Заречного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3144A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Пензенской области, оказываемые им сверх установленного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3144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задания, а также в случаях, определенных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3144A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федеральными законами, в пределах установленного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3144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задания» изложить в новой редакции (приложение).</w:t>
      </w:r>
    </w:p>
    <w:p w14:paraId="09D319A7" w14:textId="77777777" w:rsidR="003F3A33" w:rsidRDefault="003F3A33" w:rsidP="003F3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Признать утратившими силу постановления Администрации города Заречного:</w:t>
      </w:r>
    </w:p>
    <w:p w14:paraId="028BCF13" w14:textId="77777777" w:rsidR="003F3A33" w:rsidRDefault="003F3A33" w:rsidP="003F3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от </w:t>
      </w:r>
      <w:r w:rsidRPr="007747A5">
        <w:rPr>
          <w:rFonts w:ascii="Times New Roman" w:hAnsi="Times New Roman" w:cs="Times New Roman"/>
          <w:sz w:val="26"/>
          <w:szCs w:val="26"/>
        </w:rPr>
        <w:t xml:space="preserve">23.12.2010 </w:t>
      </w:r>
      <w:r>
        <w:rPr>
          <w:rFonts w:ascii="Times New Roman" w:hAnsi="Times New Roman" w:cs="Times New Roman"/>
          <w:sz w:val="26"/>
          <w:szCs w:val="26"/>
        </w:rPr>
        <w:t>№ </w:t>
      </w:r>
      <w:r w:rsidRPr="007747A5">
        <w:rPr>
          <w:rFonts w:ascii="Times New Roman" w:hAnsi="Times New Roman" w:cs="Times New Roman"/>
          <w:sz w:val="26"/>
          <w:szCs w:val="26"/>
        </w:rPr>
        <w:t>1889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7747A5">
        <w:rPr>
          <w:rFonts w:ascii="Times New Roman" w:hAnsi="Times New Roman" w:cs="Times New Roman"/>
          <w:sz w:val="26"/>
          <w:szCs w:val="26"/>
        </w:rPr>
        <w:t>Об утверждении Порядка определения платы для физических и юридических лиц за услуги (работы), относящиеся к основным видам деятельности муниципального бюджетного учреждения, в отношении которого функции и полномочия учредителя осуществляет Администрация города Заречного Пензенской области, оказываемые им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</w:t>
      </w:r>
      <w:r>
        <w:rPr>
          <w:rFonts w:ascii="Times New Roman" w:hAnsi="Times New Roman" w:cs="Times New Roman"/>
          <w:sz w:val="26"/>
          <w:szCs w:val="26"/>
        </w:rPr>
        <w:t>»;</w:t>
      </w:r>
    </w:p>
    <w:p w14:paraId="4893B03E" w14:textId="77777777" w:rsidR="003F3A33" w:rsidRDefault="003F3A33" w:rsidP="003F3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FB14F7">
        <w:rPr>
          <w:rFonts w:ascii="Times New Roman" w:hAnsi="Times New Roman" w:cs="Times New Roman"/>
          <w:sz w:val="26"/>
          <w:szCs w:val="26"/>
        </w:rPr>
        <w:t xml:space="preserve">от 14.05.2012 </w:t>
      </w:r>
      <w:r>
        <w:rPr>
          <w:rFonts w:ascii="Times New Roman" w:hAnsi="Times New Roman" w:cs="Times New Roman"/>
          <w:sz w:val="26"/>
          <w:szCs w:val="26"/>
        </w:rPr>
        <w:t>№ </w:t>
      </w:r>
      <w:r w:rsidRPr="00FB14F7">
        <w:rPr>
          <w:rFonts w:ascii="Times New Roman" w:hAnsi="Times New Roman" w:cs="Times New Roman"/>
          <w:sz w:val="26"/>
          <w:szCs w:val="26"/>
        </w:rPr>
        <w:t>985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FB14F7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города Заречного от 23.12.2010 </w:t>
      </w:r>
      <w:r>
        <w:rPr>
          <w:rFonts w:ascii="Times New Roman" w:hAnsi="Times New Roman" w:cs="Times New Roman"/>
          <w:sz w:val="26"/>
          <w:szCs w:val="26"/>
        </w:rPr>
        <w:t>№ </w:t>
      </w:r>
      <w:r w:rsidRPr="00FB14F7">
        <w:rPr>
          <w:rFonts w:ascii="Times New Roman" w:hAnsi="Times New Roman" w:cs="Times New Roman"/>
          <w:sz w:val="26"/>
          <w:szCs w:val="26"/>
        </w:rPr>
        <w:t xml:space="preserve">1889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B14F7">
        <w:rPr>
          <w:rFonts w:ascii="Times New Roman" w:hAnsi="Times New Roman" w:cs="Times New Roman"/>
          <w:sz w:val="26"/>
          <w:szCs w:val="26"/>
        </w:rPr>
        <w:t>Об утверждении порядка определения платы для физических и юридических лиц за услуги (работы), относящиеся к основным видам деятельности муниципального бюджетного учреждения, в отношении которого функции и полномочия учредителя осуществляет Администрация города Заречного Пензенской области, оказываемые им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</w:t>
      </w:r>
      <w:r>
        <w:rPr>
          <w:rFonts w:ascii="Times New Roman" w:hAnsi="Times New Roman" w:cs="Times New Roman"/>
          <w:sz w:val="26"/>
          <w:szCs w:val="26"/>
        </w:rPr>
        <w:t>».</w:t>
      </w:r>
    </w:p>
    <w:p w14:paraId="64DD1809" w14:textId="77777777" w:rsidR="003F3A33" w:rsidRDefault="003F3A33" w:rsidP="003F3A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051FE3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на следующий день после его официального опубликования.</w:t>
      </w:r>
    </w:p>
    <w:p w14:paraId="10EFF620" w14:textId="77777777" w:rsidR="003F3A33" w:rsidRDefault="003F3A33" w:rsidP="003F3A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>Настоящее постановление опубликовать в муниципальном печатном средстве массовой информации – в газете «Ведомости Заречного».</w:t>
      </w:r>
    </w:p>
    <w:p w14:paraId="60C1EFD5" w14:textId="77777777" w:rsidR="003F3A33" w:rsidRDefault="003F3A33" w:rsidP="003F3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5. Контроль за исполнением настоящего постановления возложить на Первого заместителя Главы Администрации Рябова А.Г.</w:t>
      </w:r>
    </w:p>
    <w:p w14:paraId="0B1A9FCA" w14:textId="77777777" w:rsidR="003F3A33" w:rsidRDefault="003F3A33" w:rsidP="003F3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70C0F5" w14:textId="77777777" w:rsidR="003F3A33" w:rsidRDefault="003F3A33" w:rsidP="003F3A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A72FCC" w14:textId="77777777" w:rsidR="003F3A33" w:rsidRDefault="003F3A33" w:rsidP="003F3A33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О.В.Климанов</w:t>
      </w:r>
      <w:proofErr w:type="spellEnd"/>
    </w:p>
    <w:p w14:paraId="37E1992D" w14:textId="77777777" w:rsidR="003F3A33" w:rsidRDefault="003F3A33" w:rsidP="003F3A33">
      <w:r>
        <w:br w:type="page"/>
      </w:r>
    </w:p>
    <w:p w14:paraId="64BE14AF" w14:textId="77777777" w:rsidR="003F3A33" w:rsidRDefault="003F3A33" w:rsidP="003F3A33">
      <w:pPr>
        <w:pStyle w:val="ConsPlusNormal"/>
        <w:ind w:left="6379"/>
        <w:outlineLvl w:val="0"/>
      </w:pPr>
      <w:r w:rsidRPr="00DB200B">
        <w:t xml:space="preserve">Приложение </w:t>
      </w:r>
    </w:p>
    <w:p w14:paraId="6B2C6666" w14:textId="77777777" w:rsidR="003F3A33" w:rsidRPr="00DB200B" w:rsidRDefault="003F3A33" w:rsidP="003F3A33">
      <w:pPr>
        <w:spacing w:after="0" w:line="240" w:lineRule="auto"/>
        <w:ind w:left="6379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 постановлению</w:t>
      </w:r>
      <w:r w:rsidRPr="00DB200B">
        <w:rPr>
          <w:rFonts w:ascii="Times New Roman" w:hAnsi="Times New Roman"/>
          <w:sz w:val="26"/>
        </w:rPr>
        <w:t xml:space="preserve"> Администрации </w:t>
      </w:r>
    </w:p>
    <w:p w14:paraId="21613551" w14:textId="77777777" w:rsidR="003F3A33" w:rsidRPr="00DB200B" w:rsidRDefault="003F3A33" w:rsidP="003F3A33">
      <w:pPr>
        <w:spacing w:after="0" w:line="240" w:lineRule="auto"/>
        <w:ind w:left="6379"/>
        <w:rPr>
          <w:rFonts w:ascii="Times New Roman" w:hAnsi="Times New Roman"/>
          <w:sz w:val="26"/>
        </w:rPr>
      </w:pPr>
      <w:r w:rsidRPr="00DB200B">
        <w:rPr>
          <w:rFonts w:ascii="Times New Roman" w:hAnsi="Times New Roman"/>
          <w:sz w:val="26"/>
        </w:rPr>
        <w:t>города Заречного</w:t>
      </w:r>
      <w:r>
        <w:rPr>
          <w:rFonts w:ascii="Times New Roman" w:hAnsi="Times New Roman"/>
          <w:sz w:val="26"/>
        </w:rPr>
        <w:br/>
        <w:t>от____________№______</w:t>
      </w:r>
    </w:p>
    <w:p w14:paraId="29472B62" w14:textId="77777777" w:rsidR="003F3A33" w:rsidRPr="00DB200B" w:rsidRDefault="003F3A33" w:rsidP="003F3A33">
      <w:pPr>
        <w:pStyle w:val="ConsPlusNormal"/>
        <w:ind w:left="6379"/>
        <w:outlineLvl w:val="0"/>
      </w:pPr>
    </w:p>
    <w:p w14:paraId="2A5828F7" w14:textId="77777777" w:rsidR="003F3A33" w:rsidRDefault="003F3A33" w:rsidP="003F3A33">
      <w:pPr>
        <w:spacing w:after="0" w:line="240" w:lineRule="auto"/>
        <w:ind w:left="6379" w:right="485"/>
        <w:rPr>
          <w:rFonts w:ascii="Times New Roman" w:hAnsi="Times New Roman" w:cs="Times New Roman"/>
          <w:sz w:val="26"/>
        </w:rPr>
      </w:pPr>
    </w:p>
    <w:p w14:paraId="132867D2" w14:textId="77777777" w:rsidR="003F3A33" w:rsidRPr="00DB200B" w:rsidRDefault="003F3A33" w:rsidP="003F3A33">
      <w:pPr>
        <w:spacing w:after="0" w:line="240" w:lineRule="auto"/>
        <w:ind w:left="6379" w:right="485"/>
        <w:rPr>
          <w:rFonts w:ascii="Times New Roman" w:hAnsi="Times New Roman" w:cs="Times New Roman"/>
          <w:sz w:val="26"/>
        </w:rPr>
      </w:pPr>
    </w:p>
    <w:p w14:paraId="10239FD6" w14:textId="77777777" w:rsidR="003F3A33" w:rsidRPr="00DB200B" w:rsidRDefault="003F3A33" w:rsidP="003F3A33">
      <w:pPr>
        <w:spacing w:after="0" w:line="240" w:lineRule="auto"/>
        <w:ind w:left="6379"/>
        <w:rPr>
          <w:rFonts w:ascii="Times New Roman" w:hAnsi="Times New Roman" w:cs="Times New Roman"/>
          <w:sz w:val="26"/>
        </w:rPr>
      </w:pPr>
      <w:r w:rsidRPr="00DB200B">
        <w:rPr>
          <w:rFonts w:ascii="Times New Roman" w:hAnsi="Times New Roman" w:cs="Times New Roman"/>
          <w:sz w:val="26"/>
        </w:rPr>
        <w:t xml:space="preserve">Утвержден </w:t>
      </w:r>
      <w:r w:rsidRPr="00DB200B">
        <w:rPr>
          <w:rFonts w:ascii="Times New Roman" w:hAnsi="Times New Roman" w:cs="Times New Roman"/>
          <w:sz w:val="26"/>
        </w:rPr>
        <w:br/>
        <w:t xml:space="preserve">постановлением Администрации </w:t>
      </w:r>
    </w:p>
    <w:p w14:paraId="41B77F3A" w14:textId="77777777" w:rsidR="003F3A33" w:rsidRDefault="003F3A33" w:rsidP="003F3A33">
      <w:pPr>
        <w:spacing w:after="0" w:line="240" w:lineRule="auto"/>
        <w:ind w:left="6379"/>
        <w:rPr>
          <w:rFonts w:ascii="Times New Roman" w:hAnsi="Times New Roman" w:cs="Times New Roman"/>
          <w:sz w:val="26"/>
        </w:rPr>
      </w:pPr>
      <w:r w:rsidRPr="00DB200B">
        <w:rPr>
          <w:rFonts w:ascii="Times New Roman" w:hAnsi="Times New Roman" w:cs="Times New Roman"/>
          <w:sz w:val="26"/>
        </w:rPr>
        <w:t>города Заречного</w:t>
      </w:r>
      <w:r>
        <w:rPr>
          <w:rFonts w:ascii="Times New Roman" w:hAnsi="Times New Roman" w:cs="Times New Roman"/>
          <w:sz w:val="26"/>
        </w:rPr>
        <w:br/>
      </w:r>
      <w:r w:rsidRPr="00256827">
        <w:rPr>
          <w:rFonts w:ascii="Times New Roman" w:hAnsi="Times New Roman" w:cs="Times New Roman"/>
          <w:sz w:val="26"/>
        </w:rPr>
        <w:t>от 29.12.2011 № 2789</w:t>
      </w:r>
    </w:p>
    <w:p w14:paraId="3798AD89" w14:textId="77777777" w:rsidR="003F3A33" w:rsidRPr="00DB200B" w:rsidRDefault="003F3A33" w:rsidP="003F3A33">
      <w:pPr>
        <w:spacing w:after="0" w:line="240" w:lineRule="auto"/>
        <w:ind w:left="6379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 редакции от _______________№______</w:t>
      </w:r>
    </w:p>
    <w:p w14:paraId="774635F6" w14:textId="77777777" w:rsidR="003F3A33" w:rsidRDefault="003F3A33" w:rsidP="003F3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5B910C5C" w14:textId="77777777" w:rsidR="003F3A33" w:rsidRDefault="003F3A33" w:rsidP="003F3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66941823" w14:textId="77777777" w:rsidR="003F3A33" w:rsidRDefault="003F3A33" w:rsidP="003F3A3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Порядок </w:t>
      </w:r>
      <w:r>
        <w:rPr>
          <w:rFonts w:ascii="Times New Roman" w:hAnsi="Times New Roman" w:cs="Times New Roman"/>
          <w:sz w:val="26"/>
          <w:szCs w:val="26"/>
          <w:lang w:eastAsia="ar-SA"/>
        </w:rPr>
        <w:br/>
      </w:r>
      <w:r w:rsidRPr="00B3144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определения платы для физических и юридических лиц 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31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 (работы),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3144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относящиеся к основным видам деятельности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3144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бюджетного учреждения города Заречного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3144A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Пензенской области, оказываемые им сверх установленного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3144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задания, а также в случаях, определенных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31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федеральными законами,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3144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пределах установленного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3144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задания</w:t>
      </w:r>
    </w:p>
    <w:p w14:paraId="5A6ED413" w14:textId="77777777" w:rsidR="003F3A33" w:rsidRDefault="003F3A33" w:rsidP="003F3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8CAC32D" w14:textId="77777777" w:rsidR="003F3A33" w:rsidRPr="00256827" w:rsidRDefault="003F3A33" w:rsidP="003F3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0"/>
      <w:bookmarkEnd w:id="1"/>
      <w:r w:rsidRPr="00256827">
        <w:rPr>
          <w:rFonts w:ascii="Times New Roman" w:hAnsi="Times New Roman" w:cs="Times New Roman"/>
          <w:sz w:val="26"/>
          <w:szCs w:val="26"/>
        </w:rPr>
        <w:t xml:space="preserve">1. Настоящий Порядок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256827">
        <w:rPr>
          <w:rFonts w:ascii="Times New Roman" w:hAnsi="Times New Roman" w:cs="Times New Roman"/>
          <w:sz w:val="26"/>
          <w:szCs w:val="26"/>
        </w:rPr>
        <w:t xml:space="preserve"> Порядок) регламентирует общие вопросы определения платы за услуги (работы), оказываемые (выполняемые) муниципальным бюджетным учреждением города Заречного сверх установленного муниципального задания, а также в случаях, определенных федеральными законами, в пределах установленного муниципального задания</w:t>
      </w:r>
      <w:r w:rsidRPr="000531CA">
        <w:rPr>
          <w:rFonts w:ascii="Times New Roman" w:hAnsi="Times New Roman" w:cs="Times New Roman"/>
          <w:sz w:val="26"/>
          <w:szCs w:val="26"/>
        </w:rPr>
        <w:t xml:space="preserve"> </w:t>
      </w:r>
      <w:r w:rsidRPr="00256827">
        <w:rPr>
          <w:rFonts w:ascii="Times New Roman" w:hAnsi="Times New Roman" w:cs="Times New Roman"/>
          <w:sz w:val="26"/>
          <w:szCs w:val="26"/>
        </w:rPr>
        <w:t>(далее</w:t>
      </w:r>
      <w:r>
        <w:rPr>
          <w:rFonts w:ascii="Times New Roman" w:hAnsi="Times New Roman" w:cs="Times New Roman"/>
          <w:sz w:val="26"/>
          <w:szCs w:val="26"/>
        </w:rPr>
        <w:t xml:space="preserve"> соответственно</w:t>
      </w:r>
      <w:r w:rsidRPr="002568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256827">
        <w:rPr>
          <w:rFonts w:ascii="Times New Roman" w:hAnsi="Times New Roman" w:cs="Times New Roman"/>
          <w:sz w:val="26"/>
          <w:szCs w:val="26"/>
        </w:rPr>
        <w:t xml:space="preserve"> учреждение</w:t>
      </w:r>
      <w:r>
        <w:rPr>
          <w:rFonts w:ascii="Times New Roman" w:hAnsi="Times New Roman" w:cs="Times New Roman"/>
          <w:sz w:val="26"/>
          <w:szCs w:val="26"/>
        </w:rPr>
        <w:t>, платные услуги (работы)</w:t>
      </w:r>
      <w:r w:rsidRPr="00256827">
        <w:rPr>
          <w:rFonts w:ascii="Times New Roman" w:hAnsi="Times New Roman" w:cs="Times New Roman"/>
          <w:sz w:val="26"/>
          <w:szCs w:val="26"/>
        </w:rPr>
        <w:t>).</w:t>
      </w:r>
    </w:p>
    <w:p w14:paraId="45AE933A" w14:textId="77777777" w:rsidR="003F3A33" w:rsidRDefault="003F3A33" w:rsidP="003F3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6827">
        <w:rPr>
          <w:rFonts w:ascii="Times New Roman" w:hAnsi="Times New Roman" w:cs="Times New Roman"/>
          <w:sz w:val="26"/>
          <w:szCs w:val="26"/>
        </w:rPr>
        <w:t>2. Настоящий Порядок применяется при определении платы за услуги (работы), предоставляемые учреждениями физическим и юридическим лицам в рамках основных видов деятельности, предусмотренных их уставами.</w:t>
      </w:r>
    </w:p>
    <w:p w14:paraId="5552F7E7" w14:textId="77777777" w:rsidR="003F3A33" w:rsidRPr="007B0245" w:rsidRDefault="003F3A33" w:rsidP="003F3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245">
        <w:rPr>
          <w:rFonts w:ascii="Times New Roman" w:hAnsi="Times New Roman" w:cs="Times New Roman"/>
          <w:sz w:val="26"/>
          <w:szCs w:val="26"/>
        </w:rPr>
        <w:t>Действие настоящего Порядка не распространяется на услуги (работы) цены (тарифы) на которые подлежат регулированию в соответствии с законодательством Российской Федерации, Пензенской области.</w:t>
      </w:r>
    </w:p>
    <w:p w14:paraId="6AFD3EF8" w14:textId="77777777" w:rsidR="003F3A33" w:rsidRDefault="003F3A33" w:rsidP="003F3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6827">
        <w:rPr>
          <w:rFonts w:ascii="Times New Roman" w:hAnsi="Times New Roman" w:cs="Times New Roman"/>
          <w:sz w:val="26"/>
          <w:szCs w:val="26"/>
        </w:rPr>
        <w:t>3. Учреждения самостоятельно в соответствии с уставом определяют возможность</w:t>
      </w:r>
      <w:r>
        <w:rPr>
          <w:rFonts w:ascii="Times New Roman" w:hAnsi="Times New Roman" w:cs="Times New Roman"/>
          <w:sz w:val="26"/>
          <w:szCs w:val="26"/>
        </w:rPr>
        <w:t xml:space="preserve"> и объем оказания (выполнения) платных услуг (работ) исходя из наличия материальных и трудовых ресурсов, </w:t>
      </w:r>
      <w:r w:rsidRPr="00256827">
        <w:rPr>
          <w:rFonts w:ascii="Times New Roman" w:hAnsi="Times New Roman" w:cs="Times New Roman"/>
          <w:sz w:val="26"/>
          <w:szCs w:val="26"/>
        </w:rPr>
        <w:t xml:space="preserve">квалификации персонала, </w:t>
      </w:r>
      <w:r>
        <w:rPr>
          <w:rFonts w:ascii="Times New Roman" w:hAnsi="Times New Roman" w:cs="Times New Roman"/>
          <w:sz w:val="26"/>
          <w:szCs w:val="26"/>
        </w:rPr>
        <w:t xml:space="preserve">спроса на платные услуги (работы), а также исходя из необходимости обеспечения одинаковых условий при оказании одних и тех же платных услуг (работ) и услуг (работ), осуществляемых в рамках установленного муниципального задания на оказание муниципальных услуг (выполнение работ). </w:t>
      </w:r>
    </w:p>
    <w:p w14:paraId="10659912" w14:textId="77777777" w:rsidR="003F3A33" w:rsidRPr="00E37FC6" w:rsidRDefault="003F3A33" w:rsidP="003F3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E37FC6">
        <w:rPr>
          <w:rFonts w:ascii="Times New Roman" w:hAnsi="Times New Roman" w:cs="Times New Roman"/>
          <w:sz w:val="26"/>
          <w:szCs w:val="26"/>
        </w:rPr>
        <w:t xml:space="preserve">. Обязательным условием для оказания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E37FC6">
        <w:rPr>
          <w:rFonts w:ascii="Times New Roman" w:hAnsi="Times New Roman" w:cs="Times New Roman"/>
          <w:sz w:val="26"/>
          <w:szCs w:val="26"/>
        </w:rPr>
        <w:t>выполнения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E37FC6">
        <w:rPr>
          <w:rFonts w:ascii="Times New Roman" w:hAnsi="Times New Roman" w:cs="Times New Roman"/>
          <w:sz w:val="26"/>
          <w:szCs w:val="26"/>
        </w:rPr>
        <w:t xml:space="preserve"> услуг (работ) является наличие лицензии установленного образца на данный вид деятельности, иных разрешительных документов, если это предусмотрено действующим законодательством.</w:t>
      </w:r>
    </w:p>
    <w:p w14:paraId="24AE0D73" w14:textId="77777777" w:rsidR="003F3A33" w:rsidRDefault="003F3A33" w:rsidP="003F3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E37FC6">
        <w:rPr>
          <w:rFonts w:ascii="Times New Roman" w:hAnsi="Times New Roman" w:cs="Times New Roman"/>
          <w:sz w:val="26"/>
          <w:szCs w:val="26"/>
        </w:rPr>
        <w:t xml:space="preserve">. Учреждение, оказывающее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E37FC6">
        <w:rPr>
          <w:rFonts w:ascii="Times New Roman" w:hAnsi="Times New Roman" w:cs="Times New Roman"/>
          <w:sz w:val="26"/>
          <w:szCs w:val="26"/>
        </w:rPr>
        <w:t>выполняющие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E37F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платные </w:t>
      </w:r>
      <w:r w:rsidRPr="00E37FC6">
        <w:rPr>
          <w:rFonts w:ascii="Times New Roman" w:hAnsi="Times New Roman" w:cs="Times New Roman"/>
          <w:sz w:val="26"/>
          <w:szCs w:val="26"/>
        </w:rPr>
        <w:t xml:space="preserve">услуги (работы), обязано своевременно </w:t>
      </w:r>
      <w:r w:rsidRPr="004F4584">
        <w:rPr>
          <w:rFonts w:ascii="Times New Roman" w:hAnsi="Times New Roman" w:cs="Times New Roman"/>
          <w:sz w:val="26"/>
          <w:szCs w:val="26"/>
        </w:rPr>
        <w:t>предоставлять гражданам и юридическим лицам необходимую и достоверную информацию о перечне платных услуг (работ) и размере платы за них, а также размещать ее в доступном мест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37FC6">
        <w:rPr>
          <w:rFonts w:ascii="Times New Roman" w:hAnsi="Times New Roman" w:cs="Times New Roman"/>
          <w:sz w:val="26"/>
          <w:szCs w:val="26"/>
        </w:rPr>
        <w:t>.</w:t>
      </w:r>
    </w:p>
    <w:p w14:paraId="4446BA50" w14:textId="77777777" w:rsidR="003F3A33" w:rsidRPr="00E37FC6" w:rsidRDefault="003F3A33" w:rsidP="003F3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E37FC6">
        <w:rPr>
          <w:rFonts w:ascii="Times New Roman" w:hAnsi="Times New Roman" w:cs="Times New Roman"/>
          <w:sz w:val="26"/>
          <w:szCs w:val="26"/>
        </w:rPr>
        <w:t xml:space="preserve">. </w:t>
      </w:r>
      <w:r w:rsidRPr="00335CE3">
        <w:rPr>
          <w:rFonts w:ascii="Times New Roman" w:hAnsi="Times New Roman" w:cs="Times New Roman"/>
          <w:sz w:val="26"/>
          <w:szCs w:val="26"/>
        </w:rPr>
        <w:t xml:space="preserve">Размер платы за оказание (выполнение) </w:t>
      </w:r>
      <w:r w:rsidRPr="00E37FC6">
        <w:rPr>
          <w:rFonts w:ascii="Times New Roman" w:hAnsi="Times New Roman" w:cs="Times New Roman"/>
          <w:sz w:val="26"/>
          <w:szCs w:val="26"/>
        </w:rPr>
        <w:t>учреждени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E37FC6">
        <w:rPr>
          <w:rFonts w:ascii="Times New Roman" w:hAnsi="Times New Roman" w:cs="Times New Roman"/>
          <w:sz w:val="26"/>
          <w:szCs w:val="26"/>
        </w:rPr>
        <w:t xml:space="preserve"> </w:t>
      </w:r>
      <w:r w:rsidRPr="00335CE3">
        <w:rPr>
          <w:rFonts w:ascii="Times New Roman" w:hAnsi="Times New Roman" w:cs="Times New Roman"/>
          <w:sz w:val="26"/>
          <w:szCs w:val="26"/>
        </w:rPr>
        <w:t>платных услуг (работ)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7FC6">
        <w:rPr>
          <w:rFonts w:ascii="Times New Roman" w:hAnsi="Times New Roman" w:cs="Times New Roman"/>
          <w:sz w:val="26"/>
          <w:szCs w:val="26"/>
        </w:rPr>
        <w:t>определяется и устанавливается в соответствии с Порядком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Заречного, утвержденным решением Собрания представителей города Заречного Пензенской области от 29.09.2016 № 169.</w:t>
      </w:r>
    </w:p>
    <w:p w14:paraId="6866581E" w14:textId="77777777" w:rsidR="003F3A33" w:rsidRPr="00AC300C" w:rsidRDefault="003F3A33" w:rsidP="003F3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bookmarkEnd w:id="0"/>
    <w:p w14:paraId="394F548F" w14:textId="77777777" w:rsidR="003F3A33" w:rsidRPr="00D05B3B" w:rsidRDefault="003F3A33" w:rsidP="003F3A33">
      <w:pPr>
        <w:rPr>
          <w:rFonts w:ascii="Times New Roman" w:hAnsi="Times New Roman" w:cs="Times New Roman"/>
          <w:sz w:val="26"/>
          <w:szCs w:val="26"/>
        </w:rPr>
      </w:pPr>
    </w:p>
    <w:sectPr w:rsidR="003F3A33" w:rsidRPr="00D05B3B" w:rsidSect="00C92D0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A33"/>
    <w:rsid w:val="003F3A33"/>
    <w:rsid w:val="007B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4867A-E00D-478F-B0FF-E2C08DA6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A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964</Words>
  <Characters>5499</Characters>
  <Application>Microsoft Office Word</Application>
  <DocSecurity>0</DocSecurity>
  <Lines>45</Lines>
  <Paragraphs>12</Paragraphs>
  <ScaleCrop>false</ScaleCrop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</cp:revision>
  <dcterms:created xsi:type="dcterms:W3CDTF">2024-03-19T12:17:00Z</dcterms:created>
  <dcterms:modified xsi:type="dcterms:W3CDTF">2024-03-19T12:22:00Z</dcterms:modified>
</cp:coreProperties>
</file>