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30" w:rsidRPr="00D93430" w:rsidRDefault="00D93430" w:rsidP="00400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нормати</w:t>
      </w:r>
      <w:r w:rsidRPr="00D93430">
        <w:rPr>
          <w:rFonts w:ascii="Times New Roman" w:hAnsi="Times New Roman" w:cs="Times New Roman"/>
          <w:b/>
          <w:bCs/>
          <w:sz w:val="26"/>
          <w:szCs w:val="26"/>
        </w:rPr>
        <w:t>вных правовых актов,</w:t>
      </w:r>
    </w:p>
    <w:p w:rsidR="00D93430" w:rsidRPr="00D93430" w:rsidRDefault="00D93430" w:rsidP="0040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93430">
        <w:rPr>
          <w:rFonts w:ascii="Times New Roman" w:hAnsi="Times New Roman" w:cs="Times New Roman"/>
          <w:b/>
          <w:bCs/>
          <w:sz w:val="26"/>
          <w:szCs w:val="26"/>
        </w:rPr>
        <w:t>регулирующих</w:t>
      </w:r>
      <w:proofErr w:type="gramEnd"/>
      <w:r w:rsidRPr="00D93430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 муниципальной услуги</w:t>
      </w:r>
    </w:p>
    <w:p w:rsidR="00D93430" w:rsidRDefault="00400FCD" w:rsidP="00400F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FCD">
        <w:rPr>
          <w:rFonts w:ascii="Times New Roman" w:hAnsi="Times New Roman" w:cs="Times New Roman"/>
          <w:b/>
          <w:sz w:val="26"/>
          <w:szCs w:val="26"/>
        </w:rPr>
        <w:t>«Принятие решения об установлении публичного сервитута»</w:t>
      </w:r>
    </w:p>
    <w:p w:rsidR="00400FCD" w:rsidRDefault="00400FCD" w:rsidP="00400F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FCD" w:rsidRPr="00400FCD" w:rsidRDefault="00D93430" w:rsidP="00400FC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FCD">
        <w:rPr>
          <w:rFonts w:ascii="Times New Roman" w:hAnsi="Times New Roman" w:cs="Times New Roman"/>
          <w:sz w:val="26"/>
          <w:szCs w:val="26"/>
        </w:rPr>
        <w:t xml:space="preserve">- </w:t>
      </w:r>
      <w:r w:rsidR="00400FCD" w:rsidRPr="00400FCD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400FCD" w:rsidRPr="00400FCD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400FCD" w:rsidRPr="00400FCD">
        <w:rPr>
          <w:rFonts w:ascii="Times New Roman" w:hAnsi="Times New Roman" w:cs="Times New Roman"/>
          <w:sz w:val="26"/>
          <w:szCs w:val="26"/>
        </w:rPr>
        <w:t xml:space="preserve"> Российской Федерации (принята всенародным голосованием 12.12.1993 с изменениями, одобренными в ходе общеросс</w:t>
      </w:r>
      <w:r w:rsidR="00400FCD">
        <w:rPr>
          <w:rFonts w:ascii="Times New Roman" w:hAnsi="Times New Roman" w:cs="Times New Roman"/>
          <w:sz w:val="26"/>
          <w:szCs w:val="26"/>
        </w:rPr>
        <w:t>ийского голосования 01.07.2020) (о</w:t>
      </w:r>
      <w:r w:rsidR="00400FCD" w:rsidRPr="00400FCD">
        <w:rPr>
          <w:rFonts w:ascii="Times New Roman" w:hAnsi="Times New Roman" w:cs="Times New Roman"/>
          <w:sz w:val="26"/>
          <w:szCs w:val="26"/>
        </w:rPr>
        <w:t>фициальный интернет-портал правовой информации http://www.pravo.gov.ru, 04.07.2020);</w:t>
      </w:r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 (</w:t>
      </w:r>
      <w:hyperlink r:id="rId5" w:history="1">
        <w:r w:rsidRPr="00D93430">
          <w:rPr>
            <w:rFonts w:ascii="Times New Roman" w:hAnsi="Times New Roman" w:cs="Times New Roman"/>
            <w:sz w:val="26"/>
            <w:szCs w:val="26"/>
          </w:rPr>
          <w:t>часть первая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) от 30.11.1994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51-ФЗ ("Собрание законодательства Российской Федерации", 05.12.1994,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32, ст. 3301; Российская газета, 08.12.1994,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238 - 239);</w:t>
      </w:r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 (</w:t>
      </w:r>
      <w:hyperlink r:id="rId6" w:history="1">
        <w:r w:rsidRPr="00D93430">
          <w:rPr>
            <w:rFonts w:ascii="Times New Roman" w:hAnsi="Times New Roman" w:cs="Times New Roman"/>
            <w:sz w:val="26"/>
            <w:szCs w:val="26"/>
          </w:rPr>
          <w:t>часть вторая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) от 26.01.1996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14-ФЗ ("Собрание законодательства Российской Федерации", 29.01.1996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5, ст. 410; "Российская газета", 06.02.1996,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23; 07.02.1996,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24; 08.02.1996,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25; 10.02.1996,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27);</w:t>
      </w:r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7" w:history="1">
        <w:r w:rsidRPr="00D9343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Российской Федерации от 25.10.2001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136-ФЗ ("Собрание законодательства Российской Федерации", 29.10.2001,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44, ст. 4147; "Парламентская газета", 30.10.2001,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204 - 205; "Российская газета", 30.10.2001,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211 - 212);</w:t>
      </w:r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Градостроительный </w:t>
      </w:r>
      <w:hyperlink r:id="rId8" w:history="1">
        <w:r w:rsidRPr="00D9343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290, 30.12.2004, "Собрание законодательства РФ", 03.01.2005,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 (часть 1), ст. 16, "Парламентская газета",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5 - 6, 14.01.2005);</w:t>
      </w:r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9" w:history="1">
        <w:r w:rsidRPr="00D9343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40, ст. 3822);</w:t>
      </w:r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D9343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от 29.12.2004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191-ФЗ "О введении в действие Градостроительного кодекса Российской Федерации" ("Российская газета",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290, 30.12.2004, "Собрание законодательства РФ", 03.01.2005,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 (часть 1), ст. 17, "Парламентская газета",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5 - 6, 14.01.2005);</w:t>
      </w:r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D9343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(с последующими изменениями) ("Российская газета",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D9343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152-ФЗ "О персональных данных" (с последующими изменениями) ("Российская газета", N 165, 29.07.2006);</w:t>
      </w:r>
    </w:p>
    <w:p w:rsid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D9343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221-ФЗ "О кадастровой деятельности" ("Собрание законодательства Российской Федерации", 30.07.2007,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31, ст. 4017; "Парламентская газета", 09.08.2007,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99 - 101; "Российская газета", 01.08.2007,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165);</w:t>
      </w:r>
    </w:p>
    <w:p w:rsidR="00740E29" w:rsidRPr="00740E29" w:rsidRDefault="00740E29" w:rsidP="00740E2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E29">
        <w:rPr>
          <w:rFonts w:ascii="Times New Roman" w:hAnsi="Times New Roman" w:cs="Times New Roman"/>
          <w:sz w:val="26"/>
          <w:szCs w:val="26"/>
        </w:rPr>
        <w:t>- 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0E29">
        <w:rPr>
          <w:rFonts w:ascii="Times New Roman" w:hAnsi="Times New Roman" w:cs="Times New Roman"/>
          <w:sz w:val="26"/>
          <w:szCs w:val="26"/>
        </w:rPr>
        <w:t xml:space="preserve"> </w:t>
      </w:r>
      <w:r w:rsidRPr="00740E29">
        <w:rPr>
          <w:rFonts w:ascii="Times New Roman" w:hAnsi="Times New Roman" w:cs="Times New Roman"/>
          <w:sz w:val="26"/>
          <w:szCs w:val="26"/>
        </w:rPr>
        <w:fldChar w:fldCharType="begin"/>
      </w:r>
      <w:r w:rsidRPr="00740E29">
        <w:rPr>
          <w:rFonts w:ascii="Times New Roman" w:hAnsi="Times New Roman" w:cs="Times New Roman"/>
          <w:sz w:val="26"/>
          <w:szCs w:val="26"/>
        </w:rPr>
        <w:instrText>HYPERLINK "consultantplus://offline/ref=CCA0C446D0FF9D7D0FA212A1F276432D73DED1E9353194F197200F4744DC09E55C9A15278D0DDFEBCCE4F23C7B17r4M"</w:instrText>
      </w:r>
      <w:r w:rsidRPr="00740E29">
        <w:rPr>
          <w:rFonts w:ascii="Times New Roman" w:hAnsi="Times New Roman" w:cs="Times New Roman"/>
          <w:sz w:val="26"/>
          <w:szCs w:val="26"/>
        </w:rPr>
        <w:fldChar w:fldCharType="separate"/>
      </w:r>
      <w:r w:rsidRPr="00740E29">
        <w:rPr>
          <w:rFonts w:ascii="Times New Roman" w:hAnsi="Times New Roman" w:cs="Times New Roman"/>
          <w:sz w:val="26"/>
          <w:szCs w:val="26"/>
        </w:rPr>
        <w:t>закон</w:t>
      </w:r>
      <w:r w:rsidRPr="00740E29">
        <w:rPr>
          <w:rFonts w:ascii="Times New Roman" w:hAnsi="Times New Roman" w:cs="Times New Roman"/>
          <w:sz w:val="26"/>
          <w:szCs w:val="26"/>
        </w:rPr>
        <w:fldChar w:fldCharType="end"/>
      </w:r>
      <w:r w:rsidRPr="00740E29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740E29" w:rsidRPr="00740E29" w:rsidRDefault="00740E29" w:rsidP="00740E2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E29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0E29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740E2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40E29">
        <w:rPr>
          <w:rFonts w:ascii="Times New Roman" w:hAnsi="Times New Roman" w:cs="Times New Roman"/>
          <w:sz w:val="26"/>
          <w:szCs w:val="26"/>
        </w:rPr>
        <w:t xml:space="preserve">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 w:history="1">
        <w:r w:rsidRPr="00D9343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от 13.07.2015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218-ФЗ "О государственной регистрации недвижимости" ("Российская газета", 17.07.2015,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156, "Собрание законодательства Российской Федерации", 20.07.2015,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29 (часть I), ст. 4344);</w:t>
      </w:r>
    </w:p>
    <w:p w:rsidR="00400FCD" w:rsidRDefault="00D93430" w:rsidP="00400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</w:t>
      </w:r>
      <w:r w:rsidR="00400FCD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400FC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00FCD">
        <w:rPr>
          <w:rFonts w:ascii="Times New Roman" w:hAnsi="Times New Roman" w:cs="Times New Roman"/>
          <w:sz w:val="26"/>
          <w:szCs w:val="26"/>
        </w:rPr>
        <w:t xml:space="preserve"> от 13.01.2021 № </w:t>
      </w:r>
      <w:proofErr w:type="gramStart"/>
      <w:r w:rsidR="00400F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00FCD">
        <w:rPr>
          <w:rFonts w:ascii="Times New Roman" w:hAnsi="Times New Roman" w:cs="Times New Roman"/>
          <w:sz w:val="26"/>
          <w:szCs w:val="26"/>
        </w:rPr>
        <w:t xml:space="preserve">/0004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</w:t>
      </w:r>
      <w:r w:rsidR="00400FCD">
        <w:rPr>
          <w:rFonts w:ascii="Times New Roman" w:hAnsi="Times New Roman" w:cs="Times New Roman"/>
          <w:sz w:val="26"/>
          <w:szCs w:val="26"/>
        </w:rPr>
        <w:lastRenderedPageBreak/>
        <w:t>электронного документа, содержащего указанные сведения" (Официальный интернет-портал правовой информации http://pravo.gov.ru, 18.02.2021);</w:t>
      </w:r>
    </w:p>
    <w:p w:rsidR="00400FCD" w:rsidRDefault="00D93430" w:rsidP="00400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</w:t>
      </w:r>
      <w:r w:rsidR="00400FCD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400FC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00FCD">
        <w:rPr>
          <w:rFonts w:ascii="Times New Roman" w:hAnsi="Times New Roman" w:cs="Times New Roman"/>
          <w:sz w:val="26"/>
          <w:szCs w:val="26"/>
        </w:rPr>
        <w:t xml:space="preserve"> от 19.04.2022 № </w:t>
      </w:r>
      <w:proofErr w:type="gramStart"/>
      <w:r w:rsidR="00400F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00FCD">
        <w:rPr>
          <w:rFonts w:ascii="Times New Roman" w:hAnsi="Times New Roman" w:cs="Times New Roman"/>
          <w:sz w:val="26"/>
          <w:szCs w:val="26"/>
        </w:rPr>
        <w:t>/0150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(Официальный интернет-портал правовой информации http://pravo.gov.ru, 01.06.2022);</w:t>
      </w:r>
    </w:p>
    <w:p w:rsid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343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="00740E29">
          <w:rPr>
            <w:rFonts w:ascii="Times New Roman" w:hAnsi="Times New Roman" w:cs="Times New Roman"/>
            <w:sz w:val="26"/>
            <w:szCs w:val="26"/>
          </w:rPr>
          <w:t>п</w:t>
        </w:r>
        <w:r w:rsidRPr="00D93430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31.03.2017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20" (Официальный интернет-портал правовой информации (http://www.pravo.gov.ru), 07.04.2017, "Собрание законодательства РФ", 10.04.2017</w:t>
      </w:r>
      <w:proofErr w:type="gramEnd"/>
      <w:r w:rsidRPr="00D93430">
        <w:rPr>
          <w:rFonts w:ascii="Times New Roman" w:hAnsi="Times New Roman" w:cs="Times New Roman"/>
          <w:sz w:val="26"/>
          <w:szCs w:val="26"/>
        </w:rPr>
        <w:t xml:space="preserve">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3430">
        <w:rPr>
          <w:rFonts w:ascii="Times New Roman" w:hAnsi="Times New Roman" w:cs="Times New Roman"/>
          <w:sz w:val="26"/>
          <w:szCs w:val="26"/>
        </w:rPr>
        <w:t>15 (Часть VII), ст. 2231);</w:t>
      </w:r>
      <w:proofErr w:type="gramEnd"/>
    </w:p>
    <w:p w:rsidR="00740E29" w:rsidRPr="00740E29" w:rsidRDefault="00740E29" w:rsidP="00740E2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E29">
        <w:rPr>
          <w:sz w:val="26"/>
          <w:szCs w:val="26"/>
        </w:rPr>
        <w:t xml:space="preserve">- </w:t>
      </w:r>
      <w:hyperlink r:id="rId17" w:history="1">
        <w:r w:rsidRPr="00740E2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40E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22.12.2012 № 1376 «Об утверждении </w:t>
      </w:r>
      <w:proofErr w:type="gramStart"/>
      <w:r w:rsidRPr="00740E29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40E29">
        <w:rPr>
          <w:rFonts w:ascii="Times New Roman" w:hAnsi="Times New Roman" w:cs="Times New Roman"/>
          <w:sz w:val="26"/>
          <w:szCs w:val="26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740E29" w:rsidRPr="00740E29" w:rsidRDefault="00740E29" w:rsidP="00740E2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E29">
        <w:rPr>
          <w:rFonts w:ascii="Times New Roman" w:hAnsi="Times New Roman" w:cs="Times New Roman"/>
          <w:sz w:val="26"/>
          <w:szCs w:val="26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D93430" w:rsidRP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D9343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</w:t>
      </w:r>
      <w:proofErr w:type="gramStart"/>
      <w:r w:rsidRPr="00D9343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93430">
        <w:rPr>
          <w:rFonts w:ascii="Times New Roman" w:hAnsi="Times New Roman" w:cs="Times New Roman"/>
          <w:sz w:val="26"/>
          <w:szCs w:val="26"/>
        </w:rPr>
        <w:t xml:space="preserve">. Заречного от 19.12.2005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142) (с последующими изменениями) ("Заречье",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52, 28.12.2005);</w:t>
      </w:r>
    </w:p>
    <w:p w:rsidR="00C07263" w:rsidRDefault="00D93430" w:rsidP="00C07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</w:t>
      </w:r>
      <w:r w:rsidR="00740E29">
        <w:rPr>
          <w:rFonts w:ascii="Times New Roman" w:hAnsi="Times New Roman" w:cs="Times New Roman"/>
          <w:sz w:val="26"/>
          <w:szCs w:val="26"/>
        </w:rPr>
        <w:t>п</w:t>
      </w:r>
      <w:r w:rsidR="00C07263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gramStart"/>
      <w:r w:rsidR="00C0726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07263">
        <w:rPr>
          <w:rFonts w:ascii="Times New Roman" w:hAnsi="Times New Roman" w:cs="Times New Roman"/>
          <w:sz w:val="26"/>
          <w:szCs w:val="26"/>
        </w:rPr>
        <w:t>. Заречного от 28.12.2021 № 2479 "Об утверждении Порядка подготовки документации по планировке территории закрытого административно-территориального образования г. Заречного Пензенской области и принятия решения об утверждении документации по планировке территории Администрацией г. Заречного Пензенской области, внесении в нее изменений и ее отмены" (с последующими изменениями) ("Ведомости Заречного", № 2, 21.01.2022);</w:t>
      </w:r>
    </w:p>
    <w:p w:rsidR="00D93430" w:rsidRDefault="00D93430" w:rsidP="00AC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430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="00740E29">
          <w:rPr>
            <w:rFonts w:ascii="Times New Roman" w:hAnsi="Times New Roman" w:cs="Times New Roman"/>
            <w:sz w:val="26"/>
            <w:szCs w:val="26"/>
          </w:rPr>
          <w:t>п</w:t>
        </w:r>
        <w:r w:rsidRPr="00D93430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D93430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 ("Ведомости Заречного", 23.03.2018,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 w:rsidRPr="00D93430">
        <w:rPr>
          <w:rFonts w:ascii="Times New Roman" w:hAnsi="Times New Roman" w:cs="Times New Roman"/>
          <w:sz w:val="26"/>
          <w:szCs w:val="26"/>
        </w:rPr>
        <w:t xml:space="preserve"> 12, с. 4)</w:t>
      </w:r>
      <w:r w:rsidR="009A0DA8">
        <w:rPr>
          <w:rFonts w:ascii="Times New Roman" w:hAnsi="Times New Roman" w:cs="Times New Roman"/>
          <w:sz w:val="26"/>
          <w:szCs w:val="26"/>
        </w:rPr>
        <w:t>;</w:t>
      </w:r>
    </w:p>
    <w:p w:rsidR="00740E29" w:rsidRDefault="00740E29" w:rsidP="00740E29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>
        <w:t xml:space="preserve">- </w:t>
      </w:r>
      <w:r w:rsidRPr="00740E2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gramStart"/>
      <w:r w:rsidRPr="00740E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40E29">
        <w:rPr>
          <w:rFonts w:ascii="Times New Roman" w:hAnsi="Times New Roman" w:cs="Times New Roman"/>
          <w:sz w:val="26"/>
          <w:szCs w:val="26"/>
        </w:rPr>
        <w:t xml:space="preserve">. Заречного Пензенской области от 24.09.2018    </w:t>
      </w:r>
      <w:r w:rsidRPr="00740E29">
        <w:rPr>
          <w:rFonts w:ascii="Times New Roman" w:hAnsi="Times New Roman" w:cs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AC7313" w:rsidRDefault="00AC7313" w:rsidP="000B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0E2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gramStart"/>
      <w:r w:rsidR="00740E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40E29">
        <w:rPr>
          <w:rFonts w:ascii="Times New Roman" w:hAnsi="Times New Roman" w:cs="Times New Roman"/>
          <w:sz w:val="26"/>
          <w:szCs w:val="26"/>
        </w:rPr>
        <w:t>. Заречного от 16.04.2019 №915 «Об утверждении а</w:t>
      </w:r>
      <w:r w:rsidRPr="00AC71B0">
        <w:rPr>
          <w:rFonts w:ascii="Times New Roman" w:hAnsi="Times New Roman" w:cs="Times New Roman"/>
          <w:sz w:val="26"/>
          <w:szCs w:val="26"/>
        </w:rPr>
        <w:t>дминистративн</w:t>
      </w:r>
      <w:r w:rsidR="00740E2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40E2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71B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FF6">
        <w:rPr>
          <w:rFonts w:ascii="Times New Roman" w:hAnsi="Times New Roman" w:cs="Times New Roman"/>
          <w:sz w:val="26"/>
          <w:szCs w:val="26"/>
        </w:rPr>
        <w:lastRenderedPageBreak/>
        <w:t>«Принятие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E4FF6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</w:t>
      </w:r>
      <w:r w:rsidR="00740E2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("Ведомости Заречного", 24.04.2019, </w:t>
      </w:r>
      <w:r w:rsidR="00400FC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20, с. 71).</w:t>
      </w:r>
    </w:p>
    <w:p w:rsidR="00AC7313" w:rsidRPr="00AC71B0" w:rsidRDefault="00AC7313" w:rsidP="00AC7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7313" w:rsidRPr="002E4FF6" w:rsidRDefault="00AC7313" w:rsidP="00AC73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684A" w:rsidRDefault="00A9684A" w:rsidP="00AC7313">
      <w:pPr>
        <w:ind w:firstLine="540"/>
      </w:pPr>
    </w:p>
    <w:sectPr w:rsidR="00A9684A" w:rsidSect="00740E29">
      <w:pgSz w:w="11905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93430"/>
    <w:rsid w:val="000B5DB4"/>
    <w:rsid w:val="003C79B3"/>
    <w:rsid w:val="00400FCD"/>
    <w:rsid w:val="00740E29"/>
    <w:rsid w:val="00963694"/>
    <w:rsid w:val="009A0DA8"/>
    <w:rsid w:val="00A9684A"/>
    <w:rsid w:val="00AC7313"/>
    <w:rsid w:val="00C07263"/>
    <w:rsid w:val="00C16C91"/>
    <w:rsid w:val="00D93430"/>
    <w:rsid w:val="00EE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8AE8B0CE4FD8829A36E89E306E37CF40DB36578FFF56601837D80A6F696CBFAB303AB870684A22AF368F999X9i9I" TargetMode="External"/><Relationship Id="rId13" Type="http://schemas.openxmlformats.org/officeDocument/2006/relationships/hyperlink" Target="consultantplus://offline/ref=4088AE8B0CE4FD8829A36E89E306E37CF40DB3647AFEF56601837D80A6F696CBFAB303AB870684A22AF368F999X9i9I" TargetMode="External"/><Relationship Id="rId18" Type="http://schemas.openxmlformats.org/officeDocument/2006/relationships/hyperlink" Target="consultantplus://offline/ref=4088AE8B0CE4FD8829A37084F56ABD73F60EEE6C7DFFF9395CD27BD7F9A6909EA8F35DF2D746CFAF2EE974F99E86058879X1iA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88AE8B0CE4FD8829A36E89E306E37CF40DB2677AFDF56601837D80A6F696CBFAB303AB870684A22AF368F999X9i9I" TargetMode="External"/><Relationship Id="rId12" Type="http://schemas.openxmlformats.org/officeDocument/2006/relationships/hyperlink" Target="consultantplus://offline/ref=4088AE8B0CE4FD8829A36E89E306E37CF402B3607FFAF56601837D80A6F696CBFAB303AB870684A22AF368F999X9i9I" TargetMode="External"/><Relationship Id="rId17" Type="http://schemas.openxmlformats.org/officeDocument/2006/relationships/hyperlink" Target="https://login.consultant.ru/link/?req=doc&amp;base=LAW&amp;n=43632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88AE8B0CE4FD8829A36E89E306E37CF407B76574FCF56601837D80A6F696CBFAB303AB870684A22AF368F999X9i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8AE8B0CE4FD8829A36E89E306E37CF402B8697FF8F56601837D80A6F696CBFAB303AB870684A22AF368F999X9i9I" TargetMode="External"/><Relationship Id="rId11" Type="http://schemas.openxmlformats.org/officeDocument/2006/relationships/hyperlink" Target="consultantplus://offline/ref=4088AE8B0CE4FD8829A36E89E306E37CF400B56974FAF56601837D80A6F696CBFAB303AB870684A22AF368F999X9i9I" TargetMode="External"/><Relationship Id="rId5" Type="http://schemas.openxmlformats.org/officeDocument/2006/relationships/hyperlink" Target="consultantplus://offline/ref=4088AE8B0CE4FD8829A36E89E306E37CF402B8697FFBF56601837D80A6F696CBFAB303AB870684A22AF368F999X9i9I" TargetMode="External"/><Relationship Id="rId15" Type="http://schemas.openxmlformats.org/officeDocument/2006/relationships/hyperlink" Target="consultantplus://offline/ref=4088AE8B0CE4FD8829A36E89E306E37CF40DB3647AFBF56601837D80A6F696CBFAB303AB870684A22AF368F999X9i9I" TargetMode="External"/><Relationship Id="rId10" Type="http://schemas.openxmlformats.org/officeDocument/2006/relationships/hyperlink" Target="consultantplus://offline/ref=4088AE8B0CE4FD8829A36E89E306E37CF402B26674FEF56601837D80A6F696CBFAB303AB870684A22AF368F999X9i9I" TargetMode="External"/><Relationship Id="rId19" Type="http://schemas.openxmlformats.org/officeDocument/2006/relationships/hyperlink" Target="consultantplus://offline/ref=4088AE8B0CE4FD8829A37084F56ABD73F60EEE6C7DFFFD3258D27BD7F9A6909EA8F35DF2D746CFAF2EE974F99E86058879X1iAI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4088AE8B0CE4FD8829A36E89E306E37CF402B2617FF3F56601837D80A6F696CBFAB303AB870684A22AF368F999X9i9I" TargetMode="External"/><Relationship Id="rId14" Type="http://schemas.openxmlformats.org/officeDocument/2006/relationships/hyperlink" Target="https://login.consultant.ru/link/?req=doc&amp;base=LAW&amp;n=451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cp:lastPrinted>2021-05-14T08:38:00Z</cp:lastPrinted>
  <dcterms:created xsi:type="dcterms:W3CDTF">2024-04-08T08:10:00Z</dcterms:created>
  <dcterms:modified xsi:type="dcterms:W3CDTF">2024-04-08T08:10:00Z</dcterms:modified>
</cp:coreProperties>
</file>