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E" w:rsidRDefault="00667CDE" w:rsidP="007C519B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662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  <w:r w:rsidR="00D2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629">
        <w:rPr>
          <w:rFonts w:ascii="Times New Roman" w:hAnsi="Times New Roman" w:cs="Times New Roman"/>
          <w:b/>
          <w:sz w:val="24"/>
          <w:szCs w:val="24"/>
        </w:rPr>
        <w:t>регулирующих предоставление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7C519B" w:rsidRPr="00946629" w:rsidRDefault="007C519B" w:rsidP="007C519B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CDE" w:rsidRPr="007C519B" w:rsidRDefault="00667CDE" w:rsidP="007C519B">
      <w:pPr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  <w:lang w:eastAsia="en-US"/>
        </w:rPr>
        <w:t xml:space="preserve">- </w:t>
      </w:r>
      <w:hyperlink r:id="rId4" w:history="1">
        <w:r w:rsidRPr="007C519B">
          <w:rPr>
            <w:sz w:val="24"/>
            <w:szCs w:val="24"/>
          </w:rPr>
          <w:t>Конституция</w:t>
        </w:r>
      </w:hyperlink>
      <w:r w:rsidRPr="007C519B">
        <w:rPr>
          <w:sz w:val="24"/>
          <w:szCs w:val="24"/>
        </w:rPr>
        <w:t xml:space="preserve"> Российской Федерации (</w:t>
      </w:r>
      <w:proofErr w:type="gramStart"/>
      <w:r w:rsidRPr="007C519B">
        <w:rPr>
          <w:sz w:val="24"/>
          <w:szCs w:val="24"/>
        </w:rPr>
        <w:t>принята</w:t>
      </w:r>
      <w:proofErr w:type="gramEnd"/>
      <w:r w:rsidRPr="007C519B">
        <w:rPr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proofErr w:type="gramStart"/>
      <w:r w:rsidRPr="007C519B">
        <w:rPr>
          <w:sz w:val="24"/>
          <w:szCs w:val="24"/>
        </w:rPr>
        <w:t>Федеральный</w:t>
      </w:r>
      <w:proofErr w:type="gramEnd"/>
      <w:r w:rsidRPr="007C519B">
        <w:rPr>
          <w:sz w:val="24"/>
          <w:szCs w:val="24"/>
        </w:rPr>
        <w:t xml:space="preserve"> </w:t>
      </w:r>
      <w:hyperlink r:id="rId5" w:history="1">
        <w:r w:rsidRPr="007C519B">
          <w:rPr>
            <w:sz w:val="24"/>
            <w:szCs w:val="24"/>
          </w:rPr>
          <w:t>закон</w:t>
        </w:r>
      </w:hyperlink>
      <w:r w:rsidRPr="007C519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C519B">
        <w:rPr>
          <w:sz w:val="24"/>
          <w:szCs w:val="24"/>
          <w:lang w:eastAsia="en-US"/>
        </w:rPr>
        <w:t xml:space="preserve"> (с последующими изменениями)</w:t>
      </w:r>
      <w:r w:rsidRPr="007C519B">
        <w:rPr>
          <w:sz w:val="24"/>
          <w:szCs w:val="24"/>
        </w:rPr>
        <w:t xml:space="preserve"> («</w:t>
      </w:r>
      <w:r w:rsidRPr="007C519B">
        <w:rPr>
          <w:sz w:val="24"/>
          <w:szCs w:val="24"/>
          <w:lang w:eastAsia="en-US"/>
        </w:rPr>
        <w:t>Собрание законодательства РФ», 06.10.2003, № 40, ст. 3822)</w:t>
      </w:r>
      <w:r w:rsidRPr="007C519B">
        <w:rPr>
          <w:sz w:val="24"/>
          <w:szCs w:val="24"/>
        </w:rPr>
        <w:t>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7C519B">
        <w:rPr>
          <w:sz w:val="24"/>
          <w:szCs w:val="24"/>
        </w:rPr>
        <w:t xml:space="preserve">- </w:t>
      </w:r>
      <w:r w:rsidRPr="007C519B">
        <w:rPr>
          <w:sz w:val="24"/>
          <w:szCs w:val="24"/>
          <w:lang w:eastAsia="en-US"/>
        </w:rPr>
        <w:t xml:space="preserve">Федеральный </w:t>
      </w:r>
      <w:hyperlink r:id="rId6" w:history="1">
        <w:r w:rsidRPr="007C519B">
          <w:rPr>
            <w:sz w:val="24"/>
            <w:szCs w:val="24"/>
            <w:lang w:eastAsia="en-US"/>
          </w:rPr>
          <w:t>закон</w:t>
        </w:r>
      </w:hyperlink>
      <w:r w:rsidRPr="007C519B">
        <w:rPr>
          <w:sz w:val="24"/>
          <w:szCs w:val="24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7C519B">
        <w:rPr>
          <w:sz w:val="24"/>
          <w:szCs w:val="24"/>
        </w:rPr>
        <w:t xml:space="preserve">- </w:t>
      </w:r>
      <w:proofErr w:type="gramStart"/>
      <w:r w:rsidRPr="007C519B">
        <w:rPr>
          <w:sz w:val="24"/>
          <w:szCs w:val="24"/>
          <w:lang w:eastAsia="en-US"/>
        </w:rPr>
        <w:t>Федеральный</w:t>
      </w:r>
      <w:proofErr w:type="gramEnd"/>
      <w:r w:rsidRPr="007C519B">
        <w:rPr>
          <w:sz w:val="24"/>
          <w:szCs w:val="24"/>
          <w:lang w:eastAsia="en-US"/>
        </w:rPr>
        <w:t xml:space="preserve"> </w:t>
      </w:r>
      <w:hyperlink r:id="rId7" w:history="1">
        <w:r w:rsidRPr="007C519B">
          <w:rPr>
            <w:sz w:val="24"/>
            <w:szCs w:val="24"/>
            <w:lang w:eastAsia="en-US"/>
          </w:rPr>
          <w:t>закон</w:t>
        </w:r>
      </w:hyperlink>
      <w:r w:rsidRPr="007C519B">
        <w:rPr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7C519B">
        <w:rPr>
          <w:sz w:val="24"/>
          <w:szCs w:val="24"/>
        </w:rPr>
        <w:t xml:space="preserve">- </w:t>
      </w:r>
      <w:proofErr w:type="gramStart"/>
      <w:r w:rsidRPr="007C519B">
        <w:rPr>
          <w:sz w:val="24"/>
          <w:szCs w:val="24"/>
          <w:lang w:eastAsia="en-US"/>
        </w:rPr>
        <w:t>Федеральный</w:t>
      </w:r>
      <w:proofErr w:type="gramEnd"/>
      <w:r w:rsidRPr="007C519B">
        <w:rPr>
          <w:sz w:val="24"/>
          <w:szCs w:val="24"/>
          <w:lang w:eastAsia="en-US"/>
        </w:rPr>
        <w:t xml:space="preserve"> </w:t>
      </w:r>
      <w:hyperlink r:id="rId8" w:history="1">
        <w:r w:rsidRPr="007C519B">
          <w:rPr>
            <w:sz w:val="24"/>
            <w:szCs w:val="24"/>
            <w:lang w:eastAsia="en-US"/>
          </w:rPr>
          <w:t>закон</w:t>
        </w:r>
      </w:hyperlink>
      <w:r w:rsidRPr="007C519B">
        <w:rPr>
          <w:sz w:val="24"/>
          <w:szCs w:val="24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>- Федеральный закон от 27.07.2006 № 152-ФЗ «О персональных данных»</w:t>
      </w:r>
      <w:r w:rsidRPr="007C519B">
        <w:rPr>
          <w:sz w:val="24"/>
          <w:szCs w:val="24"/>
          <w:lang w:eastAsia="en-US"/>
        </w:rPr>
        <w:t xml:space="preserve"> (с последующими изменениями)</w:t>
      </w:r>
      <w:r w:rsidRPr="007C519B">
        <w:rPr>
          <w:sz w:val="24"/>
          <w:szCs w:val="24"/>
        </w:rPr>
        <w:t xml:space="preserve"> («</w:t>
      </w:r>
      <w:r w:rsidRPr="007C519B">
        <w:rPr>
          <w:sz w:val="24"/>
          <w:szCs w:val="24"/>
          <w:lang w:eastAsia="en-US"/>
        </w:rPr>
        <w:t>Российская газета», № 165, 29.07.2006)</w:t>
      </w:r>
      <w:r w:rsidRPr="007C519B">
        <w:rPr>
          <w:sz w:val="24"/>
          <w:szCs w:val="24"/>
        </w:rPr>
        <w:t>;</w:t>
      </w:r>
    </w:p>
    <w:p w:rsidR="007C519B" w:rsidRPr="007C519B" w:rsidRDefault="007C519B" w:rsidP="007C519B">
      <w:pPr>
        <w:autoSpaceDE w:val="0"/>
        <w:autoSpaceDN w:val="0"/>
        <w:adjustRightInd w:val="0"/>
        <w:ind w:left="-567" w:right="-2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proofErr w:type="gramStart"/>
      <w:r w:rsidRPr="007C519B">
        <w:rPr>
          <w:sz w:val="24"/>
          <w:szCs w:val="24"/>
        </w:rPr>
        <w:t>Федеральный</w:t>
      </w:r>
      <w:proofErr w:type="gramEnd"/>
      <w:r w:rsidRPr="007C519B">
        <w:rPr>
          <w:sz w:val="24"/>
          <w:szCs w:val="24"/>
        </w:rPr>
        <w:t xml:space="preserve"> </w:t>
      </w:r>
      <w:hyperlink r:id="rId9" w:history="1">
        <w:r w:rsidRPr="007C519B">
          <w:rPr>
            <w:sz w:val="24"/>
            <w:szCs w:val="24"/>
          </w:rPr>
          <w:t>закон</w:t>
        </w:r>
      </w:hyperlink>
      <w:r w:rsidRPr="007C519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C519B" w:rsidRPr="007C519B" w:rsidRDefault="007C519B" w:rsidP="007C519B">
      <w:pPr>
        <w:autoSpaceDE w:val="0"/>
        <w:autoSpaceDN w:val="0"/>
        <w:adjustRightInd w:val="0"/>
        <w:ind w:left="-567" w:right="-2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proofErr w:type="gramStart"/>
      <w:r w:rsidRPr="007C519B">
        <w:rPr>
          <w:sz w:val="24"/>
          <w:szCs w:val="24"/>
        </w:rPr>
        <w:t>Федеральный</w:t>
      </w:r>
      <w:proofErr w:type="gramEnd"/>
      <w:r w:rsidRPr="007C519B">
        <w:rPr>
          <w:sz w:val="24"/>
          <w:szCs w:val="24"/>
        </w:rPr>
        <w:t xml:space="preserve"> </w:t>
      </w:r>
      <w:hyperlink r:id="rId10" w:history="1">
        <w:r w:rsidRPr="007C519B">
          <w:rPr>
            <w:sz w:val="24"/>
            <w:szCs w:val="24"/>
          </w:rPr>
          <w:t>закон</w:t>
        </w:r>
      </w:hyperlink>
      <w:r w:rsidRPr="007C519B">
        <w:rPr>
          <w:sz w:val="24"/>
          <w:szCs w:val="24"/>
        </w:rPr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667CDE" w:rsidRDefault="00667CDE" w:rsidP="007C519B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7C519B">
        <w:rPr>
          <w:sz w:val="24"/>
          <w:szCs w:val="24"/>
        </w:rPr>
        <w:t xml:space="preserve">- </w:t>
      </w:r>
      <w:hyperlink r:id="rId11" w:history="1">
        <w:r w:rsidR="007C519B" w:rsidRPr="007C519B">
          <w:rPr>
            <w:sz w:val="24"/>
            <w:szCs w:val="24"/>
            <w:lang w:eastAsia="en-US"/>
          </w:rPr>
          <w:t>п</w:t>
        </w:r>
        <w:r w:rsidRPr="007C519B">
          <w:rPr>
            <w:sz w:val="24"/>
            <w:szCs w:val="24"/>
            <w:lang w:eastAsia="en-US"/>
          </w:rPr>
          <w:t>остановление</w:t>
        </w:r>
      </w:hyperlink>
      <w:r w:rsidRPr="007C519B">
        <w:rPr>
          <w:sz w:val="24"/>
          <w:szCs w:val="24"/>
          <w:lang w:eastAsia="en-US"/>
        </w:rPr>
        <w:t xml:space="preserve"> Правительства Российской Федерации от 26.03.2016 </w:t>
      </w:r>
      <w:r w:rsidRPr="007C519B">
        <w:rPr>
          <w:sz w:val="24"/>
          <w:szCs w:val="24"/>
          <w:lang w:eastAsia="en-US"/>
        </w:rPr>
        <w:br/>
        <w:t>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EE62C7" w:rsidRPr="00EE62C7" w:rsidRDefault="00EE62C7" w:rsidP="00EE62C7">
      <w:pPr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</w:rPr>
      </w:pPr>
      <w:r w:rsidRPr="00EE62C7">
        <w:rPr>
          <w:sz w:val="24"/>
          <w:szCs w:val="24"/>
        </w:rPr>
        <w:t xml:space="preserve">- </w:t>
      </w:r>
      <w:hyperlink r:id="rId12" w:history="1">
        <w:r w:rsidRPr="00EE62C7">
          <w:rPr>
            <w:sz w:val="24"/>
            <w:szCs w:val="24"/>
          </w:rPr>
          <w:t>постановление</w:t>
        </w:r>
      </w:hyperlink>
      <w:r w:rsidRPr="00EE62C7">
        <w:rPr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C519B" w:rsidRPr="007C519B" w:rsidRDefault="007C519B" w:rsidP="007C519B">
      <w:pPr>
        <w:autoSpaceDE w:val="0"/>
        <w:autoSpaceDN w:val="0"/>
        <w:adjustRightInd w:val="0"/>
        <w:ind w:left="-567" w:right="-2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hyperlink r:id="rId13" w:history="1">
        <w:r w:rsidRPr="007C519B">
          <w:rPr>
            <w:sz w:val="24"/>
            <w:szCs w:val="24"/>
          </w:rPr>
          <w:t>постановление</w:t>
        </w:r>
      </w:hyperlink>
      <w:r w:rsidRPr="007C519B">
        <w:rPr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7C519B" w:rsidRPr="007C519B" w:rsidRDefault="007C519B" w:rsidP="007C519B">
      <w:pPr>
        <w:autoSpaceDE w:val="0"/>
        <w:autoSpaceDN w:val="0"/>
        <w:adjustRightInd w:val="0"/>
        <w:ind w:left="-567" w:right="-2" w:firstLine="567"/>
        <w:rPr>
          <w:sz w:val="24"/>
          <w:szCs w:val="24"/>
        </w:rPr>
      </w:pPr>
      <w:r w:rsidRPr="007C519B">
        <w:rPr>
          <w:sz w:val="24"/>
          <w:szCs w:val="24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>- Закон Пензенской области от 04.03.2015 № 2693-ЗПО «О регулировании земельных отношений на территории Пензенской области»</w:t>
      </w:r>
      <w:r w:rsidRPr="007C519B">
        <w:rPr>
          <w:sz w:val="24"/>
          <w:szCs w:val="24"/>
          <w:lang w:eastAsia="en-US"/>
        </w:rPr>
        <w:t xml:space="preserve"> (с последующими изменениями) </w:t>
      </w:r>
      <w:r w:rsidRPr="007C519B">
        <w:rPr>
          <w:sz w:val="24"/>
          <w:szCs w:val="24"/>
        </w:rPr>
        <w:t xml:space="preserve"> («Пензенские губернские ведомости», № 12, 10.03.2015);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lastRenderedPageBreak/>
        <w:t xml:space="preserve">- </w:t>
      </w:r>
      <w:hyperlink r:id="rId14" w:history="1">
        <w:r w:rsidRPr="007C519B">
          <w:rPr>
            <w:sz w:val="24"/>
            <w:szCs w:val="24"/>
          </w:rPr>
          <w:t>Устав</w:t>
        </w:r>
      </w:hyperlink>
      <w:r w:rsidRPr="007C519B">
        <w:rPr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7C519B">
        <w:rPr>
          <w:sz w:val="24"/>
          <w:szCs w:val="24"/>
        </w:rPr>
        <w:t>принят</w:t>
      </w:r>
      <w:proofErr w:type="gramEnd"/>
      <w:r w:rsidRPr="007C519B">
        <w:rPr>
          <w:sz w:val="24"/>
          <w:szCs w:val="24"/>
        </w:rPr>
        <w:t xml:space="preserve"> Решением Собрания представителей г. Заречного от 19.12.2005 № 142)</w:t>
      </w:r>
      <w:r w:rsidRPr="007C519B">
        <w:rPr>
          <w:sz w:val="24"/>
          <w:szCs w:val="24"/>
          <w:lang w:eastAsia="en-US"/>
        </w:rPr>
        <w:t xml:space="preserve"> (с последующими изменениями)</w:t>
      </w:r>
      <w:r w:rsidRPr="007C519B">
        <w:rPr>
          <w:sz w:val="24"/>
          <w:szCs w:val="24"/>
        </w:rPr>
        <w:t xml:space="preserve"> («</w:t>
      </w:r>
      <w:r w:rsidRPr="007C519B">
        <w:rPr>
          <w:sz w:val="24"/>
          <w:szCs w:val="24"/>
          <w:lang w:eastAsia="en-US"/>
        </w:rPr>
        <w:t>Заречье», № 52, 28.12.2005)</w:t>
      </w:r>
      <w:r w:rsidRPr="007C519B">
        <w:rPr>
          <w:sz w:val="24"/>
          <w:szCs w:val="24"/>
        </w:rPr>
        <w:t>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r w:rsidR="007C519B" w:rsidRPr="007C519B">
        <w:rPr>
          <w:sz w:val="24"/>
          <w:szCs w:val="24"/>
        </w:rPr>
        <w:t>п</w:t>
      </w:r>
      <w:r w:rsidRPr="007C519B">
        <w:rPr>
          <w:sz w:val="24"/>
          <w:szCs w:val="24"/>
        </w:rPr>
        <w:t>остановление Администрации города Заречного Пензенской области от 28.02.2013 №332 «Об утверждении перечня земельных участков, предназначенных для предоставления многодетным семьям в собственность бесплатно»</w:t>
      </w:r>
      <w:r w:rsidRPr="007C519B">
        <w:rPr>
          <w:sz w:val="24"/>
          <w:szCs w:val="24"/>
          <w:lang w:eastAsia="en-US"/>
        </w:rPr>
        <w:t xml:space="preserve"> (с последующими изменениями) </w:t>
      </w:r>
      <w:r w:rsidRPr="007C519B">
        <w:rPr>
          <w:sz w:val="24"/>
          <w:szCs w:val="24"/>
        </w:rPr>
        <w:t xml:space="preserve"> («Ведомости Заречного», № 10, 15.03.2013);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r w:rsidR="007C519B" w:rsidRPr="007C519B">
        <w:rPr>
          <w:sz w:val="24"/>
          <w:szCs w:val="24"/>
        </w:rPr>
        <w:t>п</w:t>
      </w:r>
      <w:r w:rsidRPr="007C519B">
        <w:rPr>
          <w:sz w:val="24"/>
          <w:szCs w:val="24"/>
        </w:rPr>
        <w:t xml:space="preserve">остановление Администрации </w:t>
      </w:r>
      <w:proofErr w:type="gramStart"/>
      <w:r w:rsidRPr="007C519B">
        <w:rPr>
          <w:sz w:val="24"/>
          <w:szCs w:val="24"/>
        </w:rPr>
        <w:t>г</w:t>
      </w:r>
      <w:proofErr w:type="gramEnd"/>
      <w:r w:rsidRPr="007C519B">
        <w:rPr>
          <w:sz w:val="24"/>
          <w:szCs w:val="24"/>
        </w:rPr>
        <w:t xml:space="preserve">. Заречного Пензенской области от 18.05.2016 № 1146 «Об определении органов местного самоуправления, уполномоченных на осуществление действий, необходимых для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строительства» </w:t>
      </w:r>
      <w:r w:rsidRPr="007C519B">
        <w:rPr>
          <w:sz w:val="24"/>
          <w:szCs w:val="24"/>
          <w:lang w:eastAsia="en-US"/>
        </w:rPr>
        <w:t xml:space="preserve">(с последующими изменениями) </w:t>
      </w:r>
      <w:r w:rsidRPr="007C519B">
        <w:rPr>
          <w:sz w:val="24"/>
          <w:szCs w:val="24"/>
        </w:rPr>
        <w:t>(«Ведомости Заречного», № 22, 27.05.2016);</w:t>
      </w:r>
    </w:p>
    <w:p w:rsidR="00667CDE" w:rsidRPr="007C519B" w:rsidRDefault="00667CDE" w:rsidP="007C519B">
      <w:pPr>
        <w:spacing w:line="240" w:lineRule="auto"/>
        <w:ind w:left="-567" w:firstLine="567"/>
        <w:rPr>
          <w:sz w:val="24"/>
          <w:szCs w:val="24"/>
        </w:rPr>
      </w:pPr>
      <w:r w:rsidRPr="007C519B">
        <w:rPr>
          <w:sz w:val="24"/>
          <w:szCs w:val="24"/>
        </w:rPr>
        <w:t xml:space="preserve">- </w:t>
      </w:r>
      <w:hyperlink r:id="rId15" w:history="1">
        <w:r w:rsidR="007C519B" w:rsidRPr="007C519B">
          <w:rPr>
            <w:sz w:val="24"/>
            <w:szCs w:val="24"/>
          </w:rPr>
          <w:t>п</w:t>
        </w:r>
        <w:r w:rsidRPr="007C519B">
          <w:rPr>
            <w:sz w:val="24"/>
            <w:szCs w:val="24"/>
          </w:rPr>
          <w:t>остановление</w:t>
        </w:r>
      </w:hyperlink>
      <w:r w:rsidRPr="007C519B">
        <w:rPr>
          <w:sz w:val="24"/>
          <w:szCs w:val="24"/>
        </w:rPr>
        <w:t xml:space="preserve"> Администрации города Заречного Пензенской области от 14.03.2018 №479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7C519B">
        <w:rPr>
          <w:sz w:val="24"/>
          <w:szCs w:val="24"/>
          <w:lang w:eastAsia="en-US"/>
        </w:rPr>
        <w:t>(с последующими изменениями)</w:t>
      </w:r>
      <w:r w:rsidRPr="007C519B">
        <w:rPr>
          <w:sz w:val="24"/>
          <w:szCs w:val="24"/>
        </w:rPr>
        <w:t xml:space="preserve"> («</w:t>
      </w:r>
      <w:r w:rsidRPr="007C519B">
        <w:rPr>
          <w:sz w:val="24"/>
          <w:szCs w:val="24"/>
          <w:lang w:eastAsia="en-US"/>
        </w:rPr>
        <w:t>Ведомости Заречного», 23.03.2018, № 12, с. 4)</w:t>
      </w:r>
      <w:r w:rsidRPr="007C519B">
        <w:rPr>
          <w:sz w:val="24"/>
          <w:szCs w:val="24"/>
        </w:rPr>
        <w:t>;</w:t>
      </w:r>
    </w:p>
    <w:p w:rsidR="007C519B" w:rsidRPr="007C519B" w:rsidRDefault="007C519B" w:rsidP="007C519B">
      <w:pPr>
        <w:autoSpaceDE w:val="0"/>
        <w:autoSpaceDN w:val="0"/>
        <w:adjustRightInd w:val="0"/>
        <w:ind w:left="-567" w:right="-2" w:firstLine="567"/>
        <w:rPr>
          <w:rFonts w:eastAsiaTheme="minorHAnsi"/>
          <w:sz w:val="24"/>
          <w:szCs w:val="24"/>
          <w:lang w:eastAsia="en-US"/>
        </w:rPr>
      </w:pPr>
      <w:r w:rsidRPr="007C519B">
        <w:rPr>
          <w:sz w:val="24"/>
          <w:szCs w:val="24"/>
        </w:rPr>
        <w:t xml:space="preserve">- постановление Администрации </w:t>
      </w:r>
      <w:proofErr w:type="gramStart"/>
      <w:r w:rsidRPr="007C519B">
        <w:rPr>
          <w:sz w:val="24"/>
          <w:szCs w:val="24"/>
        </w:rPr>
        <w:t>г</w:t>
      </w:r>
      <w:proofErr w:type="gramEnd"/>
      <w:r w:rsidRPr="007C519B">
        <w:rPr>
          <w:sz w:val="24"/>
          <w:szCs w:val="24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7C519B">
        <w:rPr>
          <w:rFonts w:eastAsiaTheme="minorHAnsi"/>
          <w:sz w:val="24"/>
          <w:szCs w:val="24"/>
          <w:lang w:eastAsia="en-US"/>
        </w:rPr>
        <w:t>"Ведомости Заречного", 28.09.2018, N 42, с. 93);</w:t>
      </w:r>
    </w:p>
    <w:p w:rsidR="00667CDE" w:rsidRPr="007C519B" w:rsidRDefault="00667CDE" w:rsidP="007C519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19B">
        <w:rPr>
          <w:rFonts w:ascii="Times New Roman" w:hAnsi="Times New Roman" w:cs="Times New Roman"/>
          <w:sz w:val="24"/>
          <w:szCs w:val="24"/>
        </w:rPr>
        <w:t xml:space="preserve">- </w:t>
      </w:r>
      <w:r w:rsidR="00946629" w:rsidRPr="007C519B">
        <w:rPr>
          <w:rFonts w:ascii="Times New Roman" w:hAnsi="Times New Roman" w:cs="Times New Roman"/>
          <w:sz w:val="24"/>
          <w:szCs w:val="24"/>
        </w:rPr>
        <w:t xml:space="preserve">приказ Департамента социального развития </w:t>
      </w:r>
      <w:proofErr w:type="gramStart"/>
      <w:r w:rsidR="00946629" w:rsidRPr="007C51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6629" w:rsidRPr="007C519B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 14.09.2018 №71/од «Об утверждении Административного регламента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 («Ведомости Заречного», </w:t>
      </w:r>
      <w:r w:rsidR="00D2388B" w:rsidRPr="007C519B">
        <w:rPr>
          <w:rFonts w:ascii="Times New Roman" w:hAnsi="Times New Roman" w:cs="Times New Roman"/>
          <w:sz w:val="24"/>
          <w:szCs w:val="24"/>
        </w:rPr>
        <w:t>28.09.2018, № 42, с.1)</w:t>
      </w:r>
      <w:r w:rsidRPr="007C519B">
        <w:rPr>
          <w:rFonts w:ascii="Times New Roman" w:hAnsi="Times New Roman" w:cs="Times New Roman"/>
          <w:sz w:val="24"/>
          <w:szCs w:val="24"/>
        </w:rPr>
        <w:t>.</w:t>
      </w:r>
    </w:p>
    <w:sectPr w:rsidR="00667CDE" w:rsidRPr="007C519B" w:rsidSect="00D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DE"/>
    <w:rsid w:val="005001E6"/>
    <w:rsid w:val="00667CDE"/>
    <w:rsid w:val="007C519B"/>
    <w:rsid w:val="007E7B4C"/>
    <w:rsid w:val="00861B57"/>
    <w:rsid w:val="00946629"/>
    <w:rsid w:val="009A2A66"/>
    <w:rsid w:val="00B65B3F"/>
    <w:rsid w:val="00D2388B"/>
    <w:rsid w:val="00DD2087"/>
    <w:rsid w:val="00E02713"/>
    <w:rsid w:val="00E76F02"/>
    <w:rsid w:val="00EE62C7"/>
    <w:rsid w:val="00F3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E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67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7CD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5C870DFAE6E55FCEB6FD45F5Fq2a7L" TargetMode="External"/><Relationship Id="rId13" Type="http://schemas.openxmlformats.org/officeDocument/2006/relationships/hyperlink" Target="https://login.consultant.ru/link/?req=doc&amp;base=LAW&amp;n=4363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CCCDBB7DE3E7AFB4C492D36128EAB9AA75C6E1076B3D449E2E3542FEAB2636DE6DB8C8EF9CDDA7505F1815CD32I6s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78263667C3E00C6CBB48104B10775A18A09B2C819B060AE531EE7F1z7X7L" TargetMode="External"/><Relationship Id="rId11" Type="http://schemas.openxmlformats.org/officeDocument/2006/relationships/hyperlink" Target="consultantplus://offline/ref=931BDF8F18A874C8FFB4951CDCB00975B1526C2AC02033F8B5A0B50139SDZ8L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A706BEDB88A81F0682D3E5AE00C52077DB175BA89CE0F8F240DCA953E4722ED3ADCD99C8F287FB4310088C4EN4PBN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consultantplus://offline/ref=A706BEDB88A81F0682D3E5AE00C52077DB175BA89CE0F4FC43D5A953E4722ED3ADNC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2021-09-30T12:08:00Z</cp:lastPrinted>
  <dcterms:created xsi:type="dcterms:W3CDTF">2024-04-08T14:11:00Z</dcterms:created>
  <dcterms:modified xsi:type="dcterms:W3CDTF">2024-04-10T07:56:00Z</dcterms:modified>
</cp:coreProperties>
</file>