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1D" w:rsidRDefault="0013021D" w:rsidP="001302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021D">
        <w:rPr>
          <w:rFonts w:ascii="Times New Roman" w:hAnsi="Times New Roman" w:cs="Times New Roman"/>
          <w:b/>
          <w:sz w:val="26"/>
          <w:szCs w:val="26"/>
        </w:rPr>
        <w:t>Электронные услуги – это просто! Возможности и преимущества</w:t>
      </w:r>
    </w:p>
    <w:p w:rsidR="0013021D" w:rsidRPr="00830AC9" w:rsidRDefault="0013021D" w:rsidP="00830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D50B9" w:rsidRPr="00830AC9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Администрация города и иные органы местного самоуправления города Заречного оказывают государственные (по переданным полномочиям) и муниципальные услуги.</w:t>
      </w:r>
    </w:p>
    <w:p w:rsidR="00AD50B9" w:rsidRPr="00830AC9" w:rsidRDefault="00AD50B9" w:rsidP="00830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>У большинства предоставляемых услуг есть возможность их оказания в электронном виде.</w:t>
      </w:r>
    </w:p>
    <w:p w:rsidR="00AD50B9" w:rsidRPr="00830AC9" w:rsidRDefault="00AD50B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0AC9">
        <w:rPr>
          <w:rFonts w:ascii="Times New Roman" w:hAnsi="Times New Roman" w:cs="Times New Roman"/>
          <w:b/>
          <w:i/>
          <w:sz w:val="26"/>
          <w:szCs w:val="26"/>
          <w:u w:val="single"/>
        </w:rPr>
        <w:t>Электронная услуга</w:t>
      </w:r>
      <w:r w:rsidRPr="00830AC9">
        <w:rPr>
          <w:rFonts w:ascii="Times New Roman" w:hAnsi="Times New Roman" w:cs="Times New Roman"/>
          <w:sz w:val="26"/>
          <w:szCs w:val="26"/>
        </w:rPr>
        <w:t xml:space="preserve"> - организация взаимодействия между органами власти и органами местного самоуправления и населением, при которой подача заявления и необходимых документов для получения услуги осуществляется в электронном виде с использованием информационно-телекоммуникационных технологий, включая использование Единого портала государственных и муниципальных услуг </w:t>
      </w:r>
      <w:hyperlink r:id="rId5" w:history="1">
        <w:r w:rsidRPr="00830AC9">
          <w:rPr>
            <w:rStyle w:val="a5"/>
            <w:rFonts w:ascii="Times New Roman" w:hAnsi="Times New Roman" w:cs="Times New Roman"/>
            <w:sz w:val="26"/>
            <w:szCs w:val="26"/>
          </w:rPr>
          <w:t>https://www.gosuslugi.ru/</w:t>
        </w:r>
      </w:hyperlink>
      <w:r w:rsidRPr="00830AC9">
        <w:rPr>
          <w:rFonts w:ascii="Times New Roman" w:hAnsi="Times New Roman" w:cs="Times New Roman"/>
          <w:sz w:val="26"/>
          <w:szCs w:val="26"/>
        </w:rPr>
        <w:t xml:space="preserve">  и (или) региональных порталов государственных и муниципальных услуг, в том числе осуществление в рамках такого предоставления электронного</w:t>
      </w:r>
      <w:proofErr w:type="gramEnd"/>
      <w:r w:rsidRPr="00830AC9">
        <w:rPr>
          <w:rFonts w:ascii="Times New Roman" w:hAnsi="Times New Roman" w:cs="Times New Roman"/>
          <w:sz w:val="26"/>
          <w:szCs w:val="26"/>
        </w:rPr>
        <w:t xml:space="preserve"> взаимодействия между государственными органами, органами местного самоуправления, организациями и заявителями.  По итогам принятия решения заявителю может предоставляться результат в форме электронного документа.</w:t>
      </w:r>
    </w:p>
    <w:p w:rsidR="00AD50B9" w:rsidRPr="00830AC9" w:rsidRDefault="00AD50B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>Преимущества получения услуг в электронной форме:</w:t>
      </w:r>
    </w:p>
    <w:p w:rsidR="00AD50B9" w:rsidRPr="00830AC9" w:rsidRDefault="00AD50B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 xml:space="preserve">- Электронные услуги необходимы для того, чтобы Вы могли зайти к </w:t>
      </w:r>
      <w:r w:rsidR="00830AC9" w:rsidRPr="00830AC9"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лицам всего дин раз, </w:t>
      </w:r>
      <w:r w:rsidRPr="00830AC9">
        <w:rPr>
          <w:rFonts w:ascii="Times New Roman" w:hAnsi="Times New Roman" w:cs="Times New Roman"/>
          <w:sz w:val="26"/>
          <w:szCs w:val="26"/>
        </w:rPr>
        <w:t xml:space="preserve"> чтобы получить необходимый документ</w:t>
      </w:r>
      <w:r w:rsidR="00830AC9" w:rsidRPr="00830AC9">
        <w:rPr>
          <w:rFonts w:ascii="Times New Roman" w:hAnsi="Times New Roman" w:cs="Times New Roman"/>
          <w:sz w:val="26"/>
          <w:szCs w:val="26"/>
        </w:rPr>
        <w:t xml:space="preserve"> (результат решения по оказанию услуги);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>- Уменьшение финансовых издержек граждан (направить заявление/заявку/запрос для получения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>- Сокращение временных затрат, связанных с получением услуг (экономится время граждан, необходимое для поездки, а также проведения в очереди для получения услуг);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>- Сокращение количества предоставляемых документов;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>- Снижение административных барьеров  и повышение доступности получения услуг;</w:t>
      </w:r>
    </w:p>
    <w:p w:rsidR="00830AC9" w:rsidRPr="00830AC9" w:rsidRDefault="00830AC9" w:rsidP="00830A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>- Информирование гражданина на каждом этапе работы по его заявлению/заявки/запросу (</w:t>
      </w:r>
      <w:r w:rsidR="00635849">
        <w:rPr>
          <w:rFonts w:ascii="Times New Roman" w:hAnsi="Times New Roman" w:cs="Times New Roman"/>
          <w:sz w:val="26"/>
          <w:szCs w:val="26"/>
        </w:rPr>
        <w:t>с</w:t>
      </w:r>
      <w:r w:rsidRPr="00830AC9">
        <w:rPr>
          <w:rFonts w:ascii="Times New Roman" w:hAnsi="Times New Roman" w:cs="Times New Roman"/>
          <w:sz w:val="26"/>
          <w:szCs w:val="26"/>
        </w:rPr>
        <w:t>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портале).</w:t>
      </w:r>
    </w:p>
    <w:p w:rsidR="00830AC9" w:rsidRPr="00830AC9" w:rsidRDefault="00830AC9" w:rsidP="00830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30AC9">
        <w:rPr>
          <w:rFonts w:ascii="Times New Roman" w:hAnsi="Times New Roman" w:cs="Times New Roman"/>
          <w:sz w:val="26"/>
          <w:szCs w:val="26"/>
        </w:rPr>
        <w:t xml:space="preserve">Вы можете получить ряд муниципальных услуг, предоставляемых Администрацией города, иными органами местного самоуправления </w:t>
      </w:r>
      <w:proofErr w:type="gramStart"/>
      <w:r w:rsidRPr="00830A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30AC9">
        <w:rPr>
          <w:rFonts w:ascii="Times New Roman" w:hAnsi="Times New Roman" w:cs="Times New Roman"/>
          <w:sz w:val="26"/>
          <w:szCs w:val="26"/>
        </w:rPr>
        <w:t>. Заречного Пензенской области  в электронном виде, используя «Единый портал государственных и муниципальных услуг (функций)» (</w:t>
      </w:r>
      <w:hyperlink r:id="rId6" w:history="1">
        <w:r w:rsidRPr="00830AC9">
          <w:rPr>
            <w:rStyle w:val="a5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830AC9">
        <w:rPr>
          <w:rFonts w:ascii="Times New Roman" w:hAnsi="Times New Roman" w:cs="Times New Roman"/>
          <w:sz w:val="26"/>
          <w:szCs w:val="26"/>
        </w:rPr>
        <w:t>)  (Единый портал)  и (или) «Портал государственных и муниципальных услуг (функций) Пензенской области» (</w:t>
      </w:r>
      <w:hyperlink r:id="rId7" w:history="1">
        <w:r w:rsidRPr="00830A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830AC9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30A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gos</w:t>
        </w:r>
        <w:r w:rsidRPr="00830AC9">
          <w:rPr>
            <w:rStyle w:val="a5"/>
            <w:rFonts w:ascii="Times New Roman" w:hAnsi="Times New Roman" w:cs="Times New Roman"/>
            <w:sz w:val="26"/>
            <w:szCs w:val="26"/>
          </w:rPr>
          <w:t>uslugi.pnzreg.ru</w:t>
        </w:r>
        <w:proofErr w:type="spellEnd"/>
      </w:hyperlink>
      <w:r w:rsidRPr="00830AC9">
        <w:rPr>
          <w:rFonts w:ascii="Times New Roman" w:hAnsi="Times New Roman" w:cs="Times New Roman"/>
          <w:sz w:val="26"/>
          <w:szCs w:val="26"/>
        </w:rPr>
        <w:t>) (Региональный портал).</w:t>
      </w:r>
    </w:p>
    <w:p w:rsidR="00830AC9" w:rsidRDefault="00830AC9" w:rsidP="00830A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5849">
        <w:rPr>
          <w:rFonts w:ascii="Times New Roman" w:hAnsi="Times New Roman" w:cs="Times New Roman"/>
          <w:sz w:val="26"/>
          <w:szCs w:val="26"/>
        </w:rPr>
        <w:t xml:space="preserve">Ссылка на муниципальные электронные услуги: </w:t>
      </w:r>
      <w:hyperlink r:id="rId8" w:history="1">
        <w:r w:rsidRPr="00830AC9">
          <w:rPr>
            <w:rStyle w:val="a5"/>
            <w:rFonts w:ascii="Times New Roman" w:hAnsi="Times New Roman" w:cs="Times New Roman"/>
            <w:sz w:val="28"/>
            <w:szCs w:val="28"/>
          </w:rPr>
          <w:t>http://www.zarechny.zato.ru/municipalnye-uslugi-v</w:t>
        </w:r>
      </w:hyperlink>
      <w:r w:rsidRPr="0083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0AC9" w:rsidRDefault="00830AC9" w:rsidP="00830A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3021D" w:rsidRPr="00830AC9" w:rsidRDefault="0013021D" w:rsidP="00830A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971800" cy="1533341"/>
            <wp:effectExtent l="19050" t="0" r="0" b="0"/>
            <wp:docPr id="1" name="Рисунок 1" descr="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32" cy="153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21D" w:rsidRPr="00830AC9" w:rsidSect="00830AC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4331"/>
    <w:multiLevelType w:val="hybridMultilevel"/>
    <w:tmpl w:val="EFFC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1D"/>
    <w:rsid w:val="0013021D"/>
    <w:rsid w:val="00635849"/>
    <w:rsid w:val="00830AC9"/>
    <w:rsid w:val="00AD50B9"/>
    <w:rsid w:val="00FB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50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0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echny.zato.ru/municipalnye-uslugi-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pnz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omaraeva</dc:creator>
  <cp:keywords/>
  <dc:description/>
  <cp:lastModifiedBy>omaraeva</cp:lastModifiedBy>
  <cp:revision>2</cp:revision>
  <dcterms:created xsi:type="dcterms:W3CDTF">2024-06-18T11:10:00Z</dcterms:created>
  <dcterms:modified xsi:type="dcterms:W3CDTF">2024-06-18T13:22:00Z</dcterms:modified>
</cp:coreProperties>
</file>