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C850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50B7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1.8pt;margin-top:157.65pt;width:1in;height:18.75pt;z-index:251659264" stroked="f">
            <v:textbox>
              <w:txbxContent>
                <w:p w:rsidR="00CD1188" w:rsidRPr="00C44E24" w:rsidRDefault="001B55F8" w:rsidP="00C44E24">
                  <w:r>
                    <w:t>1328</w:t>
                  </w:r>
                </w:p>
              </w:txbxContent>
            </v:textbox>
          </v:shape>
        </w:pict>
      </w:r>
      <w:r w:rsidRPr="00C850B7">
        <w:rPr>
          <w:noProof/>
          <w:sz w:val="26"/>
          <w:szCs w:val="26"/>
        </w:rPr>
        <w:pict>
          <v:shape id="_x0000_s1026" type="#_x0000_t202" style="position:absolute;left:0;text-align:left;margin-left:108.3pt;margin-top:157.65pt;width:1in;height:18.75pt;z-index:251658240" stroked="f">
            <v:textbox>
              <w:txbxContent>
                <w:p w:rsidR="00CD1188" w:rsidRPr="00C44E24" w:rsidRDefault="001B55F8" w:rsidP="00C44E24">
                  <w:r>
                    <w:t>29.08.2024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371248" cy="251110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20" cy="25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0FA" w:rsidRPr="001B55F8" w:rsidRDefault="009577D2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55F8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286FBB" w:rsidRPr="001B55F8">
        <w:rPr>
          <w:rFonts w:ascii="Times New Roman" w:hAnsi="Times New Roman" w:cs="Times New Roman"/>
          <w:b w:val="0"/>
          <w:sz w:val="26"/>
          <w:szCs w:val="26"/>
        </w:rPr>
        <w:t>я</w:t>
      </w:r>
      <w:r w:rsidRPr="001B55F8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8060FA" w:rsidRPr="001B55F8">
        <w:rPr>
          <w:rFonts w:ascii="Times New Roman" w:hAnsi="Times New Roman" w:cs="Times New Roman"/>
          <w:b w:val="0"/>
          <w:sz w:val="26"/>
          <w:szCs w:val="26"/>
        </w:rPr>
        <w:t xml:space="preserve">Перечень муниципальных услуг, предоставление которых посредством комплексного запроса в муниципальном автономном учреждении «Многофункциональный центр предоставления государственных и </w:t>
      </w:r>
    </w:p>
    <w:p w:rsidR="001B55F8" w:rsidRPr="001B55F8" w:rsidRDefault="008060FA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55F8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услуг» города Заречного Пензенской области не осуществляется, </w:t>
      </w:r>
      <w:proofErr w:type="gramStart"/>
      <w:r w:rsidRPr="001B55F8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Pr="001B55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77D2" w:rsidRPr="001B55F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Pr="001B55F8">
        <w:rPr>
          <w:rFonts w:ascii="Times New Roman" w:hAnsi="Times New Roman" w:cs="Times New Roman"/>
          <w:b w:val="0"/>
          <w:sz w:val="26"/>
          <w:szCs w:val="26"/>
        </w:rPr>
        <w:t>м</w:t>
      </w:r>
      <w:r w:rsidR="009577D2" w:rsidRPr="001B55F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</w:t>
      </w:r>
    </w:p>
    <w:p w:rsidR="00CE11F3" w:rsidRPr="001B55F8" w:rsidRDefault="009577D2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55F8">
        <w:rPr>
          <w:rFonts w:ascii="Times New Roman" w:hAnsi="Times New Roman" w:cs="Times New Roman"/>
          <w:b w:val="0"/>
          <w:sz w:val="26"/>
          <w:szCs w:val="26"/>
        </w:rPr>
        <w:t>от 13.09.2018 № 2012</w:t>
      </w:r>
    </w:p>
    <w:p w:rsidR="00084F26" w:rsidRPr="001B55F8" w:rsidRDefault="00084F26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E11F3" w:rsidRPr="001B55F8" w:rsidRDefault="00CE11F3" w:rsidP="00CE11F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F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1B55F8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1B55F8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084F26" w:rsidRPr="001B55F8">
        <w:rPr>
          <w:rFonts w:ascii="Times New Roman" w:hAnsi="Times New Roman" w:cs="Times New Roman"/>
          <w:sz w:val="26"/>
          <w:szCs w:val="26"/>
        </w:rPr>
        <w:t>»</w:t>
      </w:r>
      <w:r w:rsidR="00C3391E" w:rsidRPr="001B55F8">
        <w:rPr>
          <w:rFonts w:ascii="Times New Roman" w:hAnsi="Times New Roman" w:cs="Times New Roman"/>
          <w:sz w:val="26"/>
          <w:szCs w:val="26"/>
        </w:rPr>
        <w:t xml:space="preserve">, </w:t>
      </w:r>
      <w:r w:rsidR="008060FA" w:rsidRPr="001B55F8">
        <w:rPr>
          <w:rFonts w:ascii="Times New Roman" w:hAnsi="Times New Roman" w:cs="Times New Roman"/>
          <w:sz w:val="26"/>
          <w:szCs w:val="26"/>
        </w:rPr>
        <w:t xml:space="preserve">Законом Пензенской области от 24.11.2021 № 3765-ЗПО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Пензенской области» (с последующими изменениями), </w:t>
      </w:r>
      <w:r w:rsidR="00152444" w:rsidRPr="001B55F8">
        <w:rPr>
          <w:rFonts w:ascii="Times New Roman" w:hAnsi="Times New Roman" w:cs="Times New Roman"/>
          <w:sz w:val="26"/>
          <w:szCs w:val="26"/>
        </w:rPr>
        <w:t>постановлением Администрации г.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</w:t>
      </w:r>
      <w:proofErr w:type="gramEnd"/>
      <w:r w:rsidR="00152444" w:rsidRPr="001B55F8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области»   (с последующими изменениями), </w:t>
      </w:r>
      <w:r w:rsidRPr="001B55F8">
        <w:rPr>
          <w:rFonts w:ascii="Times New Roman" w:hAnsi="Times New Roman" w:cs="Times New Roman"/>
          <w:sz w:val="26"/>
          <w:szCs w:val="26"/>
        </w:rPr>
        <w:t>руководствуясь статьями 4.3.1 и 4.6.1 Устава закрытого административно-территориального образования города Заречного Пензенской области Администрация</w:t>
      </w:r>
      <w:r w:rsidR="00250052" w:rsidRPr="001B55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B55F8">
        <w:rPr>
          <w:rFonts w:ascii="Times New Roman" w:hAnsi="Times New Roman" w:cs="Times New Roman"/>
          <w:sz w:val="26"/>
          <w:szCs w:val="26"/>
        </w:rPr>
        <w:t xml:space="preserve"> г. Заречного </w:t>
      </w:r>
      <w:r w:rsidR="00250052" w:rsidRPr="001B55F8">
        <w:rPr>
          <w:rFonts w:ascii="Times New Roman" w:hAnsi="Times New Roman" w:cs="Times New Roman"/>
          <w:sz w:val="26"/>
          <w:szCs w:val="26"/>
        </w:rPr>
        <w:t xml:space="preserve">Пензенской области </w:t>
      </w:r>
      <w:proofErr w:type="spellStart"/>
      <w:proofErr w:type="gramStart"/>
      <w:r w:rsidRPr="001B55F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1B55F8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CE11F3" w:rsidRPr="001B55F8" w:rsidRDefault="00CE11F3" w:rsidP="00CE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5B39" w:rsidRPr="001B55F8" w:rsidRDefault="00CE11F3" w:rsidP="008060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B55F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75B39" w:rsidRPr="001B55F8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2F0E99" w:rsidRPr="001B55F8">
        <w:rPr>
          <w:rFonts w:ascii="Times New Roman" w:hAnsi="Times New Roman" w:cs="Times New Roman"/>
          <w:b w:val="0"/>
          <w:sz w:val="26"/>
          <w:szCs w:val="26"/>
        </w:rPr>
        <w:t xml:space="preserve">изменение </w:t>
      </w:r>
      <w:r w:rsidR="008060FA" w:rsidRPr="001B55F8">
        <w:rPr>
          <w:rFonts w:ascii="Times New Roman" w:hAnsi="Times New Roman" w:cs="Times New Roman"/>
          <w:b w:val="0"/>
          <w:sz w:val="26"/>
          <w:szCs w:val="26"/>
        </w:rPr>
        <w:t>в Перечень муниципальных услуг, предоставление которых посредством комплексного запроса в муниципальном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осуществляется, утвержденн</w:t>
      </w:r>
      <w:r w:rsidR="002F0E99" w:rsidRPr="001B55F8">
        <w:rPr>
          <w:rFonts w:ascii="Times New Roman" w:hAnsi="Times New Roman" w:cs="Times New Roman"/>
          <w:b w:val="0"/>
          <w:sz w:val="26"/>
          <w:szCs w:val="26"/>
        </w:rPr>
        <w:t xml:space="preserve">ый постановлением Администрации </w:t>
      </w:r>
      <w:proofErr w:type="gramStart"/>
      <w:r w:rsidR="008060FA" w:rsidRPr="001B55F8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8060FA" w:rsidRPr="001B55F8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13.09.2018 № 2012 (в редакции от </w:t>
      </w:r>
      <w:r w:rsidR="00EC1F8A" w:rsidRPr="001B55F8">
        <w:rPr>
          <w:rFonts w:ascii="Times New Roman" w:hAnsi="Times New Roman" w:cs="Times New Roman"/>
          <w:b w:val="0"/>
          <w:sz w:val="26"/>
          <w:szCs w:val="26"/>
        </w:rPr>
        <w:t>27</w:t>
      </w:r>
      <w:r w:rsidR="00A02C35" w:rsidRPr="001B55F8">
        <w:rPr>
          <w:rFonts w:ascii="Times New Roman" w:hAnsi="Times New Roman" w:cs="Times New Roman"/>
          <w:b w:val="0"/>
          <w:sz w:val="26"/>
          <w:szCs w:val="26"/>
        </w:rPr>
        <w:t>.</w:t>
      </w:r>
      <w:r w:rsidR="00EC1F8A" w:rsidRPr="001B55F8">
        <w:rPr>
          <w:rFonts w:ascii="Times New Roman" w:hAnsi="Times New Roman" w:cs="Times New Roman"/>
          <w:b w:val="0"/>
          <w:sz w:val="26"/>
          <w:szCs w:val="26"/>
        </w:rPr>
        <w:t>12</w:t>
      </w:r>
      <w:r w:rsidR="00A02C35" w:rsidRPr="001B55F8">
        <w:rPr>
          <w:rFonts w:ascii="Times New Roman" w:hAnsi="Times New Roman" w:cs="Times New Roman"/>
          <w:b w:val="0"/>
          <w:sz w:val="26"/>
          <w:szCs w:val="26"/>
        </w:rPr>
        <w:t>.20</w:t>
      </w:r>
      <w:r w:rsidR="00D03BA2" w:rsidRPr="001B55F8">
        <w:rPr>
          <w:rFonts w:ascii="Times New Roman" w:hAnsi="Times New Roman" w:cs="Times New Roman"/>
          <w:b w:val="0"/>
          <w:sz w:val="26"/>
          <w:szCs w:val="26"/>
        </w:rPr>
        <w:t>2</w:t>
      </w:r>
      <w:r w:rsidR="00153584" w:rsidRPr="001B55F8">
        <w:rPr>
          <w:rFonts w:ascii="Times New Roman" w:hAnsi="Times New Roman" w:cs="Times New Roman"/>
          <w:b w:val="0"/>
          <w:sz w:val="26"/>
          <w:szCs w:val="26"/>
        </w:rPr>
        <w:t>3</w:t>
      </w:r>
      <w:r w:rsidR="002F0E99" w:rsidRPr="001B55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2C35" w:rsidRPr="001B55F8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EC1F8A" w:rsidRPr="001B55F8">
        <w:rPr>
          <w:rFonts w:ascii="Times New Roman" w:hAnsi="Times New Roman" w:cs="Times New Roman"/>
          <w:b w:val="0"/>
          <w:sz w:val="26"/>
          <w:szCs w:val="26"/>
        </w:rPr>
        <w:t>2360</w:t>
      </w:r>
      <w:r w:rsidR="00A02C35" w:rsidRPr="001B55F8">
        <w:rPr>
          <w:rFonts w:ascii="Times New Roman" w:hAnsi="Times New Roman" w:cs="Times New Roman"/>
          <w:b w:val="0"/>
          <w:sz w:val="26"/>
          <w:szCs w:val="26"/>
        </w:rPr>
        <w:t>)</w:t>
      </w:r>
      <w:r w:rsidR="002F0E99" w:rsidRPr="001B55F8">
        <w:rPr>
          <w:rFonts w:ascii="Times New Roman" w:hAnsi="Times New Roman" w:cs="Times New Roman"/>
          <w:b w:val="0"/>
          <w:sz w:val="26"/>
          <w:szCs w:val="26"/>
        </w:rPr>
        <w:t>,</w:t>
      </w:r>
      <w:r w:rsidR="008C3E3C" w:rsidRPr="001B55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0E99" w:rsidRPr="001B55F8">
        <w:rPr>
          <w:rFonts w:ascii="Times New Roman" w:hAnsi="Times New Roman" w:cs="Times New Roman"/>
          <w:b w:val="0"/>
          <w:sz w:val="26"/>
          <w:szCs w:val="26"/>
        </w:rPr>
        <w:t>изложив его в новой редакции, согласно приложению.</w:t>
      </w:r>
    </w:p>
    <w:p w:rsidR="008060FA" w:rsidRPr="001B55F8" w:rsidRDefault="008060FA" w:rsidP="008060F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B55F8">
        <w:rPr>
          <w:rFonts w:ascii="Times New Roman" w:hAnsi="Times New Roman"/>
          <w:sz w:val="26"/>
          <w:szCs w:val="26"/>
        </w:rPr>
        <w:t>2.  Настоящее постановление вступает в силу на следующий день после дня его официального опубликования.</w:t>
      </w:r>
    </w:p>
    <w:p w:rsidR="008060FA" w:rsidRPr="001B55F8" w:rsidRDefault="008060FA" w:rsidP="008060F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B55F8">
        <w:rPr>
          <w:rFonts w:ascii="Times New Roman" w:hAnsi="Times New Roman"/>
          <w:sz w:val="26"/>
          <w:szCs w:val="26"/>
        </w:rPr>
        <w:t>3.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250052" w:rsidRPr="001B55F8">
        <w:rPr>
          <w:rFonts w:ascii="Times New Roman" w:hAnsi="Times New Roman"/>
          <w:sz w:val="26"/>
          <w:szCs w:val="26"/>
        </w:rPr>
        <w:t xml:space="preserve">орода </w:t>
      </w:r>
      <w:r w:rsidRPr="001B55F8">
        <w:rPr>
          <w:rFonts w:ascii="Times New Roman" w:hAnsi="Times New Roman"/>
          <w:sz w:val="26"/>
          <w:szCs w:val="26"/>
        </w:rPr>
        <w:t>Заречного Пензенской области в информационно-телекоммуникационной сети «Интернет».</w:t>
      </w:r>
    </w:p>
    <w:p w:rsidR="00CE11F3" w:rsidRPr="001B55F8" w:rsidRDefault="008060FA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5F8">
        <w:rPr>
          <w:rFonts w:ascii="Times New Roman" w:hAnsi="Times New Roman" w:cs="Times New Roman"/>
          <w:sz w:val="26"/>
          <w:szCs w:val="26"/>
        </w:rPr>
        <w:t>4</w:t>
      </w:r>
      <w:r w:rsidR="00CE11F3" w:rsidRPr="001B55F8">
        <w:rPr>
          <w:rFonts w:ascii="Times New Roman" w:hAnsi="Times New Roman" w:cs="Times New Roman"/>
          <w:sz w:val="26"/>
          <w:szCs w:val="26"/>
        </w:rPr>
        <w:t xml:space="preserve">. </w:t>
      </w:r>
      <w:r w:rsidR="00E75B39" w:rsidRPr="001B55F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</w:t>
      </w:r>
      <w:proofErr w:type="gramStart"/>
      <w:r w:rsidR="00E75B39" w:rsidRPr="001B55F8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E75B39" w:rsidRPr="001B55F8">
        <w:rPr>
          <w:rFonts w:ascii="Times New Roman" w:hAnsi="Times New Roman" w:cs="Times New Roman"/>
          <w:sz w:val="26"/>
          <w:szCs w:val="26"/>
        </w:rPr>
        <w:t>ервого заместителя Главы Администрации города Заречного Рябова А.Г.</w:t>
      </w:r>
    </w:p>
    <w:p w:rsidR="00CD1188" w:rsidRDefault="008B528B" w:rsidP="00CD118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  <w:sz w:val="24"/>
          <w:szCs w:val="24"/>
        </w:rPr>
        <w:drawing>
          <wp:inline distT="0" distB="0" distL="0" distR="0">
            <wp:extent cx="6372225" cy="800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F8" w:rsidRDefault="001B55F8" w:rsidP="001B55F8">
      <w:pPr>
        <w:framePr w:h="10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F8" w:rsidRDefault="001B55F8" w:rsidP="001B55F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8016A" w:rsidRDefault="0078016A" w:rsidP="008060FA">
      <w:pPr>
        <w:pStyle w:val="ConsPlusNormal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BB1B9C" w:rsidRPr="00C44E24" w:rsidRDefault="00BD4E2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44E2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D4E20" w:rsidRDefault="00BD4E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51B2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Утвержден</w:t>
      </w:r>
    </w:p>
    <w:p w:rsidR="00383CC8" w:rsidRPr="00BE06E7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383CC8" w:rsidRPr="00BE06E7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:rsidR="00383CC8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от</w:t>
      </w:r>
      <w:r w:rsidR="00CD1188">
        <w:rPr>
          <w:rFonts w:ascii="Times New Roman" w:hAnsi="Times New Roman" w:cs="Times New Roman"/>
          <w:sz w:val="26"/>
          <w:szCs w:val="26"/>
        </w:rPr>
        <w:t xml:space="preserve"> 13.09.2018 № 2012</w:t>
      </w:r>
    </w:p>
    <w:p w:rsidR="00E75B39" w:rsidRPr="00BE06E7" w:rsidRDefault="00E75B39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1B55F8">
        <w:rPr>
          <w:rFonts w:ascii="Times New Roman" w:hAnsi="Times New Roman" w:cs="Times New Roman"/>
          <w:sz w:val="26"/>
          <w:szCs w:val="26"/>
        </w:rPr>
        <w:t>29.08.2024 № 1328</w:t>
      </w:r>
    </w:p>
    <w:p w:rsidR="00383CC8" w:rsidRDefault="00383CC8" w:rsidP="000145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55F8" w:rsidRDefault="0078016A" w:rsidP="007801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Перечень </w:t>
      </w:r>
    </w:p>
    <w:p w:rsidR="001B55F8" w:rsidRDefault="0078016A" w:rsidP="007801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услуг, предоставление которых посредством комплексного запроса в </w:t>
      </w:r>
      <w:r w:rsidR="00152444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</w:t>
      </w:r>
    </w:p>
    <w:p w:rsidR="0078016A" w:rsidRPr="00B44D91" w:rsidRDefault="0078016A" w:rsidP="007801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не осуществляется</w:t>
      </w:r>
    </w:p>
    <w:p w:rsidR="00383CC8" w:rsidRDefault="00383CC8" w:rsidP="00D65F0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59"/>
        <w:gridCol w:w="9355"/>
      </w:tblGrid>
      <w:tr w:rsidR="00D65F08" w:rsidTr="00D65F08">
        <w:tc>
          <w:tcPr>
            <w:tcW w:w="959" w:type="dxa"/>
          </w:tcPr>
          <w:p w:rsidR="00D65F08" w:rsidRPr="00EC1F8A" w:rsidRDefault="00D65F08" w:rsidP="00D65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5" w:type="dxa"/>
          </w:tcPr>
          <w:p w:rsidR="00D65F08" w:rsidRPr="00EC1F8A" w:rsidRDefault="00D65F08" w:rsidP="00A1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аренду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доверительное управление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безвозмездное пользование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7.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8.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9.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в аренду земельных участков на торгах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10.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 без проведения торгов в аренду, безвозмездное пользование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11.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земельного участка в постоянное (бессрочное) пользование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12.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Принятие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</w:tr>
      <w:tr w:rsidR="00EC1F8A" w:rsidRPr="0066560D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13.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Прекращение прав на земельные участки, расположенные на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14.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15.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16.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градостроительного плана земельного участка в целях строительства и реконструкции объектов индивидуального жилищного строительства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17.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Пензенской области)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18.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19.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Присвоение и аннулирование адресов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20.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Согласование проведения переустройства и (или) перепланировки помещений в многоквартирном доме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21.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Перевод жилого помещения в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нежилое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или нежилого помещения в жилое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22.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жилого помещения по договору социального найма</w:t>
            </w:r>
          </w:p>
        </w:tc>
      </w:tr>
      <w:tr w:rsidR="00EC1F8A" w:rsidRPr="00BB35C6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23.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Признание жилых помещений муниципального жилищного фонда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непригодными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для проживания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Признание частных жилых помещений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пригодными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(непригодными) для проживания граждан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25.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разрешений на право вырубки зеленых насаждений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26.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осуществление земляных работ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27.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установку рекламной конструкции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28.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право организации розничного рынка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29.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права на размещение нестационарных торговых объектов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30.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вступление в брак лицам, достигшим 16 лет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31.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Назначение пенсии за выслугу лет муниципальным служащим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32.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копий муниципальных правовых актов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33.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Регистрация устава территориального общественного самоуправления</w:t>
            </w:r>
          </w:p>
        </w:tc>
      </w:tr>
      <w:tr w:rsidR="00EC1F8A" w:rsidRPr="00D90368" w:rsidTr="00001CF2">
        <w:trPr>
          <w:trHeight w:val="567"/>
        </w:trPr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34.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Присвоение спортивных разрядов "второй спортивный разряд", "третий спортивный разряд"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35.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Присвоение квалификационных категорий спортивных судей "спортивный судья второй категории", "спортивный судья третьей категории"</w:t>
            </w:r>
          </w:p>
        </w:tc>
      </w:tr>
      <w:tr w:rsidR="00EC1F8A" w:rsidRPr="00BB7086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36.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Принятие на учет граждан в качестве нуждающихся в жилых помещениях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37.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жилого помещения специализированного жилищного фонда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38.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Прием заявлений о признании молодых семей участниками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39.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Прием заявлений от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получение социальной выплаты на приобретение (строительство) жилья</w:t>
            </w:r>
            <w:proofErr w:type="gramEnd"/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40.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Прием заявлений о признании молодой семьи,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41.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Выдача разрешений на постоянное проживание на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ЗАТО г. Заречного Пензенской области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42.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Принятие решения об установлении публичного сервитута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43.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44.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45.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Признание садового дома жилым домом или жилого дома садовым домом</w:t>
            </w:r>
          </w:p>
        </w:tc>
      </w:tr>
      <w:tr w:rsidR="00FC7096" w:rsidRPr="00D90368" w:rsidTr="0078016A">
        <w:tc>
          <w:tcPr>
            <w:tcW w:w="959" w:type="dxa"/>
          </w:tcPr>
          <w:p w:rsidR="00FC7096" w:rsidRPr="00EC1F8A" w:rsidRDefault="00FC7096" w:rsidP="00253C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 </w:t>
            </w:r>
          </w:p>
        </w:tc>
        <w:tc>
          <w:tcPr>
            <w:tcW w:w="9355" w:type="dxa"/>
          </w:tcPr>
          <w:p w:rsidR="00FC7096" w:rsidRPr="00EC1F8A" w:rsidRDefault="00FC70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 w:rsidR="00FC7096">
              <w:rPr>
                <w:sz w:val="24"/>
                <w:szCs w:val="24"/>
              </w:rPr>
              <w:t>7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выписок из </w:t>
            </w:r>
            <w:proofErr w:type="spell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книги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 w:rsidR="00FC7096">
              <w:rPr>
                <w:sz w:val="24"/>
                <w:szCs w:val="24"/>
              </w:rPr>
              <w:t>8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 w:rsidR="00FC7096">
              <w:rPr>
                <w:sz w:val="24"/>
                <w:szCs w:val="24"/>
              </w:rPr>
              <w:t>9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FC7096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C1F8A"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FC7096">
              <w:rPr>
                <w:sz w:val="24"/>
                <w:szCs w:val="24"/>
              </w:rPr>
              <w:t>1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Оказание (предоставление) государственной социальной помощи отдельным категориям граждан на территории Пензенской области в соответствии с законодательством Пензенской области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FC7096">
              <w:rPr>
                <w:sz w:val="24"/>
                <w:szCs w:val="24"/>
              </w:rPr>
              <w:t>2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постановка на соответствующий учет и зачисление в дошкольную образовательную организацию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lastRenderedPageBreak/>
              <w:t>5</w:t>
            </w:r>
            <w:r w:rsidR="00FC7096">
              <w:rPr>
                <w:sz w:val="24"/>
                <w:szCs w:val="24"/>
              </w:rPr>
              <w:t>3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Прием заявлений и 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FC7096">
              <w:rPr>
                <w:sz w:val="24"/>
                <w:szCs w:val="24"/>
              </w:rPr>
              <w:t>4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реализации в образовательных организациях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EC1F8A" w:rsidRPr="005F11BA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FC7096">
              <w:rPr>
                <w:sz w:val="24"/>
                <w:szCs w:val="24"/>
              </w:rPr>
              <w:t>5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FC7096">
              <w:rPr>
                <w:sz w:val="24"/>
                <w:szCs w:val="24"/>
              </w:rPr>
              <w:t>6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текущей успеваемости учащегося в образовательной организации, ведение дневника и журнала успеваемости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FC7096">
              <w:rPr>
                <w:sz w:val="24"/>
                <w:szCs w:val="24"/>
              </w:rPr>
              <w:t>7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FC7096">
              <w:rPr>
                <w:sz w:val="24"/>
                <w:szCs w:val="24"/>
              </w:rPr>
              <w:t>8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, освоивших основные и дополнительные общеобразовательные (за исключением дошкольных) программы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FC7096">
              <w:rPr>
                <w:sz w:val="24"/>
                <w:szCs w:val="24"/>
              </w:rPr>
              <w:t>9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FC7096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C1F8A"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FC7096">
              <w:rPr>
                <w:sz w:val="24"/>
                <w:szCs w:val="24"/>
              </w:rPr>
              <w:t>1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FC7096">
              <w:rPr>
                <w:sz w:val="24"/>
                <w:szCs w:val="24"/>
              </w:rPr>
              <w:t>2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FC7096">
              <w:rPr>
                <w:sz w:val="24"/>
                <w:szCs w:val="24"/>
              </w:rPr>
              <w:t>3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FC7096">
              <w:rPr>
                <w:sz w:val="24"/>
                <w:szCs w:val="24"/>
              </w:rPr>
              <w:t>4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Запись на обзорные, тематические и интерактивные экскурсии</w:t>
            </w:r>
          </w:p>
        </w:tc>
      </w:tr>
      <w:tr w:rsidR="00EC1F8A" w:rsidRPr="00D90368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FC7096">
              <w:rPr>
                <w:sz w:val="24"/>
                <w:szCs w:val="24"/>
              </w:rPr>
              <w:t>5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Запись на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обучение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по дополнительным общеобразовательным программам</w:t>
            </w:r>
          </w:p>
        </w:tc>
      </w:tr>
      <w:tr w:rsidR="00EC1F8A" w:rsidRPr="005A1844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FC7096">
              <w:rPr>
                <w:sz w:val="24"/>
                <w:szCs w:val="24"/>
              </w:rPr>
              <w:t>6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Организация отдыха детей в каникулярное время</w:t>
            </w:r>
          </w:p>
        </w:tc>
      </w:tr>
      <w:tr w:rsidR="00EC1F8A" w:rsidRPr="005A1844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FC7096">
              <w:rPr>
                <w:sz w:val="24"/>
                <w:szCs w:val="24"/>
              </w:rPr>
              <w:t>7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по документам архивных фондов</w:t>
            </w:r>
          </w:p>
        </w:tc>
      </w:tr>
      <w:tr w:rsidR="00EC1F8A" w:rsidRPr="005A1844" w:rsidTr="0078016A">
        <w:tc>
          <w:tcPr>
            <w:tcW w:w="959" w:type="dxa"/>
          </w:tcPr>
          <w:p w:rsidR="00EC1F8A" w:rsidRPr="00EC1F8A" w:rsidRDefault="00EC1F8A" w:rsidP="00FC7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FC7096">
              <w:rPr>
                <w:sz w:val="24"/>
                <w:szCs w:val="24"/>
              </w:rPr>
              <w:t>8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EC1F8A" w:rsidRPr="00EC1F8A" w:rsidRDefault="00EC1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D65F08" w:rsidRPr="00D65F08" w:rsidRDefault="00D65F08" w:rsidP="00D65F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D65F08" w:rsidRPr="00D65F08" w:rsidSect="008060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CF2"/>
    <w:rsid w:val="00006BED"/>
    <w:rsid w:val="000145ED"/>
    <w:rsid w:val="00021CD7"/>
    <w:rsid w:val="00027820"/>
    <w:rsid w:val="00034301"/>
    <w:rsid w:val="00043160"/>
    <w:rsid w:val="00056DE1"/>
    <w:rsid w:val="00075725"/>
    <w:rsid w:val="00081D40"/>
    <w:rsid w:val="00084F26"/>
    <w:rsid w:val="00091798"/>
    <w:rsid w:val="00092566"/>
    <w:rsid w:val="00093F01"/>
    <w:rsid w:val="000A0E07"/>
    <w:rsid w:val="000B187F"/>
    <w:rsid w:val="000C1272"/>
    <w:rsid w:val="000C276A"/>
    <w:rsid w:val="000D1C4D"/>
    <w:rsid w:val="000E2BED"/>
    <w:rsid w:val="000F1AED"/>
    <w:rsid w:val="000F47D4"/>
    <w:rsid w:val="001032A6"/>
    <w:rsid w:val="0010625C"/>
    <w:rsid w:val="001456C1"/>
    <w:rsid w:val="001464C9"/>
    <w:rsid w:val="00152444"/>
    <w:rsid w:val="00153584"/>
    <w:rsid w:val="00167E12"/>
    <w:rsid w:val="0019531F"/>
    <w:rsid w:val="001A624E"/>
    <w:rsid w:val="001A6A2E"/>
    <w:rsid w:val="001B55F8"/>
    <w:rsid w:val="001C08A6"/>
    <w:rsid w:val="001C4325"/>
    <w:rsid w:val="001C617D"/>
    <w:rsid w:val="001F5FF3"/>
    <w:rsid w:val="00200193"/>
    <w:rsid w:val="0024393E"/>
    <w:rsid w:val="002444E7"/>
    <w:rsid w:val="00244953"/>
    <w:rsid w:val="00244B0D"/>
    <w:rsid w:val="002453B9"/>
    <w:rsid w:val="00250052"/>
    <w:rsid w:val="00251584"/>
    <w:rsid w:val="00253CBB"/>
    <w:rsid w:val="00254065"/>
    <w:rsid w:val="002637DB"/>
    <w:rsid w:val="00286FBB"/>
    <w:rsid w:val="00293768"/>
    <w:rsid w:val="002C4FA1"/>
    <w:rsid w:val="002C5D95"/>
    <w:rsid w:val="002E0C30"/>
    <w:rsid w:val="002F0E99"/>
    <w:rsid w:val="002F2425"/>
    <w:rsid w:val="002F2CDB"/>
    <w:rsid w:val="00300624"/>
    <w:rsid w:val="003045E3"/>
    <w:rsid w:val="00334AC5"/>
    <w:rsid w:val="003369D1"/>
    <w:rsid w:val="00360D5A"/>
    <w:rsid w:val="0036326D"/>
    <w:rsid w:val="0036799E"/>
    <w:rsid w:val="00373D59"/>
    <w:rsid w:val="00383CC8"/>
    <w:rsid w:val="003A7BF6"/>
    <w:rsid w:val="003B0A57"/>
    <w:rsid w:val="003C1046"/>
    <w:rsid w:val="003C1DDE"/>
    <w:rsid w:val="003D2C10"/>
    <w:rsid w:val="003D32C8"/>
    <w:rsid w:val="003D3724"/>
    <w:rsid w:val="003E0954"/>
    <w:rsid w:val="003E381D"/>
    <w:rsid w:val="0041043D"/>
    <w:rsid w:val="00412673"/>
    <w:rsid w:val="00426856"/>
    <w:rsid w:val="00437616"/>
    <w:rsid w:val="004412FD"/>
    <w:rsid w:val="00441966"/>
    <w:rsid w:val="00444AF1"/>
    <w:rsid w:val="00454185"/>
    <w:rsid w:val="00490CE0"/>
    <w:rsid w:val="00491A83"/>
    <w:rsid w:val="00492960"/>
    <w:rsid w:val="004A225A"/>
    <w:rsid w:val="004A2A9A"/>
    <w:rsid w:val="004A62FE"/>
    <w:rsid w:val="004E3CFD"/>
    <w:rsid w:val="004E4645"/>
    <w:rsid w:val="004E6891"/>
    <w:rsid w:val="00514742"/>
    <w:rsid w:val="00517192"/>
    <w:rsid w:val="005319BA"/>
    <w:rsid w:val="00551ECE"/>
    <w:rsid w:val="0055371C"/>
    <w:rsid w:val="00561A8B"/>
    <w:rsid w:val="00591014"/>
    <w:rsid w:val="005A067A"/>
    <w:rsid w:val="005C5496"/>
    <w:rsid w:val="005C7E0D"/>
    <w:rsid w:val="005F2153"/>
    <w:rsid w:val="006032A5"/>
    <w:rsid w:val="00613583"/>
    <w:rsid w:val="006312D4"/>
    <w:rsid w:val="0064062A"/>
    <w:rsid w:val="006554ED"/>
    <w:rsid w:val="0066189C"/>
    <w:rsid w:val="0066564B"/>
    <w:rsid w:val="00672D8D"/>
    <w:rsid w:val="0067388A"/>
    <w:rsid w:val="006830F4"/>
    <w:rsid w:val="006A740C"/>
    <w:rsid w:val="006C2366"/>
    <w:rsid w:val="006D16B4"/>
    <w:rsid w:val="006D7411"/>
    <w:rsid w:val="006F00FF"/>
    <w:rsid w:val="006F407E"/>
    <w:rsid w:val="0071626C"/>
    <w:rsid w:val="00726B7A"/>
    <w:rsid w:val="00731575"/>
    <w:rsid w:val="00736B72"/>
    <w:rsid w:val="0076155D"/>
    <w:rsid w:val="0078016A"/>
    <w:rsid w:val="00785272"/>
    <w:rsid w:val="007A5EB4"/>
    <w:rsid w:val="007A6ED1"/>
    <w:rsid w:val="007A7F01"/>
    <w:rsid w:val="007C2B0F"/>
    <w:rsid w:val="007F17BA"/>
    <w:rsid w:val="008060FA"/>
    <w:rsid w:val="00824422"/>
    <w:rsid w:val="00836F1D"/>
    <w:rsid w:val="00851C5A"/>
    <w:rsid w:val="00860E22"/>
    <w:rsid w:val="008645C0"/>
    <w:rsid w:val="00875251"/>
    <w:rsid w:val="008B3C26"/>
    <w:rsid w:val="008B528B"/>
    <w:rsid w:val="008C3E3C"/>
    <w:rsid w:val="008E16D1"/>
    <w:rsid w:val="008F2D9D"/>
    <w:rsid w:val="008F3591"/>
    <w:rsid w:val="0090068C"/>
    <w:rsid w:val="00924316"/>
    <w:rsid w:val="00930536"/>
    <w:rsid w:val="009361A2"/>
    <w:rsid w:val="0094084C"/>
    <w:rsid w:val="009438F9"/>
    <w:rsid w:val="00953AAD"/>
    <w:rsid w:val="00954680"/>
    <w:rsid w:val="009577D2"/>
    <w:rsid w:val="00984203"/>
    <w:rsid w:val="00985412"/>
    <w:rsid w:val="009973D0"/>
    <w:rsid w:val="009B3424"/>
    <w:rsid w:val="009B65AF"/>
    <w:rsid w:val="009B7B13"/>
    <w:rsid w:val="009C21B8"/>
    <w:rsid w:val="009F08E4"/>
    <w:rsid w:val="009F28E5"/>
    <w:rsid w:val="009F6F69"/>
    <w:rsid w:val="00A02C35"/>
    <w:rsid w:val="00A151B2"/>
    <w:rsid w:val="00A16F00"/>
    <w:rsid w:val="00A36AB7"/>
    <w:rsid w:val="00A42153"/>
    <w:rsid w:val="00A6095F"/>
    <w:rsid w:val="00A71730"/>
    <w:rsid w:val="00A818A5"/>
    <w:rsid w:val="00A827AF"/>
    <w:rsid w:val="00A90269"/>
    <w:rsid w:val="00A9576B"/>
    <w:rsid w:val="00AB5EA9"/>
    <w:rsid w:val="00AD5C3E"/>
    <w:rsid w:val="00AE1A42"/>
    <w:rsid w:val="00AE4BBD"/>
    <w:rsid w:val="00B42D67"/>
    <w:rsid w:val="00B44D91"/>
    <w:rsid w:val="00B45877"/>
    <w:rsid w:val="00B55507"/>
    <w:rsid w:val="00B67443"/>
    <w:rsid w:val="00B75F3E"/>
    <w:rsid w:val="00B93156"/>
    <w:rsid w:val="00BA1435"/>
    <w:rsid w:val="00BB1B9C"/>
    <w:rsid w:val="00BD2CF8"/>
    <w:rsid w:val="00BD4E20"/>
    <w:rsid w:val="00BD57F2"/>
    <w:rsid w:val="00BD72A5"/>
    <w:rsid w:val="00BE06E7"/>
    <w:rsid w:val="00BF07D7"/>
    <w:rsid w:val="00BF61B7"/>
    <w:rsid w:val="00C04622"/>
    <w:rsid w:val="00C14A56"/>
    <w:rsid w:val="00C17508"/>
    <w:rsid w:val="00C32D57"/>
    <w:rsid w:val="00C3391E"/>
    <w:rsid w:val="00C44E24"/>
    <w:rsid w:val="00C81CAE"/>
    <w:rsid w:val="00C850B7"/>
    <w:rsid w:val="00C95EC0"/>
    <w:rsid w:val="00C95ED4"/>
    <w:rsid w:val="00CA332D"/>
    <w:rsid w:val="00CB3075"/>
    <w:rsid w:val="00CB44AF"/>
    <w:rsid w:val="00CB4BA7"/>
    <w:rsid w:val="00CC733F"/>
    <w:rsid w:val="00CD1188"/>
    <w:rsid w:val="00CD3D74"/>
    <w:rsid w:val="00CE11CF"/>
    <w:rsid w:val="00CE11F3"/>
    <w:rsid w:val="00CE21A4"/>
    <w:rsid w:val="00CE2217"/>
    <w:rsid w:val="00D02D32"/>
    <w:rsid w:val="00D03BA2"/>
    <w:rsid w:val="00D1302E"/>
    <w:rsid w:val="00D22F49"/>
    <w:rsid w:val="00D311C3"/>
    <w:rsid w:val="00D3286E"/>
    <w:rsid w:val="00D34872"/>
    <w:rsid w:val="00D35694"/>
    <w:rsid w:val="00D3782C"/>
    <w:rsid w:val="00D604D3"/>
    <w:rsid w:val="00D60B95"/>
    <w:rsid w:val="00D630BE"/>
    <w:rsid w:val="00D65F08"/>
    <w:rsid w:val="00D660B5"/>
    <w:rsid w:val="00D750BE"/>
    <w:rsid w:val="00DA7A95"/>
    <w:rsid w:val="00DE07A0"/>
    <w:rsid w:val="00DE2D3A"/>
    <w:rsid w:val="00DE3B81"/>
    <w:rsid w:val="00DF12F5"/>
    <w:rsid w:val="00E05E6E"/>
    <w:rsid w:val="00E07A37"/>
    <w:rsid w:val="00E23AA2"/>
    <w:rsid w:val="00E36AAF"/>
    <w:rsid w:val="00E502D6"/>
    <w:rsid w:val="00E62222"/>
    <w:rsid w:val="00E7517B"/>
    <w:rsid w:val="00E75B39"/>
    <w:rsid w:val="00E772D1"/>
    <w:rsid w:val="00EA69F9"/>
    <w:rsid w:val="00EB3D53"/>
    <w:rsid w:val="00EB4D82"/>
    <w:rsid w:val="00EC1F8A"/>
    <w:rsid w:val="00F05718"/>
    <w:rsid w:val="00F06528"/>
    <w:rsid w:val="00F45C7E"/>
    <w:rsid w:val="00F46782"/>
    <w:rsid w:val="00F61779"/>
    <w:rsid w:val="00F73995"/>
    <w:rsid w:val="00F85D6E"/>
    <w:rsid w:val="00F9326B"/>
    <w:rsid w:val="00FB38E8"/>
    <w:rsid w:val="00FC7096"/>
    <w:rsid w:val="00FE04B6"/>
    <w:rsid w:val="00FE4795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table" w:styleId="a8">
    <w:name w:val="Table Grid"/>
    <w:basedOn w:val="a1"/>
    <w:uiPriority w:val="59"/>
    <w:rsid w:val="00D6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8060F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4</cp:revision>
  <cp:lastPrinted>2023-03-29T13:03:00Z</cp:lastPrinted>
  <dcterms:created xsi:type="dcterms:W3CDTF">2024-08-26T11:30:00Z</dcterms:created>
  <dcterms:modified xsi:type="dcterms:W3CDTF">2024-08-29T08:51:00Z</dcterms:modified>
</cp:coreProperties>
</file>