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9E51" w14:textId="77777777" w:rsidR="008278CE" w:rsidRDefault="008278CE" w:rsidP="008278CE">
      <w:pPr>
        <w:rPr>
          <w:lang w:val="en-US"/>
        </w:rPr>
      </w:pPr>
    </w:p>
    <w:p w14:paraId="7AAB8F52" w14:textId="77777777" w:rsidR="008278CE" w:rsidRDefault="008278CE" w:rsidP="008278CE">
      <w:pPr>
        <w:rPr>
          <w:lang w:val="en-US"/>
        </w:rPr>
      </w:pPr>
    </w:p>
    <w:p w14:paraId="22A62D69" w14:textId="77777777" w:rsidR="008278CE" w:rsidRPr="0030323B" w:rsidRDefault="008278CE" w:rsidP="008278CE">
      <w:pPr>
        <w:rPr>
          <w:lang w:val="en-US"/>
        </w:rPr>
      </w:pPr>
    </w:p>
    <w:p w14:paraId="5C28C8EB" w14:textId="77777777" w:rsidR="008278CE" w:rsidRPr="006E7E6A" w:rsidRDefault="008278CE" w:rsidP="008278CE">
      <w:r>
        <w:rPr>
          <w:noProof/>
        </w:rPr>
        <w:drawing>
          <wp:anchor distT="0" distB="0" distL="114935" distR="114935" simplePos="0" relativeHeight="251659264" behindDoc="1" locked="0" layoutInCell="1" allowOverlap="1" wp14:anchorId="629B7B5E" wp14:editId="01D8BCF7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0CCEB" w14:textId="77777777" w:rsidR="008278CE" w:rsidRPr="006E7E6A" w:rsidRDefault="008278CE" w:rsidP="008278CE">
      <w:pPr>
        <w:pStyle w:val="Normal1"/>
        <w:jc w:val="center"/>
        <w:rPr>
          <w:b/>
          <w:bCs/>
          <w:sz w:val="14"/>
          <w:szCs w:val="14"/>
        </w:rPr>
      </w:pPr>
    </w:p>
    <w:p w14:paraId="50B21C47" w14:textId="77777777" w:rsidR="008278CE" w:rsidRPr="00FD51F6" w:rsidRDefault="008278CE" w:rsidP="008278CE">
      <w:pPr>
        <w:pStyle w:val="Normal1"/>
        <w:jc w:val="center"/>
        <w:rPr>
          <w:b/>
          <w:bCs/>
          <w:sz w:val="14"/>
          <w:szCs w:val="14"/>
        </w:rPr>
      </w:pPr>
    </w:p>
    <w:p w14:paraId="5BF39F84" w14:textId="77777777" w:rsidR="008278CE" w:rsidRPr="00871971" w:rsidRDefault="008278CE" w:rsidP="008278CE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14:paraId="2C3B6EFC" w14:textId="77777777" w:rsidR="008278CE" w:rsidRPr="00871971" w:rsidRDefault="008278CE" w:rsidP="008278CE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278CE" w14:paraId="29BDD064" w14:textId="77777777" w:rsidTr="004A3817">
        <w:tc>
          <w:tcPr>
            <w:tcW w:w="10260" w:type="dxa"/>
            <w:tcBorders>
              <w:top w:val="double" w:sz="12" w:space="0" w:color="auto"/>
            </w:tcBorders>
          </w:tcPr>
          <w:p w14:paraId="7F1D7FD3" w14:textId="77777777" w:rsidR="008278CE" w:rsidRDefault="008278CE" w:rsidP="004A3817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71F06737" w14:textId="77777777" w:rsidR="008278CE" w:rsidRPr="001768C4" w:rsidRDefault="008278CE" w:rsidP="008278CE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2EB48F7C" w14:textId="77777777" w:rsidR="008278CE" w:rsidRDefault="008278CE" w:rsidP="008278CE">
      <w:pPr>
        <w:jc w:val="both"/>
        <w:rPr>
          <w:sz w:val="26"/>
          <w:szCs w:val="26"/>
        </w:rPr>
      </w:pPr>
    </w:p>
    <w:p w14:paraId="5FF14E1A" w14:textId="77777777" w:rsidR="008278CE" w:rsidRDefault="008278CE" w:rsidP="008278CE">
      <w:pPr>
        <w:jc w:val="both"/>
        <w:rPr>
          <w:sz w:val="26"/>
          <w:szCs w:val="26"/>
        </w:rPr>
      </w:pPr>
      <w:r>
        <w:rPr>
          <w:sz w:val="26"/>
          <w:szCs w:val="26"/>
        </w:rPr>
        <w:t>«_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_______2024                                                                                               №____</w:t>
      </w:r>
    </w:p>
    <w:p w14:paraId="474E3547" w14:textId="77777777" w:rsidR="008278CE" w:rsidRDefault="008278CE" w:rsidP="008278CE">
      <w:pPr>
        <w:jc w:val="both"/>
        <w:rPr>
          <w:sz w:val="26"/>
          <w:szCs w:val="26"/>
        </w:rPr>
      </w:pPr>
    </w:p>
    <w:p w14:paraId="1E5ECBF9" w14:textId="77777777" w:rsidR="008278CE" w:rsidRDefault="008278CE" w:rsidP="008278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5C3C781" w14:textId="77777777" w:rsidR="008278CE" w:rsidRDefault="008278CE" w:rsidP="008278CE">
      <w:pPr>
        <w:tabs>
          <w:tab w:val="left" w:pos="180"/>
        </w:tabs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2747FE">
        <w:rPr>
          <w:sz w:val="26"/>
          <w:szCs w:val="26"/>
        </w:rPr>
        <w:t xml:space="preserve">решение Собрания представителей </w:t>
      </w:r>
      <w:r>
        <w:rPr>
          <w:sz w:val="26"/>
          <w:szCs w:val="26"/>
        </w:rPr>
        <w:t>города</w:t>
      </w:r>
      <w:r w:rsidRPr="002747FE">
        <w:rPr>
          <w:sz w:val="26"/>
          <w:szCs w:val="26"/>
        </w:rPr>
        <w:t xml:space="preserve"> Заречного </w:t>
      </w:r>
      <w:r>
        <w:rPr>
          <w:sz w:val="26"/>
          <w:szCs w:val="26"/>
        </w:rPr>
        <w:br/>
      </w:r>
      <w:r w:rsidRPr="002747FE">
        <w:rPr>
          <w:sz w:val="26"/>
          <w:szCs w:val="26"/>
        </w:rPr>
        <w:t>Пензенской области от</w:t>
      </w:r>
      <w:r>
        <w:rPr>
          <w:sz w:val="26"/>
          <w:szCs w:val="26"/>
        </w:rPr>
        <w:t xml:space="preserve"> 0</w:t>
      </w:r>
      <w:r w:rsidRPr="002747FE">
        <w:rPr>
          <w:sz w:val="26"/>
          <w:szCs w:val="26"/>
        </w:rPr>
        <w:t>5.12.2018 №</w:t>
      </w:r>
      <w:r>
        <w:rPr>
          <w:sz w:val="26"/>
          <w:szCs w:val="26"/>
        </w:rPr>
        <w:t> </w:t>
      </w:r>
      <w:r w:rsidRPr="002747FE">
        <w:rPr>
          <w:sz w:val="26"/>
          <w:szCs w:val="26"/>
        </w:rPr>
        <w:t xml:space="preserve">367 </w:t>
      </w:r>
      <w:r>
        <w:rPr>
          <w:sz w:val="26"/>
          <w:szCs w:val="26"/>
        </w:rPr>
        <w:t>«</w:t>
      </w:r>
      <w:r w:rsidRPr="002747FE">
        <w:rPr>
          <w:sz w:val="26"/>
          <w:szCs w:val="26"/>
        </w:rPr>
        <w:t xml:space="preserve">Об установлении размера платы, взимаемой </w:t>
      </w:r>
      <w:r>
        <w:rPr>
          <w:sz w:val="26"/>
          <w:szCs w:val="26"/>
        </w:rPr>
        <w:br/>
      </w:r>
      <w:r w:rsidRPr="002747FE">
        <w:rPr>
          <w:sz w:val="26"/>
          <w:szCs w:val="26"/>
        </w:rPr>
        <w:t>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</w:t>
      </w:r>
      <w:r>
        <w:rPr>
          <w:sz w:val="26"/>
          <w:szCs w:val="26"/>
        </w:rPr>
        <w:t>»</w:t>
      </w:r>
    </w:p>
    <w:p w14:paraId="32C9749C" w14:textId="77777777" w:rsidR="008278CE" w:rsidRDefault="008278CE" w:rsidP="008278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58B48DB" w14:textId="77777777" w:rsidR="008278CE" w:rsidRDefault="008278CE" w:rsidP="008278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B76DEA2" w14:textId="77777777" w:rsidR="008278CE" w:rsidRPr="0067574A" w:rsidRDefault="008278CE" w:rsidP="008278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68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336BB2">
        <w:rPr>
          <w:sz w:val="26"/>
          <w:szCs w:val="26"/>
        </w:rPr>
        <w:t>Федеральными законами от 06.10.2003 № 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от 29.12.2012 № 273-ФЗ «Об образовании в Российской Федерации», </w:t>
      </w:r>
      <w:r>
        <w:rPr>
          <w:rFonts w:eastAsiaTheme="minorHAnsi"/>
          <w:sz w:val="26"/>
          <w:szCs w:val="26"/>
          <w:lang w:eastAsia="en-US"/>
        </w:rPr>
        <w:t xml:space="preserve">постановлением Правительства Пензенской области </w:t>
      </w:r>
      <w:r w:rsidRPr="00D3355E">
        <w:rPr>
          <w:rFonts w:eastAsiaTheme="minorHAnsi"/>
          <w:sz w:val="26"/>
          <w:szCs w:val="26"/>
          <w:lang w:eastAsia="en-US"/>
        </w:rPr>
        <w:t xml:space="preserve">от 09.12.2022 </w:t>
      </w:r>
      <w:r>
        <w:rPr>
          <w:rFonts w:eastAsiaTheme="minorHAnsi"/>
          <w:sz w:val="26"/>
          <w:szCs w:val="26"/>
          <w:lang w:eastAsia="en-US"/>
        </w:rPr>
        <w:t>№ </w:t>
      </w:r>
      <w:r w:rsidRPr="00D3355E">
        <w:rPr>
          <w:rFonts w:eastAsiaTheme="minorHAnsi"/>
          <w:sz w:val="26"/>
          <w:szCs w:val="26"/>
          <w:lang w:eastAsia="en-US"/>
        </w:rPr>
        <w:t>1110-пП</w:t>
      </w:r>
      <w:r>
        <w:rPr>
          <w:rFonts w:eastAsiaTheme="minorHAnsi"/>
          <w:sz w:val="26"/>
          <w:szCs w:val="26"/>
          <w:lang w:eastAsia="en-US"/>
        </w:rPr>
        <w:t xml:space="preserve"> «Об утверждении максимального размера родительской платы за присмотр и уход за детьми в государственных и муниципальных образовательных организациях Пензенской области», </w:t>
      </w:r>
      <w:r>
        <w:rPr>
          <w:sz w:val="26"/>
          <w:szCs w:val="26"/>
        </w:rPr>
        <w:t>П</w:t>
      </w:r>
      <w:r w:rsidRPr="00CD7530">
        <w:rPr>
          <w:sz w:val="26"/>
          <w:szCs w:val="26"/>
        </w:rPr>
        <w:t>орядк</w:t>
      </w:r>
      <w:r>
        <w:rPr>
          <w:sz w:val="26"/>
          <w:szCs w:val="26"/>
        </w:rPr>
        <w:t>ом</w:t>
      </w:r>
      <w:r w:rsidRPr="00CD7530">
        <w:rPr>
          <w:sz w:val="26"/>
          <w:szCs w:val="26"/>
        </w:rPr>
        <w:t xml:space="preserve">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>
        <w:rPr>
          <w:sz w:val="26"/>
          <w:szCs w:val="26"/>
        </w:rPr>
        <w:t>, утвержденным решением Собрания представителей города Заречного Пензенской области от 29.09.2016 № 169, с</w:t>
      </w:r>
      <w:r w:rsidRPr="00055688">
        <w:rPr>
          <w:sz w:val="26"/>
          <w:szCs w:val="26"/>
        </w:rPr>
        <w:t>татьей 4.2.1 Устава закрытого административно-территориального образования города Заречного Пензенской области</w:t>
      </w:r>
      <w:r w:rsidRPr="0067574A">
        <w:rPr>
          <w:sz w:val="26"/>
          <w:szCs w:val="26"/>
        </w:rPr>
        <w:t>,</w:t>
      </w:r>
    </w:p>
    <w:p w14:paraId="1A47EE68" w14:textId="77777777" w:rsidR="008278CE" w:rsidRDefault="008278CE" w:rsidP="008278CE">
      <w:pPr>
        <w:ind w:firstLine="708"/>
        <w:jc w:val="both"/>
        <w:rPr>
          <w:sz w:val="26"/>
          <w:szCs w:val="26"/>
        </w:rPr>
      </w:pPr>
    </w:p>
    <w:p w14:paraId="5491C181" w14:textId="77777777" w:rsidR="008278CE" w:rsidRPr="007D5459" w:rsidRDefault="008278CE" w:rsidP="008278CE">
      <w:pPr>
        <w:ind w:firstLine="708"/>
        <w:jc w:val="both"/>
        <w:rPr>
          <w:sz w:val="26"/>
          <w:szCs w:val="26"/>
        </w:rPr>
      </w:pPr>
      <w:r w:rsidRPr="00626176">
        <w:rPr>
          <w:sz w:val="26"/>
          <w:szCs w:val="26"/>
        </w:rPr>
        <w:t>Собрание представителей РЕШИЛО:</w:t>
      </w:r>
      <w:r w:rsidRPr="007D5459">
        <w:rPr>
          <w:sz w:val="26"/>
          <w:szCs w:val="26"/>
        </w:rPr>
        <w:t xml:space="preserve"> </w:t>
      </w:r>
    </w:p>
    <w:p w14:paraId="76B954C4" w14:textId="77777777" w:rsidR="008278CE" w:rsidRPr="002747FE" w:rsidRDefault="008278CE" w:rsidP="008278CE">
      <w:pPr>
        <w:pStyle w:val="ConsPlusNormal"/>
        <w:ind w:firstLine="540"/>
        <w:jc w:val="both"/>
        <w:outlineLvl w:val="0"/>
      </w:pPr>
    </w:p>
    <w:p w14:paraId="3EF5DA6A" w14:textId="77777777" w:rsidR="008278CE" w:rsidRPr="002747FE" w:rsidRDefault="008278CE" w:rsidP="008278CE">
      <w:pPr>
        <w:pStyle w:val="ConsPlusNormal"/>
        <w:ind w:firstLine="709"/>
        <w:jc w:val="both"/>
      </w:pPr>
      <w:r w:rsidRPr="002747FE">
        <w:t xml:space="preserve">1. Внести в решение Собрания представителей </w:t>
      </w:r>
      <w:r>
        <w:t>города</w:t>
      </w:r>
      <w:r w:rsidRPr="002747FE">
        <w:t xml:space="preserve"> Заречного Пензенской области от 05.12.2018 №</w:t>
      </w:r>
      <w:r>
        <w:t> </w:t>
      </w:r>
      <w:r w:rsidRPr="002747FE">
        <w:t xml:space="preserve">367 </w:t>
      </w:r>
      <w:r>
        <w:t>«</w:t>
      </w:r>
      <w:r w:rsidRPr="002747FE"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</w:t>
      </w:r>
      <w:r>
        <w:t>»</w:t>
      </w:r>
      <w:r w:rsidRPr="002747FE">
        <w:t xml:space="preserve"> </w:t>
      </w:r>
      <w:r>
        <w:t xml:space="preserve">(в редакции от 25.07.2024 № 417) </w:t>
      </w:r>
      <w:r w:rsidRPr="002747FE">
        <w:t xml:space="preserve">(далее </w:t>
      </w:r>
      <w:r>
        <w:t>–</w:t>
      </w:r>
      <w:r w:rsidRPr="002747FE">
        <w:t xml:space="preserve"> решение) следующие изменения:</w:t>
      </w:r>
    </w:p>
    <w:p w14:paraId="78C8EE0B" w14:textId="77777777" w:rsidR="008278CE" w:rsidRPr="007D4F65" w:rsidRDefault="008278CE" w:rsidP="008278CE">
      <w:pPr>
        <w:pStyle w:val="ConsPlusNormal"/>
        <w:ind w:firstLine="709"/>
        <w:contextualSpacing/>
        <w:jc w:val="both"/>
      </w:pPr>
      <w:r w:rsidRPr="007D4F65">
        <w:t>1</w:t>
      </w:r>
      <w:r>
        <w:t>.1.</w:t>
      </w:r>
      <w:r w:rsidRPr="007D4F65">
        <w:t xml:space="preserve"> </w:t>
      </w:r>
      <w:hyperlink r:id="rId5" w:history="1">
        <w:r>
          <w:t>пункт</w:t>
        </w:r>
      </w:hyperlink>
      <w:r>
        <w:t xml:space="preserve"> 1.1 </w:t>
      </w:r>
      <w:r w:rsidRPr="007D4F65">
        <w:t xml:space="preserve">решения изложить </w:t>
      </w:r>
      <w:r w:rsidRPr="00F46F67">
        <w:t>в следующей</w:t>
      </w:r>
      <w:r w:rsidRPr="007D4F65">
        <w:t xml:space="preserve"> редакции:</w:t>
      </w:r>
    </w:p>
    <w:p w14:paraId="4F611E85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>
        <w:rPr>
          <w:color w:val="22272F"/>
        </w:rPr>
        <w:t>«</w:t>
      </w:r>
      <w:r w:rsidRPr="007D4F65">
        <w:rPr>
          <w:color w:val="22272F"/>
        </w:rPr>
        <w:t>1.1</w:t>
      </w:r>
      <w:r>
        <w:rPr>
          <w:color w:val="22272F"/>
        </w:rPr>
        <w:t>.</w:t>
      </w:r>
      <w:r w:rsidRPr="007D4F65">
        <w:rPr>
          <w:color w:val="22272F"/>
        </w:rPr>
        <w:t xml:space="preserve">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 (далее </w:t>
      </w:r>
      <w:r>
        <w:rPr>
          <w:color w:val="22272F"/>
        </w:rPr>
        <w:t>–</w:t>
      </w:r>
      <w:r w:rsidRPr="007D4F65">
        <w:rPr>
          <w:color w:val="22272F"/>
        </w:rPr>
        <w:t xml:space="preserve"> родительская плата, Организации), составляет для детей:</w:t>
      </w:r>
    </w:p>
    <w:p w14:paraId="5BDCBE57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 w:rsidRPr="007D4F65">
        <w:rPr>
          <w:color w:val="22272F"/>
        </w:rPr>
        <w:t xml:space="preserve">1) посещающих группы раннего возраста (до 3 лет) </w:t>
      </w:r>
      <w:r>
        <w:rPr>
          <w:color w:val="22272F"/>
        </w:rPr>
        <w:t>–</w:t>
      </w:r>
      <w:r w:rsidRPr="007D4F65">
        <w:rPr>
          <w:color w:val="22272F"/>
        </w:rPr>
        <w:t xml:space="preserve"> в размере </w:t>
      </w:r>
      <w:r>
        <w:rPr>
          <w:color w:val="22272F"/>
        </w:rPr>
        <w:t>10</w:t>
      </w:r>
      <w:r w:rsidRPr="007D4F65">
        <w:rPr>
          <w:color w:val="22272F"/>
        </w:rPr>
        <w:t>0 рублей на одного ребенка в день;</w:t>
      </w:r>
    </w:p>
    <w:p w14:paraId="3E7EEA45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 w:rsidRPr="007D4F65">
        <w:rPr>
          <w:color w:val="22272F"/>
        </w:rPr>
        <w:t>2) посещающих группы дошкольного возраста</w:t>
      </w:r>
      <w:r>
        <w:rPr>
          <w:color w:val="22272F"/>
        </w:rPr>
        <w:t xml:space="preserve"> (от 3-х до 7 лет) – в размере 11</w:t>
      </w:r>
      <w:r w:rsidRPr="007D4F65">
        <w:rPr>
          <w:color w:val="22272F"/>
        </w:rPr>
        <w:t>2 рубл</w:t>
      </w:r>
      <w:r>
        <w:rPr>
          <w:color w:val="22272F"/>
        </w:rPr>
        <w:t>ей</w:t>
      </w:r>
      <w:r w:rsidRPr="007D4F65">
        <w:rPr>
          <w:color w:val="22272F"/>
        </w:rPr>
        <w:t xml:space="preserve"> на одного ребенка в день.</w:t>
      </w:r>
      <w:r>
        <w:rPr>
          <w:color w:val="22272F"/>
        </w:rPr>
        <w:t>»;</w:t>
      </w:r>
    </w:p>
    <w:p w14:paraId="25EE2AAA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  <w:shd w:val="clear" w:color="auto" w:fill="FFFFFF"/>
        </w:rPr>
      </w:pPr>
      <w:r>
        <w:rPr>
          <w:color w:val="22272F"/>
        </w:rPr>
        <w:t>1.2. в</w:t>
      </w:r>
      <w:r w:rsidRPr="004B182E">
        <w:rPr>
          <w:color w:val="22272F"/>
        </w:rPr>
        <w:t xml:space="preserve"> подпункте 6 пункта 2 решения слова «</w:t>
      </w:r>
      <w:r w:rsidRPr="004B182E">
        <w:rPr>
          <w:color w:val="22272F"/>
          <w:shd w:val="clear" w:color="auto" w:fill="FFFFFF"/>
        </w:rPr>
        <w:t>в период участия в специальной военной операции»</w:t>
      </w:r>
      <w:r>
        <w:rPr>
          <w:color w:val="22272F"/>
          <w:shd w:val="clear" w:color="auto" w:fill="FFFFFF"/>
        </w:rPr>
        <w:t xml:space="preserve"> исключить;</w:t>
      </w:r>
    </w:p>
    <w:p w14:paraId="3CE78E2E" w14:textId="77777777" w:rsidR="008278CE" w:rsidRDefault="008278CE" w:rsidP="008278CE">
      <w:pPr>
        <w:pStyle w:val="ConsPlusNormal"/>
        <w:ind w:firstLine="709"/>
        <w:contextualSpacing/>
        <w:jc w:val="both"/>
      </w:pPr>
      <w:r>
        <w:t>1.3. подпункт 1 п</w:t>
      </w:r>
      <w:r w:rsidRPr="007D4F65">
        <w:t>ункт</w:t>
      </w:r>
      <w:r>
        <w:t>а</w:t>
      </w:r>
      <w:r w:rsidRPr="007D4F65">
        <w:t xml:space="preserve"> 1.</w:t>
      </w:r>
      <w:r>
        <w:t>4</w:t>
      </w:r>
      <w:r w:rsidRPr="007D4F65">
        <w:t xml:space="preserve"> решения изложить в </w:t>
      </w:r>
      <w:r>
        <w:t>следующей</w:t>
      </w:r>
      <w:r w:rsidRPr="007D4F65">
        <w:t xml:space="preserve"> редакции:</w:t>
      </w:r>
    </w:p>
    <w:p w14:paraId="1A464D0F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 w:rsidRPr="005438E8">
        <w:rPr>
          <w:color w:val="22272F"/>
        </w:rPr>
        <w:t>«1) на организацию питания детей:</w:t>
      </w:r>
    </w:p>
    <w:p w14:paraId="160703D4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>
        <w:rPr>
          <w:color w:val="22272F"/>
        </w:rPr>
        <w:t>–</w:t>
      </w:r>
      <w:r w:rsidRPr="005438E8">
        <w:rPr>
          <w:color w:val="22272F"/>
        </w:rPr>
        <w:t xml:space="preserve"> посещающих группы раннего возраста (до 3 лет) </w:t>
      </w:r>
      <w:r>
        <w:rPr>
          <w:color w:val="22272F"/>
        </w:rPr>
        <w:t>–</w:t>
      </w:r>
      <w:r w:rsidRPr="005438E8">
        <w:rPr>
          <w:color w:val="22272F"/>
        </w:rPr>
        <w:t xml:space="preserve"> </w:t>
      </w:r>
      <w:r>
        <w:rPr>
          <w:color w:val="22272F"/>
        </w:rPr>
        <w:t>91</w:t>
      </w:r>
      <w:r w:rsidRPr="005438E8">
        <w:rPr>
          <w:color w:val="22272F"/>
        </w:rPr>
        <w:t>,</w:t>
      </w:r>
      <w:r>
        <w:rPr>
          <w:color w:val="22272F"/>
        </w:rPr>
        <w:t>13</w:t>
      </w:r>
      <w:r w:rsidRPr="005438E8">
        <w:rPr>
          <w:color w:val="22272F"/>
        </w:rPr>
        <w:t xml:space="preserve"> рубля;</w:t>
      </w:r>
    </w:p>
    <w:p w14:paraId="262AAB84" w14:textId="77777777" w:rsidR="008278CE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>
        <w:rPr>
          <w:color w:val="22272F"/>
        </w:rPr>
        <w:t>-</w:t>
      </w:r>
      <w:r w:rsidRPr="005438E8">
        <w:rPr>
          <w:color w:val="22272F"/>
        </w:rPr>
        <w:t xml:space="preserve"> посещающих группы дошкольного возраста (от 3-х до 7 лет) </w:t>
      </w:r>
      <w:r>
        <w:rPr>
          <w:color w:val="22272F"/>
        </w:rPr>
        <w:t>–</w:t>
      </w:r>
      <w:r w:rsidRPr="005438E8">
        <w:rPr>
          <w:color w:val="22272F"/>
        </w:rPr>
        <w:t xml:space="preserve"> </w:t>
      </w:r>
      <w:r>
        <w:rPr>
          <w:color w:val="22272F"/>
        </w:rPr>
        <w:t>10</w:t>
      </w:r>
      <w:r w:rsidRPr="005438E8">
        <w:rPr>
          <w:color w:val="22272F"/>
        </w:rPr>
        <w:t>3,13 рубля</w:t>
      </w:r>
      <w:r>
        <w:rPr>
          <w:color w:val="22272F"/>
        </w:rPr>
        <w:t>.».</w:t>
      </w:r>
    </w:p>
    <w:p w14:paraId="4E02B614" w14:textId="77777777" w:rsidR="008278CE" w:rsidRPr="005438E8" w:rsidRDefault="008278CE" w:rsidP="008278CE">
      <w:pPr>
        <w:pStyle w:val="ConsPlusNormal"/>
        <w:ind w:firstLine="709"/>
        <w:contextualSpacing/>
        <w:jc w:val="both"/>
        <w:rPr>
          <w:color w:val="22272F"/>
        </w:rPr>
      </w:pPr>
      <w:r>
        <w:rPr>
          <w:color w:val="22272F"/>
        </w:rPr>
        <w:t>1.4. пункт 2 решения признать утратившим силу.</w:t>
      </w:r>
    </w:p>
    <w:p w14:paraId="590FEFE9" w14:textId="77777777" w:rsidR="008278CE" w:rsidRPr="000F5D8E" w:rsidRDefault="008278CE" w:rsidP="008278C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F5D8E">
        <w:rPr>
          <w:sz w:val="26"/>
          <w:szCs w:val="26"/>
        </w:rPr>
        <w:t xml:space="preserve">2. </w:t>
      </w:r>
      <w:r w:rsidRPr="00DA1E3C">
        <w:rPr>
          <w:sz w:val="26"/>
          <w:szCs w:val="26"/>
        </w:rPr>
        <w:t>Настоящее решение вступает в силу с 01.</w:t>
      </w:r>
      <w:r>
        <w:rPr>
          <w:sz w:val="26"/>
          <w:szCs w:val="26"/>
        </w:rPr>
        <w:t>11</w:t>
      </w:r>
      <w:r w:rsidRPr="00DA1E3C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DA1E3C">
        <w:rPr>
          <w:sz w:val="26"/>
          <w:szCs w:val="26"/>
        </w:rPr>
        <w:t>, но не ранее дня, следующего за днем официального опубликования, и действует в части, не противоречащей соответствующему решению Собрания представителей города Заречного Пензенской области о бюджете на очередной финансовый год и плановый период.</w:t>
      </w:r>
    </w:p>
    <w:p w14:paraId="5373A4E5" w14:textId="77777777" w:rsidR="008278CE" w:rsidRPr="000F5D8E" w:rsidRDefault="008278CE" w:rsidP="008278C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F5D8E">
        <w:rPr>
          <w:sz w:val="26"/>
          <w:szCs w:val="26"/>
        </w:rPr>
        <w:t>3. Настоящее решение опубликовать в муниципальном печатном средстве массовой информации –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1689CA92" w14:textId="77777777" w:rsidR="008278CE" w:rsidRDefault="008278CE" w:rsidP="008278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2D13AA" w14:textId="77777777" w:rsidR="008278CE" w:rsidRDefault="008278CE" w:rsidP="008278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582551" w14:textId="77777777" w:rsidR="008278CE" w:rsidRDefault="008278CE" w:rsidP="008278C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339C75FC" w14:textId="77777777" w:rsidR="008278CE" w:rsidRDefault="008278CE" w:rsidP="008278C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представителей                                                                       </w:t>
      </w:r>
      <w:proofErr w:type="spellStart"/>
      <w:r w:rsidRPr="00184A60">
        <w:rPr>
          <w:sz w:val="26"/>
          <w:szCs w:val="26"/>
        </w:rPr>
        <w:t>М.А.Хормушов</w:t>
      </w:r>
      <w:proofErr w:type="spellEnd"/>
      <w:r w:rsidRPr="00184A60">
        <w:rPr>
          <w:sz w:val="26"/>
          <w:szCs w:val="26"/>
        </w:rPr>
        <w:br/>
      </w:r>
    </w:p>
    <w:p w14:paraId="14670B0F" w14:textId="77777777" w:rsidR="008278CE" w:rsidRDefault="008278CE" w:rsidP="008278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1FEF01" w14:textId="77777777" w:rsidR="008278CE" w:rsidRDefault="008278CE" w:rsidP="008278C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А.В.Костин</w:t>
      </w:r>
      <w:proofErr w:type="spellEnd"/>
    </w:p>
    <w:p w14:paraId="7420C7CF" w14:textId="77777777" w:rsidR="008278CE" w:rsidRDefault="008278CE" w:rsidP="008278CE">
      <w:pPr>
        <w:jc w:val="center"/>
        <w:rPr>
          <w:sz w:val="26"/>
          <w:szCs w:val="26"/>
        </w:rPr>
      </w:pPr>
    </w:p>
    <w:sectPr w:rsidR="008278CE" w:rsidSect="00871AEC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CE"/>
    <w:rsid w:val="007B49F9"/>
    <w:rsid w:val="008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7A2E2-3B92-478C-A035-2839ACB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2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7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a"/>
    <w:rsid w:val="008278C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2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8278CE"/>
    <w:pPr>
      <w:ind w:left="720" w:right="488"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9F8824274DF4488A5E17786326311E2429F20274231738532440090EBD3DF0D5552DF24850BCD0F4F4BD892E3844C5F2AE371A6EF8F4A3B4DD0155W9e4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2024-09-26T14:25:00Z</dcterms:created>
  <dcterms:modified xsi:type="dcterms:W3CDTF">2024-09-26T14:26:00Z</dcterms:modified>
</cp:coreProperties>
</file>