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F4E" w:rsidRPr="0099721B" w:rsidRDefault="0099721B" w:rsidP="009972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2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721B">
        <w:rPr>
          <w:rFonts w:ascii="Times New Roman" w:eastAsia="Times New Roman" w:hAnsi="Times New Roman" w:cs="Times New Roman"/>
          <w:sz w:val="24"/>
          <w:szCs w:val="24"/>
          <w:lang w:eastAsia="ru-RU"/>
        </w:rPr>
        <w:t>№ 1</w:t>
      </w:r>
    </w:p>
    <w:p w:rsidR="00612A43" w:rsidRPr="00612A43" w:rsidRDefault="00612A43" w:rsidP="00612A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</w:t>
      </w:r>
    </w:p>
    <w:p w:rsidR="00612A43" w:rsidRPr="00612A43" w:rsidRDefault="00612A43" w:rsidP="00612A43">
      <w:pPr>
        <w:tabs>
          <w:tab w:val="left" w:pos="0"/>
          <w:tab w:val="left" w:pos="10260"/>
        </w:tabs>
        <w:spacing w:after="0" w:line="240" w:lineRule="auto"/>
        <w:ind w:left="567" w:right="-21"/>
        <w:jc w:val="center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Комитет по управлению имуществом города Заречного Пензенской области </w:t>
      </w:r>
      <w:r w:rsidRPr="00612A43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сообщает о проведении электронного аукциона, назначенного </w:t>
      </w:r>
      <w:r w:rsidR="00CD2F4E" w:rsidRPr="00612A43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на </w:t>
      </w:r>
      <w:r w:rsidR="00FE10CE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>21.11</w:t>
      </w:r>
      <w:r w:rsidR="00CD2F4E" w:rsidRPr="00982F89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>.202</w:t>
      </w:r>
      <w:r w:rsidR="00B027D6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>4</w:t>
      </w:r>
      <w:r w:rsidRPr="00612A43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года в</w:t>
      </w:r>
      <w:r w:rsidRPr="00612A43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 10 часов 00 минут</w:t>
      </w:r>
      <w:r w:rsidRPr="00612A43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,</w:t>
      </w: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на право заключения договор</w:t>
      </w:r>
      <w:r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а</w:t>
      </w:r>
      <w:r w:rsidRPr="00612A43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аренды земельн</w:t>
      </w:r>
      <w:r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ого</w:t>
      </w:r>
      <w:r w:rsidRPr="00612A43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а</w:t>
      </w:r>
      <w:r w:rsidRPr="00612A43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из состава земель населенных пунктов.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2A43" w:rsidRDefault="00612A43" w:rsidP="00612A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sz w:val="24"/>
          <w:szCs w:val="24"/>
        </w:rPr>
        <w:t xml:space="preserve">Информационное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 </w:t>
      </w:r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https</w:t>
      </w:r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</w:rPr>
        <w:t>://</w:t>
      </w:r>
      <w:proofErr w:type="spellStart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torgi</w:t>
      </w:r>
      <w:proofErr w:type="spellEnd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gov</w:t>
      </w:r>
      <w:proofErr w:type="spellEnd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</w:rPr>
        <w:t>/</w:t>
      </w:r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new</w:t>
      </w:r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</w:rPr>
        <w:t>/</w:t>
      </w:r>
      <w:r w:rsidRPr="00612A43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</w:t>
      </w:r>
      <w:r w:rsidR="00FB789E" w:rsidRPr="00FB789E">
        <w:rPr>
          <w:rFonts w:ascii="Times New Roman" w:eastAsia="Times New Roman" w:hAnsi="Times New Roman" w:cs="Times New Roman"/>
          <w:sz w:val="24"/>
          <w:szCs w:val="24"/>
        </w:rPr>
        <w:t>площадке</w:t>
      </w:r>
      <w:r w:rsidR="00FB789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hyperlink r:id="rId5" w:history="1">
        <w:r w:rsidR="00FB789E" w:rsidRPr="00B15F15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https://www.fabrikant.ru/</w:t>
        </w:r>
      </w:hyperlink>
      <w:r w:rsidR="00FB789E" w:rsidRPr="00FB789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12A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Администрации г. Заречного  Пензенской области </w:t>
      </w:r>
      <w:hyperlink r:id="rId6" w:history="1"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www.zarechny.zato.ru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официальном сайте Комитета по управлению имуществом </w:t>
      </w:r>
      <w:proofErr w:type="spellStart"/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г.Заречного</w:t>
      </w:r>
      <w:proofErr w:type="spellEnd"/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https://www.zarkumi.ru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2A43" w:rsidRPr="00612A43" w:rsidRDefault="00612A43" w:rsidP="00612A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A43" w:rsidRPr="00612A43" w:rsidRDefault="00612A43" w:rsidP="00612A43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Организатор аукциона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 по управлению имуществом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г.Заречного</w:t>
      </w:r>
      <w:proofErr w:type="spellEnd"/>
    </w:p>
    <w:p w:rsidR="00612A43" w:rsidRPr="00612A43" w:rsidRDefault="00612A43" w:rsidP="00612A43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Пензенская область,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Заречный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проспект 30-летия Победы, д.27. </w:t>
      </w:r>
    </w:p>
    <w:p w:rsidR="00612A43" w:rsidRPr="00612A43" w:rsidRDefault="00612A43" w:rsidP="00612A4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Уполномоченный орган 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 по управлению имуществом </w:t>
      </w:r>
      <w:proofErr w:type="spellStart"/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г.Заречного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полномочия организатора аукциона, связанные с организацией и проведением электронного аукциона (подготовка и размещение извещения о проведении электронного аукциона, рассмотрение заявок на участие в аукционе, подготовка и подписание протокола рассмотрения заявок и протокола о результатах аукциона)</w:t>
      </w:r>
      <w:r w:rsidRPr="00612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12A43" w:rsidRPr="00612A43" w:rsidRDefault="00612A43" w:rsidP="00612A43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" w:history="1"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zamu</w:t>
        </w:r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zarechny</w:t>
        </w:r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zato</w:t>
        </w:r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proofErr w:type="gramStart"/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2A43" w:rsidRPr="00612A43" w:rsidRDefault="00612A43" w:rsidP="00612A43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контактного телефона: +7 (8412)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61-01-72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61-58-19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2A43" w:rsidRDefault="00612A43" w:rsidP="00FB789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Оператор электронной площадки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Акционерное общество «Электронные торговые системы», АО «ЭТС», ИНН 7703668940, местонахождение: 123112, </w:t>
      </w:r>
      <w:proofErr w:type="spellStart"/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>г.Москва</w:t>
      </w:r>
      <w:proofErr w:type="spellEnd"/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ул.Тестовская</w:t>
      </w:r>
      <w:proofErr w:type="spellEnd"/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>, д.10, этаж 18, пом.1, комн.13.</w:t>
      </w:r>
    </w:p>
    <w:p w:rsidR="00FB789E" w:rsidRPr="00FB789E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оператора элект</w:t>
      </w:r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ронной площадки в сети Интернет: </w:t>
      </w:r>
      <w:hyperlink r:id="rId9" w:history="1">
        <w:r w:rsidR="00FB789E" w:rsidRPr="00B15F15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https://www.fabrikant.ru/</w:t>
        </w:r>
      </w:hyperlink>
      <w:r w:rsidR="00FB789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1</w:t>
      </w:r>
    </w:p>
    <w:p w:rsidR="00022258" w:rsidRPr="00BB332E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Адрес: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6098" w:rsidRPr="00D07983">
        <w:rPr>
          <w:rFonts w:ascii="Times New Roman" w:hAnsi="Times New Roman"/>
          <w:sz w:val="24"/>
          <w:szCs w:val="24"/>
        </w:rPr>
        <w:t>Российская Федерация, Пензенская область, городской округ ЗАТО город Заречный, Заречный г., Индустриальная ул., з/у 80</w:t>
      </w:r>
      <w:proofErr w:type="gramStart"/>
      <w:r w:rsidR="00F66098" w:rsidRPr="00D07983">
        <w:rPr>
          <w:rFonts w:ascii="Times New Roman" w:hAnsi="Times New Roman"/>
          <w:sz w:val="24"/>
          <w:szCs w:val="24"/>
        </w:rPr>
        <w:t xml:space="preserve"> А</w:t>
      </w:r>
      <w:proofErr w:type="gramEnd"/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Площадь: </w:t>
      </w:r>
      <w:r w:rsidR="00A566EE">
        <w:rPr>
          <w:rFonts w:ascii="Times New Roman" w:eastAsia="Times New Roman" w:hAnsi="Times New Roman" w:cs="Times New Roman"/>
          <w:sz w:val="24"/>
          <w:szCs w:val="24"/>
          <w:lang w:eastAsia="ru-RU"/>
        </w:rPr>
        <w:t>1421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 </w:t>
      </w: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Кадастровый номер: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58:34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00101</w:t>
      </w:r>
      <w:r w:rsidR="00A566EE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566EE">
        <w:rPr>
          <w:rFonts w:ascii="Times New Roman" w:eastAsia="Times New Roman" w:hAnsi="Times New Roman" w:cs="Times New Roman"/>
          <w:sz w:val="24"/>
          <w:szCs w:val="24"/>
          <w:lang w:eastAsia="ru-RU"/>
        </w:rPr>
        <w:t>4216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Разрешенное использование (назначение): </w:t>
      </w:r>
      <w:r w:rsidR="00A566EE" w:rsidRPr="00D07983">
        <w:rPr>
          <w:rFonts w:ascii="Times New Roman" w:hAnsi="Times New Roman"/>
          <w:sz w:val="24"/>
          <w:szCs w:val="24"/>
        </w:rPr>
        <w:t>Служебные гаражи (код – 4.9)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Категория земель: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 населенных пунктов.</w:t>
      </w:r>
    </w:p>
    <w:p w:rsidR="00612A43" w:rsidRDefault="00612A43" w:rsidP="00612A43">
      <w:pPr>
        <w:tabs>
          <w:tab w:val="left" w:pos="5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Основание для проведения аукциона: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 администрации </w:t>
      </w:r>
      <w:proofErr w:type="spellStart"/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F374F8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="00F374F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аречного</w:t>
      </w:r>
      <w:proofErr w:type="spellEnd"/>
      <w:r w:rsidR="00F37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Пензенской области </w:t>
      </w:r>
      <w:r w:rsidR="00F374F8"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1D09" w:rsidRPr="00971D09">
        <w:rPr>
          <w:rFonts w:ascii="Times New Roman" w:hAnsi="Times New Roman" w:cs="Times New Roman"/>
          <w:sz w:val="24"/>
          <w:szCs w:val="24"/>
        </w:rPr>
        <w:t>08.08.2022 № 1309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37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распоряжение Комитета по управлению имуществом </w:t>
      </w:r>
      <w:proofErr w:type="spellStart"/>
      <w:r w:rsidR="00F374F8">
        <w:rPr>
          <w:rFonts w:ascii="Times New Roman" w:eastAsia="Times New Roman" w:hAnsi="Times New Roman" w:cs="Times New Roman"/>
          <w:sz w:val="24"/>
          <w:szCs w:val="24"/>
          <w:lang w:eastAsia="ru-RU"/>
        </w:rPr>
        <w:t>г.Заречного</w:t>
      </w:r>
      <w:proofErr w:type="spellEnd"/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7248A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A566EE">
        <w:rPr>
          <w:rFonts w:ascii="Times New Roman" w:eastAsia="Times New Roman" w:hAnsi="Times New Roman" w:cs="Times New Roman"/>
          <w:sz w:val="24"/>
          <w:szCs w:val="24"/>
          <w:lang w:eastAsia="ru-RU"/>
        </w:rPr>
        <w:t>.10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4B480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>01-05/</w:t>
      </w:r>
      <w:r w:rsidR="00715C7A">
        <w:rPr>
          <w:rFonts w:ascii="Times New Roman" w:eastAsia="Times New Roman" w:hAnsi="Times New Roman" w:cs="Times New Roman"/>
          <w:sz w:val="24"/>
          <w:szCs w:val="24"/>
          <w:lang w:eastAsia="ru-RU"/>
        </w:rPr>
        <w:t>693</w:t>
      </w:r>
      <w:bookmarkStart w:id="0" w:name="_GoBack"/>
      <w:bookmarkEnd w:id="0"/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:rsidR="003101BE" w:rsidRPr="00612A43" w:rsidRDefault="003101BE" w:rsidP="00612A43">
      <w:pPr>
        <w:tabs>
          <w:tab w:val="left" w:pos="5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Кадастровая стоимость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721583,8 руб.</w:t>
      </w:r>
    </w:p>
    <w:p w:rsidR="00612A43" w:rsidRPr="003101BE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цена: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ежегодной платы</w:t>
      </w: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37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1BE" w:rsidRPr="003101BE">
        <w:rPr>
          <w:rFonts w:ascii="Times New Roman" w:hAnsi="Times New Roman" w:cs="Times New Roman"/>
          <w:sz w:val="24"/>
          <w:szCs w:val="24"/>
        </w:rPr>
        <w:t>72158,38 рублей (10 процентов кадастровой стоимости)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аренды: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74F8" w:rsidRP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37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лет.</w:t>
      </w:r>
    </w:p>
    <w:p w:rsidR="00612A43" w:rsidRPr="00982F89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задатка: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1BE">
        <w:rPr>
          <w:rFonts w:ascii="Times New Roman" w:eastAsia="Times New Roman" w:hAnsi="Times New Roman" w:cs="Times New Roman"/>
          <w:sz w:val="24"/>
          <w:szCs w:val="24"/>
          <w:lang w:eastAsia="ru-RU"/>
        </w:rPr>
        <w:t>36079,19</w:t>
      </w:r>
      <w:r w:rsidR="00F374F8" w:rsidRP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руб. – </w:t>
      </w:r>
      <w:r w:rsidR="00F374F8" w:rsidRP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>0% начальной цены.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Шаг аукциона:</w:t>
      </w:r>
      <w:r w:rsidRP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1BE">
        <w:rPr>
          <w:rFonts w:ascii="Times New Roman" w:eastAsia="Times New Roman" w:hAnsi="Times New Roman" w:cs="Times New Roman"/>
          <w:sz w:val="24"/>
          <w:szCs w:val="24"/>
          <w:lang w:eastAsia="ru-RU"/>
        </w:rPr>
        <w:t>2164,75</w:t>
      </w:r>
      <w:r w:rsidR="00F374F8" w:rsidRP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 – 3% начальной цены.</w:t>
      </w:r>
    </w:p>
    <w:p w:rsidR="001A05E4" w:rsidRPr="00BB332E" w:rsidRDefault="001A05E4" w:rsidP="001A05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Pr="005A62DF">
        <w:rPr>
          <w:rFonts w:ascii="Times New Roman" w:hAnsi="Times New Roman"/>
          <w:b/>
          <w:sz w:val="24"/>
          <w:szCs w:val="24"/>
        </w:rPr>
        <w:t>ведения о правах:</w:t>
      </w:r>
      <w:r w:rsidRPr="005A62DF">
        <w:rPr>
          <w:rFonts w:ascii="Times New Roman" w:hAnsi="Times New Roman"/>
          <w:sz w:val="24"/>
          <w:szCs w:val="24"/>
        </w:rPr>
        <w:t xml:space="preserve"> </w:t>
      </w:r>
      <w:r w:rsidR="00A566EE" w:rsidRPr="00F90A47">
        <w:rPr>
          <w:rFonts w:ascii="Times New Roman" w:hAnsi="Times New Roman"/>
          <w:sz w:val="24"/>
          <w:szCs w:val="24"/>
        </w:rPr>
        <w:t xml:space="preserve">правообладатель – </w:t>
      </w:r>
      <w:r w:rsidR="00A566EE">
        <w:rPr>
          <w:rFonts w:ascii="Times New Roman" w:hAnsi="Times New Roman"/>
          <w:sz w:val="24"/>
          <w:szCs w:val="24"/>
        </w:rPr>
        <w:t>государственная собственность не разграничена</w:t>
      </w:r>
      <w:r w:rsidRPr="00BB332E">
        <w:rPr>
          <w:rFonts w:ascii="Times New Roman" w:hAnsi="Times New Roman" w:cs="Times New Roman"/>
          <w:sz w:val="24"/>
          <w:szCs w:val="24"/>
        </w:rPr>
        <w:t>;</w:t>
      </w:r>
    </w:p>
    <w:p w:rsidR="00A566EE" w:rsidRPr="00A566EE" w:rsidRDefault="001A05E4" w:rsidP="00A5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Pr="005A62DF">
        <w:rPr>
          <w:rFonts w:ascii="Times New Roman" w:hAnsi="Times New Roman"/>
          <w:b/>
          <w:sz w:val="24"/>
          <w:szCs w:val="24"/>
        </w:rPr>
        <w:t xml:space="preserve">ведения об </w:t>
      </w:r>
      <w:r w:rsidRPr="00C944D6">
        <w:rPr>
          <w:rFonts w:ascii="Times New Roman" w:hAnsi="Times New Roman" w:cs="Times New Roman"/>
          <w:b/>
          <w:sz w:val="24"/>
          <w:szCs w:val="24"/>
        </w:rPr>
        <w:t>ограничения в использовании или ограничения права на объект недвижимости или обременения объекта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44D6">
        <w:rPr>
          <w:rFonts w:ascii="Times New Roman" w:hAnsi="Times New Roman" w:cs="Times New Roman"/>
          <w:b/>
          <w:sz w:val="24"/>
          <w:szCs w:val="24"/>
        </w:rPr>
        <w:t>недвижимости</w:t>
      </w:r>
      <w:r w:rsidR="00612A43"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A566EE" w:rsidRPr="00A566EE">
        <w:rPr>
          <w:rFonts w:ascii="Times New Roman" w:hAnsi="Times New Roman" w:cs="Times New Roman"/>
          <w:sz w:val="24"/>
          <w:szCs w:val="24"/>
        </w:rPr>
        <w:t>Земельный участок полностью расположен в границах зоны с реестровым номером 58:00-6.305 от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02.09.2015, ограничение использования земельного участка в пределах зоны: 1) в соответствии с пунктами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 xml:space="preserve">5.1 - 5.4 Санитарно-эпидемиологических правил и нормативов СанПиН 2.2.1/2.1.1.1200-03 в санитарно-защитной зоне не допускается размещать: </w:t>
      </w:r>
      <w:proofErr w:type="gramStart"/>
      <w:r w:rsidR="00A566EE" w:rsidRPr="00A566EE">
        <w:rPr>
          <w:rFonts w:ascii="Times New Roman" w:hAnsi="Times New Roman" w:cs="Times New Roman"/>
          <w:sz w:val="24"/>
          <w:szCs w:val="24"/>
        </w:rPr>
        <w:t>-ж</w:t>
      </w:r>
      <w:proofErr w:type="gramEnd"/>
      <w:r w:rsidR="00A566EE" w:rsidRPr="00A566EE">
        <w:rPr>
          <w:rFonts w:ascii="Times New Roman" w:hAnsi="Times New Roman" w:cs="Times New Roman"/>
          <w:sz w:val="24"/>
          <w:szCs w:val="24"/>
        </w:rPr>
        <w:t>илую застройку, включая отдельные жилые дома;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-ландшафтно-рекреационные зоны, зоны отдыха, территории курортов, санаториев и домов отдыха;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-территории садоводческих товариществ, коллективных или индивидуальных дачных и садово-огородных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 xml:space="preserve">участков; </w:t>
      </w:r>
      <w:r w:rsidR="00A566EE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="00A566EE" w:rsidRPr="00A566EE">
        <w:rPr>
          <w:rFonts w:ascii="Times New Roman" w:hAnsi="Times New Roman" w:cs="Times New Roman"/>
          <w:sz w:val="24"/>
          <w:szCs w:val="24"/>
        </w:rPr>
        <w:t>-с</w:t>
      </w:r>
      <w:proofErr w:type="gramEnd"/>
      <w:r w:rsidR="00A566EE" w:rsidRPr="00A566EE">
        <w:rPr>
          <w:rFonts w:ascii="Times New Roman" w:hAnsi="Times New Roman" w:cs="Times New Roman"/>
          <w:sz w:val="24"/>
          <w:szCs w:val="24"/>
        </w:rPr>
        <w:t>портивные сооружения, детские площадки, образовательные и детские учреждения; -</w:t>
      </w:r>
      <w:proofErr w:type="spellStart"/>
      <w:r w:rsidR="00A566EE" w:rsidRPr="00A566EE">
        <w:rPr>
          <w:rFonts w:ascii="Times New Roman" w:hAnsi="Times New Roman" w:cs="Times New Roman"/>
          <w:sz w:val="24"/>
          <w:szCs w:val="24"/>
        </w:rPr>
        <w:t>лечебно</w:t>
      </w:r>
      <w:proofErr w:type="spellEnd"/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-профилактические и оздоровительные учреждения общего пользования; -другие территории с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нормируемыми показателями качества среды обитания. 2) в границах санитарно-защитных зон и на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территории предприятий других отраслей промышленности, а также в зоне влияния их выбросов при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 xml:space="preserve">концентрациях выше 0,1 ПДК для атмосферного воздуха не допускается </w:t>
      </w:r>
      <w:r w:rsidR="00A566EE" w:rsidRPr="00A566EE">
        <w:rPr>
          <w:rFonts w:ascii="Times New Roman" w:hAnsi="Times New Roman" w:cs="Times New Roman"/>
          <w:sz w:val="24"/>
          <w:szCs w:val="24"/>
        </w:rPr>
        <w:lastRenderedPageBreak/>
        <w:t>размещать</w:t>
      </w:r>
      <w:proofErr w:type="gramStart"/>
      <w:r w:rsidR="00A566EE" w:rsidRPr="00A566EE">
        <w:rPr>
          <w:rFonts w:ascii="Times New Roman" w:hAnsi="Times New Roman" w:cs="Times New Roman"/>
          <w:sz w:val="24"/>
          <w:szCs w:val="24"/>
        </w:rPr>
        <w:t>:-</w:t>
      </w:r>
      <w:proofErr w:type="gramEnd"/>
      <w:r w:rsidR="00A566EE" w:rsidRPr="00A566EE">
        <w:rPr>
          <w:rFonts w:ascii="Times New Roman" w:hAnsi="Times New Roman" w:cs="Times New Roman"/>
          <w:sz w:val="24"/>
          <w:szCs w:val="24"/>
        </w:rPr>
        <w:t>объекты по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производству лекарственных веществ, лекарственных средств и (или) лекарственных форм, склады сырья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 xml:space="preserve">и полупродуктов для фармацевтических предприятий; </w:t>
      </w:r>
      <w:r w:rsidR="004124E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566EE" w:rsidRPr="00A566EE">
        <w:rPr>
          <w:rFonts w:ascii="Times New Roman" w:hAnsi="Times New Roman" w:cs="Times New Roman"/>
          <w:sz w:val="24"/>
          <w:szCs w:val="24"/>
        </w:rPr>
        <w:t>-объекты пищевых отраслей промышленности,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оптовые склады продовольственного сырья и пищевых продуктов; -комплексы водопроводных сооружений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для подготовки и хранения питьевой воды. 3) условно разрешенные виды использования, которые могут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быть разрешены по специальному согласованию с территориальными органами санитарно-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эпидемиологического и экологического контроля с использованием процедур публичных слушаний,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 xml:space="preserve">определенных главой 4, частью 1 настоящих Правил: </w:t>
      </w:r>
      <w:proofErr w:type="gramStart"/>
      <w:r w:rsidR="00A566EE" w:rsidRPr="00A566EE">
        <w:rPr>
          <w:rFonts w:ascii="Times New Roman" w:hAnsi="Times New Roman" w:cs="Times New Roman"/>
          <w:sz w:val="24"/>
          <w:szCs w:val="24"/>
        </w:rPr>
        <w:t>-з</w:t>
      </w:r>
      <w:proofErr w:type="gramEnd"/>
      <w:r w:rsidR="00A566EE" w:rsidRPr="00A566EE">
        <w:rPr>
          <w:rFonts w:ascii="Times New Roman" w:hAnsi="Times New Roman" w:cs="Times New Roman"/>
          <w:sz w:val="24"/>
          <w:szCs w:val="24"/>
        </w:rPr>
        <w:t>еленые насаждения; -малые формы и элементы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благоустройства; -</w:t>
      </w:r>
      <w:proofErr w:type="spellStart"/>
      <w:r w:rsidR="00A566EE" w:rsidRPr="00A566EE">
        <w:rPr>
          <w:rFonts w:ascii="Times New Roman" w:hAnsi="Times New Roman" w:cs="Times New Roman"/>
          <w:sz w:val="24"/>
          <w:szCs w:val="24"/>
        </w:rPr>
        <w:t>сельхозугодья</w:t>
      </w:r>
      <w:proofErr w:type="spellEnd"/>
      <w:r w:rsidR="00A566EE" w:rsidRPr="00A566EE">
        <w:rPr>
          <w:rFonts w:ascii="Times New Roman" w:hAnsi="Times New Roman" w:cs="Times New Roman"/>
          <w:sz w:val="24"/>
          <w:szCs w:val="24"/>
        </w:rPr>
        <w:t xml:space="preserve"> для выращивания технических культур, не используемых для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производства продуктов питания; -предприятия, их отдельные здания и сооружения с производствами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меньшего класса вредности, чем основное производство; -пожарные депо; -бани; -прачечные; -объекты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торговли и общественного питания; -мотели; -гаражи, площадки и сооружения для хранения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 xml:space="preserve">общественного и индивидуального транспорта; </w:t>
      </w:r>
      <w:proofErr w:type="gramStart"/>
      <w:r w:rsidR="00A566EE" w:rsidRPr="00A566EE">
        <w:rPr>
          <w:rFonts w:ascii="Times New Roman" w:hAnsi="Times New Roman" w:cs="Times New Roman"/>
          <w:sz w:val="24"/>
          <w:szCs w:val="24"/>
        </w:rPr>
        <w:t>-а</w:t>
      </w:r>
      <w:proofErr w:type="gramEnd"/>
      <w:r w:rsidR="00A566EE" w:rsidRPr="00A566EE">
        <w:rPr>
          <w:rFonts w:ascii="Times New Roman" w:hAnsi="Times New Roman" w:cs="Times New Roman"/>
          <w:sz w:val="24"/>
          <w:szCs w:val="24"/>
        </w:rPr>
        <w:t>втозаправочные станции; -связанные с обслуживанием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предприятия здания управления, конструкторские бюро, учебные заведения, поликлиники, научно-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исследовательские лаборатории, спортивно-оздоровительные сооружения для работников предприятия,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общественные здания административного назначения; -нежилые помещения для дежурного аварийного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персонала и охраны предприятий, помещения для пребывания работающих по вахтовому методу;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-электроподстанции; -артезианские скважины для технического водоснабжения; -</w:t>
      </w:r>
      <w:proofErr w:type="spellStart"/>
      <w:r w:rsidR="00A566EE" w:rsidRPr="00A566EE">
        <w:rPr>
          <w:rFonts w:ascii="Times New Roman" w:hAnsi="Times New Roman" w:cs="Times New Roman"/>
          <w:sz w:val="24"/>
          <w:szCs w:val="24"/>
        </w:rPr>
        <w:t>водоохлаждающие</w:t>
      </w:r>
      <w:proofErr w:type="spellEnd"/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сооружения для подготовки технической воды; -канализационные насосные станции; -сооружения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 xml:space="preserve">оборотного водоснабжения; </w:t>
      </w:r>
      <w:proofErr w:type="gramStart"/>
      <w:r w:rsidR="00A566EE" w:rsidRPr="00A566EE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="00A566EE" w:rsidRPr="00A566EE">
        <w:rPr>
          <w:rFonts w:ascii="Times New Roman" w:hAnsi="Times New Roman" w:cs="Times New Roman"/>
          <w:sz w:val="24"/>
          <w:szCs w:val="24"/>
        </w:rPr>
        <w:t xml:space="preserve">итомники растений для озеленения </w:t>
      </w:r>
      <w:proofErr w:type="spellStart"/>
      <w:r w:rsidR="00A566EE" w:rsidRPr="00A566EE">
        <w:rPr>
          <w:rFonts w:ascii="Times New Roman" w:hAnsi="Times New Roman" w:cs="Times New Roman"/>
          <w:sz w:val="24"/>
          <w:szCs w:val="24"/>
        </w:rPr>
        <w:t>промплощадки</w:t>
      </w:r>
      <w:proofErr w:type="spellEnd"/>
      <w:r w:rsidR="00A566EE" w:rsidRPr="00A566EE">
        <w:rPr>
          <w:rFonts w:ascii="Times New Roman" w:hAnsi="Times New Roman" w:cs="Times New Roman"/>
          <w:sz w:val="24"/>
          <w:szCs w:val="24"/>
        </w:rPr>
        <w:t>, предприятий и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санитарно-защитной зоны. 4) 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лекарственных средств и (или) лекарственных форм, складов сырья и полупродуктов для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фармацевтических предприятий допускается размещение новых профильных, однотипных объектов при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 xml:space="preserve">исключении взаимного негативного воздействия на продукцию, среду обитания и здоровье человека. </w:t>
      </w:r>
      <w:proofErr w:type="gramStart"/>
      <w:r w:rsidR="00A566EE" w:rsidRPr="00A566EE">
        <w:rPr>
          <w:rFonts w:ascii="Times New Roman" w:hAnsi="Times New Roman" w:cs="Times New Roman"/>
          <w:sz w:val="24"/>
          <w:szCs w:val="24"/>
        </w:rPr>
        <w:t>5)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порядок предоставления земельных участков, расположенных (полностью или в части) в границах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установленных санитарно-защитных зон промышленных предприятий (групп предприятий,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промышленных узлов), производится в соответствии с действующим законодательством с обязательным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учетом режима землепользования, определенного утвержденным проектом данной санитарно-защитной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зоны. 5) величина СЗЗ предприятий г. Заречного назначена по СанПиН 2.2.1/2.1.1.1200-03 и представлена в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таблице (смотри текстовую часть "</w:t>
      </w:r>
      <w:proofErr w:type="spellStart"/>
      <w:r w:rsidR="00A566EE" w:rsidRPr="00A566EE">
        <w:rPr>
          <w:rFonts w:ascii="Times New Roman" w:hAnsi="Times New Roman" w:cs="Times New Roman"/>
          <w:sz w:val="24"/>
          <w:szCs w:val="24"/>
        </w:rPr>
        <w:t>Картоплана</w:t>
      </w:r>
      <w:proofErr w:type="spellEnd"/>
      <w:r w:rsidR="00A566EE" w:rsidRPr="00A566EE">
        <w:rPr>
          <w:rFonts w:ascii="Times New Roman" w:hAnsi="Times New Roman" w:cs="Times New Roman"/>
          <w:sz w:val="24"/>
          <w:szCs w:val="24"/>
        </w:rPr>
        <w:t>")., вид/наименование</w:t>
      </w:r>
      <w:proofErr w:type="gramEnd"/>
      <w:r w:rsidR="00A566EE" w:rsidRPr="00A566EE">
        <w:rPr>
          <w:rFonts w:ascii="Times New Roman" w:hAnsi="Times New Roman" w:cs="Times New Roman"/>
          <w:sz w:val="24"/>
          <w:szCs w:val="24"/>
        </w:rPr>
        <w:t>: Санитарно-защитная зон</w:t>
      </w:r>
      <w:proofErr w:type="gramStart"/>
      <w:r w:rsidR="00A566EE" w:rsidRPr="00A566EE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"Ацетиленовая станция", тип: Санитарно-защитная зона предприятий, сооружений и иных объектов,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>решения: 1. дата решения: 24.12.2012, номер решения: 375, наименование ОГВ/ОМСУ: Собрание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566EE" w:rsidRPr="00A566EE">
        <w:rPr>
          <w:rFonts w:ascii="Times New Roman" w:hAnsi="Times New Roman" w:cs="Times New Roman"/>
          <w:sz w:val="24"/>
          <w:szCs w:val="24"/>
        </w:rPr>
        <w:t>представителей</w:t>
      </w:r>
      <w:proofErr w:type="gramEnd"/>
      <w:r w:rsidR="00A566EE" w:rsidRPr="00A566EE">
        <w:rPr>
          <w:rFonts w:ascii="Times New Roman" w:hAnsi="Times New Roman" w:cs="Times New Roman"/>
          <w:sz w:val="24"/>
          <w:szCs w:val="24"/>
        </w:rPr>
        <w:t xml:space="preserve"> ЗАТО города Заречный 2. дата решения: 24.12.2012, номер решения: 375, наименование</w:t>
      </w:r>
      <w:r w:rsidR="00A566EE">
        <w:rPr>
          <w:rFonts w:ascii="Times New Roman" w:hAnsi="Times New Roman" w:cs="Times New Roman"/>
          <w:sz w:val="24"/>
          <w:szCs w:val="24"/>
        </w:rPr>
        <w:t xml:space="preserve"> </w:t>
      </w:r>
      <w:r w:rsidR="00A566EE" w:rsidRPr="00A566EE">
        <w:rPr>
          <w:rFonts w:ascii="Times New Roman" w:hAnsi="Times New Roman" w:cs="Times New Roman"/>
          <w:sz w:val="24"/>
          <w:szCs w:val="24"/>
        </w:rPr>
        <w:t xml:space="preserve">ОГВ/ОМСУ: Собрание </w:t>
      </w:r>
      <w:proofErr w:type="gramStart"/>
      <w:r w:rsidR="00A566EE" w:rsidRPr="00A566EE">
        <w:rPr>
          <w:rFonts w:ascii="Times New Roman" w:hAnsi="Times New Roman" w:cs="Times New Roman"/>
          <w:sz w:val="24"/>
          <w:szCs w:val="24"/>
        </w:rPr>
        <w:t>представителей</w:t>
      </w:r>
      <w:proofErr w:type="gramEnd"/>
      <w:r w:rsidR="00A566EE" w:rsidRPr="00A566EE">
        <w:rPr>
          <w:rFonts w:ascii="Times New Roman" w:hAnsi="Times New Roman" w:cs="Times New Roman"/>
          <w:sz w:val="24"/>
          <w:szCs w:val="24"/>
        </w:rPr>
        <w:t xml:space="preserve"> ЗАТО города Заречный 3. дата решения: 10.12.2013, номер</w:t>
      </w:r>
    </w:p>
    <w:p w:rsidR="00A566EE" w:rsidRPr="00A566EE" w:rsidRDefault="00A566EE" w:rsidP="00A5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6EE">
        <w:rPr>
          <w:rFonts w:ascii="Times New Roman" w:hAnsi="Times New Roman" w:cs="Times New Roman"/>
          <w:sz w:val="24"/>
          <w:szCs w:val="24"/>
        </w:rPr>
        <w:t xml:space="preserve">решения: 448, наименование ОГВ/ОМСУ: Собрание </w:t>
      </w:r>
      <w:proofErr w:type="gramStart"/>
      <w:r w:rsidRPr="00A566EE">
        <w:rPr>
          <w:rFonts w:ascii="Times New Roman" w:hAnsi="Times New Roman" w:cs="Times New Roman"/>
          <w:sz w:val="24"/>
          <w:szCs w:val="24"/>
        </w:rPr>
        <w:t>представителей</w:t>
      </w:r>
      <w:proofErr w:type="gramEnd"/>
      <w:r w:rsidRPr="00A566EE">
        <w:rPr>
          <w:rFonts w:ascii="Times New Roman" w:hAnsi="Times New Roman" w:cs="Times New Roman"/>
          <w:sz w:val="24"/>
          <w:szCs w:val="24"/>
        </w:rPr>
        <w:t xml:space="preserve"> ЗАТО города Заречный 4. Дата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6EE">
        <w:rPr>
          <w:rFonts w:ascii="Times New Roman" w:hAnsi="Times New Roman" w:cs="Times New Roman"/>
          <w:sz w:val="24"/>
          <w:szCs w:val="24"/>
        </w:rPr>
        <w:t xml:space="preserve">решения: 24.12.2013, номер решения: 455, наименование ОГВ/ОМСУ: Собрание </w:t>
      </w:r>
      <w:proofErr w:type="gramStart"/>
      <w:r w:rsidRPr="00A566EE">
        <w:rPr>
          <w:rFonts w:ascii="Times New Roman" w:hAnsi="Times New Roman" w:cs="Times New Roman"/>
          <w:sz w:val="24"/>
          <w:szCs w:val="24"/>
        </w:rPr>
        <w:t>представителей</w:t>
      </w:r>
      <w:proofErr w:type="gramEnd"/>
      <w:r w:rsidRPr="00A566EE">
        <w:rPr>
          <w:rFonts w:ascii="Times New Roman" w:hAnsi="Times New Roman" w:cs="Times New Roman"/>
          <w:sz w:val="24"/>
          <w:szCs w:val="24"/>
        </w:rPr>
        <w:t xml:space="preserve"> ЗАТО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6EE">
        <w:rPr>
          <w:rFonts w:ascii="Times New Roman" w:hAnsi="Times New Roman" w:cs="Times New Roman"/>
          <w:sz w:val="24"/>
          <w:szCs w:val="24"/>
        </w:rPr>
        <w:t>города Заречный 5. дата решения: 23.04.2014, номер решения: 484, наименование ОГВ/ОМСУ: Собрание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566EE">
        <w:rPr>
          <w:rFonts w:ascii="Times New Roman" w:hAnsi="Times New Roman" w:cs="Times New Roman"/>
          <w:sz w:val="24"/>
          <w:szCs w:val="24"/>
        </w:rPr>
        <w:t>представителей</w:t>
      </w:r>
      <w:proofErr w:type="gramEnd"/>
      <w:r w:rsidRPr="00A566EE">
        <w:rPr>
          <w:rFonts w:ascii="Times New Roman" w:hAnsi="Times New Roman" w:cs="Times New Roman"/>
          <w:sz w:val="24"/>
          <w:szCs w:val="24"/>
        </w:rPr>
        <w:t xml:space="preserve"> ЗАТО города Заречный 6. дата решения: 25.07.2014, номер решения: 505,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6EE">
        <w:rPr>
          <w:rFonts w:ascii="Times New Roman" w:hAnsi="Times New Roman" w:cs="Times New Roman"/>
          <w:sz w:val="24"/>
          <w:szCs w:val="24"/>
        </w:rPr>
        <w:t xml:space="preserve">ОГВ/ОМСУ: Собрание </w:t>
      </w:r>
      <w:proofErr w:type="gramStart"/>
      <w:r w:rsidRPr="00A566EE">
        <w:rPr>
          <w:rFonts w:ascii="Times New Roman" w:hAnsi="Times New Roman" w:cs="Times New Roman"/>
          <w:sz w:val="24"/>
          <w:szCs w:val="24"/>
        </w:rPr>
        <w:t>представителей</w:t>
      </w:r>
      <w:proofErr w:type="gramEnd"/>
      <w:r w:rsidRPr="00A566EE">
        <w:rPr>
          <w:rFonts w:ascii="Times New Roman" w:hAnsi="Times New Roman" w:cs="Times New Roman"/>
          <w:sz w:val="24"/>
          <w:szCs w:val="24"/>
        </w:rPr>
        <w:t xml:space="preserve"> ЗАТО города Заречный 7. дата решения: 21.10.2014, номер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6EE">
        <w:rPr>
          <w:rFonts w:ascii="Times New Roman" w:hAnsi="Times New Roman" w:cs="Times New Roman"/>
          <w:sz w:val="24"/>
          <w:szCs w:val="24"/>
        </w:rPr>
        <w:t xml:space="preserve">решения: 21, наименование ОГВ/ОМСУ: Собрание </w:t>
      </w:r>
      <w:proofErr w:type="gramStart"/>
      <w:r w:rsidRPr="00A566EE">
        <w:rPr>
          <w:rFonts w:ascii="Times New Roman" w:hAnsi="Times New Roman" w:cs="Times New Roman"/>
          <w:sz w:val="24"/>
          <w:szCs w:val="24"/>
        </w:rPr>
        <w:t>представителей</w:t>
      </w:r>
      <w:proofErr w:type="gramEnd"/>
      <w:r w:rsidRPr="00A566EE">
        <w:rPr>
          <w:rFonts w:ascii="Times New Roman" w:hAnsi="Times New Roman" w:cs="Times New Roman"/>
          <w:sz w:val="24"/>
          <w:szCs w:val="24"/>
        </w:rPr>
        <w:t xml:space="preserve"> ЗАТО города Заречный 8. Дата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6EE">
        <w:rPr>
          <w:rFonts w:ascii="Times New Roman" w:hAnsi="Times New Roman" w:cs="Times New Roman"/>
          <w:sz w:val="24"/>
          <w:szCs w:val="24"/>
        </w:rPr>
        <w:t xml:space="preserve">решения: 27.02.2015, номер решения: 51, наименование ОГВ/ОМСУ: Собрание </w:t>
      </w:r>
      <w:proofErr w:type="gramStart"/>
      <w:r w:rsidRPr="00A566EE">
        <w:rPr>
          <w:rFonts w:ascii="Times New Roman" w:hAnsi="Times New Roman" w:cs="Times New Roman"/>
          <w:sz w:val="24"/>
          <w:szCs w:val="24"/>
        </w:rPr>
        <w:t>представителей</w:t>
      </w:r>
      <w:proofErr w:type="gramEnd"/>
      <w:r w:rsidRPr="00A566EE">
        <w:rPr>
          <w:rFonts w:ascii="Times New Roman" w:hAnsi="Times New Roman" w:cs="Times New Roman"/>
          <w:sz w:val="24"/>
          <w:szCs w:val="24"/>
        </w:rPr>
        <w:t xml:space="preserve"> ЗАТО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6EE">
        <w:rPr>
          <w:rFonts w:ascii="Times New Roman" w:hAnsi="Times New Roman" w:cs="Times New Roman"/>
          <w:sz w:val="24"/>
          <w:szCs w:val="24"/>
        </w:rPr>
        <w:t>города Заречный 9. дата решения: 06.02.2014, номер решения: 21, наименование ОГВ/ОМСУ: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566EE">
        <w:rPr>
          <w:rFonts w:ascii="Times New Roman" w:hAnsi="Times New Roman" w:cs="Times New Roman"/>
          <w:sz w:val="24"/>
          <w:szCs w:val="24"/>
        </w:rPr>
        <w:t>Администрация</w:t>
      </w:r>
      <w:proofErr w:type="gramEnd"/>
      <w:r w:rsidRPr="00A566EE">
        <w:rPr>
          <w:rFonts w:ascii="Times New Roman" w:hAnsi="Times New Roman" w:cs="Times New Roman"/>
          <w:sz w:val="24"/>
          <w:szCs w:val="24"/>
        </w:rPr>
        <w:t xml:space="preserve"> ЗАТО г. Заречный Пензенской обл. 10. дата решения: 19.03.2014, номер решения: 54,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6EE">
        <w:rPr>
          <w:rFonts w:ascii="Times New Roman" w:hAnsi="Times New Roman" w:cs="Times New Roman"/>
          <w:sz w:val="24"/>
          <w:szCs w:val="24"/>
        </w:rPr>
        <w:t xml:space="preserve">наименование ОГВ/ОМСУ: </w:t>
      </w:r>
      <w:proofErr w:type="gramStart"/>
      <w:r w:rsidRPr="00A566EE">
        <w:rPr>
          <w:rFonts w:ascii="Times New Roman" w:hAnsi="Times New Roman" w:cs="Times New Roman"/>
          <w:sz w:val="24"/>
          <w:szCs w:val="24"/>
        </w:rPr>
        <w:t>Администрация</w:t>
      </w:r>
      <w:proofErr w:type="gramEnd"/>
      <w:r w:rsidRPr="00A566EE">
        <w:rPr>
          <w:rFonts w:ascii="Times New Roman" w:hAnsi="Times New Roman" w:cs="Times New Roman"/>
          <w:sz w:val="24"/>
          <w:szCs w:val="24"/>
        </w:rPr>
        <w:t xml:space="preserve"> ЗАТО г. Заречный Пензенской обл. 11. дата решения: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6EE">
        <w:rPr>
          <w:rFonts w:ascii="Times New Roman" w:hAnsi="Times New Roman" w:cs="Times New Roman"/>
          <w:sz w:val="24"/>
          <w:szCs w:val="24"/>
        </w:rPr>
        <w:t xml:space="preserve">07.07.2014, номер решения: 34/ЛС, наименование ОГВ/ОМСУ: </w:t>
      </w:r>
      <w:proofErr w:type="gramStart"/>
      <w:r w:rsidRPr="00A566EE">
        <w:rPr>
          <w:rFonts w:ascii="Times New Roman" w:hAnsi="Times New Roman" w:cs="Times New Roman"/>
          <w:sz w:val="24"/>
          <w:szCs w:val="24"/>
        </w:rPr>
        <w:t>Администрация</w:t>
      </w:r>
      <w:proofErr w:type="gramEnd"/>
      <w:r w:rsidRPr="00A566EE">
        <w:rPr>
          <w:rFonts w:ascii="Times New Roman" w:hAnsi="Times New Roman" w:cs="Times New Roman"/>
          <w:sz w:val="24"/>
          <w:szCs w:val="24"/>
        </w:rPr>
        <w:t xml:space="preserve"> ЗАТО г. Заречный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31A3">
        <w:rPr>
          <w:rFonts w:ascii="Times New Roman" w:hAnsi="Times New Roman" w:cs="Times New Roman"/>
          <w:sz w:val="24"/>
          <w:szCs w:val="24"/>
        </w:rPr>
        <w:t>Пензенской обл.</w:t>
      </w:r>
    </w:p>
    <w:p w:rsidR="00F374F8" w:rsidRPr="00F374F8" w:rsidRDefault="00F374F8" w:rsidP="000222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Организация, порядок проведения аукциона.</w:t>
      </w:r>
    </w:p>
    <w:p w:rsidR="00F374F8" w:rsidRPr="00FB789E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Место, дата и время проведения аукциона:</w:t>
      </w:r>
      <w:r w:rsidR="00FB789E" w:rsidRPr="00FB789E">
        <w:t xml:space="preserve"> </w:t>
      </w:r>
      <w:r w:rsidR="00FB789E" w:rsidRPr="00FB789E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электронная площадка «Фабрикант», расположенная в сети Интернет по адресу: </w:t>
      </w:r>
      <w:hyperlink r:id="rId10" w:history="1">
        <w:r w:rsidR="00FB789E" w:rsidRPr="00B15F15">
          <w:rPr>
            <w:rStyle w:val="a3"/>
            <w:rFonts w:ascii="Times New Roman" w:eastAsia="Times New Roman" w:hAnsi="Times New Roman" w:cs="Times New Roman"/>
            <w:b/>
            <w:spacing w:val="4"/>
            <w:sz w:val="24"/>
            <w:szCs w:val="24"/>
            <w:lang w:eastAsia="ru-RU"/>
          </w:rPr>
          <w:t>https://www.fabrikant.ru/</w:t>
        </w:r>
      </w:hyperlink>
      <w:r w:rsidR="00FB789E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r w:rsidR="004124E5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21.11</w:t>
      </w:r>
      <w:r w:rsidR="00982F8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.202</w:t>
      </w:r>
      <w:r w:rsidR="000367B0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4</w:t>
      </w:r>
      <w:r w:rsidRPr="00FB789E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в 10 часов 00 минут.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Форма торгов: электронный аукцион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C9244C" w:rsidRPr="00F374F8" w:rsidRDefault="00C9244C" w:rsidP="001631A3">
      <w:pPr>
        <w:pStyle w:val="ConsPlusNormal"/>
        <w:ind w:firstLine="0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proofErr w:type="gramStart"/>
      <w:r w:rsidRPr="00F374F8">
        <w:rPr>
          <w:rFonts w:ascii="Times New Roman" w:hAnsi="Times New Roman" w:cs="Times New Roman"/>
          <w:spacing w:val="4"/>
          <w:sz w:val="24"/>
          <w:szCs w:val="24"/>
        </w:rPr>
        <w:t xml:space="preserve">Допускается взимание оператором электронной площадки с победителя электронного аукциона или иных лиц, с которыми в соответствии с пунктами 13, 14, 20 и 25 статьи 39.12 </w:t>
      </w:r>
      <w:r>
        <w:rPr>
          <w:rFonts w:ascii="Times New Roman" w:hAnsi="Times New Roman" w:cs="Times New Roman"/>
          <w:sz w:val="24"/>
          <w:szCs w:val="24"/>
        </w:rPr>
        <w:t>ЗК РФ</w:t>
      </w:r>
      <w:r w:rsidRPr="00F374F8">
        <w:rPr>
          <w:rFonts w:ascii="Times New Roman" w:hAnsi="Times New Roman" w:cs="Times New Roman"/>
          <w:spacing w:val="4"/>
          <w:sz w:val="24"/>
          <w:szCs w:val="24"/>
        </w:rPr>
        <w:t xml:space="preserve"> заключается договор аренды </w:t>
      </w:r>
      <w:r>
        <w:rPr>
          <w:rFonts w:ascii="Times New Roman" w:hAnsi="Times New Roman" w:cs="Times New Roman"/>
          <w:spacing w:val="4"/>
          <w:sz w:val="24"/>
          <w:szCs w:val="24"/>
        </w:rPr>
        <w:t>земельного участка</w:t>
      </w:r>
      <w:r w:rsidRPr="00F374F8">
        <w:rPr>
          <w:rFonts w:ascii="Times New Roman" w:hAnsi="Times New Roman" w:cs="Times New Roman"/>
          <w:spacing w:val="4"/>
          <w:sz w:val="24"/>
          <w:szCs w:val="24"/>
        </w:rPr>
        <w:t>, платы за участие в электронном аукционе в порядке, размере и на условиях, которые установлены</w:t>
      </w:r>
      <w:r w:rsidRPr="00C5235D">
        <w:t xml:space="preserve"> </w:t>
      </w:r>
      <w:r w:rsidRPr="00C5235D">
        <w:rPr>
          <w:rFonts w:ascii="Times New Roman" w:hAnsi="Times New Roman" w:cs="Times New Roman"/>
          <w:spacing w:val="4"/>
          <w:sz w:val="24"/>
          <w:szCs w:val="24"/>
        </w:rPr>
        <w:t xml:space="preserve">Регламентом Оператора электронной площадки и размещенными по адресу </w:t>
      </w:r>
      <w:hyperlink r:id="rId11" w:history="1">
        <w:r w:rsidRPr="00B15F15">
          <w:rPr>
            <w:rStyle w:val="a3"/>
            <w:rFonts w:ascii="Times New Roman" w:hAnsi="Times New Roman" w:cs="Times New Roman"/>
            <w:spacing w:val="4"/>
            <w:sz w:val="24"/>
            <w:szCs w:val="24"/>
          </w:rPr>
          <w:t>https://www.fabrikant.ru/rules/common</w:t>
        </w:r>
        <w:proofErr w:type="gramEnd"/>
        <w:r w:rsidRPr="00B15F15">
          <w:rPr>
            <w:rStyle w:val="a3"/>
            <w:rFonts w:ascii="Times New Roman" w:hAnsi="Times New Roman" w:cs="Times New Roman"/>
            <w:spacing w:val="4"/>
            <w:sz w:val="24"/>
            <w:szCs w:val="24"/>
          </w:rPr>
          <w:t>?category-id=1716</w:t>
        </w:r>
      </w:hyperlink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C5235D">
        <w:rPr>
          <w:rFonts w:ascii="Times New Roman" w:hAnsi="Times New Roman" w:cs="Times New Roman"/>
          <w:spacing w:val="4"/>
          <w:sz w:val="24"/>
          <w:szCs w:val="24"/>
        </w:rPr>
        <w:t xml:space="preserve"> (далее – Регламент)</w:t>
      </w:r>
      <w:r>
        <w:rPr>
          <w:rFonts w:ascii="Times New Roman" w:hAnsi="Times New Roman" w:cs="Times New Roman"/>
          <w:spacing w:val="4"/>
          <w:sz w:val="24"/>
          <w:szCs w:val="24"/>
        </w:rPr>
        <w:t>.</w:t>
      </w:r>
      <w:r w:rsidRPr="003531A3"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4"/>
          <w:sz w:val="24"/>
          <w:szCs w:val="24"/>
        </w:rPr>
        <w:t xml:space="preserve">Плата исчисляется в размере одного процента от начальной цены предмета аукциона, установленной в извещении, но не более </w:t>
      </w:r>
      <w:r w:rsidR="003F7A5A">
        <w:rPr>
          <w:rFonts w:ascii="Times New Roman" w:hAnsi="Times New Roman"/>
          <w:spacing w:val="4"/>
          <w:sz w:val="24"/>
          <w:szCs w:val="24"/>
        </w:rPr>
        <w:t>75</w:t>
      </w:r>
      <w:r>
        <w:rPr>
          <w:rFonts w:ascii="Times New Roman" w:hAnsi="Times New Roman"/>
          <w:spacing w:val="4"/>
          <w:sz w:val="24"/>
          <w:szCs w:val="24"/>
        </w:rPr>
        <w:t>00 рублей, без учета НДС. НДС начисляется дополнительно по ставке, установленной пунктом 3 статьи 164 НК РФ на дату взимания платы</w:t>
      </w:r>
      <w:r>
        <w:rPr>
          <w:rFonts w:ascii="Times New Roman" w:hAnsi="Times New Roman" w:cs="Times New Roman"/>
          <w:spacing w:val="4"/>
          <w:sz w:val="24"/>
          <w:szCs w:val="24"/>
        </w:rPr>
        <w:t>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</w:p>
    <w:p w:rsidR="00F374F8" w:rsidRPr="00C52147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C52147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Сроки и порядок внесения и возврата задатка, реквизиты счетов, на которые вносится задаток</w:t>
      </w:r>
    </w:p>
    <w:p w:rsidR="00F374F8" w:rsidRPr="00F374F8" w:rsidRDefault="00C52147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Для участия в аукционе в электронной форме устанавливается требование о внесении денежных средств на счёт Оператора электронной площадки (далее – Задаток).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  <w:t>С</w:t>
      </w:r>
      <w:r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умма задатка подлежит зачислению на лицевой счет путем перечисления денежных средств на счет оператора ЭТП, предназначенный для приема задатков, по следующим реквизитам: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Наименование: АО "ЭТС"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ИНН: 7703668940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КПП: 770301001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Наименование банка получателя: АО "АЛЬФА-БАНК" г. Москва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БИК: 044525593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Расчетный счет (казначейский счет): 40702810301400020601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Корреспондентский счет (ЕКС): 30101810200000000593</w:t>
      </w:r>
    </w:p>
    <w:p w:rsid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Назначение платежа: </w:t>
      </w:r>
      <w:r w:rsidR="00C52147"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Пополнение лицевого счета № _____ по заявке № _____ без НДС.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Средства платежа – денежные средства в валюте РФ (рубли).</w:t>
      </w:r>
    </w:p>
    <w:p w:rsidR="008C7A56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Поступление задатка</w:t>
      </w:r>
      <w:r w:rsidR="00C52147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на расчетный счет: не позднее </w:t>
      </w:r>
      <w:r w:rsidR="004124E5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18.11</w:t>
      </w:r>
      <w:r w:rsidR="00982F8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.202</w:t>
      </w:r>
      <w:r w:rsidR="000367B0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4</w:t>
      </w: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</w:t>
      </w:r>
      <w:r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</w:p>
    <w:p w:rsidR="00F374F8" w:rsidRPr="00F374F8" w:rsidRDefault="008C7A56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Датой внесения задатка считается дата поступления денежных средств на расчетный счет Оператора электронной площадки.</w:t>
      </w:r>
    </w:p>
    <w:p w:rsidR="00F374F8" w:rsidRPr="005F67C7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Порядок и сроки внесения и возврата задатка определяется Регламентом Оператора электронной площадки и размещенными по адресу </w:t>
      </w:r>
      <w:hyperlink r:id="rId12" w:history="1">
        <w:r w:rsidR="00C52147" w:rsidRPr="00B15F15">
          <w:rPr>
            <w:rStyle w:val="a3"/>
            <w:rFonts w:ascii="Times New Roman" w:eastAsia="Times New Roman" w:hAnsi="Times New Roman" w:cs="Times New Roman"/>
            <w:spacing w:val="4"/>
            <w:sz w:val="24"/>
            <w:szCs w:val="24"/>
            <w:lang w:eastAsia="ru-RU"/>
          </w:rPr>
          <w:t>https://www.fabrikant.ru/rules/common?category-id=1716</w:t>
        </w:r>
      </w:hyperlink>
      <w:r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, а также Земельны</w:t>
      </w:r>
      <w:r w:rsidR="008C7A5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м кодексом Российской Федерации</w:t>
      </w:r>
      <w:r w:rsidR="008C7A56" w:rsidRPr="008C7A5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="008C7A56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(далее – ЗК РФ)</w:t>
      </w:r>
      <w:r w:rsidR="008C7A5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 момента перечисления Заявителем задатка, договор о задатке (договор присоединения) считается заключенным в установленном порядке.</w:t>
      </w:r>
    </w:p>
    <w:p w:rsidR="00F374F8" w:rsidRPr="00F374F8" w:rsidRDefault="00C5235D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Плательщиком задатка может быть только Заявитель. Не допускается перечисление задатка иными лицами.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Задаток, внесенный лицом, признанным победителем аукциона, задаток, внесенный иным лицом (подавшим единственную заявку на участие в аукционе, с заявителем, признанным единственным участником аукциона, либо с единственным принявшим участие в аукционе его участником), с которым заключается договор аренды земельного участка в соответствии с положениями, засчитываются в счет арендной платы за него. Задатки, внесенные этими лицами, не заключившими в установленном ЗК РФ порядке договор аренды земельного участка вследствие уклонения от заключения указанного договора, не возвращаются.</w:t>
      </w:r>
    </w:p>
    <w:p w:rsid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Заявка на участие в торгах: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документов, указанных в подпунктах 2 - 4 пункта 1, пункте 1.1 статьи 39.12 Земельного Кодекса РФ.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:rsidR="00C5235D" w:rsidRPr="00C5235D" w:rsidRDefault="00F374F8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Денежные средства, заблокированные на лицевом счете Клиента в качестве задатка, </w:t>
      </w:r>
      <w:proofErr w:type="spellStart"/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разблокируются</w:t>
      </w:r>
      <w:proofErr w:type="spellEnd"/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в следующих случаях, если иное не установлено Регламентом:</w:t>
      </w:r>
    </w:p>
    <w:p w:rsidR="00C5235D" w:rsidRPr="00C5235D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</w:t>
      </w:r>
      <w:proofErr w:type="spellStart"/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недопуск</w:t>
      </w:r>
      <w:proofErr w:type="spellEnd"/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Претендента к участию в торгах на этапе рассмотрения заявок (после размещения на ЭТП соответствующего протокола);</w:t>
      </w:r>
    </w:p>
    <w:p w:rsidR="00C5235D" w:rsidRPr="00C5235D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отмена торгов Организатором торгов (после размещения на ЭТП соответствующего протокола);</w:t>
      </w:r>
    </w:p>
    <w:p w:rsidR="00C5235D" w:rsidRPr="00C5235D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отзыв заявки Претендентом (до момента окончания срока приема заявок);</w:t>
      </w:r>
    </w:p>
    <w:p w:rsidR="00C5235D" w:rsidRPr="00C5235D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-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признание победителем торгов другого участника (после размещения на ЭТП соответствующего протокола),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 таком случае денежные средства будут разблокированы всем участникам торгов, за исключением участников, занявших первое и второе места;</w:t>
      </w:r>
    </w:p>
    <w:p w:rsidR="002104D9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признание торгов несостоявшимися (за исключением торгов с единственным допущенным участником, если законодательством предусмотрено обязательное заключение договора с таким участником) (после размещения на ЭТП соответствующего протокола).</w:t>
      </w:r>
    </w:p>
    <w:p w:rsidR="00F374F8" w:rsidRPr="00C52147" w:rsidRDefault="002104D9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Дата и время начала приема заявок: </w:t>
      </w:r>
      <w:r w:rsidR="004124E5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21.10</w:t>
      </w:r>
      <w:r w:rsidR="00982F8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.202</w:t>
      </w:r>
      <w:r w:rsidR="000367B0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4</w:t>
      </w:r>
      <w:r w:rsidR="00F374F8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с 00.00 часов.</w:t>
      </w:r>
    </w:p>
    <w:p w:rsidR="00F374F8" w:rsidRPr="00C52147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ab/>
        <w:t>Дата и в</w:t>
      </w:r>
      <w:r w:rsidR="00C52147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ремя окончания приема заявок: </w:t>
      </w:r>
      <w:r w:rsidR="004124E5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18.11</w:t>
      </w:r>
      <w:r w:rsidR="00982F8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.202</w:t>
      </w:r>
      <w:r w:rsidR="000367B0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4</w:t>
      </w: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в 23:59 часов. 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Место подачи заявок: </w:t>
      </w:r>
      <w:r w:rsidR="00C52147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электронная площадка «Фабрикант», расположенная в сети Интернет по ад</w:t>
      </w:r>
      <w:r w:rsid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ресу: </w:t>
      </w:r>
      <w:hyperlink r:id="rId13" w:history="1">
        <w:r w:rsidR="00C52147" w:rsidRPr="00B15F15">
          <w:rPr>
            <w:rStyle w:val="a3"/>
            <w:rFonts w:ascii="Times New Roman" w:eastAsia="Times New Roman" w:hAnsi="Times New Roman" w:cs="Times New Roman"/>
            <w:b/>
            <w:spacing w:val="4"/>
            <w:sz w:val="24"/>
            <w:szCs w:val="24"/>
            <w:lang w:eastAsia="ru-RU"/>
          </w:rPr>
          <w:t>https://www.fabrikant.ru/</w:t>
        </w:r>
      </w:hyperlink>
      <w:r w:rsid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</w:p>
    <w:p w:rsidR="004124E5" w:rsidRPr="00F374F8" w:rsidRDefault="00F374F8" w:rsidP="004124E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4124E5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Перечень документов, представляемых заявителями для участия в аукционе:</w:t>
      </w:r>
    </w:p>
    <w:p w:rsidR="004124E5" w:rsidRPr="00F374F8" w:rsidRDefault="004124E5" w:rsidP="004124E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1. Заявка </w:t>
      </w:r>
      <w:proofErr w:type="gramStart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на участие в аукционе по установленной в извещении форме согласно приложению к извещению</w:t>
      </w:r>
      <w:proofErr w:type="gramEnd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с указанием реквизитов счета для возврата задатка.</w:t>
      </w:r>
    </w:p>
    <w:p w:rsidR="004124E5" w:rsidRPr="00F374F8" w:rsidRDefault="004124E5" w:rsidP="004124E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2. Копии документов, удостоверяющих личность (для граждан).</w:t>
      </w:r>
    </w:p>
    <w:p w:rsidR="004124E5" w:rsidRPr="00F374F8" w:rsidRDefault="004124E5" w:rsidP="004124E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3. Надлежащим образом заверенный перевод </w:t>
      </w:r>
      <w:proofErr w:type="gramStart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, если заявителем является иностранное юридическое лицо.</w:t>
      </w:r>
    </w:p>
    <w:p w:rsidR="004124E5" w:rsidRPr="00F374F8" w:rsidRDefault="004124E5" w:rsidP="004124E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4. Документы, подтверждающие внесение задатка.</w:t>
      </w:r>
    </w:p>
    <w:p w:rsidR="004124E5" w:rsidRDefault="004124E5" w:rsidP="004124E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 случае подачи заявки представителем заявителя предъявляется надлежащим образом оформленная доверенность (нотариально заверенная).</w:t>
      </w:r>
    </w:p>
    <w:p w:rsidR="004124E5" w:rsidRPr="00FF614E" w:rsidRDefault="004124E5" w:rsidP="004124E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Лицам, подающим заявки на участие в аукционе, следует учитывать статью 8 Закона РФ от 14.07.1992г. № 3297-1 «О закрытом административно-территориальном образовании». </w:t>
      </w:r>
    </w:p>
    <w:p w:rsidR="004124E5" w:rsidRPr="002A6EF3" w:rsidRDefault="004124E5" w:rsidP="004124E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6EF3">
        <w:rPr>
          <w:rFonts w:ascii="Times New Roman" w:hAnsi="Times New Roman" w:cs="Times New Roman"/>
          <w:spacing w:val="4"/>
          <w:sz w:val="24"/>
          <w:szCs w:val="24"/>
        </w:rPr>
        <w:t xml:space="preserve">Сделки </w:t>
      </w:r>
      <w:r>
        <w:rPr>
          <w:rFonts w:ascii="Times New Roman" w:hAnsi="Times New Roman" w:cs="Times New Roman"/>
          <w:spacing w:val="4"/>
          <w:sz w:val="24"/>
          <w:szCs w:val="24"/>
        </w:rPr>
        <w:t>по приобретению в собственность</w:t>
      </w:r>
      <w:r w:rsidRPr="002A6EF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A6EF3">
        <w:rPr>
          <w:rFonts w:ascii="Times New Roman" w:hAnsi="Times New Roman" w:cs="Times New Roman"/>
          <w:sz w:val="24"/>
          <w:szCs w:val="24"/>
        </w:rPr>
        <w:t>недвижим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2A6EF3">
        <w:rPr>
          <w:rFonts w:ascii="Times New Roman" w:hAnsi="Times New Roman" w:cs="Times New Roman"/>
          <w:sz w:val="24"/>
          <w:szCs w:val="24"/>
        </w:rPr>
        <w:t xml:space="preserve"> имуществ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A6EF3">
        <w:rPr>
          <w:rFonts w:ascii="Times New Roman" w:hAnsi="Times New Roman" w:cs="Times New Roman"/>
          <w:sz w:val="24"/>
          <w:szCs w:val="24"/>
        </w:rPr>
        <w:t>, находящ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2A6EF3">
        <w:rPr>
          <w:rFonts w:ascii="Times New Roman" w:hAnsi="Times New Roman" w:cs="Times New Roman"/>
          <w:sz w:val="24"/>
          <w:szCs w:val="24"/>
        </w:rPr>
        <w:t>ся на территории закрытого административно-территориального образования, либо иные сделки с таким имуществом могут совершаться только гражданами Российской Федерации, постоянно проживающими или получившими разрешение на постоянное проживание на территории закрытого административно-территориального образования, гражданами Российской Федерации, работающими на данной территории на условиях трудового договора, заключенного на неопределенный срок с организациями, по роду деятельности которых создано</w:t>
      </w:r>
      <w:proofErr w:type="gramEnd"/>
      <w:r w:rsidRPr="002A6EF3">
        <w:rPr>
          <w:rFonts w:ascii="Times New Roman" w:hAnsi="Times New Roman" w:cs="Times New Roman"/>
          <w:sz w:val="24"/>
          <w:szCs w:val="24"/>
        </w:rPr>
        <w:t xml:space="preserve"> закрытое административно-территориальное образование, и юридическими лицами, расположенными и зарегистрированными на территории закрытого административно-территориального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24E5" w:rsidRPr="0096426E" w:rsidRDefault="004124E5" w:rsidP="004124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A6EF3">
        <w:rPr>
          <w:rFonts w:ascii="Times New Roman" w:hAnsi="Times New Roman" w:cs="Times New Roman"/>
          <w:sz w:val="24"/>
          <w:szCs w:val="24"/>
        </w:rPr>
        <w:t xml:space="preserve">Участие </w:t>
      </w:r>
      <w:r>
        <w:rPr>
          <w:rFonts w:ascii="Times New Roman" w:hAnsi="Times New Roman" w:cs="Times New Roman"/>
          <w:sz w:val="24"/>
          <w:szCs w:val="24"/>
        </w:rPr>
        <w:t xml:space="preserve">иных </w:t>
      </w:r>
      <w:r w:rsidRPr="002A6EF3">
        <w:rPr>
          <w:rFonts w:ascii="Times New Roman" w:hAnsi="Times New Roman" w:cs="Times New Roman"/>
          <w:sz w:val="24"/>
          <w:szCs w:val="24"/>
        </w:rPr>
        <w:t xml:space="preserve">граждан и юридических лиц, допускается по решению органов местного самоуправления закрытого административно-территориального образования, согласованному в </w:t>
      </w:r>
      <w:r w:rsidRPr="0096426E">
        <w:rPr>
          <w:rFonts w:ascii="Times New Roman" w:hAnsi="Times New Roman" w:cs="Times New Roman"/>
          <w:sz w:val="24"/>
          <w:szCs w:val="24"/>
        </w:rPr>
        <w:t>соответствии с абзацами 3,5 пункта 2 статьи 8 Закона Российской Федерации от 14.07.1992 № 3297-1 «О закрытом административно-территориальном образовании».</w:t>
      </w:r>
    </w:p>
    <w:p w:rsidR="004124E5" w:rsidRPr="00FF614E" w:rsidRDefault="004124E5" w:rsidP="004124E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Порядок доступа на </w:t>
      </w:r>
      <w:proofErr w:type="gramStart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территорию</w:t>
      </w:r>
      <w:proofErr w:type="gramEnd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ЗАТО г. Заречный утвержден постановлением Правительства РФ от 11.06.1996г.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«</w:t>
      </w:r>
      <w:proofErr w:type="spellStart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Росатом</w:t>
      </w:r>
      <w:proofErr w:type="spellEnd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». Порядок обеспечения пропускного режима в закрытом административно-территориальном образовании городе Заречный Пензенской области установлен в соответствии с постановлением Администрации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г. Заречного Пензенской области от 20.08.2021 № 1521 «Об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утверждении Инструкции «О пропускном режиме закрытого административно-территориального образования (ЗАТО) г. Заречный Пензенской области». </w:t>
      </w:r>
    </w:p>
    <w:p w:rsidR="004124E5" w:rsidRDefault="004124E5" w:rsidP="004124E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С инструкцией о пропускном режиме можно ознакомиться на официальном сайте Администрации г. Заречного в информационно-телекоммуникационной сети «Интернет» по адресу </w:t>
      </w:r>
      <w:hyperlink r:id="rId14" w:history="1">
        <w:r w:rsidRPr="00B15F15">
          <w:rPr>
            <w:rStyle w:val="a3"/>
            <w:rFonts w:ascii="Times New Roman" w:eastAsia="Times New Roman" w:hAnsi="Times New Roman" w:cs="Times New Roman"/>
            <w:spacing w:val="4"/>
            <w:sz w:val="24"/>
            <w:szCs w:val="24"/>
            <w:lang w:eastAsia="ru-RU"/>
          </w:rPr>
          <w:t>www.zarechny.zato.ru</w:t>
        </w:r>
      </w:hyperlink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4124E5" w:rsidRPr="00F374F8" w:rsidRDefault="004124E5" w:rsidP="004124E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:rsidR="004124E5" w:rsidRPr="00F374F8" w:rsidRDefault="004124E5" w:rsidP="004124E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1. Непредставление необходимых для участия в аукционе документов или представление недостоверных сведений.</w:t>
      </w:r>
    </w:p>
    <w:p w:rsidR="004124E5" w:rsidRPr="00F374F8" w:rsidRDefault="004124E5" w:rsidP="004124E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2.  </w:t>
      </w:r>
      <w:proofErr w:type="spellStart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Непоступление</w:t>
      </w:r>
      <w:proofErr w:type="spellEnd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задатка на дату рассмотрения заявок на участие в аукционе.</w:t>
      </w:r>
    </w:p>
    <w:p w:rsidR="004124E5" w:rsidRPr="00F374F8" w:rsidRDefault="004124E5" w:rsidP="004124E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3. Подача заявки на участие в аукционе лицом, которое в соответствии с 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ЗК РФ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и другими федеральными законами не имеет права быть 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участником конкретного аукциона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4124E5" w:rsidRDefault="004124E5" w:rsidP="004124E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4. Наличие сведений 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 заявителе 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 реестре недобросовестных участников аукциона.</w:t>
      </w:r>
    </w:p>
    <w:p w:rsidR="00FF614E" w:rsidRPr="00F374F8" w:rsidRDefault="00FF614E" w:rsidP="004124E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Дата и место определения участников аукциона: </w:t>
      </w:r>
      <w:r w:rsidR="004124E5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19.11</w:t>
      </w:r>
      <w:r w:rsidR="00982F8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.202</w:t>
      </w:r>
      <w:r w:rsidR="000367B0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4</w:t>
      </w:r>
      <w:r w:rsidRP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Комитет по управлению имуществом </w:t>
      </w:r>
      <w:proofErr w:type="spellStart"/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г</w:t>
      </w:r>
      <w:proofErr w:type="gramStart"/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.З</w:t>
      </w:r>
      <w:proofErr w:type="gramEnd"/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аречного</w:t>
      </w:r>
      <w:proofErr w:type="spellEnd"/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(</w:t>
      </w:r>
      <w:proofErr w:type="spellStart"/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г.Заречный</w:t>
      </w:r>
      <w:proofErr w:type="spellEnd"/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, пр-кт.30-летия Победы, д.27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). 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</w:p>
    <w:p w:rsidR="00F374F8" w:rsidRPr="00F374F8" w:rsidRDefault="00974609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Порядок проведения аукциона: 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:rsidR="00F374F8" w:rsidRPr="00F374F8" w:rsidRDefault="00974609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:rsidR="00F374F8" w:rsidRPr="00F374F8" w:rsidRDefault="00974609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Порядок определения победителя: победителем электронного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 Результаты аукциона оформляются протоколом. 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Аукцион признается несостоявшимся: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1.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аукциона;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2.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Порядок заключения договора аренды земельного участка: 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 результатам проведения электронного аукциона не допускается заключение договора аренды </w:t>
      </w:r>
      <w:r w:rsid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земельного участка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Организатор обязан в течение пяти дней со дня истечения срока, предусмотренного пунктом 11 статьи 39.13 Земельного кодекса РФ, направить победителю электронного аукциона или иным лицам, с которыми в соответствии с пунктами 13, 14, 20 и 25 статьи 39.12 Земельного Кодекса РФ заключается договор купли-продажи земельного участка либо договор аренды такого участка, подписанный проект договора аренды </w:t>
      </w:r>
      <w:r w:rsid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земельного 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участка.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Сведения о лицах, которые уклонились от заключения договора аренды земельного участка включаются в реестр недобросовестных участников аукциона.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Если договор аренды земельного участка в течение тридцати дней со дня направле</w:t>
      </w:r>
      <w:r w:rsid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ния победителю аукциона проекта указанного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договор</w:t>
      </w:r>
      <w:r w:rsid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 не был им подписан и представлен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в уполномоченный орган, организатор аукцион</w:t>
      </w:r>
      <w:r w:rsid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 предлагает заключить указанный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 этот участник не представил в уполномоченный орган подписанны</w:t>
      </w:r>
      <w:r w:rsid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й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им договор, организатор аукциона вправе объявить о проведении повторного электронного аукциона или распорядится земельным участком иным образом в соответствии с Земельным Кодексом РФ.</w:t>
      </w:r>
    </w:p>
    <w:p w:rsidR="00F374F8" w:rsidRPr="00974609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Осмотр земельного участка на местности производится заявителями в любое время самостоятельно, для этого им предоставляется необходимая информация с </w:t>
      </w:r>
      <w:r w:rsidR="004124E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21.10</w:t>
      </w:r>
      <w:r w:rsidR="00982F89" w:rsidRPr="00982F8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.2024</w:t>
      </w:r>
      <w:r w:rsidR="00974609" w:rsidRPr="00982F8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по </w:t>
      </w:r>
      <w:r w:rsidR="004124E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18.11</w:t>
      </w:r>
      <w:r w:rsidRPr="00982F8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.202</w:t>
      </w:r>
      <w:r w:rsidR="00E52DC7" w:rsidRPr="00982F8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4</w:t>
      </w:r>
      <w:r w:rsidRP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Условия и сроки платежа победителем: оплата осуществляется единовременно в течение 10 дней с момента подписания договора аренды земельного участка. </w:t>
      </w:r>
    </w:p>
    <w:p w:rsid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Срок принятия решения об отказе в проведении аукциона: организатор аукциона вправе отказаться от проведения аукциона в любое время, но не позднее чем за три дня до наступления даты его проведения.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E334CC" w:rsidRPr="00612A43" w:rsidRDefault="00E334CC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</w:p>
    <w:p w:rsidR="00EA6017" w:rsidRDefault="00EA6017"/>
    <w:sectPr w:rsidR="00EA6017" w:rsidSect="00CD1C4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81D"/>
    <w:rsid w:val="00022258"/>
    <w:rsid w:val="000367B0"/>
    <w:rsid w:val="0008645B"/>
    <w:rsid w:val="001631A3"/>
    <w:rsid w:val="001A05E4"/>
    <w:rsid w:val="002104D9"/>
    <w:rsid w:val="0027248A"/>
    <w:rsid w:val="002A3D04"/>
    <w:rsid w:val="002F065A"/>
    <w:rsid w:val="003101BE"/>
    <w:rsid w:val="00344935"/>
    <w:rsid w:val="00373977"/>
    <w:rsid w:val="0038647B"/>
    <w:rsid w:val="003B02F3"/>
    <w:rsid w:val="003F581D"/>
    <w:rsid w:val="003F7A5A"/>
    <w:rsid w:val="004124E5"/>
    <w:rsid w:val="00484FF4"/>
    <w:rsid w:val="004B4804"/>
    <w:rsid w:val="005F67C7"/>
    <w:rsid w:val="00612A43"/>
    <w:rsid w:val="00715C7A"/>
    <w:rsid w:val="00854768"/>
    <w:rsid w:val="00880F23"/>
    <w:rsid w:val="0089149A"/>
    <w:rsid w:val="008C7A56"/>
    <w:rsid w:val="00915BB4"/>
    <w:rsid w:val="00924D17"/>
    <w:rsid w:val="00971D09"/>
    <w:rsid w:val="00974609"/>
    <w:rsid w:val="00982F89"/>
    <w:rsid w:val="0099721B"/>
    <w:rsid w:val="00A06966"/>
    <w:rsid w:val="00A566EE"/>
    <w:rsid w:val="00A763EB"/>
    <w:rsid w:val="00A93C7C"/>
    <w:rsid w:val="00B027D6"/>
    <w:rsid w:val="00BA0A55"/>
    <w:rsid w:val="00BB332E"/>
    <w:rsid w:val="00BC583D"/>
    <w:rsid w:val="00BD54C1"/>
    <w:rsid w:val="00C52147"/>
    <w:rsid w:val="00C5235D"/>
    <w:rsid w:val="00C9244C"/>
    <w:rsid w:val="00CB3E9F"/>
    <w:rsid w:val="00CD1C44"/>
    <w:rsid w:val="00CD2F4E"/>
    <w:rsid w:val="00D35AD7"/>
    <w:rsid w:val="00E334CC"/>
    <w:rsid w:val="00E52DC7"/>
    <w:rsid w:val="00E84B18"/>
    <w:rsid w:val="00EA6017"/>
    <w:rsid w:val="00F374F8"/>
    <w:rsid w:val="00F66098"/>
    <w:rsid w:val="00FB789E"/>
    <w:rsid w:val="00FE10CE"/>
    <w:rsid w:val="00FF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A43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10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04D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C924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9244C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A43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10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04D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C924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9244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u@zarechny.zato.ru" TargetMode="External"/><Relationship Id="rId13" Type="http://schemas.openxmlformats.org/officeDocument/2006/relationships/hyperlink" Target="https://www.fabrik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zarkumi.ru" TargetMode="External"/><Relationship Id="rId12" Type="http://schemas.openxmlformats.org/officeDocument/2006/relationships/hyperlink" Target="https://www.fabrikant.ru/rules/common?category-id=1716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zarechny.zato.ru" TargetMode="External"/><Relationship Id="rId11" Type="http://schemas.openxmlformats.org/officeDocument/2006/relationships/hyperlink" Target="https://www.fabrikant.ru/rules/common?category-id=1716" TargetMode="External"/><Relationship Id="rId5" Type="http://schemas.openxmlformats.org/officeDocument/2006/relationships/hyperlink" Target="https://www.fabrikant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hyperlink" Target="http://www.zarechny.zat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3179</Words>
  <Characters>18123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В. Цисельская</dc:creator>
  <cp:lastModifiedBy>Анна А. Толкачева</cp:lastModifiedBy>
  <cp:revision>14</cp:revision>
  <cp:lastPrinted>2024-10-14T06:41:00Z</cp:lastPrinted>
  <dcterms:created xsi:type="dcterms:W3CDTF">2024-10-14T05:38:00Z</dcterms:created>
  <dcterms:modified xsi:type="dcterms:W3CDTF">2024-10-16T07:34:00Z</dcterms:modified>
</cp:coreProperties>
</file>