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TitlePage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numPr>
          <w:ilvl w:val="0"/>
          <w:numId w:val="0"/>
        </w:numPr>
        <w:ind w:hanging="0" w:left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Title"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 ГОРОДА ЗАРЕЧНОГО</w:t>
      </w:r>
    </w:p>
    <w:p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ПЕНЗЕНСКОЙ ОБЛАСТИ</w:t>
      </w:r>
    </w:p>
    <w:p>
      <w:pPr>
        <w:pStyle w:val="ConsPlusTit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 28 декабря 2020 г. N 2411</w:t>
      </w:r>
    </w:p>
    <w:p>
      <w:pPr>
        <w:pStyle w:val="ConsPlusTit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 УТВЕРЖДЕНИИ МУНИЦИПАЛЬНОЙ ПРОГРАММЫ "МАЛОЕ И СРЕДНЕЕ</w:t>
      </w:r>
    </w:p>
    <w:p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ПРЕДПРИНИМАТЕЛЬСТВО И ПОДДЕРЖКА ИНДИВИДУАЛЬНОЙ</w:t>
      </w:r>
    </w:p>
    <w:p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ПРЕДПРИНИМАТЕЛЬСКОЙ ИНИЦИАТИВЫ В Г. ЗАРЕЧНОМ ПЕНЗЕНСКОЙ</w:t>
      </w:r>
    </w:p>
    <w:p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ОБЛАСТИ"</w:t>
      </w:r>
    </w:p>
    <w:p>
      <w:pPr>
        <w:pStyle w:val="ConsPlusNormal"/>
        <w:spacing w:before="0" w:after="1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lastRow="0" w:firstRow="1" w:lastColumn="0" w:firstColumn="1" w:val="04a0" w:noHBand="0" w:noVBand="1"/>
      </w:tblPr>
      <w:tblGrid>
        <w:gridCol w:w="58"/>
        <w:gridCol w:w="115"/>
        <w:gridCol w:w="9068"/>
        <w:gridCol w:w="113"/>
      </w:tblGrid>
      <w:tr>
        <w:trPr/>
        <w:tc>
          <w:tcPr>
            <w:tcW w:w="58" w:type="dxa"/>
            <w:tcBorders/>
            <w:shd w:color="auto" w:fill="CED3F1" w:val="clea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5" w:type="dxa"/>
            <w:tcBorders/>
            <w:shd w:color="auto" w:fill="F4F3F8" w:val="clea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068" w:type="dxa"/>
            <w:tcBorders/>
            <w:shd w:color="auto"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92C69"/>
              </w:rPr>
              <w:t>(в ред. Постановлений Администрации г. Заречного</w:t>
            </w:r>
          </w:p>
          <w:p>
            <w:pPr>
              <w:pStyle w:val="ConsPlusNormal"/>
              <w:jc w:val="center"/>
              <w:rPr/>
            </w:pPr>
            <w:r>
              <w:rPr>
                <w:rFonts w:ascii="Times New Roman" w:hAnsi="Times New Roman"/>
                <w:color w:val="392C69"/>
              </w:rPr>
              <w:t xml:space="preserve">от 15.04.2021 </w:t>
            </w:r>
            <w:hyperlink r:id="rId2">
              <w:r>
                <w:rPr>
                  <w:rFonts w:ascii="Times New Roman" w:hAnsi="Times New Roman"/>
                  <w:color w:val="0000FF"/>
                </w:rPr>
                <w:t>N 656</w:t>
              </w:r>
            </w:hyperlink>
            <w:r>
              <w:rPr>
                <w:rFonts w:ascii="Times New Roman" w:hAnsi="Times New Roman"/>
                <w:color w:val="392C69"/>
              </w:rPr>
              <w:t xml:space="preserve">, от 19.07.2021 </w:t>
            </w:r>
            <w:hyperlink r:id="rId3">
              <w:r>
                <w:rPr>
                  <w:rFonts w:ascii="Times New Roman" w:hAnsi="Times New Roman"/>
                  <w:color w:val="0000FF"/>
                </w:rPr>
                <w:t>N 1317</w:t>
              </w:r>
            </w:hyperlink>
            <w:r>
              <w:rPr>
                <w:rFonts w:ascii="Times New Roman" w:hAnsi="Times New Roman"/>
                <w:color w:val="392C69"/>
              </w:rPr>
              <w:t xml:space="preserve">, от 11.11.2021 </w:t>
            </w:r>
            <w:hyperlink r:id="rId4">
              <w:r>
                <w:rPr>
                  <w:rFonts w:ascii="Times New Roman" w:hAnsi="Times New Roman"/>
                  <w:color w:val="0000FF"/>
                </w:rPr>
                <w:t>N 2028</w:t>
              </w:r>
            </w:hyperlink>
            <w:r>
              <w:rPr>
                <w:rFonts w:ascii="Times New Roman" w:hAnsi="Times New Roman"/>
                <w:color w:val="392C69"/>
              </w:rPr>
              <w:t>,</w:t>
            </w:r>
          </w:p>
          <w:p>
            <w:pPr>
              <w:pStyle w:val="ConsPlusNormal"/>
              <w:jc w:val="center"/>
              <w:rPr/>
            </w:pPr>
            <w:r>
              <w:rPr>
                <w:rFonts w:ascii="Times New Roman" w:hAnsi="Times New Roman"/>
                <w:color w:val="392C69"/>
              </w:rPr>
              <w:t xml:space="preserve">от 22.03.2022 </w:t>
            </w:r>
            <w:hyperlink r:id="rId5">
              <w:r>
                <w:rPr>
                  <w:rFonts w:ascii="Times New Roman" w:hAnsi="Times New Roman"/>
                  <w:color w:val="0000FF"/>
                </w:rPr>
                <w:t>N 451</w:t>
              </w:r>
            </w:hyperlink>
            <w:r>
              <w:rPr>
                <w:rFonts w:ascii="Times New Roman" w:hAnsi="Times New Roman"/>
                <w:color w:val="392C69"/>
              </w:rPr>
              <w:t xml:space="preserve">, от 22.11.2022 </w:t>
            </w:r>
            <w:hyperlink r:id="rId6">
              <w:r>
                <w:rPr>
                  <w:rFonts w:ascii="Times New Roman" w:hAnsi="Times New Roman"/>
                  <w:color w:val="0000FF"/>
                </w:rPr>
                <w:t>N 1944</w:t>
              </w:r>
            </w:hyperlink>
            <w:r>
              <w:rPr>
                <w:rFonts w:ascii="Times New Roman" w:hAnsi="Times New Roman"/>
                <w:color w:val="392C69"/>
              </w:rPr>
              <w:t xml:space="preserve">, от 27.03.2023 </w:t>
            </w:r>
            <w:hyperlink r:id="rId7">
              <w:r>
                <w:rPr>
                  <w:rFonts w:ascii="Times New Roman" w:hAnsi="Times New Roman"/>
                  <w:color w:val="0000FF"/>
                </w:rPr>
                <w:t>N 437</w:t>
              </w:r>
            </w:hyperlink>
            <w:r>
              <w:rPr>
                <w:rFonts w:ascii="Times New Roman" w:hAnsi="Times New Roman"/>
                <w:color w:val="392C69"/>
              </w:rPr>
              <w:t>,</w:t>
            </w:r>
          </w:p>
          <w:p>
            <w:pPr>
              <w:pStyle w:val="ConsPlusNormal"/>
              <w:jc w:val="center"/>
              <w:rPr/>
            </w:pPr>
            <w:r>
              <w:rPr>
                <w:rFonts w:ascii="Times New Roman" w:hAnsi="Times New Roman"/>
                <w:color w:val="392C69"/>
              </w:rPr>
              <w:t xml:space="preserve">от 29.11.2023 </w:t>
            </w:r>
            <w:hyperlink r:id="rId8">
              <w:r>
                <w:rPr>
                  <w:rFonts w:ascii="Times New Roman" w:hAnsi="Times New Roman"/>
                  <w:color w:val="0000FF"/>
                </w:rPr>
                <w:t>N 2105</w:t>
              </w:r>
            </w:hyperlink>
            <w:r>
              <w:rPr>
                <w:rFonts w:ascii="Times New Roman" w:hAnsi="Times New Roman"/>
                <w:color w:val="392C69"/>
              </w:rPr>
              <w:t xml:space="preserve">, от 26.12.2023 </w:t>
            </w:r>
            <w:hyperlink r:id="rId9">
              <w:r>
                <w:rPr>
                  <w:rFonts w:ascii="Times New Roman" w:hAnsi="Times New Roman"/>
                  <w:color w:val="0000FF"/>
                </w:rPr>
                <w:t>N 2308</w:t>
              </w:r>
            </w:hyperlink>
            <w:r>
              <w:rPr>
                <w:rFonts w:ascii="Times New Roman" w:hAnsi="Times New Roman"/>
                <w:color w:val="392C69"/>
              </w:rPr>
              <w:t xml:space="preserve">, от 20.02.2024 </w:t>
            </w:r>
            <w:hyperlink r:id="rId10">
              <w:r>
                <w:rPr>
                  <w:rFonts w:ascii="Times New Roman" w:hAnsi="Times New Roman"/>
                  <w:color w:val="0000FF"/>
                </w:rPr>
                <w:t>N 237</w:t>
              </w:r>
            </w:hyperlink>
            <w:r>
              <w:rPr>
                <w:rFonts w:ascii="Times New Roman" w:hAnsi="Times New Roman"/>
                <w:color w:val="392C69"/>
              </w:rPr>
              <w:t>,</w:t>
            </w:r>
          </w:p>
          <w:p>
            <w:pPr>
              <w:pStyle w:val="ConsPlusNormal"/>
              <w:jc w:val="center"/>
              <w:rPr/>
            </w:pPr>
            <w:r>
              <w:rPr>
                <w:rFonts w:ascii="Times New Roman" w:hAnsi="Times New Roman"/>
                <w:color w:val="392C69"/>
              </w:rPr>
              <w:t xml:space="preserve">от 16.05.2024 </w:t>
            </w:r>
            <w:hyperlink r:id="rId11">
              <w:r>
                <w:rPr>
                  <w:rFonts w:ascii="Times New Roman" w:hAnsi="Times New Roman"/>
                  <w:color w:val="0000FF"/>
                </w:rPr>
                <w:t>N 712</w:t>
              </w:r>
            </w:hyperlink>
            <w:r>
              <w:rPr>
                <w:rFonts w:ascii="Times New Roman" w:hAnsi="Times New Roman"/>
                <w:color w:val="392C69"/>
              </w:rPr>
              <w:t xml:space="preserve">, от 11.06.2024 </w:t>
            </w:r>
            <w:hyperlink r:id="rId12">
              <w:r>
                <w:rPr>
                  <w:rFonts w:ascii="Times New Roman" w:hAnsi="Times New Roman"/>
                  <w:color w:val="0000FF"/>
                </w:rPr>
                <w:t>N 874</w:t>
              </w:r>
            </w:hyperlink>
            <w:r>
              <w:rPr>
                <w:rFonts w:ascii="Times New Roman" w:hAnsi="Times New Roman"/>
                <w:color w:val="392C69"/>
              </w:rPr>
              <w:t xml:space="preserve">, от 12.08.2024 </w:t>
            </w:r>
            <w:hyperlink r:id="rId13">
              <w:r>
                <w:rPr>
                  <w:rFonts w:ascii="Times New Roman" w:hAnsi="Times New Roman"/>
                  <w:color w:val="0000FF"/>
                </w:rPr>
                <w:t>N 1261</w:t>
              </w:r>
            </w:hyperlink>
            <w:r>
              <w:rPr>
                <w:rFonts w:ascii="Times New Roman" w:hAnsi="Times New Roman"/>
                <w:color w:val="392C69"/>
              </w:rPr>
              <w:t>,</w:t>
            </w:r>
          </w:p>
          <w:p>
            <w:pPr>
              <w:pStyle w:val="ConsPlusNormal"/>
              <w:jc w:val="center"/>
              <w:rPr/>
            </w:pPr>
            <w:r>
              <w:rPr>
                <w:rFonts w:ascii="Times New Roman" w:hAnsi="Times New Roman"/>
                <w:color w:val="392C69"/>
              </w:rPr>
              <w:t xml:space="preserve">от 16.08.2024 </w:t>
            </w:r>
            <w:hyperlink r:id="rId14">
              <w:r>
                <w:rPr>
                  <w:rFonts w:ascii="Times New Roman" w:hAnsi="Times New Roman"/>
                  <w:color w:val="0000FF"/>
                </w:rPr>
                <w:t>N 1282</w:t>
              </w:r>
            </w:hyperlink>
            <w:r>
              <w:rPr>
                <w:rFonts w:ascii="Times New Roman" w:hAnsi="Times New Roman"/>
                <w:color w:val="0000FF"/>
              </w:rPr>
              <w:t xml:space="preserve">, </w:t>
            </w:r>
            <w:r>
              <w:rPr>
                <w:rFonts w:ascii="Times New Roman" w:hAnsi="Times New Roman"/>
                <w:color w:val="111111"/>
              </w:rPr>
              <w:t>от 16.09.2024</w:t>
            </w:r>
            <w:r>
              <w:rPr>
                <w:rFonts w:ascii="Times New Roman" w:hAnsi="Times New Roman"/>
                <w:color w:val="0000FF"/>
              </w:rPr>
              <w:t xml:space="preserve"> N 1462</w:t>
            </w:r>
            <w:r>
              <w:rPr>
                <w:rFonts w:ascii="Times New Roman" w:hAnsi="Times New Roman"/>
                <w:color w:val="392C69"/>
              </w:rPr>
              <w:t>)</w:t>
            </w:r>
          </w:p>
        </w:tc>
        <w:tc>
          <w:tcPr>
            <w:tcW w:w="113" w:type="dxa"/>
            <w:tcBorders/>
            <w:shd w:color="auto" w:fill="F4F3F8" w:val="clea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ind w:firstLine="540"/>
        <w:jc w:val="both"/>
        <w:rPr/>
      </w:pPr>
      <w:r>
        <w:rPr>
          <w:rFonts w:ascii="Times New Roman" w:hAnsi="Times New Roman"/>
        </w:rPr>
        <w:t xml:space="preserve">В соответствии с Федеральным </w:t>
      </w:r>
      <w:hyperlink r:id="rId15">
        <w:r>
          <w:rPr>
            <w:rFonts w:ascii="Times New Roman" w:hAnsi="Times New Roman"/>
            <w:color w:val="0000FF"/>
          </w:rPr>
          <w:t>законом</w:t>
        </w:r>
      </w:hyperlink>
      <w:r>
        <w:rPr>
          <w:rFonts w:ascii="Times New Roman" w:hAnsi="Times New Roman"/>
        </w:rPr>
        <w:t xml:space="preserve"> от 06.10.2003 N 131-ФЗ "Об общих принципах организации местного самоуправления в Российской Федерации", со </w:t>
      </w:r>
      <w:hyperlink r:id="rId16">
        <w:r>
          <w:rPr>
            <w:rFonts w:ascii="Times New Roman" w:hAnsi="Times New Roman"/>
            <w:color w:val="0000FF"/>
          </w:rPr>
          <w:t>статьей 179</w:t>
        </w:r>
      </w:hyperlink>
      <w:r>
        <w:rPr>
          <w:rFonts w:ascii="Times New Roman" w:hAnsi="Times New Roman"/>
        </w:rPr>
        <w:t xml:space="preserve"> Бюджетного кодекса Российской Федерации, </w:t>
      </w:r>
      <w:hyperlink r:id="rId17">
        <w:r>
          <w:rPr>
            <w:rFonts w:ascii="Times New Roman" w:hAnsi="Times New Roman"/>
            <w:color w:val="0000FF"/>
          </w:rPr>
          <w:t>постановлением</w:t>
        </w:r>
      </w:hyperlink>
      <w:r>
        <w:rPr>
          <w:rFonts w:ascii="Times New Roman" w:hAnsi="Times New Roman"/>
        </w:rPr>
        <w:t xml:space="preserve"> Администрации города Заречного от 27.09.2013 N 1790 "О муниципальных программах закрытого административно-территориального образования г. Заречного Пензенской области", </w:t>
      </w:r>
      <w:hyperlink r:id="rId18">
        <w:r>
          <w:rPr>
            <w:rFonts w:ascii="Times New Roman" w:hAnsi="Times New Roman"/>
            <w:color w:val="0000FF"/>
          </w:rPr>
          <w:t>постановлением</w:t>
        </w:r>
      </w:hyperlink>
      <w:r>
        <w:rPr>
          <w:rFonts w:ascii="Times New Roman" w:hAnsi="Times New Roman"/>
        </w:rPr>
        <w:t xml:space="preserve"> Администрации города Заречного от 15.10.2013 N 1969 "Об утверждении Перечня муниципальных программ закрытого административно-территориального образования г. Заречного Пензенской области" (с изменениями и дополнениями), </w:t>
      </w:r>
      <w:hyperlink r:id="rId19">
        <w:r>
          <w:rPr>
            <w:rFonts w:ascii="Times New Roman" w:hAnsi="Times New Roman"/>
            <w:color w:val="0000FF"/>
          </w:rPr>
          <w:t>статьями 4.3.1</w:t>
        </w:r>
      </w:hyperlink>
      <w:r>
        <w:rPr>
          <w:rFonts w:ascii="Times New Roman" w:hAnsi="Times New Roman"/>
        </w:rPr>
        <w:t xml:space="preserve">, </w:t>
      </w:r>
      <w:hyperlink r:id="rId20">
        <w:r>
          <w:rPr>
            <w:rFonts w:ascii="Times New Roman" w:hAnsi="Times New Roman"/>
            <w:color w:val="0000FF"/>
          </w:rPr>
          <w:t>4.6.1</w:t>
        </w:r>
      </w:hyperlink>
      <w:r>
        <w:rPr>
          <w:rFonts w:ascii="Times New Roman" w:hAnsi="Times New Roman"/>
        </w:rPr>
        <w:t xml:space="preserve"> Устава закрытого административно-территориального образования города Заречного Пензенской области, Администрация ЗАТО г. Заречного постановляет:</w:t>
      </w:r>
    </w:p>
    <w:p>
      <w:pPr>
        <w:pStyle w:val="ConsPlusNormal"/>
        <w:spacing w:before="220" w:after="0"/>
        <w:ind w:firstLine="540"/>
        <w:jc w:val="both"/>
        <w:rPr/>
      </w:pPr>
      <w:r>
        <w:rPr>
          <w:rFonts w:ascii="Times New Roman" w:hAnsi="Times New Roman"/>
        </w:rPr>
        <w:t xml:space="preserve">1. Утвердить муниципальную </w:t>
      </w:r>
      <w:hyperlink w:anchor="P71">
        <w:r>
          <w:rPr>
            <w:rFonts w:ascii="Times New Roman" w:hAnsi="Times New Roman"/>
            <w:color w:val="0000FF"/>
          </w:rPr>
          <w:t>программу</w:t>
        </w:r>
      </w:hyperlink>
      <w:r>
        <w:rPr>
          <w:rFonts w:ascii="Times New Roman" w:hAnsi="Times New Roman"/>
        </w:rPr>
        <w:t xml:space="preserve"> "Малое и среднее предпринимательство и поддержка индивидуальной предпринимательской инициативы в г. Заречном Пензенской области" (приложение).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Настоящее постановление вступает в силу с 01.01.2021, и действует в части, не противоречащей соответствующему решению Собрания представителей г. Заречного о бюджете на 2021 год и плановый период 2022 - 2023 годов.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Признать утратившими силу постановления Администрации г. Заречного Пензенской области:</w:t>
      </w:r>
    </w:p>
    <w:p>
      <w:pPr>
        <w:pStyle w:val="ConsPlusNormal"/>
        <w:spacing w:before="220" w:after="0"/>
        <w:ind w:firstLine="540"/>
        <w:jc w:val="both"/>
        <w:rPr/>
      </w:pPr>
      <w:r>
        <w:rPr>
          <w:rFonts w:ascii="Times New Roman" w:hAnsi="Times New Roman"/>
        </w:rPr>
        <w:t xml:space="preserve">- от 04.08.2014 </w:t>
      </w:r>
      <w:hyperlink r:id="rId21">
        <w:r>
          <w:rPr>
            <w:rFonts w:ascii="Times New Roman" w:hAnsi="Times New Roman"/>
            <w:color w:val="0000FF"/>
          </w:rPr>
          <w:t>N 1601</w:t>
        </w:r>
      </w:hyperlink>
      <w:r>
        <w:rPr>
          <w:rFonts w:ascii="Times New Roman" w:hAnsi="Times New Roman"/>
        </w:rPr>
        <w:t xml:space="preserve"> "Об утверждении муниципальной программы "Развитие инвестиционного потенциала, инновационной деятельности и предпринимательства в г. Заречном Пензенской области";</w:t>
      </w:r>
    </w:p>
    <w:p>
      <w:pPr>
        <w:pStyle w:val="ConsPlusNormal"/>
        <w:spacing w:before="220" w:after="0"/>
        <w:ind w:firstLine="540"/>
        <w:jc w:val="both"/>
        <w:rPr/>
      </w:pPr>
      <w:r>
        <w:rPr>
          <w:rFonts w:ascii="Times New Roman" w:hAnsi="Times New Roman"/>
        </w:rPr>
        <w:t xml:space="preserve">- от 27.03.2015 </w:t>
      </w:r>
      <w:hyperlink r:id="rId22">
        <w:r>
          <w:rPr>
            <w:rFonts w:ascii="Times New Roman" w:hAnsi="Times New Roman"/>
            <w:color w:val="0000FF"/>
          </w:rPr>
          <w:t>N 566</w:t>
        </w:r>
      </w:hyperlink>
      <w:r>
        <w:rPr>
          <w:rFonts w:ascii="Times New Roman" w:hAnsi="Times New Roman"/>
        </w:rPr>
        <w:t xml:space="preserve"> "О внесении изменений в постановление Администрации города Заречного от 04.08.2014 N 1601 "Об утверждении муниципальной программы "Развитие инвестиционного потенциала, инновационной деятельности и предпринимательства в г. Заречном Пензенской области на 2015 - 2020 годы";</w:t>
      </w:r>
    </w:p>
    <w:p>
      <w:pPr>
        <w:pStyle w:val="ConsPlusNormal"/>
        <w:spacing w:before="220" w:after="0"/>
        <w:ind w:firstLine="540"/>
        <w:jc w:val="both"/>
        <w:rPr/>
      </w:pPr>
      <w:r>
        <w:rPr>
          <w:rFonts w:ascii="Times New Roman" w:hAnsi="Times New Roman"/>
        </w:rPr>
        <w:t xml:space="preserve">- от 23.09.2015 </w:t>
      </w:r>
      <w:hyperlink r:id="rId23">
        <w:r>
          <w:rPr>
            <w:rFonts w:ascii="Times New Roman" w:hAnsi="Times New Roman"/>
            <w:color w:val="0000FF"/>
          </w:rPr>
          <w:t>N 1834</w:t>
        </w:r>
      </w:hyperlink>
      <w:r>
        <w:rPr>
          <w:rFonts w:ascii="Times New Roman" w:hAnsi="Times New Roman"/>
        </w:rPr>
        <w:t xml:space="preserve"> "О внесении изменений в постановление Администрации города Заречного от 04.08.2014 N 1601 "Об утверждении муниципальной программы "Развитие инвестиционного потенциала, инновационной деятельности и предпринимательства в г. Заречном Пензенской области на 2015 - 2020 годы";</w:t>
      </w:r>
    </w:p>
    <w:p>
      <w:pPr>
        <w:pStyle w:val="ConsPlusNormal"/>
        <w:spacing w:before="220" w:after="0"/>
        <w:ind w:firstLine="540"/>
        <w:jc w:val="both"/>
        <w:rPr/>
      </w:pPr>
      <w:r>
        <w:rPr>
          <w:rFonts w:ascii="Times New Roman" w:hAnsi="Times New Roman"/>
        </w:rPr>
        <w:t xml:space="preserve">- от 29.09.2015 </w:t>
      </w:r>
      <w:hyperlink r:id="rId24">
        <w:r>
          <w:rPr>
            <w:rFonts w:ascii="Times New Roman" w:hAnsi="Times New Roman"/>
            <w:color w:val="0000FF"/>
          </w:rPr>
          <w:t>N 1877</w:t>
        </w:r>
      </w:hyperlink>
      <w:r>
        <w:rPr>
          <w:rFonts w:ascii="Times New Roman" w:hAnsi="Times New Roman"/>
        </w:rPr>
        <w:t xml:space="preserve"> "О внесении изменений в постановление Администрации города Заречного от 04.08.2014 N 1601 "Об утверждении муниципальной программы "Развитие инвестиционного потенциала, инновационной деятельности и предпринимательства в г. Заречном Пензенской области на 2015 - 2020 годы";</w:t>
      </w:r>
    </w:p>
    <w:p>
      <w:pPr>
        <w:pStyle w:val="ConsPlusNormal"/>
        <w:spacing w:before="220" w:after="0"/>
        <w:ind w:firstLine="540"/>
        <w:jc w:val="both"/>
        <w:rPr/>
      </w:pPr>
      <w:r>
        <w:rPr>
          <w:rFonts w:ascii="Times New Roman" w:hAnsi="Times New Roman"/>
        </w:rPr>
        <w:t xml:space="preserve">- от 08.12.2015 </w:t>
      </w:r>
      <w:hyperlink r:id="rId25">
        <w:r>
          <w:rPr>
            <w:rFonts w:ascii="Times New Roman" w:hAnsi="Times New Roman"/>
            <w:color w:val="0000FF"/>
          </w:rPr>
          <w:t>N 2509</w:t>
        </w:r>
      </w:hyperlink>
      <w:r>
        <w:rPr>
          <w:rFonts w:ascii="Times New Roman" w:hAnsi="Times New Roman"/>
        </w:rPr>
        <w:t xml:space="preserve"> "О внесении изменений в постановление Администрации города Заречного от 04.08.2014 N 1601 "Об утверждении муниципальной программы "Развитие инвестиционного потенциала, инновационной деятельности и предпринимательства в г. Заречном Пензенской области на 2015 - 2020 годы";</w:t>
      </w:r>
    </w:p>
    <w:p>
      <w:pPr>
        <w:pStyle w:val="ConsPlusNormal"/>
        <w:spacing w:before="220" w:after="0"/>
        <w:ind w:firstLine="540"/>
        <w:jc w:val="both"/>
        <w:rPr/>
      </w:pPr>
      <w:r>
        <w:rPr>
          <w:rFonts w:ascii="Times New Roman" w:hAnsi="Times New Roman"/>
        </w:rPr>
        <w:t xml:space="preserve">- от 22.12.2015 </w:t>
      </w:r>
      <w:hyperlink r:id="rId26">
        <w:r>
          <w:rPr>
            <w:rFonts w:ascii="Times New Roman" w:hAnsi="Times New Roman"/>
            <w:color w:val="0000FF"/>
          </w:rPr>
          <w:t>N 2648</w:t>
        </w:r>
      </w:hyperlink>
      <w:r>
        <w:rPr>
          <w:rFonts w:ascii="Times New Roman" w:hAnsi="Times New Roman"/>
        </w:rPr>
        <w:t xml:space="preserve"> "О внесении изменений в постановление Администрации города Заречного от 04.08.2014 N 1601 "Об утверждении муниципальной программы "Развитие инвестиционного потенциала, инновационной деятельности и предпринимательства в г. Заречном Пензенской области на 2015 - 2020 годы";</w:t>
      </w:r>
    </w:p>
    <w:p>
      <w:pPr>
        <w:pStyle w:val="ConsPlusNormal"/>
        <w:spacing w:before="220" w:after="0"/>
        <w:ind w:firstLine="540"/>
        <w:jc w:val="both"/>
        <w:rPr/>
      </w:pPr>
      <w:r>
        <w:rPr>
          <w:rFonts w:ascii="Times New Roman" w:hAnsi="Times New Roman"/>
        </w:rPr>
        <w:t xml:space="preserve">- от 30.12.2015 </w:t>
      </w:r>
      <w:hyperlink r:id="rId27">
        <w:r>
          <w:rPr>
            <w:rFonts w:ascii="Times New Roman" w:hAnsi="Times New Roman"/>
            <w:color w:val="0000FF"/>
          </w:rPr>
          <w:t>N 2742</w:t>
        </w:r>
      </w:hyperlink>
      <w:r>
        <w:rPr>
          <w:rFonts w:ascii="Times New Roman" w:hAnsi="Times New Roman"/>
        </w:rPr>
        <w:t xml:space="preserve"> "О внесении изменений в постановление Администрации города Заречного от 04.08.2014 N 1601 "Об утверждении муниципальной программы "Развитие инвестиционного потенциала, инновационной деятельности и предпринимательства в г. Заречном Пензенской области на 2015 - 2020 годы";</w:t>
      </w:r>
    </w:p>
    <w:p>
      <w:pPr>
        <w:pStyle w:val="ConsPlusNormal"/>
        <w:spacing w:before="220" w:after="0"/>
        <w:ind w:firstLine="540"/>
        <w:jc w:val="both"/>
        <w:rPr/>
      </w:pPr>
      <w:r>
        <w:rPr>
          <w:rFonts w:ascii="Times New Roman" w:hAnsi="Times New Roman"/>
        </w:rPr>
        <w:t xml:space="preserve">- от 03.02.2016 </w:t>
      </w:r>
      <w:hyperlink r:id="rId28">
        <w:r>
          <w:rPr>
            <w:rFonts w:ascii="Times New Roman" w:hAnsi="Times New Roman"/>
            <w:color w:val="0000FF"/>
          </w:rPr>
          <w:t>N 265</w:t>
        </w:r>
      </w:hyperlink>
      <w:r>
        <w:rPr>
          <w:rFonts w:ascii="Times New Roman" w:hAnsi="Times New Roman"/>
        </w:rPr>
        <w:t xml:space="preserve"> "О внесении изменений в постановление Администрации города Заречного от 04.08.2014 N 1601 "Об утверждении муниципальной программы "Развитие инвестиционного потенциала, инновационной деятельности и предпринимательства в г. Заречном Пензенской области на 2015 - 2020 годы";</w:t>
      </w:r>
    </w:p>
    <w:p>
      <w:pPr>
        <w:pStyle w:val="ConsPlusNormal"/>
        <w:spacing w:before="220" w:after="0"/>
        <w:ind w:firstLine="540"/>
        <w:jc w:val="both"/>
        <w:rPr/>
      </w:pPr>
      <w:r>
        <w:rPr>
          <w:rFonts w:ascii="Times New Roman" w:hAnsi="Times New Roman"/>
        </w:rPr>
        <w:t xml:space="preserve">- от 19.04.2016 </w:t>
      </w:r>
      <w:hyperlink r:id="rId29">
        <w:r>
          <w:rPr>
            <w:rFonts w:ascii="Times New Roman" w:hAnsi="Times New Roman"/>
            <w:color w:val="0000FF"/>
          </w:rPr>
          <w:t>N 835</w:t>
        </w:r>
      </w:hyperlink>
      <w:r>
        <w:rPr>
          <w:rFonts w:ascii="Times New Roman" w:hAnsi="Times New Roman"/>
        </w:rPr>
        <w:t xml:space="preserve"> "О внесении изменений в постановление Администрации города Заречного от 04.08.2014 N 1601 "Об утверждении муниципальной программы "Развитие инвестиционного потенциала, инновационной деятельности и предпринимательства в г. Заречном Пензенской области на 2015 - 2020 годы";</w:t>
      </w:r>
    </w:p>
    <w:p>
      <w:pPr>
        <w:pStyle w:val="ConsPlusNormal"/>
        <w:spacing w:before="220" w:after="0"/>
        <w:ind w:firstLine="540"/>
        <w:jc w:val="both"/>
        <w:rPr/>
      </w:pPr>
      <w:r>
        <w:rPr>
          <w:rFonts w:ascii="Times New Roman" w:hAnsi="Times New Roman"/>
        </w:rPr>
        <w:t xml:space="preserve">- от 13.12.2016 </w:t>
      </w:r>
      <w:hyperlink r:id="rId30">
        <w:r>
          <w:rPr>
            <w:rFonts w:ascii="Times New Roman" w:hAnsi="Times New Roman"/>
            <w:color w:val="0000FF"/>
          </w:rPr>
          <w:t>N 3081</w:t>
        </w:r>
      </w:hyperlink>
      <w:r>
        <w:rPr>
          <w:rFonts w:ascii="Times New Roman" w:hAnsi="Times New Roman"/>
        </w:rPr>
        <w:t xml:space="preserve"> "О внесении изменений в постановление Администрации города Заречного от 04.08.2014 N 1601 "Об утверждении муниципальной программы "Развитие инвестиционного потенциала, инновационной деятельности и предпринимательства в г. Заречном Пензенской области на 2015 - 2020 годы";</w:t>
      </w:r>
    </w:p>
    <w:p>
      <w:pPr>
        <w:pStyle w:val="ConsPlusNormal"/>
        <w:spacing w:before="220" w:after="0"/>
        <w:ind w:firstLine="540"/>
        <w:jc w:val="both"/>
        <w:rPr/>
      </w:pPr>
      <w:r>
        <w:rPr>
          <w:rFonts w:ascii="Times New Roman" w:hAnsi="Times New Roman"/>
        </w:rPr>
        <w:t xml:space="preserve">- от 10.01.2017 </w:t>
      </w:r>
      <w:hyperlink r:id="rId31">
        <w:r>
          <w:rPr>
            <w:rFonts w:ascii="Times New Roman" w:hAnsi="Times New Roman"/>
            <w:color w:val="0000FF"/>
          </w:rPr>
          <w:t>N 6</w:t>
        </w:r>
      </w:hyperlink>
      <w:r>
        <w:rPr>
          <w:rFonts w:ascii="Times New Roman" w:hAnsi="Times New Roman"/>
        </w:rPr>
        <w:t xml:space="preserve"> "О внесении изменений в постановление Администрации города Заречного от 04.08.2014 N 1601 "Об утверждении муниципальной программы "Развитие инвестиционного потенциала, инновационной деятельности и предпринимательства в г. Заречном Пензенской области на 2015 - 2020 годы";</w:t>
      </w:r>
    </w:p>
    <w:p>
      <w:pPr>
        <w:pStyle w:val="ConsPlusNormal"/>
        <w:spacing w:before="220" w:after="0"/>
        <w:ind w:firstLine="540"/>
        <w:jc w:val="both"/>
        <w:rPr/>
      </w:pPr>
      <w:r>
        <w:rPr>
          <w:rFonts w:ascii="Times New Roman" w:hAnsi="Times New Roman"/>
        </w:rPr>
        <w:t xml:space="preserve">- от 07.03.2017 </w:t>
      </w:r>
      <w:hyperlink r:id="rId32">
        <w:r>
          <w:rPr>
            <w:rFonts w:ascii="Times New Roman" w:hAnsi="Times New Roman"/>
            <w:color w:val="0000FF"/>
          </w:rPr>
          <w:t>N 465</w:t>
        </w:r>
      </w:hyperlink>
      <w:r>
        <w:rPr>
          <w:rFonts w:ascii="Times New Roman" w:hAnsi="Times New Roman"/>
        </w:rPr>
        <w:t xml:space="preserve"> "О внесении изменений в постановление Администрации города Заречного от 04.08.2014 N 1601 "Об утверждении муниципальной программы "Развитие инвестиционного потенциала, инновационной деятельности и предпринимательства в г. Заречном Пензенской области на 2015 - 2020 годы";</w:t>
      </w:r>
    </w:p>
    <w:p>
      <w:pPr>
        <w:pStyle w:val="ConsPlusNormal"/>
        <w:spacing w:before="220" w:after="0"/>
        <w:ind w:firstLine="540"/>
        <w:jc w:val="both"/>
        <w:rPr/>
      </w:pPr>
      <w:r>
        <w:rPr>
          <w:rFonts w:ascii="Times New Roman" w:hAnsi="Times New Roman"/>
        </w:rPr>
        <w:t xml:space="preserve">- от 14.11.2017 </w:t>
      </w:r>
      <w:hyperlink r:id="rId33">
        <w:r>
          <w:rPr>
            <w:rFonts w:ascii="Times New Roman" w:hAnsi="Times New Roman"/>
            <w:color w:val="0000FF"/>
          </w:rPr>
          <w:t>N 2899</w:t>
        </w:r>
      </w:hyperlink>
      <w:r>
        <w:rPr>
          <w:rFonts w:ascii="Times New Roman" w:hAnsi="Times New Roman"/>
        </w:rPr>
        <w:t xml:space="preserve"> "О внесении изменений в постановление Администрации города Заречного от 04.08.2014 N 1601 "Об утверждении муниципальной программы "Развитие инвестиционного потенциала, инновационной деятельности и предпринимательства в г. Заречном Пензенской области на 2015 - 2020 годы";</w:t>
      </w:r>
    </w:p>
    <w:p>
      <w:pPr>
        <w:pStyle w:val="ConsPlusNormal"/>
        <w:spacing w:before="220" w:after="0"/>
        <w:ind w:firstLine="540"/>
        <w:jc w:val="both"/>
        <w:rPr/>
      </w:pPr>
      <w:r>
        <w:rPr>
          <w:rFonts w:ascii="Times New Roman" w:hAnsi="Times New Roman"/>
        </w:rPr>
        <w:t xml:space="preserve">- от 14.12.2017 </w:t>
      </w:r>
      <w:hyperlink r:id="rId34">
        <w:r>
          <w:rPr>
            <w:rFonts w:ascii="Times New Roman" w:hAnsi="Times New Roman"/>
            <w:color w:val="0000FF"/>
          </w:rPr>
          <w:t>N 3175</w:t>
        </w:r>
      </w:hyperlink>
      <w:r>
        <w:rPr>
          <w:rFonts w:ascii="Times New Roman" w:hAnsi="Times New Roman"/>
        </w:rPr>
        <w:t xml:space="preserve"> "О внесении изменений в постановление Администрации города Заречного от 04.08.2014 N 1601 "Об утверждении муниципальной программы "Развитие инвестиционного потенциала, инновационной деятельности и предпринимательства в г. Заречном Пензенской области на 2015 - 2020 годы";</w:t>
      </w:r>
    </w:p>
    <w:p>
      <w:pPr>
        <w:pStyle w:val="ConsPlusNormal"/>
        <w:spacing w:before="220" w:after="0"/>
        <w:ind w:firstLine="540"/>
        <w:jc w:val="both"/>
        <w:rPr/>
      </w:pPr>
      <w:r>
        <w:rPr>
          <w:rFonts w:ascii="Times New Roman" w:hAnsi="Times New Roman"/>
        </w:rPr>
        <w:t xml:space="preserve">- от 07.02.2018 </w:t>
      </w:r>
      <w:hyperlink r:id="rId35">
        <w:r>
          <w:rPr>
            <w:rFonts w:ascii="Times New Roman" w:hAnsi="Times New Roman"/>
            <w:color w:val="0000FF"/>
          </w:rPr>
          <w:t>N 248</w:t>
        </w:r>
      </w:hyperlink>
      <w:r>
        <w:rPr>
          <w:rFonts w:ascii="Times New Roman" w:hAnsi="Times New Roman"/>
        </w:rPr>
        <w:t xml:space="preserve"> "О внесении изменений в постановление Администрации города Заречного от 04.08.2014 N 1601 "Об утверждении муниципальной программы "Развитие инвестиционного потенциала, инновационной деятельности и предпринимательства в г. Заречном Пензенской области на 2015 - 2020 годы";</w:t>
      </w:r>
    </w:p>
    <w:p>
      <w:pPr>
        <w:pStyle w:val="ConsPlusNormal"/>
        <w:spacing w:before="220" w:after="0"/>
        <w:ind w:firstLine="540"/>
        <w:jc w:val="both"/>
        <w:rPr/>
      </w:pPr>
      <w:r>
        <w:rPr>
          <w:rFonts w:ascii="Times New Roman" w:hAnsi="Times New Roman"/>
        </w:rPr>
        <w:t xml:space="preserve">- от 16.04.2018 </w:t>
      </w:r>
      <w:hyperlink r:id="rId36">
        <w:r>
          <w:rPr>
            <w:rFonts w:ascii="Times New Roman" w:hAnsi="Times New Roman"/>
            <w:color w:val="0000FF"/>
          </w:rPr>
          <w:t>N 761</w:t>
        </w:r>
      </w:hyperlink>
      <w:r>
        <w:rPr>
          <w:rFonts w:ascii="Times New Roman" w:hAnsi="Times New Roman"/>
        </w:rPr>
        <w:t xml:space="preserve"> "О внесении изменений в постановление Администрации города Заречного от 04.08.2014 N 1601 "Об утверждении муниципальной программы "Развитие инвестиционного потенциала, инновационной деятельности и предпринимательства в г. Заречном Пензенской области на 2015 - 2020 годы";</w:t>
      </w:r>
    </w:p>
    <w:p>
      <w:pPr>
        <w:pStyle w:val="ConsPlusNormal"/>
        <w:spacing w:before="220" w:after="0"/>
        <w:ind w:firstLine="540"/>
        <w:jc w:val="both"/>
        <w:rPr/>
      </w:pPr>
      <w:r>
        <w:rPr>
          <w:rFonts w:ascii="Times New Roman" w:hAnsi="Times New Roman"/>
        </w:rPr>
        <w:t xml:space="preserve">- от 08.06.2018 </w:t>
      </w:r>
      <w:hyperlink r:id="rId37">
        <w:r>
          <w:rPr>
            <w:rFonts w:ascii="Times New Roman" w:hAnsi="Times New Roman"/>
            <w:color w:val="0000FF"/>
          </w:rPr>
          <w:t>N 1194</w:t>
        </w:r>
      </w:hyperlink>
      <w:r>
        <w:rPr>
          <w:rFonts w:ascii="Times New Roman" w:hAnsi="Times New Roman"/>
        </w:rPr>
        <w:t xml:space="preserve"> "О внесении изменений в постановление Администрации города Заречного от 04.08.2014 N 1601 "Об утверждении муниципальной программы "Развитие инвестиционного потенциала, инновационной деятельности и предпринимательства в г. Заречном Пензенской области на 2015 - 2020 годы";</w:t>
      </w:r>
    </w:p>
    <w:p>
      <w:pPr>
        <w:pStyle w:val="ConsPlusNormal"/>
        <w:spacing w:before="220" w:after="0"/>
        <w:ind w:firstLine="540"/>
        <w:jc w:val="both"/>
        <w:rPr/>
      </w:pPr>
      <w:r>
        <w:rPr>
          <w:rFonts w:ascii="Times New Roman" w:hAnsi="Times New Roman"/>
        </w:rPr>
        <w:t xml:space="preserve">- от 27.06.2018 </w:t>
      </w:r>
      <w:hyperlink r:id="rId38">
        <w:r>
          <w:rPr>
            <w:rFonts w:ascii="Times New Roman" w:hAnsi="Times New Roman"/>
            <w:color w:val="0000FF"/>
          </w:rPr>
          <w:t>N 1348</w:t>
        </w:r>
      </w:hyperlink>
      <w:r>
        <w:rPr>
          <w:rFonts w:ascii="Times New Roman" w:hAnsi="Times New Roman"/>
        </w:rPr>
        <w:t xml:space="preserve"> "О внесении изменений в постановление Администрации города Заречного от 04.08.2014 N 1601 "Об утверждении муниципальной программы "Развитие инвестиционного потенциала, инновационной деятельности и предпринимательства в г. Заречном Пензенской области на 2015 - 2020 годы";</w:t>
      </w:r>
    </w:p>
    <w:p>
      <w:pPr>
        <w:pStyle w:val="ConsPlusNormal"/>
        <w:spacing w:before="220" w:after="0"/>
        <w:ind w:firstLine="540"/>
        <w:jc w:val="both"/>
        <w:rPr/>
      </w:pPr>
      <w:r>
        <w:rPr>
          <w:rFonts w:ascii="Times New Roman" w:hAnsi="Times New Roman"/>
        </w:rPr>
        <w:t xml:space="preserve">- от 16.10.2018 </w:t>
      </w:r>
      <w:hyperlink r:id="rId39">
        <w:r>
          <w:rPr>
            <w:rFonts w:ascii="Times New Roman" w:hAnsi="Times New Roman"/>
            <w:color w:val="0000FF"/>
          </w:rPr>
          <w:t>N 2359</w:t>
        </w:r>
      </w:hyperlink>
      <w:r>
        <w:rPr>
          <w:rFonts w:ascii="Times New Roman" w:hAnsi="Times New Roman"/>
        </w:rPr>
        <w:t xml:space="preserve"> "О внесении изменений в постановление Администрации города Заречного от 04.08.2014 N 1601 "Об утверждении муниципальной программы "Развитие инвестиционного потенциала, инновационной деятельности и предпринимательства в г. Заречном Пензенской области на 2015 - 2020 годы";</w:t>
      </w:r>
    </w:p>
    <w:p>
      <w:pPr>
        <w:pStyle w:val="ConsPlusNormal"/>
        <w:spacing w:before="220" w:after="0"/>
        <w:ind w:firstLine="540"/>
        <w:jc w:val="both"/>
        <w:rPr/>
      </w:pPr>
      <w:r>
        <w:rPr>
          <w:rFonts w:ascii="Times New Roman" w:hAnsi="Times New Roman"/>
        </w:rPr>
        <w:t xml:space="preserve">- от 12.11.2018 </w:t>
      </w:r>
      <w:hyperlink r:id="rId40">
        <w:r>
          <w:rPr>
            <w:rFonts w:ascii="Times New Roman" w:hAnsi="Times New Roman"/>
            <w:color w:val="0000FF"/>
          </w:rPr>
          <w:t>N 2670</w:t>
        </w:r>
      </w:hyperlink>
      <w:r>
        <w:rPr>
          <w:rFonts w:ascii="Times New Roman" w:hAnsi="Times New Roman"/>
        </w:rPr>
        <w:t xml:space="preserve"> "О внесении изменений в постановление Администрации города Заречного от 04.08.2014 N 1601 "Об утверждении муниципальной программы "Развитие инвестиционного потенциала, инновационной деятельности и предпринимательства в г. Заречном Пензенской области на 2015 - 2020 годы";</w:t>
      </w:r>
    </w:p>
    <w:p>
      <w:pPr>
        <w:pStyle w:val="ConsPlusNormal"/>
        <w:spacing w:before="220" w:after="0"/>
        <w:ind w:firstLine="540"/>
        <w:jc w:val="both"/>
        <w:rPr/>
      </w:pPr>
      <w:r>
        <w:rPr>
          <w:rFonts w:ascii="Times New Roman" w:hAnsi="Times New Roman"/>
        </w:rPr>
        <w:t xml:space="preserve">- от 18.02.2019 </w:t>
      </w:r>
      <w:hyperlink r:id="rId41">
        <w:r>
          <w:rPr>
            <w:rFonts w:ascii="Times New Roman" w:hAnsi="Times New Roman"/>
            <w:color w:val="0000FF"/>
          </w:rPr>
          <w:t>N 496</w:t>
        </w:r>
      </w:hyperlink>
      <w:r>
        <w:rPr>
          <w:rFonts w:ascii="Times New Roman" w:hAnsi="Times New Roman"/>
        </w:rPr>
        <w:t xml:space="preserve"> "О внесении изменений в постановление Администрации города Заречного от 04.08.2014 N 1601 "Об утверждении муниципальной программы "Развитие инвестиционного потенциала, инновационной деятельности и предпринимательства в г. Заречном Пензенской области";</w:t>
      </w:r>
    </w:p>
    <w:p>
      <w:pPr>
        <w:pStyle w:val="ConsPlusNormal"/>
        <w:spacing w:before="220" w:after="0"/>
        <w:ind w:firstLine="540"/>
        <w:jc w:val="both"/>
        <w:rPr/>
      </w:pPr>
      <w:r>
        <w:rPr>
          <w:rFonts w:ascii="Times New Roman" w:hAnsi="Times New Roman"/>
        </w:rPr>
        <w:t xml:space="preserve">- от 13.03.2019 </w:t>
      </w:r>
      <w:hyperlink r:id="rId42">
        <w:r>
          <w:rPr>
            <w:rFonts w:ascii="Times New Roman" w:hAnsi="Times New Roman"/>
            <w:color w:val="0000FF"/>
          </w:rPr>
          <w:t>N 636</w:t>
        </w:r>
      </w:hyperlink>
      <w:r>
        <w:rPr>
          <w:rFonts w:ascii="Times New Roman" w:hAnsi="Times New Roman"/>
        </w:rPr>
        <w:t xml:space="preserve"> "О внесении изменений в постановление Администрации города Заречного от 04.08.2014 N 1601 "Об утверждении муниципальной программы "Развитие инвестиционного потенциала, инновационной деятельности и предпринимательства в г. Заречном Пензенской области";</w:t>
      </w:r>
    </w:p>
    <w:p>
      <w:pPr>
        <w:pStyle w:val="ConsPlusNormal"/>
        <w:spacing w:before="220" w:after="0"/>
        <w:ind w:firstLine="540"/>
        <w:jc w:val="both"/>
        <w:rPr/>
      </w:pPr>
      <w:r>
        <w:rPr>
          <w:rFonts w:ascii="Times New Roman" w:hAnsi="Times New Roman"/>
        </w:rPr>
        <w:t xml:space="preserve">- от 06.06.2019 </w:t>
      </w:r>
      <w:hyperlink r:id="rId43">
        <w:r>
          <w:rPr>
            <w:rFonts w:ascii="Times New Roman" w:hAnsi="Times New Roman"/>
            <w:color w:val="0000FF"/>
          </w:rPr>
          <w:t>N 1247</w:t>
        </w:r>
      </w:hyperlink>
      <w:r>
        <w:rPr>
          <w:rFonts w:ascii="Times New Roman" w:hAnsi="Times New Roman"/>
        </w:rPr>
        <w:t xml:space="preserve"> "О внесении изменений в постановление Администрации города Заречного от 04.08.2014 N 1601 "Об утверждении муниципальной программы "Развитие инвестиционного потенциала, инновационной деятельности и предпринимательства в г. Заречном Пензенской области";</w:t>
      </w:r>
    </w:p>
    <w:p>
      <w:pPr>
        <w:pStyle w:val="ConsPlusNormal"/>
        <w:spacing w:before="220" w:after="0"/>
        <w:ind w:firstLine="540"/>
        <w:jc w:val="both"/>
        <w:rPr/>
      </w:pPr>
      <w:r>
        <w:rPr>
          <w:rFonts w:ascii="Times New Roman" w:hAnsi="Times New Roman"/>
        </w:rPr>
        <w:t xml:space="preserve">- от 02.10.2019 </w:t>
      </w:r>
      <w:hyperlink r:id="rId44">
        <w:r>
          <w:rPr>
            <w:rFonts w:ascii="Times New Roman" w:hAnsi="Times New Roman"/>
            <w:color w:val="0000FF"/>
          </w:rPr>
          <w:t>N 2072</w:t>
        </w:r>
      </w:hyperlink>
      <w:r>
        <w:rPr>
          <w:rFonts w:ascii="Times New Roman" w:hAnsi="Times New Roman"/>
        </w:rPr>
        <w:t xml:space="preserve"> "О внесении изменений в постановление Администрации города Заречного от 04.08.2014 N 1601 "Об утверждении муниципальной программы "Развитие инвестиционного потенциала, инновационной деятельности и предпринимательства в г. Заречном Пензенской области";</w:t>
      </w:r>
    </w:p>
    <w:p>
      <w:pPr>
        <w:pStyle w:val="ConsPlusNormal"/>
        <w:spacing w:before="220" w:after="0"/>
        <w:ind w:firstLine="540"/>
        <w:jc w:val="both"/>
        <w:rPr/>
      </w:pPr>
      <w:r>
        <w:rPr>
          <w:rFonts w:ascii="Times New Roman" w:hAnsi="Times New Roman"/>
        </w:rPr>
        <w:t xml:space="preserve">- от 21.01.2020 </w:t>
      </w:r>
      <w:hyperlink r:id="rId45">
        <w:r>
          <w:rPr>
            <w:rFonts w:ascii="Times New Roman" w:hAnsi="Times New Roman"/>
            <w:color w:val="0000FF"/>
          </w:rPr>
          <w:t>N 90</w:t>
        </w:r>
      </w:hyperlink>
      <w:r>
        <w:rPr>
          <w:rFonts w:ascii="Times New Roman" w:hAnsi="Times New Roman"/>
        </w:rPr>
        <w:t xml:space="preserve"> "О внесении изменений в постановление Администрации города Заречного от 04.08.2014 N 1601 "Об утверждении муниципальной программы "Развитие инвестиционного потенциала, инновационной деятельности и предпринимательства в г. Заречном Пензенской области";</w:t>
      </w:r>
    </w:p>
    <w:p>
      <w:pPr>
        <w:pStyle w:val="ConsPlusNormal"/>
        <w:spacing w:before="220" w:after="0"/>
        <w:ind w:firstLine="540"/>
        <w:jc w:val="both"/>
        <w:rPr/>
      </w:pPr>
      <w:r>
        <w:rPr>
          <w:rFonts w:ascii="Times New Roman" w:hAnsi="Times New Roman"/>
        </w:rPr>
        <w:t xml:space="preserve">- от 21.01.2020 </w:t>
      </w:r>
      <w:hyperlink r:id="rId46">
        <w:r>
          <w:rPr>
            <w:rFonts w:ascii="Times New Roman" w:hAnsi="Times New Roman"/>
            <w:color w:val="0000FF"/>
          </w:rPr>
          <w:t>N 97</w:t>
        </w:r>
      </w:hyperlink>
      <w:r>
        <w:rPr>
          <w:rFonts w:ascii="Times New Roman" w:hAnsi="Times New Roman"/>
        </w:rPr>
        <w:t xml:space="preserve"> "О внесении изменений в постановление Администрации города Заречного от 04.08.2014 N 1601 "Об утверждении муниципальной программы "Развитие инвестиционного потенциала, инновационной деятельности и предпринимательства в г. Заречном Пензенской области";</w:t>
      </w:r>
    </w:p>
    <w:p>
      <w:pPr>
        <w:pStyle w:val="ConsPlusNormal"/>
        <w:spacing w:before="220" w:after="0"/>
        <w:ind w:firstLine="540"/>
        <w:jc w:val="both"/>
        <w:rPr/>
      </w:pPr>
      <w:r>
        <w:rPr>
          <w:rFonts w:ascii="Times New Roman" w:hAnsi="Times New Roman"/>
        </w:rPr>
        <w:t xml:space="preserve">- от 24.01.2020 </w:t>
      </w:r>
      <w:hyperlink r:id="rId47">
        <w:r>
          <w:rPr>
            <w:rFonts w:ascii="Times New Roman" w:hAnsi="Times New Roman"/>
            <w:color w:val="0000FF"/>
          </w:rPr>
          <w:t>N 146</w:t>
        </w:r>
      </w:hyperlink>
      <w:r>
        <w:rPr>
          <w:rFonts w:ascii="Times New Roman" w:hAnsi="Times New Roman"/>
        </w:rPr>
        <w:t xml:space="preserve"> "О внесении изменений в постановление Администрации города Заречного от 04.08.2014 N 1601 "Об утверждении муниципальной программы "Развитие инвестиционного потенциала, инновационной деятельности и предпринимательства в г. Заречном Пензенской области";</w:t>
      </w:r>
    </w:p>
    <w:p>
      <w:pPr>
        <w:pStyle w:val="ConsPlusNormal"/>
        <w:spacing w:before="220" w:after="0"/>
        <w:ind w:firstLine="540"/>
        <w:jc w:val="both"/>
        <w:rPr/>
      </w:pPr>
      <w:r>
        <w:rPr>
          <w:rFonts w:ascii="Times New Roman" w:hAnsi="Times New Roman"/>
        </w:rPr>
        <w:t xml:space="preserve">- от 27.01.2020 </w:t>
      </w:r>
      <w:hyperlink r:id="rId48">
        <w:r>
          <w:rPr>
            <w:rFonts w:ascii="Times New Roman" w:hAnsi="Times New Roman"/>
            <w:color w:val="0000FF"/>
          </w:rPr>
          <w:t>N 148</w:t>
        </w:r>
      </w:hyperlink>
      <w:r>
        <w:rPr>
          <w:rFonts w:ascii="Times New Roman" w:hAnsi="Times New Roman"/>
        </w:rPr>
        <w:t xml:space="preserve"> "О внесении изменений в постановление Администрации города Заречного от 04.08.2014 N 1601 "Об утверждении муниципальной программы "Развитие инвестиционного потенциала, инновационной деятельности и предпринимательства в г. Заречном Пензенской области";</w:t>
      </w:r>
    </w:p>
    <w:p>
      <w:pPr>
        <w:pStyle w:val="ConsPlusNormal"/>
        <w:spacing w:before="220" w:after="0"/>
        <w:ind w:firstLine="540"/>
        <w:jc w:val="both"/>
        <w:rPr/>
      </w:pPr>
      <w:r>
        <w:rPr>
          <w:rFonts w:ascii="Times New Roman" w:hAnsi="Times New Roman"/>
        </w:rPr>
        <w:t xml:space="preserve">- от 24.08.2020 </w:t>
      </w:r>
      <w:hyperlink r:id="rId49">
        <w:r>
          <w:rPr>
            <w:rFonts w:ascii="Times New Roman" w:hAnsi="Times New Roman"/>
            <w:color w:val="0000FF"/>
          </w:rPr>
          <w:t>N 1379</w:t>
        </w:r>
      </w:hyperlink>
      <w:r>
        <w:rPr>
          <w:rFonts w:ascii="Times New Roman" w:hAnsi="Times New Roman"/>
        </w:rPr>
        <w:t xml:space="preserve"> "О внесении изменений в постановление Администрации города Заречного от 04.08.2014 N 1601 "Об утверждении муниципальной программы "Развитие инвестиционного потенциала, инновационной деятельности и предпринимательства в г. Заречном Пензенской области";</w:t>
      </w:r>
    </w:p>
    <w:p>
      <w:pPr>
        <w:pStyle w:val="ConsPlusNormal"/>
        <w:spacing w:before="220" w:after="0"/>
        <w:ind w:firstLine="540"/>
        <w:jc w:val="both"/>
        <w:rPr/>
      </w:pPr>
      <w:r>
        <w:rPr>
          <w:rFonts w:ascii="Times New Roman" w:hAnsi="Times New Roman"/>
        </w:rPr>
        <w:t xml:space="preserve">- от 25.08.2020 </w:t>
      </w:r>
      <w:hyperlink r:id="rId50">
        <w:r>
          <w:rPr>
            <w:rFonts w:ascii="Times New Roman" w:hAnsi="Times New Roman"/>
            <w:color w:val="0000FF"/>
          </w:rPr>
          <w:t>N 1415</w:t>
        </w:r>
      </w:hyperlink>
      <w:r>
        <w:rPr>
          <w:rFonts w:ascii="Times New Roman" w:hAnsi="Times New Roman"/>
        </w:rPr>
        <w:t xml:space="preserve"> "О внесении изменений в постановление Администрации города Заречного от 04.08.2014 N 1601 "Об утверждении муниципальной программы "Развитие инвестиционного потенциала, инновационной деятельности и предпринимательства в г. Заречном Пензенской области";</w:t>
      </w:r>
    </w:p>
    <w:p>
      <w:pPr>
        <w:pStyle w:val="ConsPlusNormal"/>
        <w:spacing w:before="220" w:after="0"/>
        <w:ind w:firstLine="540"/>
        <w:jc w:val="both"/>
        <w:rPr/>
      </w:pPr>
      <w:r>
        <w:rPr>
          <w:rFonts w:ascii="Times New Roman" w:hAnsi="Times New Roman"/>
        </w:rPr>
        <w:t xml:space="preserve">- от 08.10.2020 </w:t>
      </w:r>
      <w:hyperlink r:id="rId51">
        <w:r>
          <w:rPr>
            <w:rFonts w:ascii="Times New Roman" w:hAnsi="Times New Roman"/>
            <w:color w:val="0000FF"/>
          </w:rPr>
          <w:t>N 1754</w:t>
        </w:r>
      </w:hyperlink>
      <w:r>
        <w:rPr>
          <w:rFonts w:ascii="Times New Roman" w:hAnsi="Times New Roman"/>
        </w:rPr>
        <w:t xml:space="preserve"> "О внесении изменений в постановление Администрации города Заречного от 04.08.2014 N 1601 "Об утверждении муниципальной программы "Развитие инвестиционного потенциала, инновационной деятельности и предпринимательства в г. Заречном Пензенской области".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Настоящее постановление опубликовать в муниципальном печатном средстве массовой информации - в газете "Ведомости Заречного".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Контроль за исполнением настоящего постановления возложить на Первого заместителя Главы Администрации города Заречного Рябова А.Г.</w:t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Глава города</w:t>
      </w:r>
    </w:p>
    <w:p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О.В.КЛИМАНОВ</w:t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numPr>
          <w:ilvl w:val="0"/>
          <w:numId w:val="0"/>
        </w:numPr>
        <w:ind w:hanging="0" w:left="0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Утверждена</w:t>
      </w:r>
    </w:p>
    <w:p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постановлением</w:t>
      </w:r>
    </w:p>
    <w:p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Администрации города Заречного</w:t>
      </w:r>
    </w:p>
    <w:p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28 декабря 2020 г. N 2411</w:t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Title"/>
        <w:jc w:val="center"/>
        <w:rPr>
          <w:rFonts w:ascii="Times New Roman" w:hAnsi="Times New Roman"/>
        </w:rPr>
      </w:pPr>
      <w:bookmarkStart w:id="0" w:name="P71"/>
      <w:bookmarkEnd w:id="0"/>
      <w:r>
        <w:rPr>
          <w:rFonts w:ascii="Times New Roman" w:hAnsi="Times New Roman"/>
        </w:rPr>
        <w:t>МУНИЦИПАЛЬНАЯ ПРОГРАММА</w:t>
      </w:r>
    </w:p>
    <w:p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"МАЛОЕ И СРЕДНЕЕ ПРЕДПРИНИМАТЕЛЬСТВО И ПОДДЕРЖКА</w:t>
      </w:r>
    </w:p>
    <w:p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ИНДИВИДУАЛЬНОЙ ПРЕДПРИНИМАТЕЛЬСКОЙ ИНИЦИАТИВЫ В Г. ЗАРЕЧНОМ</w:t>
      </w:r>
    </w:p>
    <w:p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ПЕНЗЕНСКОЙ ОБЛАСТИ"</w:t>
      </w:r>
    </w:p>
    <w:p>
      <w:pPr>
        <w:pStyle w:val="ConsPlusNormal"/>
        <w:spacing w:before="0" w:after="1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58"/>
        <w:gridCol w:w="115"/>
        <w:gridCol w:w="9068"/>
        <w:gridCol w:w="113"/>
      </w:tblGrid>
      <w:tr>
        <w:trPr/>
        <w:tc>
          <w:tcPr>
            <w:tcW w:w="58" w:type="dxa"/>
            <w:tcBorders/>
            <w:shd w:color="auto" w:fill="CED3F1" w:val="clea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5" w:type="dxa"/>
            <w:tcBorders/>
            <w:shd w:color="auto" w:fill="F4F3F8" w:val="clea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068" w:type="dxa"/>
            <w:tcBorders/>
            <w:shd w:color="auto"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  <w:rPr/>
            </w:pPr>
            <w:r>
              <w:rPr>
                <w:rFonts w:ascii="Times New Roman" w:hAnsi="Times New Roman"/>
                <w:color w:val="392C69"/>
              </w:rPr>
              <w:t xml:space="preserve">(в ред. Постановлений Администрации г. Заречного от 22.11.2022 </w:t>
            </w:r>
            <w:hyperlink r:id="rId52">
              <w:r>
                <w:rPr>
                  <w:rFonts w:ascii="Times New Roman" w:hAnsi="Times New Roman"/>
                  <w:color w:val="0000FF"/>
                </w:rPr>
                <w:t>N 1944</w:t>
              </w:r>
            </w:hyperlink>
            <w:r>
              <w:rPr>
                <w:rFonts w:ascii="Times New Roman" w:hAnsi="Times New Roman"/>
                <w:color w:val="392C69"/>
              </w:rPr>
              <w:t>,</w:t>
            </w:r>
          </w:p>
          <w:p>
            <w:pPr>
              <w:pStyle w:val="ConsPlusNormal"/>
              <w:jc w:val="center"/>
              <w:rPr/>
            </w:pPr>
            <w:r>
              <w:rPr>
                <w:rFonts w:ascii="Times New Roman" w:hAnsi="Times New Roman"/>
                <w:color w:val="392C69"/>
              </w:rPr>
              <w:t xml:space="preserve">от 27.03.2023 </w:t>
            </w:r>
            <w:hyperlink r:id="rId53">
              <w:r>
                <w:rPr>
                  <w:rFonts w:ascii="Times New Roman" w:hAnsi="Times New Roman"/>
                  <w:color w:val="0000FF"/>
                </w:rPr>
                <w:t>N 437</w:t>
              </w:r>
            </w:hyperlink>
            <w:r>
              <w:rPr>
                <w:rFonts w:ascii="Times New Roman" w:hAnsi="Times New Roman"/>
                <w:color w:val="392C69"/>
              </w:rPr>
              <w:t xml:space="preserve">, от 29.11.2023 </w:t>
            </w:r>
            <w:hyperlink r:id="rId54">
              <w:r>
                <w:rPr>
                  <w:rFonts w:ascii="Times New Roman" w:hAnsi="Times New Roman"/>
                  <w:color w:val="0000FF"/>
                </w:rPr>
                <w:t>N 2105</w:t>
              </w:r>
            </w:hyperlink>
            <w:r>
              <w:rPr>
                <w:rFonts w:ascii="Times New Roman" w:hAnsi="Times New Roman"/>
                <w:color w:val="392C69"/>
              </w:rPr>
              <w:t xml:space="preserve">, от 26.12.2023 </w:t>
            </w:r>
            <w:hyperlink r:id="rId55">
              <w:r>
                <w:rPr>
                  <w:rFonts w:ascii="Times New Roman" w:hAnsi="Times New Roman"/>
                  <w:color w:val="0000FF"/>
                </w:rPr>
                <w:t>N 2308</w:t>
              </w:r>
            </w:hyperlink>
            <w:r>
              <w:rPr>
                <w:rFonts w:ascii="Times New Roman" w:hAnsi="Times New Roman"/>
                <w:color w:val="392C69"/>
              </w:rPr>
              <w:t>,</w:t>
            </w:r>
          </w:p>
          <w:p>
            <w:pPr>
              <w:pStyle w:val="ConsPlusNormal"/>
              <w:jc w:val="center"/>
              <w:rPr/>
            </w:pPr>
            <w:r>
              <w:rPr>
                <w:rFonts w:ascii="Times New Roman" w:hAnsi="Times New Roman"/>
                <w:color w:val="392C69"/>
              </w:rPr>
              <w:t xml:space="preserve">от 20.02.2024 </w:t>
            </w:r>
            <w:hyperlink r:id="rId56">
              <w:r>
                <w:rPr>
                  <w:rFonts w:ascii="Times New Roman" w:hAnsi="Times New Roman"/>
                  <w:color w:val="0000FF"/>
                </w:rPr>
                <w:t>N 237</w:t>
              </w:r>
            </w:hyperlink>
            <w:r>
              <w:rPr>
                <w:rFonts w:ascii="Times New Roman" w:hAnsi="Times New Roman"/>
                <w:color w:val="392C69"/>
              </w:rPr>
              <w:t xml:space="preserve">, от 16.05.2024 </w:t>
            </w:r>
            <w:hyperlink r:id="rId57">
              <w:r>
                <w:rPr>
                  <w:rFonts w:ascii="Times New Roman" w:hAnsi="Times New Roman"/>
                  <w:color w:val="0000FF"/>
                </w:rPr>
                <w:t>N 712</w:t>
              </w:r>
            </w:hyperlink>
            <w:r>
              <w:rPr>
                <w:rFonts w:ascii="Times New Roman" w:hAnsi="Times New Roman"/>
                <w:color w:val="392C69"/>
              </w:rPr>
              <w:t xml:space="preserve">, от 11.06.2024 </w:t>
            </w:r>
            <w:hyperlink r:id="rId58">
              <w:r>
                <w:rPr>
                  <w:rFonts w:ascii="Times New Roman" w:hAnsi="Times New Roman"/>
                  <w:color w:val="0000FF"/>
                </w:rPr>
                <w:t>N 874</w:t>
              </w:r>
            </w:hyperlink>
            <w:r>
              <w:rPr>
                <w:rFonts w:ascii="Times New Roman" w:hAnsi="Times New Roman"/>
                <w:color w:val="392C69"/>
              </w:rPr>
              <w:t>,</w:t>
            </w:r>
          </w:p>
          <w:p>
            <w:pPr>
              <w:pStyle w:val="ConsPlusNormal"/>
              <w:jc w:val="center"/>
              <w:rPr/>
            </w:pPr>
            <w:r>
              <w:rPr>
                <w:rFonts w:ascii="Times New Roman" w:hAnsi="Times New Roman"/>
                <w:color w:val="392C69"/>
              </w:rPr>
              <w:t xml:space="preserve">от 12.08.2024 </w:t>
            </w:r>
            <w:hyperlink r:id="rId59">
              <w:r>
                <w:rPr>
                  <w:rFonts w:ascii="Times New Roman" w:hAnsi="Times New Roman"/>
                  <w:color w:val="0000FF"/>
                </w:rPr>
                <w:t>N 1261</w:t>
              </w:r>
            </w:hyperlink>
            <w:r>
              <w:rPr>
                <w:rFonts w:ascii="Times New Roman" w:hAnsi="Times New Roman"/>
                <w:color w:val="392C69"/>
              </w:rPr>
              <w:t xml:space="preserve">, от 16.08.2024 </w:t>
            </w:r>
            <w:hyperlink r:id="rId60">
              <w:r>
                <w:rPr>
                  <w:rFonts w:ascii="Times New Roman" w:hAnsi="Times New Roman"/>
                  <w:color w:val="0000FF"/>
                </w:rPr>
                <w:t>N 1282</w:t>
              </w:r>
            </w:hyperlink>
            <w:r>
              <w:rPr>
                <w:rFonts w:ascii="Times New Roman" w:hAnsi="Times New Roman"/>
                <w:color w:val="0000FF"/>
              </w:rPr>
              <w:t xml:space="preserve">, </w:t>
            </w:r>
            <w:r>
              <w:rPr>
                <w:rFonts w:ascii="Times New Roman" w:hAnsi="Times New Roman"/>
                <w:color w:val="111111"/>
              </w:rPr>
              <w:t>от 16.09.2024</w:t>
            </w:r>
            <w:r>
              <w:rPr>
                <w:rFonts w:ascii="Times New Roman" w:hAnsi="Times New Roman"/>
                <w:color w:val="0000FF"/>
              </w:rPr>
              <w:t xml:space="preserve"> N 1462</w:t>
            </w:r>
            <w:r>
              <w:rPr>
                <w:rFonts w:ascii="Times New Roman" w:hAnsi="Times New Roman"/>
                <w:color w:val="392C69"/>
              </w:rPr>
              <w:t>)</w:t>
            </w:r>
          </w:p>
        </w:tc>
        <w:tc>
          <w:tcPr>
            <w:tcW w:w="113" w:type="dxa"/>
            <w:tcBorders/>
            <w:shd w:color="auto" w:fill="F4F3F8" w:val="clea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Title"/>
        <w:numPr>
          <w:ilvl w:val="0"/>
          <w:numId w:val="0"/>
        </w:numPr>
        <w:ind w:hanging="0" w:left="0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Паспорт</w:t>
      </w:r>
    </w:p>
    <w:p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муниципальной программы "Малое и среднее предпринимательство</w:t>
      </w:r>
    </w:p>
    <w:p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 поддержка индивидуальной предпринимательской инициативы</w:t>
      </w:r>
    </w:p>
    <w:p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 г. Заречном Пензенской области"</w:t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04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1" w:val="04a0" w:noHBand="0" w:lastColumn="0" w:firstColumn="1" w:lastRow="0" w:firstRow="1"/>
      </w:tblPr>
      <w:tblGrid>
        <w:gridCol w:w="2520"/>
        <w:gridCol w:w="6519"/>
      </w:tblGrid>
      <w:tr>
        <w:trPr/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 муниципальной программы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города Заречного (отдел развития предпринимательства и сферы услуг)</w:t>
            </w:r>
          </w:p>
        </w:tc>
      </w:tr>
      <w:tr>
        <w:trPr/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Соисполнители муниципальной программы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Комитет по управлению имуществом г. Заречного;</w:t>
            </w:r>
          </w:p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Муниципальное автономное учреждение города Заречного Пензенской области "Бизнес-инкубатор "Импульс";</w:t>
            </w:r>
          </w:p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Муниципальное автономное учреждение "Управление общественных связей" города Заречного Пензенской области (по согласованию).</w:t>
            </w:r>
          </w:p>
        </w:tc>
      </w:tr>
      <w:tr>
        <w:trPr/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программы не предполагает разделение на подпрограммы</w:t>
            </w:r>
          </w:p>
        </w:tc>
      </w:tr>
      <w:tr>
        <w:trPr/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 муниципальной программы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Улучшение условий ведения предпринимательской деятельности;</w:t>
            </w:r>
          </w:p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Акселерация субъектов малого и среднего предпринимательства;</w:t>
            </w:r>
          </w:p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Популяризация предпринимательства.</w:t>
            </w:r>
          </w:p>
        </w:tc>
      </w:tr>
      <w:tr>
        <w:trPr/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муниципальной программы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 Обеспечение доступа субъектов МСП к предоставляемому на льготных условиях муниципальному имуществу.</w:t>
            </w:r>
          </w:p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 Введение в эксплуатацию новых производственных площадей.</w:t>
            </w:r>
          </w:p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 Развитие приборостроительной отрасли.</w:t>
            </w:r>
          </w:p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 Вовлечение в предпринимательскую и инвестиционную деятельность существующих производственных объектов (помещений).</w:t>
            </w:r>
          </w:p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 Формирование положительного образа предпринимателя.</w:t>
            </w:r>
          </w:p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 Выявление предпринимательских способностей и вовлечение в предпринимательскую деятельность лиц, имеющих предпринимательский потенциал и (или) мотивацию к созданию собственного бизнеса.</w:t>
            </w:r>
          </w:p>
        </w:tc>
      </w:tr>
      <w:tr>
        <w:trPr/>
        <w:tc>
          <w:tcPr>
            <w:tcW w:w="90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Целевые показатели муниципальной программы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1.1.1. Процент переданного муниципального имущества, предназначенного для оказания имущественной поддержки субъектов МСП, организаций инфраструктуры поддержки предпринимательства и самозанятых граждан, не менее 80%.</w:t>
            </w:r>
          </w:p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2.1.1. Количество резидентов ТОСЭР, получивших финансовую поддержку.</w:t>
            </w:r>
          </w:p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 Количество резидентов приборостроительного кластера.</w:t>
            </w:r>
          </w:p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2.3.1. Количество параметров производственных объектов (помещений), переданных (планируемых к передаче) резидентам ТОСЭР, техническое состояние которых приведено к уровню нормативного.</w:t>
            </w:r>
          </w:p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2.3.2. Количество параметров производственных объектов (помещений), переданных (планируемых к передаче) резидентам ТОСЭР, техническое состояние которых приведено к уровню нормативного.</w:t>
            </w:r>
          </w:p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3.1.1. Реализация информационной кампании по популяризации предпринимательства.</w:t>
            </w:r>
          </w:p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3.2.1. Достижение установленных г. Заречному показателей при реализации федеральных и региональных проектов "Акселерация субъектов малого и среднего предпринимательства" и "Популяризация предпринимательства" в рамках национального проекта "Малое и среднее предпринимательство и поддержка индивидуальной предпринимательской инициативы".</w:t>
            </w:r>
          </w:p>
        </w:tc>
      </w:tr>
      <w:tr>
        <w:trPr/>
        <w:tc>
          <w:tcPr>
            <w:tcW w:w="90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Этапы и сроки реализации муниципальной программы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2021 - 2027 годы без разделения на этапы</w:t>
            </w:r>
          </w:p>
        </w:tc>
      </w:tr>
      <w:tr>
        <w:trPr/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Объемы и источники финансирования муниципальной программы</w:t>
            </w:r>
          </w:p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годам и источникам финансирования)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Общий объем финансирования Программы:</w:t>
            </w:r>
          </w:p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43575,3 </w:t>
            </w:r>
            <w:r>
              <w:rPr>
                <w:rFonts w:ascii="Times New Roman" w:hAnsi="Times New Roman"/>
              </w:rPr>
              <w:t xml:space="preserve"> тыс. руб., в том числе:</w:t>
            </w:r>
          </w:p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за счет средств бюджета Пензенской области - 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14845,6</w:t>
            </w:r>
            <w:r>
              <w:rPr>
                <w:rFonts w:ascii="Times New Roman" w:hAnsi="Times New Roman"/>
              </w:rPr>
              <w:t xml:space="preserve"> тыс. руб., из них:</w:t>
            </w:r>
          </w:p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2021 году - 4848,0 тыс. руб.;</w:t>
            </w:r>
          </w:p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2023 году - 815,1 тыс. руб.;</w:t>
            </w:r>
          </w:p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2024 году - 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9182,5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</w:rPr>
              <w:t>тыс. руб.;</w:t>
            </w:r>
          </w:p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за счет средств бюджета города Заречного - 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22570,4</w:t>
            </w:r>
            <w:r>
              <w:rPr>
                <w:rFonts w:ascii="Times New Roman" w:hAnsi="Times New Roman"/>
              </w:rPr>
              <w:t xml:space="preserve"> тыс. руб., из них:</w:t>
            </w:r>
          </w:p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2021 году - 3065,2 тыс. руб.;</w:t>
            </w:r>
          </w:p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2022 году - 2905,6 тыс. руб.;</w:t>
            </w:r>
          </w:p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2023 году - 3135,7 тыс. руб.;</w:t>
            </w:r>
          </w:p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2024 году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4308,0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</w:rPr>
              <w:t>тыс. руб.;</w:t>
            </w:r>
          </w:p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2025 году - 3007,0 тыс. руб.;</w:t>
            </w:r>
          </w:p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2026 году - 3173,7 тыс. руб.;</w:t>
            </w:r>
          </w:p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2027 году - 2975,2 тыс. руб.;</w:t>
            </w:r>
          </w:p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за счет иных источников финансирования (в том числе внебюджетные) - 6159,3 тыс. руб., из них:</w:t>
            </w:r>
          </w:p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2021 году - 879,9 тыс. руб.;</w:t>
            </w:r>
          </w:p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2022 году - 879,9 тыс. руб.;</w:t>
            </w:r>
          </w:p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2023 году - 879,9 тыс. руб.;</w:t>
            </w:r>
          </w:p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2024 году - 879,9 тыс. руб.;</w:t>
            </w:r>
          </w:p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2025 году - 879,9 тыс. руб.;</w:t>
            </w:r>
          </w:p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2026 году - 879,9 тыс. руб.;</w:t>
            </w:r>
          </w:p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2027 году - 879,9 тыс. руб.</w:t>
            </w:r>
          </w:p>
        </w:tc>
      </w:tr>
      <w:tr>
        <w:trPr/>
        <w:tc>
          <w:tcPr>
            <w:tcW w:w="90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1.1.1. Процент переданного муниципального имущества, предназначенного для оказания имущественной поддержки субъектов МСП, организаций инфраструктуры поддержки предпринимательства и самозанятых граждан, - ежегодно не менее 80%.</w:t>
            </w:r>
          </w:p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2.1.2. Количество резидентов ТОСЭР, получивших финансовую поддержку:</w:t>
            </w:r>
          </w:p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 - не менее 2 единиц;</w:t>
            </w:r>
          </w:p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 - не менее 1 единицы.</w:t>
            </w:r>
          </w:p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 Количество резидентов приборостроительного кластера к 2027 году составит не менее 15 единиц.</w:t>
            </w:r>
          </w:p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2.3.1. Количество параметров производственных объектов (помещений), переданных (планируемых к передаче) резидентам ТОСЭР, техническое состояние которых приведено к уровню нормативного - не менее 1 единицы.</w:t>
            </w:r>
          </w:p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2.3.2. Количество параметров производственных объектов (помещений), переданных (планируемых к передаче) резидентам ТОСЭР, техническое состояние которых приведено к уровню нормативного - не менее 1 единицы.</w:t>
            </w:r>
          </w:p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3.1.1. Выполнение мероприятий, предусмотренных информационной кампанией по популяризации предпринимательства, - ежегодно не менее 100% (в соответствии с разработанным медиапланом).</w:t>
            </w:r>
          </w:p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3.2.1. Достижение установленных г. Заречному показателей при реализации федеральных и региональных проектов "Акселерация субъектов малого и среднего предпринимательства" и "Популяризация предпринимательства" в рамках национального проекта "Малое и среднее предпринимательство и поддержка индивидуальной предпринимательской инициативы" - ежегодно не менее 100%</w:t>
            </w:r>
          </w:p>
        </w:tc>
      </w:tr>
      <w:tr>
        <w:trPr/>
        <w:tc>
          <w:tcPr>
            <w:tcW w:w="90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</w:tbl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Title"/>
        <w:numPr>
          <w:ilvl w:val="0"/>
          <w:numId w:val="0"/>
        </w:numPr>
        <w:ind w:hanging="0" w:left="0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1. Общая характеристика сферы реализации муниципальной</w:t>
      </w:r>
    </w:p>
    <w:p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программы</w:t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ind w:firstLine="540"/>
        <w:jc w:val="both"/>
        <w:rPr/>
      </w:pPr>
      <w:r>
        <w:rPr>
          <w:rFonts w:ascii="Times New Roman" w:hAnsi="Times New Roman"/>
        </w:rPr>
        <w:t xml:space="preserve">Муниципальная программа разработана в соответствии с Федеральным </w:t>
      </w:r>
      <w:hyperlink r:id="rId61">
        <w:r>
          <w:rPr>
            <w:rFonts w:ascii="Times New Roman" w:hAnsi="Times New Roman"/>
            <w:color w:val="0000FF"/>
          </w:rPr>
          <w:t>законом</w:t>
        </w:r>
      </w:hyperlink>
      <w:r>
        <w:rPr>
          <w:rFonts w:ascii="Times New Roman" w:hAnsi="Times New Roman"/>
        </w:rPr>
        <w:t xml:space="preserve"> от 06.10.2003 N 131-ФЗ "Об общих принципах организации местного самоуправления в Российской Федерации", Бюджетным </w:t>
      </w:r>
      <w:hyperlink r:id="rId62">
        <w:r>
          <w:rPr>
            <w:rFonts w:ascii="Times New Roman" w:hAnsi="Times New Roman"/>
            <w:color w:val="0000FF"/>
          </w:rPr>
          <w:t>кодексом</w:t>
        </w:r>
      </w:hyperlink>
      <w:r>
        <w:rPr>
          <w:rFonts w:ascii="Times New Roman" w:hAnsi="Times New Roman"/>
        </w:rPr>
        <w:t xml:space="preserve"> Российской Федерации и постановлениями Администрации г. Заречного Пензенской области от 15.10.2013 </w:t>
      </w:r>
      <w:hyperlink r:id="rId63">
        <w:r>
          <w:rPr>
            <w:rFonts w:ascii="Times New Roman" w:hAnsi="Times New Roman"/>
            <w:color w:val="0000FF"/>
          </w:rPr>
          <w:t>N 1969</w:t>
        </w:r>
      </w:hyperlink>
      <w:r>
        <w:rPr>
          <w:rFonts w:ascii="Times New Roman" w:hAnsi="Times New Roman"/>
        </w:rPr>
        <w:t xml:space="preserve"> "Об утверждении Перечня муниципальных программ закрытого административно-территориального образования г. Заречного Пензенской области" (с последующими изменениями), от 27.09.2013 </w:t>
      </w:r>
      <w:hyperlink r:id="rId64">
        <w:r>
          <w:rPr>
            <w:rFonts w:ascii="Times New Roman" w:hAnsi="Times New Roman"/>
            <w:color w:val="0000FF"/>
          </w:rPr>
          <w:t>N 1790</w:t>
        </w:r>
      </w:hyperlink>
      <w:r>
        <w:rPr>
          <w:rFonts w:ascii="Times New Roman" w:hAnsi="Times New Roman"/>
        </w:rPr>
        <w:t xml:space="preserve"> "О муниципальных программах закрытого административно-территориального образования г. Заречного Пензенской области" (с последующими изменениями).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Реализация программы на территории г. Заречного согласуется с национальным проектом "Малое и среднее предпринимательство и поддержка индивидуальной предпринимательской инициативы", направлена на достижение муниципалитетом общих целей государственной политики в сфере развития предпринимательства, закрепленных как на федеральном, так и региональном уровне: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улучшение условий ведения предпринимательской деятельности;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акселерация субъектов малого и среднего предпринимательства;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популяризация предпринимательства.</w:t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Title"/>
        <w:numPr>
          <w:ilvl w:val="0"/>
          <w:numId w:val="0"/>
        </w:numPr>
        <w:ind w:hanging="0" w:left="0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2. Цели и задачи реализации муниципальной программы</w:t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Цель N 1. Улучшение условий ведения предпринимательской деятельности.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Задача 1.1. Обеспечение доступа субъектов МСП к предоставляемому на льготных условиях муниципальному имуществу.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Цель N 2. Акселерация субъектов малого и среднего предпринимательства.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Задача 2.1. Введение в эксплуатацию новых производственных площадей.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Задача 2.2. Развитие приборостроительной отрасли.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 Вовлечение в предпринимательскую и инвестиционную деятельность существующих производственных объектов (помещений).</w:t>
      </w:r>
    </w:p>
    <w:p>
      <w:pPr>
        <w:pStyle w:val="ConsPlusNormal"/>
        <w:spacing w:before="220" w:after="0"/>
        <w:ind w:firstLine="540"/>
        <w:jc w:val="both"/>
        <w:rPr/>
      </w:pPr>
      <w:r>
        <w:rPr>
          <w:rFonts w:ascii="Times New Roman" w:hAnsi="Times New Roman"/>
        </w:rPr>
        <w:t>Цель N 3. Популяризация предпринимательства.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Задача 3.1. Формирование положительного образа предпринимателя.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Задача 3.2. Выявление предпринимательских способностей и вовлечение в предпринимательскую деятельность лиц, имеющих предпринимательский потенциал и (или) мотивацию к созданию собственного бизнеса.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Перечень целевых показателей муниципальной программы "Малое и среднее предпринимательство и поддержка индивидуальной предпринимательской инициативы в г. Заречном Пензенской области" представлен в Таблице N 1.</w:t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numPr>
          <w:ilvl w:val="0"/>
          <w:numId w:val="0"/>
        </w:numPr>
        <w:ind w:hanging="0" w:left="0"/>
        <w:jc w:val="right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Таблица N 1</w:t>
      </w:r>
    </w:p>
    <w:p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4096"/>
        </w:sect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11474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1" w:val="04a0" w:noHBand="0" w:lastColumn="0" w:firstColumn="1" w:lastRow="0" w:firstRow="1"/>
      </w:tblPr>
      <w:tblGrid>
        <w:gridCol w:w="1094"/>
        <w:gridCol w:w="3005"/>
        <w:gridCol w:w="1020"/>
        <w:gridCol w:w="901"/>
        <w:gridCol w:w="795"/>
        <w:gridCol w:w="733"/>
        <w:gridCol w:w="799"/>
        <w:gridCol w:w="795"/>
        <w:gridCol w:w="799"/>
        <w:gridCol w:w="674"/>
        <w:gridCol w:w="857"/>
      </w:tblGrid>
      <w:tr>
        <w:trPr/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 N 1. п/п</w:t>
            </w:r>
          </w:p>
        </w:tc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целевого показателя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63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Значения целевых показателей</w:t>
            </w:r>
          </w:p>
        </w:tc>
      </w:tr>
      <w:tr>
        <w:trPr/>
        <w:tc>
          <w:tcPr>
            <w:tcW w:w="10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0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</w:tr>
      <w:tr>
        <w:trPr/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>
        <w:trPr/>
        <w:tc>
          <w:tcPr>
            <w:tcW w:w="114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"Малое и среднее предпринимательство и поддержка индивидуальной предпринимательской инициативы в г. Заречном Пензенской области"</w:t>
            </w:r>
          </w:p>
        </w:tc>
      </w:tr>
      <w:tr>
        <w:trPr/>
        <w:tc>
          <w:tcPr>
            <w:tcW w:w="114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N 1. Улучшение условий ведения предпринимательской деятельности</w:t>
            </w:r>
          </w:p>
        </w:tc>
      </w:tr>
      <w:tr>
        <w:trPr/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 переданного муниципального имущества, предназначенного для оказания имущественной поддержки субъектов МСП, организаций инфраструктуры поддержки предпринимательства и самозанятых граждан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</w:tr>
      <w:tr>
        <w:trPr/>
        <w:tc>
          <w:tcPr>
            <w:tcW w:w="114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N 2. Акселерация субъектов малого и среднего предпринимательства</w:t>
            </w:r>
          </w:p>
        </w:tc>
      </w:tr>
      <w:tr>
        <w:trPr/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резидентов ТОСЭР, получивших финансовую поддержку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/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резидентов приборостроительного кластера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>
        <w:trPr/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параметров производственных объектов (помещений), переданных (планируемых к передаче) резидентам ТОСЭР, техническое состояние которых приведено к уровню нормативного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/>
        <w:tc>
          <w:tcPr>
            <w:tcW w:w="114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N 3. Популяризация предпринимательства</w:t>
            </w:r>
          </w:p>
        </w:tc>
      </w:tr>
      <w:tr>
        <w:trPr/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мероприятий, предусмотренных информационной кампанией по популяризации предпринимательства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>
        <w:trPr/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Достижение установленных г. Заречному показателей при реализации федеральных и региональных проектов "Акселерация субъектов малого и среднего предпринимательства" и "Популяризация предпринимательства" в рамках национального проекта "Малое и 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Уровень реализации Программы определяется при помощи использования индикаторов оценки результативности исполнения программы.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Оценка эффективности Программы проводится качественным методом (достижение плановых значений и целевых индикаторов).</w:t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Title"/>
        <w:numPr>
          <w:ilvl w:val="0"/>
          <w:numId w:val="0"/>
        </w:numPr>
        <w:ind w:hanging="0" w:left="0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3. Сроки и этапы реализации муниципальной программы</w:t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Мероприятия программы будут реализованы в период с 2021 по 2027 годы. Система программных мероприятий не предусматривает их разделения на этапы. Реализация всех мероприятий рассчитана на весь период действия программы.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Муниципальная программа реализуется ежегодно в объемах, предусмотренных решением Собрания представителей города Заречного Пензенской области о бюджете ЗАТО города Заречного Пензенской области на очередной финансовый год и плановый период.</w:t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Title"/>
        <w:numPr>
          <w:ilvl w:val="0"/>
          <w:numId w:val="0"/>
        </w:numPr>
        <w:ind w:hanging="0" w:left="0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4. Основные меры правового регулирования, направленные</w:t>
      </w:r>
    </w:p>
    <w:p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достижение целевых показателей муниципальной программы</w:t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Реализация муниципальной программы предполагает разработку и утверждение комплекса мер правового регулирования.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Сведения об основных мерах правового регулирования в сфере реализации муниципальной программы "Малое и среднее предпринимательство и поддержка индивидуальной предпринимательской инициативы в г. Заречном Пензенской области" представлены в Таблице N 2.</w:t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numPr>
          <w:ilvl w:val="0"/>
          <w:numId w:val="0"/>
        </w:numPr>
        <w:ind w:hanging="0" w:left="0"/>
        <w:jc w:val="right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Таблица N 2</w:t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10383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1" w:val="04a0" w:noHBand="0" w:lastColumn="0" w:firstColumn="1" w:lastRow="0" w:firstRow="1"/>
      </w:tblPr>
      <w:tblGrid>
        <w:gridCol w:w="494"/>
        <w:gridCol w:w="1976"/>
        <w:gridCol w:w="3400"/>
        <w:gridCol w:w="2413"/>
        <w:gridCol w:w="2100"/>
      </w:tblGrid>
      <w:tr>
        <w:trPr/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нормативного правового акта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положения нормативного правового акта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за подготовку нормативного правового акта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Ожидаемые сроки принятия</w:t>
            </w:r>
          </w:p>
        </w:tc>
      </w:tr>
      <w:tr>
        <w:trPr/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>
        <w:trPr/>
        <w:tc>
          <w:tcPr>
            <w:tcW w:w="10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"Малое и среднее предпринимательство и поддержка индивидуальной предпринимательской инициативы в г. Заречном Пензенской области"</w:t>
            </w:r>
          </w:p>
        </w:tc>
      </w:tr>
      <w:tr>
        <w:trPr/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Администрации города Заречного Пензенской области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>
                <w:rFonts w:ascii="Times New Roman" w:hAnsi="Times New Roman"/>
              </w:rPr>
              <w:t xml:space="preserve">Внесение изменений в </w:t>
            </w:r>
            <w:hyperlink r:id="rId65">
              <w:r>
                <w:rPr>
                  <w:rFonts w:ascii="Times New Roman" w:hAnsi="Times New Roman"/>
                  <w:color w:val="0000FF"/>
                </w:rPr>
                <w:t>постановление</w:t>
              </w:r>
            </w:hyperlink>
            <w:r>
              <w:rPr>
                <w:rFonts w:ascii="Times New Roman" w:hAnsi="Times New Roman"/>
              </w:rPr>
              <w:t xml:space="preserve"> Администрации города Заречного от 15.10.2009 N 1645 "О порядке формирования, ведения и официального опубликования перечня муниципального имущества, предназначенного для оказания имущественной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предпринимательства"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города Заречного, отдел промышленности, развития предпринимательства и сферы услуг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изменении законодательства</w:t>
            </w:r>
          </w:p>
        </w:tc>
      </w:tr>
      <w:tr>
        <w:trPr/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Администрации города Заречного Пензенской области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Утверждение порядка предоставления из бюджета закрытого административно-территориального образования г. Заречного Пензенской области субсидий на возмещение затрат, связанных с развитием и содержанием объектов инфраструктуры территории опережающего социально-экономического развития "Заречный"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города Заречного, отдел промышленности, развития предпринимательства и сферы услуг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двух месяцев с момента доведения лимита бюджетных ассигнований на соответствующий год</w:t>
            </w:r>
          </w:p>
        </w:tc>
      </w:tr>
      <w:tr>
        <w:trPr/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Администрации города Заречного Пензенской области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Утверждение порядка предоставления субсидий некоммерческим организациям,</w:t>
            </w:r>
          </w:p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являющимся муниципальными учреждениям, на реализацию мероприятий,</w:t>
            </w:r>
          </w:p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связанных с поддержкой субъектов малого и среднего предпринимательства</w:t>
            </w:r>
          </w:p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области инноваций и промышленного производства - содействием</w:t>
            </w:r>
          </w:p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развитию приборостроительной отрасли г. Заречного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города Заречного, отдел промышленности, развития предпринимательства и сферы услуг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двух месяцев с момента доведения лимита бюджетных ассигнований на соответствующий год</w:t>
            </w:r>
          </w:p>
        </w:tc>
      </w:tr>
    </w:tbl>
    <w:p>
      <w:pPr>
        <w:sectPr>
          <w:type w:val="nextPage"/>
          <w:pgSz w:orient="landscape" w:w="16838" w:h="11906"/>
          <w:pgMar w:left="1134" w:right="1134" w:gutter="0" w:header="0" w:top="1701" w:footer="0" w:bottom="850"/>
          <w:pgNumType w:fmt="decimal"/>
          <w:formProt w:val="false"/>
          <w:titlePg/>
          <w:textDirection w:val="lrTb"/>
          <w:docGrid w:type="default" w:linePitch="100" w:charSpace="4096"/>
        </w:sectPr>
      </w:pP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Title"/>
        <w:numPr>
          <w:ilvl w:val="0"/>
          <w:numId w:val="0"/>
        </w:numPr>
        <w:ind w:hanging="0" w:left="0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5. Ресурсное обеспечение и перечень мероприятий</w:t>
      </w:r>
    </w:p>
    <w:p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муниципальной программы</w:t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Объемы финансового обеспечения муниципальной программы "Малое и среднее предпринимательство и поддержка индивидуальной предпринимательской инициативы в г. Заречном Пензенской области" рассчитаны исходя из подходов, принятых при формировании бюджета ЗАТО Заречный Пензенской области.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Объемы бюджетных ассигнований уточняются ежегодно при формировании бюджета города Заречного Пензенской области на очередной финансовый год и плановый период. Объем бюджетного финансирования реализации программы может корректироваться в случае корректировки бюджета решением Собрания представителей города Заречного о местном бюджете города в соответствии с бюджетным законодательством, исходя из возможностей бюджета города и иных факторов, влияющих на ход реализации программы.</w:t>
      </w:r>
    </w:p>
    <w:p>
      <w:pPr>
        <w:pStyle w:val="ConsPlusNormal"/>
        <w:spacing w:before="0" w:after="1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36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58"/>
        <w:gridCol w:w="115"/>
        <w:gridCol w:w="9068"/>
        <w:gridCol w:w="119"/>
      </w:tblGrid>
      <w:tr>
        <w:trPr/>
        <w:tc>
          <w:tcPr>
            <w:tcW w:w="58" w:type="dxa"/>
            <w:tcBorders/>
            <w:shd w:color="auto" w:fill="CED3F1" w:val="clea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5" w:type="dxa"/>
            <w:tcBorders/>
            <w:shd w:color="auto" w:fill="F4F3F8" w:val="clea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068" w:type="dxa"/>
            <w:tcBorders/>
            <w:shd w:color="auto"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jc w:val="both"/>
              <w:rPr>
                <w:rFonts w:ascii="Times New Roman" w:hAnsi="Times New Roman"/>
                <w:color w:val="392C69"/>
              </w:rPr>
            </w:pPr>
            <w:r>
              <w:rPr/>
            </w:r>
          </w:p>
        </w:tc>
        <w:tc>
          <w:tcPr>
            <w:tcW w:w="119" w:type="dxa"/>
            <w:tcBorders/>
            <w:shd w:color="auto" w:fill="F4F3F8" w:val="clea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ConsPlusNormal"/>
        <w:spacing w:before="0" w:after="1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58"/>
        <w:gridCol w:w="115"/>
        <w:gridCol w:w="9068"/>
        <w:gridCol w:w="113"/>
      </w:tblGrid>
      <w:tr>
        <w:trPr/>
        <w:tc>
          <w:tcPr>
            <w:tcW w:w="58" w:type="dxa"/>
            <w:tcBorders/>
            <w:shd w:color="auto" w:fill="CED3F1" w:val="clea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5" w:type="dxa"/>
            <w:tcBorders/>
            <w:shd w:color="auto" w:fill="F4F3F8" w:val="clea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068" w:type="dxa"/>
            <w:tcBorders/>
            <w:shd w:color="auto"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jc w:val="both"/>
              <w:rPr>
                <w:rFonts w:ascii="Times New Roman" w:hAnsi="Times New Roman"/>
                <w:color w:val="392C69"/>
              </w:rPr>
            </w:pPr>
            <w:r>
              <w:rPr/>
            </w:r>
          </w:p>
        </w:tc>
        <w:tc>
          <w:tcPr>
            <w:tcW w:w="113" w:type="dxa"/>
            <w:tcBorders/>
            <w:shd w:color="auto" w:fill="F4F3F8" w:val="clea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ConsPlusNormal"/>
        <w:spacing w:before="0" w:after="1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58"/>
        <w:gridCol w:w="115"/>
        <w:gridCol w:w="9068"/>
        <w:gridCol w:w="113"/>
      </w:tblGrid>
      <w:tr>
        <w:trPr/>
        <w:tc>
          <w:tcPr>
            <w:tcW w:w="58" w:type="dxa"/>
            <w:tcBorders/>
            <w:shd w:color="auto" w:fill="CED3F1" w:val="clea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5" w:type="dxa"/>
            <w:tcBorders/>
            <w:shd w:color="auto" w:fill="F4F3F8" w:val="clea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068" w:type="dxa"/>
            <w:tcBorders/>
            <w:shd w:color="auto"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jc w:val="both"/>
              <w:rPr>
                <w:rFonts w:ascii="Times New Roman" w:hAnsi="Times New Roman"/>
                <w:color w:val="392C69"/>
              </w:rPr>
            </w:pPr>
            <w:r>
              <w:rPr/>
            </w:r>
          </w:p>
        </w:tc>
        <w:tc>
          <w:tcPr>
            <w:tcW w:w="113" w:type="dxa"/>
            <w:tcBorders/>
            <w:shd w:color="auto" w:fill="F4F3F8" w:val="clea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ConsPlusNormal"/>
        <w:spacing w:before="0" w:after="1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58"/>
        <w:gridCol w:w="115"/>
        <w:gridCol w:w="9068"/>
        <w:gridCol w:w="113"/>
      </w:tblGrid>
      <w:tr>
        <w:trPr/>
        <w:tc>
          <w:tcPr>
            <w:tcW w:w="58" w:type="dxa"/>
            <w:tcBorders/>
            <w:shd w:color="auto" w:fill="CED3F1" w:val="clea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5" w:type="dxa"/>
            <w:tcBorders/>
            <w:shd w:color="auto" w:fill="F4F3F8" w:val="clea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068" w:type="dxa"/>
            <w:tcBorders/>
            <w:shd w:color="auto"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jc w:val="both"/>
              <w:rPr>
                <w:rFonts w:ascii="Times New Roman" w:hAnsi="Times New Roman"/>
                <w:color w:val="392C69"/>
              </w:rPr>
            </w:pPr>
            <w:r>
              <w:rPr/>
            </w:r>
          </w:p>
        </w:tc>
        <w:tc>
          <w:tcPr>
            <w:tcW w:w="113" w:type="dxa"/>
            <w:tcBorders/>
            <w:shd w:color="auto" w:fill="F4F3F8" w:val="clea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ConsPlusNormal"/>
        <w:spacing w:before="280" w:after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Общий объем финансирования муниципальной программы составляет </w:t>
      </w:r>
      <w:r>
        <w:rPr>
          <w:rFonts w:cs="Times New Roman" w:ascii="Times New Roman" w:hAnsi="Times New Roman"/>
          <w:color w:val="000000"/>
          <w:sz w:val="20"/>
          <w:szCs w:val="20"/>
        </w:rPr>
        <w:t>43575,3</w:t>
      </w:r>
      <w:r>
        <w:rPr>
          <w:rFonts w:ascii="Times New Roman" w:hAnsi="Times New Roman"/>
        </w:rPr>
        <w:t xml:space="preserve"> тыс. руб.</w:t>
      </w:r>
    </w:p>
    <w:p>
      <w:pPr>
        <w:pStyle w:val="ConsPlusNormal"/>
        <w:spacing w:before="220" w:after="0"/>
        <w:ind w:firstLine="540"/>
        <w:jc w:val="both"/>
        <w:rPr/>
      </w:pPr>
      <w:r>
        <w:rPr>
          <w:rFonts w:ascii="Times New Roman" w:hAnsi="Times New Roman"/>
        </w:rPr>
        <w:t xml:space="preserve">Сведения о ресурсном обеспечении Программы за счет средств бюджета г. Заречного Пензенской области приведены в Таблице N 3, </w:t>
      </w:r>
      <w:hyperlink w:anchor="P411">
        <w:r>
          <w:rPr>
            <w:rFonts w:ascii="Times New Roman" w:hAnsi="Times New Roman"/>
            <w:color w:val="0000FF"/>
          </w:rPr>
          <w:t>3.1</w:t>
        </w:r>
      </w:hyperlink>
      <w:r>
        <w:rPr>
          <w:rFonts w:ascii="Times New Roman" w:hAnsi="Times New Roman"/>
        </w:rPr>
        <w:t>.</w:t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Title"/>
        <w:numPr>
          <w:ilvl w:val="0"/>
          <w:numId w:val="0"/>
        </w:numPr>
        <w:ind w:hanging="0" w:left="0"/>
        <w:jc w:val="center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Ресурсное обеспечение реализации муниципальной программы</w:t>
      </w:r>
    </w:p>
    <w:p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 счет средств бюджета г. Заречного Пензенской области</w:t>
      </w:r>
    </w:p>
    <w:p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2021 - 2022</w:t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N 3</w:t>
      </w:r>
    </w:p>
    <w:tbl>
      <w:tblPr>
        <w:tblW w:w="13016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1" w:val="04a0" w:noHBand="0" w:lastColumn="0" w:firstColumn="1" w:lastRow="0" w:firstRow="1"/>
      </w:tblPr>
      <w:tblGrid>
        <w:gridCol w:w="1245"/>
        <w:gridCol w:w="2042"/>
        <w:gridCol w:w="2128"/>
        <w:gridCol w:w="908"/>
        <w:gridCol w:w="567"/>
        <w:gridCol w:w="568"/>
        <w:gridCol w:w="709"/>
        <w:gridCol w:w="711"/>
        <w:gridCol w:w="963"/>
        <w:gridCol w:w="1079"/>
        <w:gridCol w:w="1247"/>
        <w:gridCol w:w="848"/>
      </w:tblGrid>
      <w:tr>
        <w:trPr/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Статус</w:t>
            </w:r>
          </w:p>
        </w:tc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исполнитель, соисполнитель подпрограммы, мероприятий</w:t>
            </w:r>
          </w:p>
        </w:tc>
        <w:tc>
          <w:tcPr>
            <w:tcW w:w="3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4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бюджета г. Заречного Пензенской области, тыс. руб.</w:t>
            </w:r>
          </w:p>
        </w:tc>
      </w:tr>
      <w:tr>
        <w:trPr/>
        <w:tc>
          <w:tcPr>
            <w:tcW w:w="12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Рз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ЦС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завершения действия программы</w:t>
            </w:r>
          </w:p>
        </w:tc>
      </w:tr>
      <w:tr>
        <w:trPr/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</w:t>
            </w:r>
          </w:p>
        </w:tc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Малое и среднее предпринимательство и поддержка индивидуальной предпринимательской инициативы в г. Заречном Пензенской области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4483,0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3065,2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2905,6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</w:tr>
      <w:tr>
        <w:trPr/>
        <w:tc>
          <w:tcPr>
            <w:tcW w:w="12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 - Администрация города Заречного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1483,0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255,2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</w:tr>
      <w:tr>
        <w:trPr/>
        <w:tc>
          <w:tcPr>
            <w:tcW w:w="12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Соисполнитель - Комитет по управлению имуществом г. Заречного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</w:tr>
      <w:tr>
        <w:trPr/>
        <w:tc>
          <w:tcPr>
            <w:tcW w:w="12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Соисполнитель Муниципальное автономное учреждение города Заречного Пензенской области "Бизнес-инкубатор "Импульс"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3000,0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2810,0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2905,6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</w:tr>
      <w:tr>
        <w:trPr/>
        <w:tc>
          <w:tcPr>
            <w:tcW w:w="12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Соисполнитель Муниципальное автономное учреждение города 2024 Заречного Пензенской области "Управление общественных связей" (по согласованию)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</w:tr>
    </w:tbl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numPr>
          <w:ilvl w:val="0"/>
          <w:numId w:val="0"/>
        </w:numPr>
        <w:ind w:hanging="0" w:left="0"/>
        <w:jc w:val="right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Таблица N 3.1</w:t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Title"/>
        <w:jc w:val="center"/>
        <w:rPr>
          <w:rFonts w:ascii="Times New Roman" w:hAnsi="Times New Roman"/>
        </w:rPr>
      </w:pPr>
      <w:bookmarkStart w:id="1" w:name="P411"/>
      <w:bookmarkEnd w:id="1"/>
      <w:r>
        <w:rPr>
          <w:rFonts w:ascii="Times New Roman" w:hAnsi="Times New Roman"/>
        </w:rPr>
        <w:t>Ресурсное обеспечение</w:t>
      </w:r>
    </w:p>
    <w:p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реализации муниципальной программы за счет средств</w:t>
      </w:r>
    </w:p>
    <w:p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бюджета г. Заречного Пензенской области 2023 - 2027</w:t>
      </w:r>
    </w:p>
    <w:p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1516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1" w:val="04a0" w:noHBand="0" w:lastColumn="0" w:firstColumn="1" w:lastRow="0" w:firstRow="1"/>
      </w:tblPr>
      <w:tblGrid>
        <w:gridCol w:w="1531"/>
        <w:gridCol w:w="1643"/>
        <w:gridCol w:w="1985"/>
        <w:gridCol w:w="906"/>
        <w:gridCol w:w="567"/>
        <w:gridCol w:w="567"/>
        <w:gridCol w:w="851"/>
        <w:gridCol w:w="567"/>
        <w:gridCol w:w="1134"/>
        <w:gridCol w:w="1078"/>
        <w:gridCol w:w="1075"/>
        <w:gridCol w:w="1078"/>
        <w:gridCol w:w="906"/>
        <w:gridCol w:w="1272"/>
      </w:tblGrid>
      <w:tr>
        <w:trPr/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Статус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исполнитель, соисполнитель подпрограммы, мероприятий</w:t>
            </w:r>
          </w:p>
        </w:tc>
        <w:tc>
          <w:tcPr>
            <w:tcW w:w="3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6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бюджета г. Заречного Пензенской области, тыс. руб.</w:t>
            </w:r>
          </w:p>
        </w:tc>
      </w:tr>
      <w:tr>
        <w:trPr/>
        <w:tc>
          <w:tcPr>
            <w:tcW w:w="1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завершения действия программы</w:t>
            </w:r>
          </w:p>
        </w:tc>
      </w:tr>
      <w:tr>
        <w:trPr/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Малое и среднее предпринимательство и поддержка индивидуальной предпринимательской инициативы в г. Заречном Пензенской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3135,7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4308,0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3007,0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3173,7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2975,2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</w:tr>
      <w:tr>
        <w:trPr/>
        <w:tc>
          <w:tcPr>
            <w:tcW w:w="1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 - Администрация города Заречного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483,3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</w:tr>
      <w:tr>
        <w:trPr/>
        <w:tc>
          <w:tcPr>
            <w:tcW w:w="1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Соисполнитель - Комитет по управлению имуществом г. Заречного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</w:tr>
      <w:tr>
        <w:trPr/>
        <w:tc>
          <w:tcPr>
            <w:tcW w:w="1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Соисполнитель - Муниципальное автономное учреждение города Заречного Пензенской области "Бизнес-инкубатор "Импульс"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3092,8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3824,7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3007,0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3173,7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2975,2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</w:tr>
      <w:tr>
        <w:trPr/>
        <w:tc>
          <w:tcPr>
            <w:tcW w:w="1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Соисполнитель - Муниципальное автономное учреждение города Заречного Пензенской области "Управление общественных связей" (по согласованию)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</w:tr>
    </w:tbl>
    <w:p>
      <w:pPr>
        <w:sectPr>
          <w:type w:val="nextPage"/>
          <w:pgSz w:orient="landscape" w:w="16838" w:h="11906"/>
          <w:pgMar w:left="397" w:right="397" w:gutter="0" w:header="0" w:top="1701" w:footer="0" w:bottom="850"/>
          <w:pgNumType w:fmt="decimal"/>
          <w:formProt w:val="false"/>
          <w:titlePg/>
          <w:textDirection w:val="lrTb"/>
          <w:docGrid w:type="default" w:linePitch="100" w:charSpace="4096"/>
        </w:sectPr>
      </w:pP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ind w:firstLine="540"/>
        <w:jc w:val="both"/>
        <w:rPr/>
      </w:pPr>
      <w:r>
        <w:rPr>
          <w:rFonts w:ascii="Times New Roman" w:hAnsi="Times New Roman"/>
        </w:rPr>
        <w:t xml:space="preserve">Сведения о ресурсном обеспечении Программы за счет всех источников финансирования приведены в Таблице N 4, </w:t>
      </w:r>
      <w:hyperlink w:anchor="P553">
        <w:r>
          <w:rPr>
            <w:rFonts w:ascii="Times New Roman" w:hAnsi="Times New Roman"/>
            <w:color w:val="0000FF"/>
          </w:rPr>
          <w:t>4.1</w:t>
        </w:r>
      </w:hyperlink>
      <w:r>
        <w:rPr>
          <w:rFonts w:ascii="Times New Roman" w:hAnsi="Times New Roman"/>
        </w:rPr>
        <w:t>.</w:t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Title"/>
        <w:numPr>
          <w:ilvl w:val="0"/>
          <w:numId w:val="0"/>
        </w:numPr>
        <w:ind w:hanging="0" w:left="0"/>
        <w:jc w:val="center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Ресурсное обеспечение реализации муниципальной программы</w:t>
      </w:r>
    </w:p>
    <w:p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 счет всех источников финансирования 2021 - 2022</w:t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N 4</w:t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10348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1" w:val="04a0" w:noHBand="0" w:lastColumn="0" w:firstColumn="1" w:lastRow="0" w:firstRow="1"/>
      </w:tblPr>
      <w:tblGrid>
        <w:gridCol w:w="567"/>
        <w:gridCol w:w="1274"/>
        <w:gridCol w:w="1986"/>
        <w:gridCol w:w="2552"/>
        <w:gridCol w:w="992"/>
        <w:gridCol w:w="851"/>
        <w:gridCol w:w="992"/>
        <w:gridCol w:w="1132"/>
      </w:tblGrid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Статус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3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расходов (тыс. руб.)</w:t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завершения действия программы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"Малое и среднее предпринимательство и поддержка индивидуальной предпринимательской инициативы в г. Заречном Пензенской области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13494,5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8793,1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3785,5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7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8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г. Заречного Пензенской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4712,5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2905,6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7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8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Пензенской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7837,7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4848,0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7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8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7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8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 финансирования (в том числе внебюджетные)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879,9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</w:tr>
      <w:tr>
        <w:trPr/>
        <w:tc>
          <w:tcPr>
            <w:tcW w:w="1034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</w:tbl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numPr>
          <w:ilvl w:val="0"/>
          <w:numId w:val="0"/>
        </w:numPr>
        <w:ind w:hanging="0" w:left="0"/>
        <w:jc w:val="right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Таблица 4.1</w:t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Title"/>
        <w:jc w:val="center"/>
        <w:rPr>
          <w:rFonts w:ascii="Times New Roman" w:hAnsi="Times New Roman"/>
        </w:rPr>
      </w:pPr>
      <w:bookmarkStart w:id="2" w:name="P553"/>
      <w:bookmarkEnd w:id="2"/>
      <w:r>
        <w:rPr>
          <w:rFonts w:ascii="Times New Roman" w:hAnsi="Times New Roman"/>
        </w:rPr>
        <w:t>Ресурсное обеспечение</w:t>
      </w:r>
    </w:p>
    <w:p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реализации муниципальной программы за счет всех источников</w:t>
      </w:r>
    </w:p>
    <w:p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финансирования 2023 - 2027</w:t>
      </w:r>
    </w:p>
    <w:p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12019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1" w:val="04a0" w:noHBand="0" w:lastColumn="0" w:firstColumn="1" w:lastRow="0" w:firstRow="1"/>
      </w:tblPr>
      <w:tblGrid>
        <w:gridCol w:w="567"/>
        <w:gridCol w:w="1699"/>
        <w:gridCol w:w="2042"/>
        <w:gridCol w:w="1985"/>
        <w:gridCol w:w="1020"/>
        <w:gridCol w:w="964"/>
        <w:gridCol w:w="964"/>
        <w:gridCol w:w="964"/>
        <w:gridCol w:w="906"/>
        <w:gridCol w:w="907"/>
      </w:tblGrid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Статус</w:t>
            </w:r>
          </w:p>
        </w:tc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5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расходов, тыс. рублей</w:t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завершения действия программы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</w:t>
            </w:r>
          </w:p>
        </w:tc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"Малое и среднее предпринимательство и поддержка индивидуальной предпринимательской инициативы в г. Заречном Пензенской области"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4830,7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14370,4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3886,9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4053,6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3855,1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г. Заречного Пензенской области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3135,7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4308,0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3007,0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3173,7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2975,2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Пензенской области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815,1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9182,5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 финансирования (в том числе внебюджетные)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879,9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879,9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879,9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879,9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879,9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</w:tr>
    </w:tbl>
    <w:p>
      <w:pPr>
        <w:sectPr>
          <w:type w:val="nextPage"/>
          <w:pgSz w:orient="landscape" w:w="16838" w:h="11906"/>
          <w:pgMar w:left="1134" w:right="1134" w:gutter="0" w:header="0" w:top="1701" w:footer="0" w:bottom="850"/>
          <w:pgNumType w:fmt="decimal"/>
          <w:formProt w:val="false"/>
          <w:titlePg/>
          <w:textDirection w:val="lrTb"/>
          <w:docGrid w:type="default" w:linePitch="100" w:charSpace="4096"/>
        </w:sectPr>
      </w:pP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Title"/>
        <w:numPr>
          <w:ilvl w:val="0"/>
          <w:numId w:val="0"/>
        </w:numPr>
        <w:ind w:hanging="0" w:left="0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6. Анализ рисков реализации муниципальной программы и меры</w:t>
      </w:r>
    </w:p>
    <w:p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управления рисками</w:t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Выполнению поставленных задач муниципальной программы может препятствовать воздействие негативных факторов финансового, организационного, непредвиденного характера.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Основными рисками реализации муниципальной программы являются финансовые риски, которые связаны с финансированием муниципальной программы не в полном объеме за счет бюджета ЗАТО города Заречного Пензенской области.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Преодоление рисков возможно путем обеспечения сбалансированного распределения финансовых средств по основным мероприятиям муниципальной программы в соответствии с ожидаемыми конечными результатами.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Организационные риски: некачественная проработка вопросов, решаемых в рамках муниципальной программы, отставание от сроков реализации мероприятий, некачественное проведение мониторинга реализации муниципальной программы.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Преодоление нормативно-правовых рисков возможно путем своевременной подготовки и тщательной проработки проектов нормативных правовых актов, внесения изменений в принятые нормативные правовые акты.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Непредвиденные риски: резкое ухудшение внутренней и внешней экономической конъюнктуры, природные и техногенные катастрофы и катаклизмы.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Преодоление рисков возможно путем осуществления прогнозирования социально-экономического развития при непредвиденных рисках с учетом возможного ухудшения экономической ситуации.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целью минимизации рисков запланированы следующие мероприятия: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корректировка объемов финансирования, ожидаемых результатов реализации муниципальной программы;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мониторинг реализации программных мероприятий;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оперативное реагирование на изменение нормативно-правовой базы.</w:t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Title"/>
        <w:numPr>
          <w:ilvl w:val="0"/>
          <w:numId w:val="0"/>
        </w:numPr>
        <w:ind w:hanging="0" w:left="0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7. Оценка планируемой эффективности муниципальной программы</w:t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Оценка планируемой эффективности муниципальной программы проводится ответственным исполнителем на этапе ее разработки в соответствии с Положением об оценке планируемой эффективности муниципальной программы г. Заречного Пензенской области.</w:t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Title"/>
        <w:numPr>
          <w:ilvl w:val="0"/>
          <w:numId w:val="0"/>
        </w:numPr>
        <w:ind w:hanging="0" w:left="0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8. Оценка эффективности реализации муниципальной программы</w:t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ind w:firstLine="540"/>
        <w:jc w:val="both"/>
        <w:rPr/>
      </w:pPr>
      <w:r>
        <w:rPr>
          <w:rFonts w:ascii="Times New Roman" w:hAnsi="Times New Roman"/>
        </w:rPr>
        <w:t xml:space="preserve">Оценка эффективности муниципальной программы "Малое и среднее предпринимательство и поддержка индивидуальной предпринимательской инициативы в г. Заречном Пензенской области" определяется по каждому году ее реализации ответственным исполнителем в соответствии с </w:t>
      </w:r>
      <w:hyperlink r:id="rId66">
        <w:r>
          <w:rPr>
            <w:rFonts w:ascii="Times New Roman" w:hAnsi="Times New Roman"/>
            <w:color w:val="0000FF"/>
          </w:rPr>
          <w:t>Порядком</w:t>
        </w:r>
      </w:hyperlink>
      <w:r>
        <w:rPr>
          <w:rFonts w:ascii="Times New Roman" w:hAnsi="Times New Roman"/>
        </w:rPr>
        <w:t xml:space="preserve"> проведения оценки эффективности реализации муниципальных программ города Заречного Пензенской области, утвержденным постановлением Администрации города Заречного от 27.09.2013 N 1790 "О муниципальных программах закрытого административно-территориального образования города Заречного Пензенской области".</w:t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numPr>
          <w:ilvl w:val="0"/>
          <w:numId w:val="0"/>
        </w:numPr>
        <w:ind w:hanging="0" w:left="0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Приложение N 1</w:t>
      </w:r>
    </w:p>
    <w:p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муниципальной программе "Малое</w:t>
      </w:r>
    </w:p>
    <w:p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 среднее предпринимательство</w:t>
      </w:r>
    </w:p>
    <w:p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 поддержка индивидуальной</w:t>
      </w:r>
    </w:p>
    <w:p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предпринимательской инициативы</w:t>
      </w:r>
    </w:p>
    <w:p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г. Заречном</w:t>
      </w:r>
    </w:p>
    <w:p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Пензенской области"</w:t>
      </w:r>
    </w:p>
    <w:p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28 декабря 2020 г. N 2411</w:t>
      </w:r>
    </w:p>
    <w:p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редакции</w:t>
      </w:r>
    </w:p>
    <w:p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22 ноября 2022 г. N 1944</w:t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МЕРОПРИЯТИЯ</w:t>
      </w:r>
    </w:p>
    <w:p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МУНИЦИПАЛЬНОЙ ПРОГРАММЫ "МАЛОЕ И СРЕДНЕЕ ПРЕДПРИНИМАТЕЛЬСТВО</w:t>
      </w:r>
    </w:p>
    <w:p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 ПОДДЕРЖКА ИНДИВИДУАЛЬНОЙ ПРЕДПРИНИМАТЕЛЬСКОЙ ИНИЦИАТИВЫ</w:t>
      </w:r>
    </w:p>
    <w:p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 Г. ЗАРЕЧНОМ ПЕНЗЕНСКОЙ ОБЛАСТИ" НА 2021 - 2022 ГОДЫ</w:t>
      </w:r>
    </w:p>
    <w:p>
      <w:pPr>
        <w:pStyle w:val="ConsPlusNormal"/>
        <w:spacing w:before="0" w:after="1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58"/>
        <w:gridCol w:w="115"/>
        <w:gridCol w:w="9068"/>
        <w:gridCol w:w="113"/>
      </w:tblGrid>
      <w:tr>
        <w:trPr/>
        <w:tc>
          <w:tcPr>
            <w:tcW w:w="58" w:type="dxa"/>
            <w:tcBorders/>
            <w:shd w:color="auto" w:fill="CED3F1" w:val="clea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5" w:type="dxa"/>
            <w:tcBorders/>
            <w:shd w:color="auto" w:fill="F4F3F8" w:val="clea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068" w:type="dxa"/>
            <w:tcBorders/>
            <w:shd w:color="auto"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/>
                <w:color w:val="392C69"/>
              </w:rPr>
            </w:pPr>
            <w:r>
              <w:rPr/>
            </w:r>
          </w:p>
        </w:tc>
        <w:tc>
          <w:tcPr>
            <w:tcW w:w="113" w:type="dxa"/>
            <w:tcBorders/>
            <w:shd w:color="auto" w:fill="F4F3F8" w:val="clea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itlePg/>
          <w:textDirection w:val="lrTb"/>
          <w:docGrid w:type="default" w:linePitch="100" w:charSpace="4096"/>
        </w:sectPr>
      </w:pPr>
    </w:p>
    <w:tbl>
      <w:tblPr>
        <w:tblW w:w="1374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1" w:val="04a0" w:noHBand="0" w:lastColumn="0" w:firstColumn="1" w:lastRow="0" w:firstRow="1"/>
      </w:tblPr>
      <w:tblGrid>
        <w:gridCol w:w="765"/>
        <w:gridCol w:w="2324"/>
        <w:gridCol w:w="2050"/>
        <w:gridCol w:w="1061"/>
        <w:gridCol w:w="856"/>
        <w:gridCol w:w="962"/>
        <w:gridCol w:w="1156"/>
        <w:gridCol w:w="1112"/>
        <w:gridCol w:w="852"/>
        <w:gridCol w:w="2605"/>
      </w:tblGrid>
      <w:tr>
        <w:trPr/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 п/п</w:t>
            </w:r>
          </w:p>
        </w:tc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основного мероприятия, мероприятия</w:t>
            </w:r>
          </w:p>
        </w:tc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Исполнители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исполнения (год)</w:t>
            </w:r>
          </w:p>
        </w:tc>
        <w:tc>
          <w:tcPr>
            <w:tcW w:w="4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финансирования, тыс. руб.</w:t>
            </w: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 результата мероприятия (ожидаемый непосредственный результат)</w:t>
            </w:r>
          </w:p>
        </w:tc>
      </w:tr>
      <w:tr>
        <w:trPr/>
        <w:tc>
          <w:tcPr>
            <w:tcW w:w="7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Пензенской области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г. Заречного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 финансирования (в том числе внебюджетные)</w:t>
            </w:r>
          </w:p>
        </w:tc>
        <w:tc>
          <w:tcPr>
            <w:tcW w:w="2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>
        <w:trPr/>
        <w:tc>
          <w:tcPr>
            <w:tcW w:w="137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ind w:hanging="0" w:left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N 1. Улучшение условий ведения предпринимательской деятельности</w:t>
            </w:r>
          </w:p>
        </w:tc>
      </w:tr>
      <w:tr>
        <w:trPr/>
        <w:tc>
          <w:tcPr>
            <w:tcW w:w="137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1.1. Обеспечение доступа субъектов МСП к предоставляемому на льготных условиях муниципальному имуществу</w:t>
            </w:r>
          </w:p>
        </w:tc>
      </w:tr>
      <w:tr>
        <w:trPr/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мероприятие: предоставление доступа к имущественной поддержке субъектам МСП, организациям инфраструктуры поддержки предпринимательства и самозанятым гражданам</w:t>
            </w:r>
          </w:p>
        </w:tc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 Комитет по управлению имуществом г. Заречного, МАУ "Бизнес-инкубатор "Импульс"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1996,7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1102,4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894,3</w:t>
            </w: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>
        <w:trPr/>
        <w:tc>
          <w:tcPr>
            <w:tcW w:w="7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2060,9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1181,0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879,9</w:t>
            </w:r>
          </w:p>
        </w:tc>
        <w:tc>
          <w:tcPr>
            <w:tcW w:w="2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2139,5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1259,6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879,9</w:t>
            </w:r>
          </w:p>
        </w:tc>
        <w:tc>
          <w:tcPr>
            <w:tcW w:w="2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4200,4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2440,6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1759,8</w:t>
            </w:r>
          </w:p>
        </w:tc>
        <w:tc>
          <w:tcPr>
            <w:tcW w:w="2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1.1.1.</w:t>
            </w:r>
          </w:p>
        </w:tc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имущественной поддержки субъектам МСП, организациям инфраструктуры поддержки предпринимательства и самозанятым гражданам</w:t>
            </w:r>
          </w:p>
        </w:tc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 Комитет по управлению имуществом г. Заречного, МАУ "Бизнес-инкубатор "Импульс"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1996,7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1102,4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894,3</w:t>
            </w: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 переданного муниципального имущества, предназначенного для оказания имущественной поддержки субъектов МСП, организаций инфраструктуры поддержки предпринимательства и самозанятых граждан, ежегодно не менее 80%.</w:t>
            </w:r>
          </w:p>
        </w:tc>
      </w:tr>
      <w:tr>
        <w:trPr/>
        <w:tc>
          <w:tcPr>
            <w:tcW w:w="7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2060,9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1181,0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879,9</w:t>
            </w:r>
          </w:p>
        </w:tc>
        <w:tc>
          <w:tcPr>
            <w:tcW w:w="2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2139,5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1259,6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879,9</w:t>
            </w:r>
          </w:p>
        </w:tc>
        <w:tc>
          <w:tcPr>
            <w:tcW w:w="2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4200,4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2440,6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1759,8</w:t>
            </w:r>
          </w:p>
        </w:tc>
        <w:tc>
          <w:tcPr>
            <w:tcW w:w="2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цели 1</w:t>
            </w:r>
          </w:p>
        </w:tc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1996,7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1102,4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894,3</w:t>
            </w: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2060,9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1181,0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879,9</w:t>
            </w:r>
          </w:p>
        </w:tc>
        <w:tc>
          <w:tcPr>
            <w:tcW w:w="2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2139,5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1259,6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879,9</w:t>
            </w:r>
          </w:p>
        </w:tc>
        <w:tc>
          <w:tcPr>
            <w:tcW w:w="2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4200,4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2440,6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1759,8</w:t>
            </w:r>
          </w:p>
        </w:tc>
        <w:tc>
          <w:tcPr>
            <w:tcW w:w="2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37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ind w:hanging="0" w:left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2. Акселерация субъектов малого и среднего предпринимательства</w:t>
            </w:r>
          </w:p>
        </w:tc>
      </w:tr>
      <w:tr>
        <w:trPr/>
        <w:tc>
          <w:tcPr>
            <w:tcW w:w="137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2.1. Введение в эксплуатацию новых производственных площадей</w:t>
            </w:r>
          </w:p>
        </w:tc>
      </w:tr>
      <w:tr>
        <w:trPr/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мероприятие: Введение в эксплуатацию новых производственных площадей</w:t>
            </w:r>
          </w:p>
        </w:tc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 Комитет по управлению имуществом г. Заречного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8 250,2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7 837,7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412,5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>
        <w:trPr/>
        <w:tc>
          <w:tcPr>
            <w:tcW w:w="7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5103,2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4848,0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5103,2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4848,0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2.1.1.</w:t>
            </w:r>
          </w:p>
        </w:tc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мероприятий по созданию территории опережающего социально-экономического развития "Заречный" (Финансовое обеспечение затрат, связанных с обеспечением деятельности управляющей компании (дочернего общества управляющей компании) территории опережающего социально-экономического развития "Заречный" - общества с ограниченной ответственностью "Атом-ТОР-Заречный")</w:t>
            </w:r>
          </w:p>
        </w:tc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5675,4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5391,6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283,8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 исполнения мероприятия</w:t>
            </w:r>
          </w:p>
        </w:tc>
      </w:tr>
      <w:tr>
        <w:trPr/>
        <w:tc>
          <w:tcPr>
            <w:tcW w:w="7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2.1.2.</w:t>
            </w:r>
          </w:p>
        </w:tc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мероприятий по созданию территории опережающего социально-экономического развития "Заречный" (Возмещение произведенных затрат управляющей компании ТОСЭР (дочернего общества управляющей компании) и (или) резидента ТОСЭР)</w:t>
            </w:r>
          </w:p>
        </w:tc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2574,8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2 446,1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резидентов ТОСЭР, получивших финансовую поддержку:</w:t>
            </w:r>
          </w:p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2021 году не менее 2 единиц.</w:t>
            </w:r>
          </w:p>
        </w:tc>
      </w:tr>
      <w:tr>
        <w:trPr/>
        <w:tc>
          <w:tcPr>
            <w:tcW w:w="7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5103,2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4848,0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5103,2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4848,0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37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2.2. Развитие приборостроительной отрасли</w:t>
            </w:r>
          </w:p>
        </w:tc>
      </w:tr>
      <w:tr>
        <w:trPr/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мероприятие: Развитие приборостроительной отрасли</w:t>
            </w:r>
          </w:p>
        </w:tc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>
        <w:trPr/>
        <w:tc>
          <w:tcPr>
            <w:tcW w:w="7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</w:t>
            </w:r>
          </w:p>
        </w:tc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Поддержка субъектов малого и среднего предпринимательства в области инноваций и промышленного производства - содействие развитию приборостроительной отрасли г. Заречного</w:t>
            </w:r>
          </w:p>
        </w:tc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резидентов приборостроительного кластера, к 2022 году составит не менее 15 единиц;</w:t>
            </w:r>
          </w:p>
        </w:tc>
      </w:tr>
      <w:tr>
        <w:trPr/>
        <w:tc>
          <w:tcPr>
            <w:tcW w:w="7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цели 2</w:t>
            </w:r>
          </w:p>
        </w:tc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9600,2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7 837,7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1712,5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5103,2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4848,0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5103,2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4848,0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37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ind w:hanging="0" w:left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3. Популяризация предпринимательства</w:t>
            </w:r>
          </w:p>
        </w:tc>
      </w:tr>
      <w:tr>
        <w:trPr/>
        <w:tc>
          <w:tcPr>
            <w:tcW w:w="137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3.1. Формирование положительного образа предпринимателя</w:t>
            </w:r>
          </w:p>
        </w:tc>
      </w:tr>
      <w:tr>
        <w:trPr/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мероприятие: Формирование и популяризация имиджа предпринимателя</w:t>
            </w:r>
          </w:p>
        </w:tc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 МАУ "Бизнес-инкубатор "Импульс", МАУ "Управление общественных связей"</w:t>
            </w:r>
          </w:p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согласованию)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>
        <w:trPr/>
        <w:tc>
          <w:tcPr>
            <w:tcW w:w="7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3.1.1</w:t>
            </w:r>
          </w:p>
        </w:tc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Популяризация предпринимательства, освещение важнейших событий, проблем и их решений, а также инициатив в предпринимательстве на радио, телевидении, в других средствах массовой информации (подготовка материалов)</w:t>
            </w:r>
          </w:p>
        </w:tc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 МАУ "Бизнес-инкубатор "Импульс", МАУ "Управление общественных связей"</w:t>
            </w:r>
          </w:p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согласованию)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мероприятий, предусмотренных информационной кампанией по популяризации предпринимательства, ежегодно не менее 100% (в соответствии с разработанным медиапланом):</w:t>
            </w:r>
          </w:p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 - 100%;</w:t>
            </w:r>
          </w:p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 - 100%;</w:t>
            </w:r>
          </w:p>
        </w:tc>
      </w:tr>
      <w:tr>
        <w:trPr/>
        <w:tc>
          <w:tcPr>
            <w:tcW w:w="7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37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3.2. Выявление предпринимательских способностей и вовлечение в предпринимательскую деятельность лиц, имеющих предпринимательский потенциал и (или) мотивацию к созданию собственного бизнеса</w:t>
            </w:r>
          </w:p>
        </w:tc>
      </w:tr>
      <w:tr>
        <w:trPr/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</w:t>
            </w:r>
          </w:p>
        </w:tc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мероприятие: Выявление предпринимательских способностей и вовлечение в предпринимательскую деятельность лиц, имеющих предпринимательский потенциал и (или) мотивацию к созданию собственного бизнеса</w:t>
            </w:r>
          </w:p>
        </w:tc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 МАУ "Бизнес-инкубатор "Импульс"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1897,6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1897,6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>
        <w:trPr/>
        <w:tc>
          <w:tcPr>
            <w:tcW w:w="7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1629,0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1629,0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1646,0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1646,0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3275,0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3275,0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3.2.1.</w:t>
            </w:r>
          </w:p>
        </w:tc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мероприятий по выявлению предпринимательских способностей и вовлечению в предпринимательскую деятельность лиц, имеющих предпринимательский потенциал и (или) мотивацию к созданию собственного бизнеса</w:t>
            </w:r>
          </w:p>
        </w:tc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 МАУ "Бизнес-инкубатор "Импульс"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1897,6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1897,6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Достижение установленных г. Заречному показателей при реализации федеральных и региональных проектов "Акселерация субъектов малого и среднего предпринимательства" и "Популяризация предпринимательства" в рамках национального проекта "Малое и среднее предпринимательство и поддержка индивидуальной предпринимательской инициативы":</w:t>
            </w:r>
          </w:p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 - 100%;</w:t>
            </w:r>
          </w:p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 - 100%;</w:t>
            </w:r>
          </w:p>
        </w:tc>
      </w:tr>
      <w:tr>
        <w:trPr/>
        <w:tc>
          <w:tcPr>
            <w:tcW w:w="7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1629,0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1629,0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1646,0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1646,0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3275,0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3275,0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цели 3</w:t>
            </w:r>
          </w:p>
        </w:tc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1897,6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1897,6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1629,0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1629,0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1646,0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1646,0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3275,0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3275,0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всем мероприятиям программы</w:t>
            </w:r>
          </w:p>
        </w:tc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13494,5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7837,7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4712,5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944,3</w:t>
            </w: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8793,1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4848,0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3065,2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879,9</w:t>
            </w:r>
          </w:p>
        </w:tc>
        <w:tc>
          <w:tcPr>
            <w:tcW w:w="2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3785,5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2905,6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879,9</w:t>
            </w:r>
          </w:p>
        </w:tc>
        <w:tc>
          <w:tcPr>
            <w:tcW w:w="2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12578,6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4848,0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5970,8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1759,8</w:t>
            </w:r>
          </w:p>
        </w:tc>
        <w:tc>
          <w:tcPr>
            <w:tcW w:w="2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sectPr>
          <w:type w:val="nextPage"/>
          <w:pgSz w:orient="landscape" w:w="16838" w:h="11906"/>
          <w:pgMar w:left="1134" w:right="1134" w:gutter="0" w:header="0" w:top="1701" w:footer="0" w:bottom="850"/>
          <w:pgNumType w:fmt="decimal"/>
          <w:formProt w:val="false"/>
          <w:titlePg/>
          <w:textDirection w:val="lrTb"/>
          <w:docGrid w:type="default" w:linePitch="100" w:charSpace="4096"/>
        </w:sectPr>
        <w:pStyle w:val="ConsPlus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numPr>
          <w:ilvl w:val="0"/>
          <w:numId w:val="0"/>
        </w:numPr>
        <w:ind w:hanging="0" w:left="0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Приложение N 1.1</w:t>
      </w:r>
    </w:p>
    <w:p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муниципальной программе</w:t>
      </w:r>
    </w:p>
    <w:p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"Малое и среднее</w:t>
      </w:r>
    </w:p>
    <w:p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предпринимательство</w:t>
      </w:r>
    </w:p>
    <w:p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 поддержка индивидуальной</w:t>
      </w:r>
    </w:p>
    <w:p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предпринимательской</w:t>
      </w:r>
    </w:p>
    <w:p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инициативы в г. Заречном</w:t>
      </w:r>
    </w:p>
    <w:p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Пензенской области"</w:t>
      </w:r>
    </w:p>
    <w:p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28 декабря 2020 г. N 2411</w:t>
      </w:r>
    </w:p>
    <w:p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редакции</w:t>
      </w:r>
    </w:p>
    <w:p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16 </w:t>
      </w:r>
      <w:r>
        <w:rPr>
          <w:rFonts w:ascii="Times New Roman" w:hAnsi="Times New Roman"/>
        </w:rPr>
        <w:t>сентября</w:t>
      </w:r>
      <w:r>
        <w:rPr>
          <w:rFonts w:ascii="Times New Roman" w:hAnsi="Times New Roman"/>
        </w:rPr>
        <w:t xml:space="preserve"> 2024 г. N </w:t>
      </w:r>
      <w:r>
        <w:rPr>
          <w:rFonts w:ascii="Times New Roman" w:hAnsi="Times New Roman"/>
        </w:rPr>
        <w:t>1462</w:t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МЕРОПРИЯТИЯ</w:t>
      </w:r>
    </w:p>
    <w:p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МУНИЦИПАЛЬНОЙ ПРОГРАММЫ "МАЛОЕ И СРЕДНЕЕ ПРЕДПРИНИМАТЕЛЬСТВО</w:t>
      </w:r>
    </w:p>
    <w:p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 ПОДДЕРЖКА ИНДИВИДУАЛЬНОЙ ПРЕДПРИНИМАТЕЛЬСКОЙ ИНИЦИАТИВЫ</w:t>
      </w:r>
    </w:p>
    <w:p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 Г. ЗАРЕЧНОМ ПЕНЗЕНСКОЙ ОБЛАСТИ" НА 2023 - 2027 ГОДЫ</w:t>
      </w:r>
    </w:p>
    <w:p>
      <w:pPr>
        <w:pStyle w:val="ConsPlusNormal"/>
        <w:spacing w:before="0" w:after="1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59"/>
        <w:gridCol w:w="114"/>
        <w:gridCol w:w="15758"/>
        <w:gridCol w:w="112"/>
      </w:tblGrid>
      <w:tr>
        <w:trPr/>
        <w:tc>
          <w:tcPr>
            <w:tcW w:w="59" w:type="dxa"/>
            <w:tcBorders/>
            <w:shd w:color="auto" w:fill="CED3F1" w:val="clea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4" w:type="dxa"/>
            <w:tcBorders/>
            <w:shd w:color="auto" w:fill="F4F3F8" w:val="clea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758" w:type="dxa"/>
            <w:tcBorders/>
            <w:shd w:color="auto"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/>
                <w:color w:val="392C69"/>
              </w:rPr>
            </w:pPr>
            <w:r>
              <w:rPr/>
            </w:r>
          </w:p>
        </w:tc>
        <w:tc>
          <w:tcPr>
            <w:tcW w:w="112" w:type="dxa"/>
            <w:tcBorders/>
            <w:shd w:color="auto" w:fill="F4F3F8" w:val="clea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15856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1" w:val="04a0" w:noHBand="0" w:lastColumn="0" w:firstColumn="1" w:lastRow="0" w:firstRow="1"/>
      </w:tblPr>
      <w:tblGrid>
        <w:gridCol w:w="737"/>
        <w:gridCol w:w="2721"/>
        <w:gridCol w:w="2153"/>
        <w:gridCol w:w="1061"/>
        <w:gridCol w:w="1076"/>
        <w:gridCol w:w="1134"/>
        <w:gridCol w:w="1135"/>
        <w:gridCol w:w="1473"/>
        <w:gridCol w:w="1250"/>
        <w:gridCol w:w="3114"/>
      </w:tblGrid>
      <w:tr>
        <w:trPr/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 п/п</w:t>
            </w:r>
          </w:p>
        </w:tc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основного мероприятия, мероприятия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Исполнители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исполнения (год)</w:t>
            </w:r>
          </w:p>
        </w:tc>
        <w:tc>
          <w:tcPr>
            <w:tcW w:w="60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финансирования, тыс. руб.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 результата мероприятия (ожидаемый непосредственный результат)</w:t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Пензенской области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г. Заречного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 финансирования (в том числе внебюджетные)</w:t>
            </w:r>
          </w:p>
        </w:tc>
        <w:tc>
          <w:tcPr>
            <w:tcW w:w="3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>
        <w:trPr/>
        <w:tc>
          <w:tcPr>
            <w:tcW w:w="158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ind w:hanging="0" w:left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N 1. Улучшение условий ведения предпринимательской деятельности</w:t>
            </w:r>
          </w:p>
        </w:tc>
      </w:tr>
      <w:tr>
        <w:trPr/>
        <w:tc>
          <w:tcPr>
            <w:tcW w:w="158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1.1. Обеспечение доступа субъектов МСП к предоставляемому на льготных условиях муниципальному имуществу</w:t>
            </w:r>
          </w:p>
        </w:tc>
      </w:tr>
      <w:tr>
        <w:trPr/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мероприятие: предоставление доступа к имущественной поддержке субъектам МСП, организациям инфраструктуры поддержки предпринимательства и самозанятым гражданам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 Комитет по управлению имуществом г. Заречного, МАУ "Бизнес-инкубатор "Импульс"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2146,7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1266,8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879,9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2543,1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1663,2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879,9</w:t>
            </w:r>
          </w:p>
        </w:tc>
        <w:tc>
          <w:tcPr>
            <w:tcW w:w="3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2197,3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1317,4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879,9</w:t>
            </w:r>
          </w:p>
        </w:tc>
        <w:tc>
          <w:tcPr>
            <w:tcW w:w="3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2263,8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1383,9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879,9</w:t>
            </w:r>
          </w:p>
        </w:tc>
        <w:tc>
          <w:tcPr>
            <w:tcW w:w="3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2171,1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1291,2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879,9</w:t>
            </w:r>
          </w:p>
        </w:tc>
        <w:tc>
          <w:tcPr>
            <w:tcW w:w="3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11322,0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6922,5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4399,5</w:t>
            </w:r>
          </w:p>
        </w:tc>
        <w:tc>
          <w:tcPr>
            <w:tcW w:w="3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1.1.1.</w:t>
            </w:r>
          </w:p>
        </w:tc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имущественной поддержки субъектам МСП, организациям инфраструктуры поддержки предпринимательства и самозанятым гражданам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 Комитет по управлению имуществом г. Заречного, МАУ "Бизнес-инкубатор "Импульс"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2146,7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1266,8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879,9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 переданного муниципального имущества, предназначенного для оказания имущественной поддержки субъектов МСП, организаций инфраструктуры поддержки предпринимательства и самозанятых граждан, ежегодно не менее 80%</w:t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2543,1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1663,2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879,9</w:t>
            </w:r>
          </w:p>
        </w:tc>
        <w:tc>
          <w:tcPr>
            <w:tcW w:w="3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2197,3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1317,4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879,9</w:t>
            </w:r>
          </w:p>
        </w:tc>
        <w:tc>
          <w:tcPr>
            <w:tcW w:w="3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2263,8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1383,9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879,9</w:t>
            </w:r>
          </w:p>
        </w:tc>
        <w:tc>
          <w:tcPr>
            <w:tcW w:w="3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2171,1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1291,2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879,9</w:t>
            </w:r>
          </w:p>
        </w:tc>
        <w:tc>
          <w:tcPr>
            <w:tcW w:w="3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11322,0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6922,5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4399,5</w:t>
            </w:r>
          </w:p>
        </w:tc>
        <w:tc>
          <w:tcPr>
            <w:tcW w:w="3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цели 1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2146,7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1266,8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879,9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2543,1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1663,2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879,9</w:t>
            </w:r>
          </w:p>
        </w:tc>
        <w:tc>
          <w:tcPr>
            <w:tcW w:w="3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2197,3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1317,4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879,9</w:t>
            </w:r>
          </w:p>
        </w:tc>
        <w:tc>
          <w:tcPr>
            <w:tcW w:w="3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2263,8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1383,9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879,9</w:t>
            </w:r>
          </w:p>
        </w:tc>
        <w:tc>
          <w:tcPr>
            <w:tcW w:w="3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2171,1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1291,2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879,9</w:t>
            </w:r>
          </w:p>
        </w:tc>
        <w:tc>
          <w:tcPr>
            <w:tcW w:w="3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11322,0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6922,5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4399,5</w:t>
            </w:r>
          </w:p>
        </w:tc>
        <w:tc>
          <w:tcPr>
            <w:tcW w:w="3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58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ind w:hanging="0" w:left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2. Акселерация субъектов малого и среднего предпринимательства</w:t>
            </w:r>
          </w:p>
        </w:tc>
      </w:tr>
      <w:tr>
        <w:trPr/>
        <w:tc>
          <w:tcPr>
            <w:tcW w:w="158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2.1. Введение в эксплуатацию новых производственных площадей</w:t>
            </w:r>
          </w:p>
        </w:tc>
      </w:tr>
      <w:tr>
        <w:trPr/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мероприятие: Введение в эксплуатацию новых производственных площадей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 Комитет по управлению имуществом г. Заречного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815,1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815,1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2.1.1.</w:t>
            </w:r>
          </w:p>
        </w:tc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мероприятий по созданию территории опережающего социально-экономического развития "Заречный" (Финансовое обеспечение затрат, связанных с обеспечением деятельности управляющей компании (дочернего общества управляющей компании) территории опережающего социально-экономического развития "Заречный" - общества с ограниченной ответственностью "Атом-ТОР-Заречный")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 исполнения мероприятия</w:t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2.1.2.</w:t>
            </w:r>
          </w:p>
        </w:tc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мероприятий по созданию территории опережающего социально-экономического развития "Заречный" (Возмещение произведенных затрат управляющей компании ТОСЭР (дочернего общества управляющей компании) и (или) резидента ТОСЭР)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815,1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резидентов ТОСЭР, получивших поддержку в:</w:t>
            </w:r>
          </w:p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2021 - не менее 2 единиц;</w:t>
            </w:r>
          </w:p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2023 - не менее 1 единицы</w:t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815,1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58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2.2. Развитие приборостроительной отрасли</w:t>
            </w:r>
          </w:p>
        </w:tc>
      </w:tr>
      <w:tr>
        <w:trPr/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мероприятие: Развитие приборостроительной отрасли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</w:t>
            </w:r>
          </w:p>
        </w:tc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Поддержка субъектов малого и среднего предпринимательства в области инноваций и промышленного производства - содействие развитию приборостроительной отрасли г. Заречного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резидентов приборостроительного кластера, к 2027 году составит не менее 15 единиц</w:t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58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2.3. Вовлечение в предпринимательскую и инвестиционную деятельность существующих производственных объектов (помещений)</w:t>
            </w:r>
          </w:p>
        </w:tc>
      </w:tr>
      <w:tr>
        <w:trPr/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мероприятие: Вовлечение в предпринимательскую и инвестиционную деятельность существующих производственных объектов (помещений)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9665,8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9182,5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483,3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9665,8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9182,5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483,3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2.3.1</w:t>
            </w:r>
          </w:p>
        </w:tc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мероприятий по развитию объектов инфраструктуры территории опережающего социально-экономического развития "Заречный" (финансовое обеспечение затрат управляющей компании ТОСЭР (дочернего общества управляющей компании), связанных с ремонтом, текущим ремонтом объектов инфраструктуры ТОСЭР)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параметров производственных объектов (помещений), переданных резидентам ТОСЭР, техническое состояние которых приведено к уровню нормативного:</w:t>
            </w:r>
          </w:p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2024 г. - не менее 1 единицы</w:t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8745,2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8307,9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437,3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8745,2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8307,9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437,3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2.3.2</w:t>
            </w:r>
          </w:p>
        </w:tc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мероприятий по развитию объектов инфраструктуры территории опережающего социально-экономического развития "Заречный" (финансовое обеспечение затрат управляющей компании ТОСЭР (дочернего общества управляющей компании), связанных с технологическим присоединением (подключением) объектов инфраструктуры ТОСЭР к инженерным сетям)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параметров производственных объектов (помещений), переданных (планируемых к передаче) резидентам ТОСЭР, техническое состояние которых приведено к уровню нормативного:</w:t>
            </w:r>
          </w:p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2024 г. - не менее 1 единицы</w:t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874,6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874,6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цели 2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858,0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815,1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42,9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00,0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9665,8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9182,5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483,3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10523,8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9997,6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526,2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58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ind w:hanging="0" w:left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3. Популяризация предпринимательства</w:t>
            </w:r>
          </w:p>
        </w:tc>
      </w:tr>
      <w:tr>
        <w:trPr/>
        <w:tc>
          <w:tcPr>
            <w:tcW w:w="158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3.1. Формирование положительного образа предпринимателя</w:t>
            </w:r>
          </w:p>
        </w:tc>
      </w:tr>
      <w:tr>
        <w:trPr/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мероприятие: Формирование и популяризация имиджа предпринимателя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 МАУ "Бизнес-инкубатор "Импульс", МАУ "Управление общественных связей"</w:t>
            </w:r>
          </w:p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согласованию)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3.1.1</w:t>
            </w:r>
          </w:p>
        </w:tc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Популяризация предпринимательства, освещение важнейших событий, проблем и их решений, а также инициатив в предпринимательстве на радио, телевидении, в других средствах массовой информации (подготовка материалов)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 МАУ "Бизнес-инкубатор "Импульс", МАУ "Управление общественных связей"</w:t>
            </w:r>
          </w:p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согласованию)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мероприятий, предусмотренных информационной кампанией по популяризации предпринимательства, ежегодно не менее 100% (в соответствии с разработанным медиапланом):</w:t>
            </w:r>
          </w:p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 - 100%;</w:t>
            </w:r>
          </w:p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 - 100%;</w:t>
            </w:r>
          </w:p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 - 100%;</w:t>
            </w:r>
          </w:p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 - 100%.</w:t>
            </w:r>
          </w:p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 - 100%</w:t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58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3.2. Выявление предпринимательских способностей и вовлечение в предпринимательскую деятельность лиц, имеющих предпринимательский потенциал и (или) мотивацию к созданию собственного бизнеса</w:t>
            </w:r>
          </w:p>
        </w:tc>
      </w:tr>
      <w:tr>
        <w:trPr/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</w:t>
            </w:r>
          </w:p>
        </w:tc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мероприятие: Выявление предпринимательских способностей и вовлечение в предпринимательскую деятельность лиц, имеющих предпринимательский потенциал и (или) мотивацию к созданию собственного бизнеса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 МАУ "Бизнес-инкубатор "Импульс"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1826,0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1826,0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2161,5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2161,5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1689,6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1689,6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1789,8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1789,8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1684,0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1684,0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9150,9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9150,9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3.2.1.</w:t>
            </w:r>
          </w:p>
        </w:tc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мероприятий по выявлению предпринимательских способностей и вовлечению в предпринимательскую деятельность лиц, имеющих предпринимательский потенциал и (или) мотивацию к созданию собственного бизнеса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 МАУ "Бизнес-инкубатор "Импульс"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1826,0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1826,0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Достижение установленных г. Заречному показателей при реализации федеральных и региональных проектов "Акселерация субъектов малого и среднего предпринимательства" и "Популяризация предпринимательства" в рамках национального проекта "Малое и среднее предпринимательство и поддержка индивидуальной предпринимательской инициативы":</w:t>
            </w:r>
          </w:p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 - 100%;</w:t>
            </w:r>
          </w:p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 - 100%;</w:t>
            </w:r>
          </w:p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 - 100%;</w:t>
            </w:r>
          </w:p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 - 100%.</w:t>
            </w:r>
          </w:p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 - 100%</w:t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2161,5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2161,5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1689,6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1689,6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1789,8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1789,8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1684,0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1684,0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9150,9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9150,9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цели 3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1826,0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1826,0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2161,5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2161,5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1689,6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1689,6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1789,8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1789,8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1684,0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1684,0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9150,9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9150,9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всем мероприятиям программы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4830,7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815,1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3135,7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879,9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14370,4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9182,5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4308,0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879,9</w:t>
            </w:r>
          </w:p>
        </w:tc>
        <w:tc>
          <w:tcPr>
            <w:tcW w:w="3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3886,9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3007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879,9</w:t>
            </w:r>
          </w:p>
        </w:tc>
        <w:tc>
          <w:tcPr>
            <w:tcW w:w="3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4053,6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3173,7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879,9</w:t>
            </w:r>
          </w:p>
        </w:tc>
        <w:tc>
          <w:tcPr>
            <w:tcW w:w="3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3855,1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2975,2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879,9</w:t>
            </w:r>
          </w:p>
        </w:tc>
        <w:tc>
          <w:tcPr>
            <w:tcW w:w="3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30996,7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9997,6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16599,6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4399,5</w:t>
            </w:r>
          </w:p>
        </w:tc>
        <w:tc>
          <w:tcPr>
            <w:tcW w:w="3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sectPr>
          <w:type w:val="nextPage"/>
          <w:pgSz w:orient="landscape" w:w="16838" w:h="11906"/>
          <w:pgMar w:left="397" w:right="397" w:gutter="0" w:header="0" w:top="1701" w:footer="0" w:bottom="850"/>
          <w:pgNumType w:fmt="decimal"/>
          <w:formProt w:val="false"/>
          <w:titlePg/>
          <w:textDirection w:val="lrTb"/>
          <w:docGrid w:type="default" w:linePitch="100" w:charSpace="4096"/>
        </w:sectPr>
      </w:pP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numPr>
          <w:ilvl w:val="0"/>
          <w:numId w:val="0"/>
        </w:numPr>
        <w:ind w:hanging="0" w:left="0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Приложение N 2</w:t>
      </w:r>
    </w:p>
    <w:p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муниципальной программе "Малое</w:t>
      </w:r>
    </w:p>
    <w:p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 среднее предпринимательство</w:t>
      </w:r>
    </w:p>
    <w:p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 поддержка индивидуальной</w:t>
      </w:r>
    </w:p>
    <w:p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предпринимательской инициативы</w:t>
      </w:r>
    </w:p>
    <w:p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г. Заречном</w:t>
      </w:r>
    </w:p>
    <w:p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Пензенской области"</w:t>
      </w:r>
    </w:p>
    <w:p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28 декабря 2020 г. N 2411</w:t>
      </w:r>
    </w:p>
    <w:p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редакции</w:t>
      </w:r>
    </w:p>
    <w:p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22 ноября 2022 г. N 1944</w:t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ПРОГНОЗ</w:t>
      </w:r>
    </w:p>
    <w:p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СВОДНЫХ ПОКАЗАТЕЛЕЙ МУНИЦИПАЛЬНЫХ ЗАДАНИЙ НА ОКАЗАНИЕ</w:t>
      </w:r>
    </w:p>
    <w:p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МУНИЦИПАЛЬНЫХ УСЛУГ (ВЫПОЛНЕНИЕ РАБОТ) МУНИЦИПАЛЬНЫМИ</w:t>
      </w:r>
    </w:p>
    <w:p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УЧРЕЖДЕНИЯМИ Г. ЗАРЕЧНОГО ПЕНЗЕНСКОЙ ОБЛАСТИ</w:t>
      </w:r>
    </w:p>
    <w:p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 МУНИЦИПАЛЬНОЙ ПРОГРАММЕ "МАЛОЕ И СРЕДНЕЕ</w:t>
      </w:r>
    </w:p>
    <w:p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ПРЕДПРИНИМАТЕЛЬСТВО И ПОДДЕРЖКА ИНДИВИДУАЛЬНОЙ</w:t>
      </w:r>
    </w:p>
    <w:p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ПРЕДПРИНИМАТЕЛЬСКОЙ ИНИЦИАТИВЫ В Г. ЗАРЕЧНОМ ПЕНЗЕНСКОЙ</w:t>
      </w:r>
    </w:p>
    <w:p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ОБЛАСТИ" 2021 - 2022 ГОДЫ</w:t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1307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1" w:val="04a0" w:noHBand="0" w:lastColumn="0" w:firstColumn="1" w:lastRow="0" w:firstRow="1"/>
      </w:tblPr>
      <w:tblGrid>
        <w:gridCol w:w="698"/>
        <w:gridCol w:w="2098"/>
        <w:gridCol w:w="1871"/>
        <w:gridCol w:w="1262"/>
        <w:gridCol w:w="1304"/>
        <w:gridCol w:w="1077"/>
        <w:gridCol w:w="1191"/>
        <w:gridCol w:w="1191"/>
        <w:gridCol w:w="1191"/>
        <w:gridCol w:w="1191"/>
      </w:tblGrid>
      <w:tr>
        <w:trPr/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 п/п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муниципальной услуги (работы)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показателя, характеризующего объем услуги (работы)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 объема услуги</w:t>
            </w:r>
          </w:p>
        </w:tc>
        <w:tc>
          <w:tcPr>
            <w:tcW w:w="3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муниципальной услуги (работы)</w:t>
            </w:r>
          </w:p>
        </w:tc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муниципального бюджета на оказание муниципальной услуги (выполнение работы), тыс. рублей</w:t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>
        <w:trPr/>
        <w:tc>
          <w:tcPr>
            <w:tcW w:w="130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ind w:hanging="0" w:left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ЗАТО г. Заречного Пензенской области</w:t>
            </w:r>
          </w:p>
        </w:tc>
      </w:tr>
      <w:tr>
        <w:trPr/>
        <w:tc>
          <w:tcPr>
            <w:tcW w:w="130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Основное мероприятие: предоставление доступа к имущественной поддержке субъектам малого и среднего предпринимательства, организациям инфраструктуры поддержки предпринимательства и самозанятым гражданам</w:t>
            </w:r>
          </w:p>
        </w:tc>
      </w:tr>
      <w:tr>
        <w:trPr/>
        <w:tc>
          <w:tcPr>
            <w:tcW w:w="130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 Мероприятие: оказание имущественной поддержки субъектам малого и среднего предпринимательства, организациям инфраструктуры поддержки предпринимательства и самозанятым гражданам</w:t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имущественной поддержки субъектам малого и среднего предпринимательства в виде передачи в пользование государственного (муниципального) имущества на льготных условиях.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помещений, предоставленных субъектам малого и среднего предпринимательства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 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642,1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642,1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642,1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1102,4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1181,0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1259,6</w:t>
            </w:r>
          </w:p>
        </w:tc>
      </w:tr>
      <w:tr>
        <w:trPr/>
        <w:tc>
          <w:tcPr>
            <w:tcW w:w="130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Основное мероприятие: Формирование и популяризация имиджа предпринимателя</w:t>
            </w:r>
          </w:p>
        </w:tc>
      </w:tr>
      <w:tr>
        <w:trPr/>
        <w:tc>
          <w:tcPr>
            <w:tcW w:w="130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 Мероприятие: проведение мероприятий по выявлению предпринимательских способностей и вовлечению в предпринимательскую деятельность лиц, имеющих предпринимательский потенциал и (или) мотивацию к созданию собственного бизнеса</w:t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консультационной и информационной поддержки субъектам малого и среднего предпринимательства (информирование)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субъектов малого предпринимательства получивших услугу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575,2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580,9</w:t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консультационной и информационной поддержки субъектам малого и среднего предпринимательства (консультирование)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субъектов малого предпринимательства получивших услугу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685,5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761,8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770,2</w:t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консультационной и информационной поддержки субъектам малого и среднего предпринимательства (разработка бизнес-планов)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субъектов малого предпринимательства получивших услугу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328,0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253,1</w:t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консультационной и информационной поддержки субъектам малого и среднего предпринимательства (управление проектами)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субъектов малого предпринимательства получивших услугу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281,1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41,8</w:t>
            </w:r>
          </w:p>
        </w:tc>
      </w:tr>
    </w:tbl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numPr>
          <w:ilvl w:val="0"/>
          <w:numId w:val="0"/>
        </w:numPr>
        <w:ind w:hanging="0" w:left="0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Приложение N 2.1</w:t>
      </w:r>
    </w:p>
    <w:p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муниципальной программе</w:t>
      </w:r>
    </w:p>
    <w:p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"Малое и среднее</w:t>
      </w:r>
    </w:p>
    <w:p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предпринимательство</w:t>
      </w:r>
    </w:p>
    <w:p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 поддержка индивидуальной</w:t>
      </w:r>
    </w:p>
    <w:p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предпринимательской инициативы в</w:t>
      </w:r>
    </w:p>
    <w:p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г. Заречном Пензенской области"</w:t>
      </w:r>
    </w:p>
    <w:p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28 декабря 2020 г. N 2411</w:t>
      </w:r>
    </w:p>
    <w:p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редакции</w:t>
      </w:r>
    </w:p>
    <w:p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16 мая 2024 г. N 712</w:t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ПРОГНОЗ</w:t>
      </w:r>
    </w:p>
    <w:p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СВОДНЫХ ПОКАЗАТЕЛЕЙ МУНИЦИПАЛЬНЫХ ЗАДАНИЙ НА ОКАЗАНИЕ</w:t>
      </w:r>
    </w:p>
    <w:p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МУНИЦИПАЛЬНЫХ УСЛУГ (ВЫПОЛНЕНИЕ РАБОТ) МУНИЦИПАЛЬНЫМИ</w:t>
      </w:r>
    </w:p>
    <w:p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УЧРЕЖДЕНИЯМИ Г. ЗАРЕЧНОГО ПЕНЗЕНСКОЙ ОБЛАСТИ</w:t>
      </w:r>
    </w:p>
    <w:p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 МУНИЦИПАЛЬНОЙ ПРОГРАММЕ "МАЛОЕ И СРЕДНЕЕ</w:t>
      </w:r>
    </w:p>
    <w:p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ПРЕДПРИНИМАТЕЛЬСТВО И ПОДДЕРЖКА ИНДИВИДУАЛЬНОЙ</w:t>
      </w:r>
    </w:p>
    <w:p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ПРЕДПРИНИМАТЕЛЬСКОЙ ИНИЦИАТИВЫ В Г. ЗАРЕЧНОМ ПЕНЗЕНСКОЙ</w:t>
      </w:r>
    </w:p>
    <w:p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ОБЛАСТИ" НА 2023 - 2027 ГОДЫ</w:t>
      </w:r>
    </w:p>
    <w:p>
      <w:pPr>
        <w:pStyle w:val="ConsPlusNormal"/>
        <w:spacing w:before="0" w:after="1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59"/>
        <w:gridCol w:w="114"/>
        <w:gridCol w:w="15758"/>
        <w:gridCol w:w="112"/>
      </w:tblGrid>
      <w:tr>
        <w:trPr/>
        <w:tc>
          <w:tcPr>
            <w:tcW w:w="59" w:type="dxa"/>
            <w:tcBorders/>
            <w:shd w:color="auto" w:fill="CED3F1" w:val="clea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4" w:type="dxa"/>
            <w:tcBorders/>
            <w:shd w:color="auto" w:fill="F4F3F8" w:val="clea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758" w:type="dxa"/>
            <w:tcBorders/>
            <w:shd w:color="auto"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/>
                <w:color w:val="392C69"/>
              </w:rPr>
            </w:pPr>
            <w:r>
              <w:rPr/>
            </w:r>
          </w:p>
        </w:tc>
        <w:tc>
          <w:tcPr>
            <w:tcW w:w="112" w:type="dxa"/>
            <w:tcBorders/>
            <w:shd w:color="auto" w:fill="F4F3F8" w:val="clea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15997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1" w:val="04a0" w:noHBand="0" w:lastColumn="0" w:firstColumn="1" w:lastRow="0" w:firstRow="1"/>
      </w:tblPr>
      <w:tblGrid>
        <w:gridCol w:w="708"/>
        <w:gridCol w:w="2425"/>
        <w:gridCol w:w="2269"/>
        <w:gridCol w:w="963"/>
        <w:gridCol w:w="993"/>
        <w:gridCol w:w="1104"/>
        <w:gridCol w:w="1022"/>
        <w:gridCol w:w="850"/>
        <w:gridCol w:w="993"/>
        <w:gridCol w:w="902"/>
        <w:gridCol w:w="899"/>
        <w:gridCol w:w="974"/>
        <w:gridCol w:w="965"/>
        <w:gridCol w:w="929"/>
      </w:tblGrid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 п/п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муниципальной услуги (работы)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показателя, характеризующего объем услуги (работы)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 объема услуги</w:t>
            </w:r>
          </w:p>
        </w:tc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муниципальной услуги (работы)</w:t>
            </w:r>
          </w:p>
        </w:tc>
        <w:tc>
          <w:tcPr>
            <w:tcW w:w="46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муниципального бюджета на оказание муниципальной услуги (выполнение работы), тыс. рублей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>
        <w:trPr/>
        <w:tc>
          <w:tcPr>
            <w:tcW w:w="1599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ind w:hanging="0" w:left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ЗАТО г. Заречного Пензенской области</w:t>
            </w:r>
          </w:p>
        </w:tc>
      </w:tr>
      <w:tr>
        <w:trPr/>
        <w:tc>
          <w:tcPr>
            <w:tcW w:w="1599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Основное мероприятие: предоставление доступа к имущественной поддержке субъектам малого и среднего предпринимательства, организациям инфраструктуры поддержки предпринимательства и самозанятым гражданам</w:t>
            </w:r>
          </w:p>
        </w:tc>
      </w:tr>
      <w:tr>
        <w:trPr/>
        <w:tc>
          <w:tcPr>
            <w:tcW w:w="1599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 Мероприятие: оказание имущественной поддержки субъектам малого и среднего предпринимательства, организациям инфраструктуры поддержки предпринимательства и самозанятым гражданам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имущественной поддержки субъектам малого и среднего предпринимательства в виде передачи в пользование государственного (муниципального) имущества на льготных условиях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помещений, предоставленных субъектам малого и среднего предпринимательства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 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642,1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642,1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642,1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1242,8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1621,7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1317,4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1383,9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1291,2</w:t>
            </w:r>
          </w:p>
        </w:tc>
      </w:tr>
      <w:tr>
        <w:trPr/>
        <w:tc>
          <w:tcPr>
            <w:tcW w:w="1599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Основное мероприятие: формирование и популяризация имиджа предпринимателя</w:t>
            </w:r>
          </w:p>
        </w:tc>
      </w:tr>
      <w:tr>
        <w:trPr/>
        <w:tc>
          <w:tcPr>
            <w:tcW w:w="1599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 Мероприятие: проведение мероприятий по выявлению предпринимательских способностей и вовлечению в предпринимательскую деятельность лиц, имеющих предпринимательский потенциал и (или) мотивацию к созданию собственного бизнеса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консультационной и информационной поддержки субъектам малого и среднего предпринимательства (информирование)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субъектов малого предпринимательства, получивших услугу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1106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599,3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642,8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645,2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670,0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594,3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консультационной и информационной поддержки субъектам малого и среднего предпринимательства (консультирование)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субъектов малого предпринимательства, получивших услугу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797,8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631,0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656,2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682,3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787,9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2.2.3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консультационной и информационной поддержки субъектам малого и среднего предпринимательства (разработка бизнес-планов)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субъектов малого предпринимательства, получивших услугу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259,9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730,1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311,5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356,8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258,9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2.2.4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консультационной и информационной поддержки субъектам малого и среднего предпринимательства (управление проектами)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субъектов малого предпринимательства, получивших услугу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76,7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42,9</w:t>
            </w:r>
          </w:p>
        </w:tc>
      </w:tr>
    </w:tbl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pBdr>
          <w:bottom w:val="single" w:sz="6" w:space="0" w:color="000000"/>
        </w:pBdr>
        <w:spacing w:before="100" w:after="100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  <w:bookmarkStart w:id="3" w:name="_GoBack"/>
      <w:bookmarkStart w:id="4" w:name="_GoBack"/>
      <w:bookmarkEnd w:id="4"/>
    </w:p>
    <w:sectPr>
      <w:type w:val="nextPage"/>
      <w:pgSz w:orient="landscape" w:w="16838" w:h="11906"/>
      <w:pgMar w:left="397" w:right="397" w:gutter="0" w:header="0" w:top="1701" w:footer="0" w:bottom="850"/>
      <w:pgNumType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Noto Sans Devanagari"/>
    </w:rPr>
  </w:style>
  <w:style w:type="paragraph" w:styleId="ConsPlusNormal" w:customStyle="1">
    <w:name w:val="ConsPlusNormal"/>
    <w:qFormat/>
    <w:rsid w:val="00eb60c1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color w:val="auto"/>
      <w:kern w:val="0"/>
      <w:sz w:val="22"/>
      <w:szCs w:val="22"/>
      <w:lang w:val="ru-RU" w:eastAsia="ru-RU" w:bidi="ar-SA"/>
    </w:rPr>
  </w:style>
  <w:style w:type="paragraph" w:styleId="ConsPlusNonformat" w:customStyle="1">
    <w:name w:val="ConsPlusNonformat"/>
    <w:qFormat/>
    <w:rsid w:val="00eb60c1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2"/>
      <w:lang w:val="ru-RU" w:eastAsia="ru-RU" w:bidi="ar-SA"/>
    </w:rPr>
  </w:style>
  <w:style w:type="paragraph" w:styleId="ConsPlusTitle" w:customStyle="1">
    <w:name w:val="ConsPlusTitle"/>
    <w:qFormat/>
    <w:rsid w:val="00eb60c1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b/>
      <w:color w:val="auto"/>
      <w:kern w:val="0"/>
      <w:sz w:val="22"/>
      <w:szCs w:val="22"/>
      <w:lang w:val="ru-RU" w:eastAsia="ru-RU" w:bidi="ar-SA"/>
    </w:rPr>
  </w:style>
  <w:style w:type="paragraph" w:styleId="ConsPlusCell" w:customStyle="1">
    <w:name w:val="ConsPlusCell"/>
    <w:qFormat/>
    <w:rsid w:val="00eb60c1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2"/>
      <w:lang w:val="ru-RU" w:eastAsia="ru-RU" w:bidi="ar-SA"/>
    </w:rPr>
  </w:style>
  <w:style w:type="paragraph" w:styleId="ConsPlusDocList" w:customStyle="1">
    <w:name w:val="ConsPlusDocList"/>
    <w:qFormat/>
    <w:rsid w:val="00eb60c1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color w:val="auto"/>
      <w:kern w:val="0"/>
      <w:sz w:val="22"/>
      <w:szCs w:val="22"/>
      <w:lang w:val="ru-RU" w:eastAsia="ru-RU" w:bidi="ar-SA"/>
    </w:rPr>
  </w:style>
  <w:style w:type="paragraph" w:styleId="ConsPlusTitlePage" w:customStyle="1">
    <w:name w:val="ConsPlusTitlePage"/>
    <w:qFormat/>
    <w:rsid w:val="00eb60c1"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" w:cs="Tahoma" w:eastAsiaTheme="minorEastAsia"/>
      <w:color w:val="auto"/>
      <w:kern w:val="0"/>
      <w:sz w:val="20"/>
      <w:szCs w:val="22"/>
      <w:lang w:val="ru-RU" w:eastAsia="ru-RU" w:bidi="ar-SA"/>
    </w:rPr>
  </w:style>
  <w:style w:type="paragraph" w:styleId="ConsPlusJurTerm" w:customStyle="1">
    <w:name w:val="ConsPlusJurTerm"/>
    <w:qFormat/>
    <w:rsid w:val="00eb60c1"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" w:cs="Tahoma" w:eastAsiaTheme="minorEastAsia"/>
      <w:color w:val="auto"/>
      <w:kern w:val="0"/>
      <w:sz w:val="26"/>
      <w:szCs w:val="22"/>
      <w:lang w:val="ru-RU" w:eastAsia="ru-RU" w:bidi="ar-SA"/>
    </w:rPr>
  </w:style>
  <w:style w:type="paragraph" w:styleId="ConsPlusTextList" w:customStyle="1">
    <w:name w:val="ConsPlusTextList"/>
    <w:qFormat/>
    <w:rsid w:val="00eb60c1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2"/>
      <w:lang w:val="ru-RU" w:eastAsia="ru-RU" w:bidi="ar-SA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Style17">
    <w:name w:val="Заголовок таблицы"/>
    <w:basedOn w:val="Style1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RLAW021&amp;n=158889&amp;dst=100005" TargetMode="External"/><Relationship Id="rId3" Type="http://schemas.openxmlformats.org/officeDocument/2006/relationships/hyperlink" Target="https://login.consultant.ru/link/?req=doc&amp;base=RLAW021&amp;n=161606&amp;dst=100005" TargetMode="External"/><Relationship Id="rId4" Type="http://schemas.openxmlformats.org/officeDocument/2006/relationships/hyperlink" Target="https://login.consultant.ru/link/?req=doc&amp;base=RLAW021&amp;n=164514&amp;dst=100005" TargetMode="External"/><Relationship Id="rId5" Type="http://schemas.openxmlformats.org/officeDocument/2006/relationships/hyperlink" Target="https://login.consultant.ru/link/?req=doc&amp;base=RLAW021&amp;n=168776&amp;dst=100005" TargetMode="External"/><Relationship Id="rId6" Type="http://schemas.openxmlformats.org/officeDocument/2006/relationships/hyperlink" Target="https://login.consultant.ru/link/?req=doc&amp;base=RLAW021&amp;n=176606&amp;dst=100005" TargetMode="External"/><Relationship Id="rId7" Type="http://schemas.openxmlformats.org/officeDocument/2006/relationships/hyperlink" Target="https://login.consultant.ru/link/?req=doc&amp;base=RLAW021&amp;n=180290&amp;dst=100005" TargetMode="External"/><Relationship Id="rId8" Type="http://schemas.openxmlformats.org/officeDocument/2006/relationships/hyperlink" Target="https://login.consultant.ru/link/?req=doc&amp;base=RLAW021&amp;n=188077&amp;dst=100005" TargetMode="External"/><Relationship Id="rId9" Type="http://schemas.openxmlformats.org/officeDocument/2006/relationships/hyperlink" Target="https://login.consultant.ru/link/?req=doc&amp;base=RLAW021&amp;n=189659&amp;dst=100005" TargetMode="External"/><Relationship Id="rId10" Type="http://schemas.openxmlformats.org/officeDocument/2006/relationships/hyperlink" Target="https://login.consultant.ru/link/?req=doc&amp;base=RLAW021&amp;n=190870&amp;dst=100005" TargetMode="External"/><Relationship Id="rId11" Type="http://schemas.openxmlformats.org/officeDocument/2006/relationships/hyperlink" Target="https://login.consultant.ru/link/?req=doc&amp;base=RLAW021&amp;n=193552&amp;dst=100005" TargetMode="External"/><Relationship Id="rId12" Type="http://schemas.openxmlformats.org/officeDocument/2006/relationships/hyperlink" Target="https://login.consultant.ru/link/?req=doc&amp;base=RLAW021&amp;n=194215&amp;dst=100005" TargetMode="External"/><Relationship Id="rId13" Type="http://schemas.openxmlformats.org/officeDocument/2006/relationships/hyperlink" Target="https://login.consultant.ru/link/?req=doc&amp;base=RLAW021&amp;n=196190&amp;dst=100005" TargetMode="External"/><Relationship Id="rId14" Type="http://schemas.openxmlformats.org/officeDocument/2006/relationships/hyperlink" Target="https://login.consultant.ru/link/?req=doc&amp;base=RLAW021&amp;n=196335&amp;dst=100005" TargetMode="External"/><Relationship Id="rId15" Type="http://schemas.openxmlformats.org/officeDocument/2006/relationships/hyperlink" Target="https://login.consultant.ru/link/?req=doc&amp;base=LAW&amp;n=471024" TargetMode="External"/><Relationship Id="rId16" Type="http://schemas.openxmlformats.org/officeDocument/2006/relationships/hyperlink" Target="https://login.consultant.ru/link/?req=doc&amp;base=LAW&amp;n=469774&amp;dst=103280" TargetMode="External"/><Relationship Id="rId17" Type="http://schemas.openxmlformats.org/officeDocument/2006/relationships/hyperlink" Target="https://login.consultant.ru/link/?req=doc&amp;base=RLAW021&amp;n=182572" TargetMode="External"/><Relationship Id="rId18" Type="http://schemas.openxmlformats.org/officeDocument/2006/relationships/hyperlink" Target="https://login.consultant.ru/link/?req=doc&amp;base=RLAW021&amp;n=191685" TargetMode="External"/><Relationship Id="rId19" Type="http://schemas.openxmlformats.org/officeDocument/2006/relationships/hyperlink" Target="https://login.consultant.ru/link/?req=doc&amp;base=RLAW021&amp;n=191459&amp;dst=102440" TargetMode="External"/><Relationship Id="rId20" Type="http://schemas.openxmlformats.org/officeDocument/2006/relationships/hyperlink" Target="https://login.consultant.ru/link/?req=doc&amp;base=RLAW021&amp;n=191459&amp;dst=100988" TargetMode="External"/><Relationship Id="rId21" Type="http://schemas.openxmlformats.org/officeDocument/2006/relationships/hyperlink" Target="https://login.consultant.ru/link/?req=doc&amp;base=RLAW021&amp;n=155216" TargetMode="External"/><Relationship Id="rId22" Type="http://schemas.openxmlformats.org/officeDocument/2006/relationships/hyperlink" Target="https://login.consultant.ru/link/?req=doc&amp;base=RLAW021&amp;n=92410" TargetMode="External"/><Relationship Id="rId23" Type="http://schemas.openxmlformats.org/officeDocument/2006/relationships/hyperlink" Target="https://login.consultant.ru/link/?req=doc&amp;base=RLAW021&amp;n=96952" TargetMode="External"/><Relationship Id="rId24" Type="http://schemas.openxmlformats.org/officeDocument/2006/relationships/hyperlink" Target="https://login.consultant.ru/link/?req=doc&amp;base=RLAW021&amp;n=97175" TargetMode="External"/><Relationship Id="rId25" Type="http://schemas.openxmlformats.org/officeDocument/2006/relationships/hyperlink" Target="https://login.consultant.ru/link/?req=doc&amp;base=RLAW021&amp;n=99558" TargetMode="External"/><Relationship Id="rId26" Type="http://schemas.openxmlformats.org/officeDocument/2006/relationships/hyperlink" Target="https://login.consultant.ru/link/?req=doc&amp;base=RLAW021&amp;n=100921" TargetMode="External"/><Relationship Id="rId27" Type="http://schemas.openxmlformats.org/officeDocument/2006/relationships/hyperlink" Target="https://login.consultant.ru/link/?req=doc&amp;base=RLAW021&amp;n=101323" TargetMode="External"/><Relationship Id="rId28" Type="http://schemas.openxmlformats.org/officeDocument/2006/relationships/hyperlink" Target="https://login.consultant.ru/link/?req=doc&amp;base=RLAW021&amp;n=101349" TargetMode="External"/><Relationship Id="rId29" Type="http://schemas.openxmlformats.org/officeDocument/2006/relationships/hyperlink" Target="https://login.consultant.ru/link/?req=doc&amp;base=RLAW021&amp;n=104192" TargetMode="External"/><Relationship Id="rId30" Type="http://schemas.openxmlformats.org/officeDocument/2006/relationships/hyperlink" Target="https://login.consultant.ru/link/?req=doc&amp;base=RLAW021&amp;n=110625" TargetMode="External"/><Relationship Id="rId31" Type="http://schemas.openxmlformats.org/officeDocument/2006/relationships/hyperlink" Target="https://login.consultant.ru/link/?req=doc&amp;base=RLAW021&amp;n=111659" TargetMode="External"/><Relationship Id="rId32" Type="http://schemas.openxmlformats.org/officeDocument/2006/relationships/hyperlink" Target="https://login.consultant.ru/link/?req=doc&amp;base=RLAW021&amp;n=112926" TargetMode="External"/><Relationship Id="rId33" Type="http://schemas.openxmlformats.org/officeDocument/2006/relationships/hyperlink" Target="https://login.consultant.ru/link/?req=doc&amp;base=RLAW021&amp;n=121422" TargetMode="External"/><Relationship Id="rId34" Type="http://schemas.openxmlformats.org/officeDocument/2006/relationships/hyperlink" Target="https://login.consultant.ru/link/?req=doc&amp;base=RLAW021&amp;n=123012" TargetMode="External"/><Relationship Id="rId35" Type="http://schemas.openxmlformats.org/officeDocument/2006/relationships/hyperlink" Target="https://login.consultant.ru/link/?req=doc&amp;base=RLAW021&amp;n=123910" TargetMode="External"/><Relationship Id="rId36" Type="http://schemas.openxmlformats.org/officeDocument/2006/relationships/hyperlink" Target="https://login.consultant.ru/link/?req=doc&amp;base=RLAW021&amp;n=126357" TargetMode="External"/><Relationship Id="rId37" Type="http://schemas.openxmlformats.org/officeDocument/2006/relationships/hyperlink" Target="https://login.consultant.ru/link/?req=doc&amp;base=RLAW021&amp;n=128438" TargetMode="External"/><Relationship Id="rId38" Type="http://schemas.openxmlformats.org/officeDocument/2006/relationships/hyperlink" Target="https://login.consultant.ru/link/?req=doc&amp;base=RLAW021&amp;n=128502" TargetMode="External"/><Relationship Id="rId39" Type="http://schemas.openxmlformats.org/officeDocument/2006/relationships/hyperlink" Target="https://login.consultant.ru/link/?req=doc&amp;base=RLAW021&amp;n=132208" TargetMode="External"/><Relationship Id="rId40" Type="http://schemas.openxmlformats.org/officeDocument/2006/relationships/hyperlink" Target="https://login.consultant.ru/link/?req=doc&amp;base=RLAW021&amp;n=132794" TargetMode="External"/><Relationship Id="rId41" Type="http://schemas.openxmlformats.org/officeDocument/2006/relationships/hyperlink" Target="https://login.consultant.ru/link/?req=doc&amp;base=RLAW021&amp;n=136305" TargetMode="External"/><Relationship Id="rId42" Type="http://schemas.openxmlformats.org/officeDocument/2006/relationships/hyperlink" Target="https://login.consultant.ru/link/?req=doc&amp;base=RLAW021&amp;n=137456" TargetMode="External"/><Relationship Id="rId43" Type="http://schemas.openxmlformats.org/officeDocument/2006/relationships/hyperlink" Target="https://login.consultant.ru/link/?req=doc&amp;base=RLAW021&amp;n=139244" TargetMode="External"/><Relationship Id="rId44" Type="http://schemas.openxmlformats.org/officeDocument/2006/relationships/hyperlink" Target="https://login.consultant.ru/link/?req=doc&amp;base=RLAW021&amp;n=142624" TargetMode="External"/><Relationship Id="rId45" Type="http://schemas.openxmlformats.org/officeDocument/2006/relationships/hyperlink" Target="https://login.consultant.ru/link/?req=doc&amp;base=RLAW021&amp;n=145846" TargetMode="External"/><Relationship Id="rId46" Type="http://schemas.openxmlformats.org/officeDocument/2006/relationships/hyperlink" Target="https://login.consultant.ru/link/?req=doc&amp;base=RLAW021&amp;n=145802" TargetMode="External"/><Relationship Id="rId47" Type="http://schemas.openxmlformats.org/officeDocument/2006/relationships/hyperlink" Target="https://login.consultant.ru/link/?req=doc&amp;base=RLAW021&amp;n=146146" TargetMode="External"/><Relationship Id="rId48" Type="http://schemas.openxmlformats.org/officeDocument/2006/relationships/hyperlink" Target="https://login.consultant.ru/link/?req=doc&amp;base=RLAW021&amp;n=146182" TargetMode="External"/><Relationship Id="rId49" Type="http://schemas.openxmlformats.org/officeDocument/2006/relationships/hyperlink" Target="https://login.consultant.ru/link/?req=doc&amp;base=RLAW021&amp;n=152077" TargetMode="External"/><Relationship Id="rId50" Type="http://schemas.openxmlformats.org/officeDocument/2006/relationships/hyperlink" Target="https://login.consultant.ru/link/?req=doc&amp;base=RLAW021&amp;n=152122" TargetMode="External"/><Relationship Id="rId51" Type="http://schemas.openxmlformats.org/officeDocument/2006/relationships/hyperlink" Target="https://login.consultant.ru/link/?req=doc&amp;base=RLAW021&amp;n=153324" TargetMode="External"/><Relationship Id="rId52" Type="http://schemas.openxmlformats.org/officeDocument/2006/relationships/hyperlink" Target="https://login.consultant.ru/link/?req=doc&amp;base=RLAW021&amp;n=176606&amp;dst=100005" TargetMode="External"/><Relationship Id="rId53" Type="http://schemas.openxmlformats.org/officeDocument/2006/relationships/hyperlink" Target="https://login.consultant.ru/link/?req=doc&amp;base=RLAW021&amp;n=180290&amp;dst=100005" TargetMode="External"/><Relationship Id="rId54" Type="http://schemas.openxmlformats.org/officeDocument/2006/relationships/hyperlink" Target="https://login.consultant.ru/link/?req=doc&amp;base=RLAW021&amp;n=188077&amp;dst=100005" TargetMode="External"/><Relationship Id="rId55" Type="http://schemas.openxmlformats.org/officeDocument/2006/relationships/hyperlink" Target="https://login.consultant.ru/link/?req=doc&amp;base=RLAW021&amp;n=189659&amp;dst=100005" TargetMode="External"/><Relationship Id="rId56" Type="http://schemas.openxmlformats.org/officeDocument/2006/relationships/hyperlink" Target="https://login.consultant.ru/link/?req=doc&amp;base=RLAW021&amp;n=190870&amp;dst=100005" TargetMode="External"/><Relationship Id="rId57" Type="http://schemas.openxmlformats.org/officeDocument/2006/relationships/hyperlink" Target="https://login.consultant.ru/link/?req=doc&amp;base=RLAW021&amp;n=193552&amp;dst=100005" TargetMode="External"/><Relationship Id="rId58" Type="http://schemas.openxmlformats.org/officeDocument/2006/relationships/hyperlink" Target="https://login.consultant.ru/link/?req=doc&amp;base=RLAW021&amp;n=194215&amp;dst=100005" TargetMode="External"/><Relationship Id="rId59" Type="http://schemas.openxmlformats.org/officeDocument/2006/relationships/hyperlink" Target="https://login.consultant.ru/link/?req=doc&amp;base=RLAW021&amp;n=196190&amp;dst=100005" TargetMode="External"/><Relationship Id="rId60" Type="http://schemas.openxmlformats.org/officeDocument/2006/relationships/hyperlink" Target="https://login.consultant.ru/link/?req=doc&amp;base=RLAW021&amp;n=196335&amp;dst=100005" TargetMode="External"/><Relationship Id="rId61" Type="http://schemas.openxmlformats.org/officeDocument/2006/relationships/hyperlink" Target="https://login.consultant.ru/link/?req=doc&amp;base=LAW&amp;n=471024" TargetMode="External"/><Relationship Id="rId62" Type="http://schemas.openxmlformats.org/officeDocument/2006/relationships/hyperlink" Target="https://login.consultant.ru/link/?req=doc&amp;base=LAW&amp;n=469774" TargetMode="External"/><Relationship Id="rId63" Type="http://schemas.openxmlformats.org/officeDocument/2006/relationships/hyperlink" Target="https://login.consultant.ru/link/?req=doc&amp;base=RLAW021&amp;n=191685" TargetMode="External"/><Relationship Id="rId64" Type="http://schemas.openxmlformats.org/officeDocument/2006/relationships/hyperlink" Target="https://login.consultant.ru/link/?req=doc&amp;base=RLAW021&amp;n=182572" TargetMode="External"/><Relationship Id="rId65" Type="http://schemas.openxmlformats.org/officeDocument/2006/relationships/hyperlink" Target="https://login.consultant.ru/link/?req=doc&amp;base=RLAW021&amp;n=164418" TargetMode="External"/><Relationship Id="rId66" Type="http://schemas.openxmlformats.org/officeDocument/2006/relationships/hyperlink" Target="https://login.consultant.ru/link/?req=doc&amp;base=RLAW021&amp;n=182572&amp;dst=100329" TargetMode="External"/><Relationship Id="rId67" Type="http://schemas.openxmlformats.org/officeDocument/2006/relationships/fontTable" Target="fontTable.xml"/><Relationship Id="rId68" Type="http://schemas.openxmlformats.org/officeDocument/2006/relationships/settings" Target="settings.xml"/><Relationship Id="rId6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Application>LibreOffice/7.6.2.1$Linux_X86_64 LibreOffice_project/56f7684011345957bbf33a7ee678afaf4d2ba333</Application>
  <AppVersion>15.0000</AppVersion>
  <Pages>41</Pages>
  <Words>6888</Words>
  <Characters>47055</Characters>
  <CharactersWithSpaces>51928</CharactersWithSpaces>
  <Paragraphs>2016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2024-11-18T06:08:00Z</dcterms:created>
  <dc:creator>Марина М.. Геращенко</dc:creator>
  <dc:description/>
  <dc:language>ru-RU</dc:language>
  <cp:lastModifiedBy/>
  <dcterms:modified xsi:type="dcterms:W3CDTF">2024-11-18T12:04:06Z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