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3A" w:rsidRPr="00EA0FDF" w:rsidRDefault="001D7E3A" w:rsidP="00E4549B"/>
    <w:p w:rsidR="00854183" w:rsidRPr="00ED2678" w:rsidRDefault="00ED2678" w:rsidP="00ED2678">
      <w:pPr>
        <w:tabs>
          <w:tab w:val="left" w:pos="8916"/>
        </w:tabs>
        <w:rPr>
          <w:b/>
          <w:sz w:val="24"/>
          <w:szCs w:val="24"/>
        </w:rPr>
      </w:pPr>
      <w:r>
        <w:tab/>
      </w:r>
    </w:p>
    <w:p w:rsidR="001D7E3A" w:rsidRPr="00EA0FDF" w:rsidRDefault="001D7E3A" w:rsidP="00E4549B"/>
    <w:p w:rsidR="001D7E3A" w:rsidRPr="00EA0FDF" w:rsidRDefault="007234B3" w:rsidP="00E4549B">
      <w:r w:rsidRPr="00EA0FDF"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7E3A" w:rsidRPr="00EA0FDF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EA0FDF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EA0FDF" w:rsidRDefault="001D7E3A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EA0FDF">
        <w:rPr>
          <w:b/>
          <w:bCs/>
          <w:sz w:val="40"/>
          <w:szCs w:val="40"/>
        </w:rPr>
        <w:t>Собрание  представителей</w:t>
      </w:r>
    </w:p>
    <w:p w:rsidR="001D7E3A" w:rsidRPr="00EA0FDF" w:rsidRDefault="001D7E3A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EA0FDF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B377B8" w:rsidRPr="00EA0FDF">
        <w:tc>
          <w:tcPr>
            <w:tcW w:w="10260" w:type="dxa"/>
            <w:tcBorders>
              <w:top w:val="double" w:sz="12" w:space="0" w:color="auto"/>
            </w:tcBorders>
          </w:tcPr>
          <w:p w:rsidR="001D7E3A" w:rsidRPr="00EA0FDF" w:rsidRDefault="001D7E3A">
            <w:pPr>
              <w:pStyle w:val="Normal1"/>
            </w:pPr>
            <w:r w:rsidRPr="00EA0FDF">
              <w:tab/>
            </w:r>
            <w:r w:rsidRPr="00EA0FDF">
              <w:tab/>
            </w:r>
            <w:r w:rsidRPr="00EA0FDF">
              <w:tab/>
            </w:r>
            <w:r w:rsidRPr="00EA0FDF">
              <w:tab/>
            </w:r>
          </w:p>
        </w:tc>
      </w:tr>
    </w:tbl>
    <w:p w:rsidR="001D7E3A" w:rsidRPr="00EA0FDF" w:rsidRDefault="001D7E3A" w:rsidP="00E86EE4">
      <w:pPr>
        <w:pStyle w:val="Normal1"/>
        <w:rPr>
          <w:b/>
          <w:bCs/>
          <w:sz w:val="32"/>
          <w:szCs w:val="32"/>
        </w:rPr>
      </w:pPr>
      <w:r w:rsidRPr="00EA0FDF">
        <w:rPr>
          <w:b/>
          <w:bCs/>
          <w:sz w:val="32"/>
          <w:szCs w:val="32"/>
        </w:rPr>
        <w:t xml:space="preserve">                                                    РЕШЕНИЕ</w:t>
      </w:r>
    </w:p>
    <w:p w:rsidR="001D7E3A" w:rsidRPr="00EA0FDF" w:rsidRDefault="001D7E3A" w:rsidP="00871971">
      <w:pPr>
        <w:jc w:val="both"/>
        <w:rPr>
          <w:sz w:val="26"/>
          <w:szCs w:val="26"/>
        </w:rPr>
      </w:pPr>
    </w:p>
    <w:p w:rsidR="00622101" w:rsidRDefault="00622101" w:rsidP="00622101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24 </w:t>
      </w:r>
      <w:r>
        <w:rPr>
          <w:sz w:val="26"/>
        </w:rPr>
        <w:t>»</w:t>
      </w:r>
      <w:r>
        <w:rPr>
          <w:sz w:val="26"/>
          <w:u w:val="single"/>
        </w:rPr>
        <w:t xml:space="preserve">      12        </w:t>
      </w:r>
      <w:r>
        <w:rPr>
          <w:sz w:val="26"/>
        </w:rPr>
        <w:t xml:space="preserve"> 2024                                                                                                            №</w:t>
      </w:r>
      <w:r>
        <w:rPr>
          <w:sz w:val="26"/>
          <w:u w:val="single"/>
        </w:rPr>
        <w:t xml:space="preserve">  45</w:t>
      </w:r>
    </w:p>
    <w:p w:rsidR="00DC7356" w:rsidRPr="00EA0FDF" w:rsidRDefault="00DC7356" w:rsidP="00DC7356">
      <w:pPr>
        <w:autoSpaceDE w:val="0"/>
        <w:autoSpaceDN w:val="0"/>
        <w:adjustRightInd w:val="0"/>
        <w:spacing w:line="280" w:lineRule="exact"/>
        <w:ind w:left="6521"/>
        <w:jc w:val="right"/>
        <w:rPr>
          <w:sz w:val="22"/>
          <w:szCs w:val="22"/>
        </w:rPr>
      </w:pPr>
    </w:p>
    <w:p w:rsidR="006B54A1" w:rsidRPr="00EA0FDF" w:rsidRDefault="00AE1D7C" w:rsidP="006342E9">
      <w:pPr>
        <w:pStyle w:val="ConsPlusTitle"/>
        <w:jc w:val="center"/>
        <w:rPr>
          <w:b w:val="0"/>
          <w:sz w:val="26"/>
          <w:szCs w:val="26"/>
        </w:rPr>
      </w:pPr>
      <w:r w:rsidRPr="00EA0FDF">
        <w:rPr>
          <w:b w:val="0"/>
          <w:sz w:val="26"/>
          <w:szCs w:val="26"/>
        </w:rPr>
        <w:t>О</w:t>
      </w:r>
      <w:r w:rsidR="006342E9" w:rsidRPr="00EA0FDF">
        <w:rPr>
          <w:b w:val="0"/>
          <w:sz w:val="26"/>
          <w:szCs w:val="26"/>
        </w:rPr>
        <w:t xml:space="preserve">б утверждении </w:t>
      </w:r>
      <w:r w:rsidR="00020E35" w:rsidRPr="00EA0FDF">
        <w:rPr>
          <w:b w:val="0"/>
          <w:sz w:val="26"/>
          <w:szCs w:val="26"/>
        </w:rPr>
        <w:t>П</w:t>
      </w:r>
      <w:r w:rsidR="006342E9" w:rsidRPr="00EA0FDF">
        <w:rPr>
          <w:b w:val="0"/>
          <w:sz w:val="26"/>
          <w:szCs w:val="26"/>
        </w:rPr>
        <w:t>о</w:t>
      </w:r>
      <w:r w:rsidR="006B54A1" w:rsidRPr="00EA0FDF">
        <w:rPr>
          <w:b w:val="0"/>
          <w:sz w:val="26"/>
          <w:szCs w:val="26"/>
        </w:rPr>
        <w:t xml:space="preserve">рядка </w:t>
      </w:r>
      <w:r w:rsidR="0029181A">
        <w:rPr>
          <w:b w:val="0"/>
          <w:sz w:val="26"/>
          <w:szCs w:val="26"/>
        </w:rPr>
        <w:t xml:space="preserve">и размеров </w:t>
      </w:r>
      <w:r w:rsidR="006B54A1" w:rsidRPr="00EA0FDF">
        <w:rPr>
          <w:b w:val="0"/>
          <w:sz w:val="26"/>
          <w:szCs w:val="26"/>
        </w:rPr>
        <w:t>возмещения расходов, связанных</w:t>
      </w:r>
    </w:p>
    <w:p w:rsidR="00C01FF2" w:rsidRPr="00EA0FDF" w:rsidRDefault="006B54A1" w:rsidP="006B54A1">
      <w:pPr>
        <w:pStyle w:val="ConsPlusTitle"/>
        <w:jc w:val="center"/>
        <w:rPr>
          <w:b w:val="0"/>
          <w:sz w:val="26"/>
          <w:szCs w:val="26"/>
        </w:rPr>
      </w:pPr>
      <w:r w:rsidRPr="00EA0FDF">
        <w:rPr>
          <w:b w:val="0"/>
          <w:sz w:val="26"/>
          <w:szCs w:val="26"/>
        </w:rPr>
        <w:t xml:space="preserve">со служебными командировками председателя </w:t>
      </w:r>
      <w:proofErr w:type="gramStart"/>
      <w:r w:rsidRPr="00EA0FDF">
        <w:rPr>
          <w:b w:val="0"/>
          <w:sz w:val="26"/>
          <w:szCs w:val="26"/>
        </w:rPr>
        <w:t>Контрольно-счетной</w:t>
      </w:r>
      <w:proofErr w:type="gramEnd"/>
    </w:p>
    <w:p w:rsidR="006B54A1" w:rsidRPr="00EA0FDF" w:rsidRDefault="006B54A1" w:rsidP="006B54A1">
      <w:pPr>
        <w:pStyle w:val="ConsPlusTitle"/>
        <w:jc w:val="center"/>
        <w:rPr>
          <w:b w:val="0"/>
          <w:sz w:val="26"/>
          <w:szCs w:val="26"/>
        </w:rPr>
      </w:pPr>
      <w:r w:rsidRPr="00EA0FDF">
        <w:rPr>
          <w:b w:val="0"/>
          <w:sz w:val="26"/>
          <w:szCs w:val="26"/>
        </w:rPr>
        <w:t>комиссии города Заречного Пензенской области</w:t>
      </w:r>
    </w:p>
    <w:p w:rsidR="00A04792" w:rsidRPr="00EA0FDF" w:rsidRDefault="00A04792" w:rsidP="00C01FF2">
      <w:pPr>
        <w:pStyle w:val="ConsPlusNormal"/>
        <w:ind w:firstLine="709"/>
        <w:jc w:val="both"/>
      </w:pPr>
    </w:p>
    <w:p w:rsidR="003D67FF" w:rsidRPr="00EA0FDF" w:rsidRDefault="003D67FF" w:rsidP="00C01FF2">
      <w:pPr>
        <w:pStyle w:val="ConsPlusNormal"/>
        <w:ind w:firstLine="709"/>
        <w:jc w:val="both"/>
      </w:pPr>
    </w:p>
    <w:p w:rsidR="00C01FF2" w:rsidRPr="00EA0FDF" w:rsidRDefault="00C01FF2" w:rsidP="00C01FF2">
      <w:pPr>
        <w:autoSpaceDE w:val="0"/>
        <w:ind w:firstLine="709"/>
        <w:jc w:val="both"/>
        <w:rPr>
          <w:sz w:val="26"/>
          <w:szCs w:val="26"/>
        </w:rPr>
      </w:pPr>
      <w:proofErr w:type="gramStart"/>
      <w:r w:rsidRPr="00EA0FDF">
        <w:rPr>
          <w:sz w:val="26"/>
          <w:szCs w:val="26"/>
        </w:rPr>
        <w:t xml:space="preserve">В соответствии с Федеральным </w:t>
      </w:r>
      <w:hyperlink r:id="rId10" w:tooltip="Федеральный закон от 07.02.2011 N 6-ФЗ (ред. от 01.07.2021) &quot;Об общих принципах организации и деятельности контрольно-счетных органов субъектов Российской Федерации и муниципальных образований&quot; ------------ Недействующая редакция {КонсультантПлюс}">
        <w:r w:rsidRPr="00EA0FDF">
          <w:rPr>
            <w:sz w:val="26"/>
            <w:szCs w:val="26"/>
          </w:rPr>
          <w:t>законом</w:t>
        </w:r>
      </w:hyperlink>
      <w:r w:rsidRPr="00EA0FDF">
        <w:rPr>
          <w:sz w:val="26"/>
          <w:szCs w:val="26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Федеральным </w:t>
      </w:r>
      <w:hyperlink r:id="rId11" w:tooltip="Федеральный закон от 06.10.2003 N 131-ФЗ (ред. от 30.12.2021) &quot;Об общих принципах организации местного самоуправления в Российской Федерации&quot; ------------ Недействующая редакция {КонсультантПлюс}">
        <w:r w:rsidRPr="00EA0FDF">
          <w:rPr>
            <w:sz w:val="26"/>
            <w:szCs w:val="26"/>
          </w:rPr>
          <w:t>законом</w:t>
        </w:r>
      </w:hyperlink>
      <w:r w:rsidRPr="00EA0FDF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2">
        <w:r w:rsidRPr="00EA0FDF">
          <w:rPr>
            <w:sz w:val="26"/>
            <w:szCs w:val="26"/>
          </w:rPr>
          <w:t>статьей 168</w:t>
        </w:r>
      </w:hyperlink>
      <w:r w:rsidRPr="00EA0FDF">
        <w:rPr>
          <w:sz w:val="26"/>
          <w:szCs w:val="26"/>
        </w:rPr>
        <w:t xml:space="preserve"> Трудового кодекса Российской Федерации, статьей 22.1 Положения о Контрольно-счетной комиссии города Заречного Пензенской области, утвержденного решением Собрания представителей </w:t>
      </w:r>
      <w:r w:rsidRPr="00EA0FDF">
        <w:rPr>
          <w:sz w:val="26"/>
          <w:szCs w:val="26"/>
        </w:rPr>
        <w:br/>
        <w:t>г. Заречного</w:t>
      </w:r>
      <w:proofErr w:type="gramEnd"/>
      <w:r w:rsidRPr="00EA0FDF">
        <w:rPr>
          <w:sz w:val="26"/>
          <w:szCs w:val="26"/>
        </w:rPr>
        <w:t xml:space="preserve"> Пензенской области от 27.01.2022 № 205, </w:t>
      </w:r>
      <w:hyperlink r:id="rId13" w:tooltip="&quot;Устав закрытого административно-территориального образования города Заречного Пензенской области&quot; (принят Решением Собрания представителей г. Заречного от 19.12.2005 N 142) (ред. от 27.01.2022) (Зарегистрировано в ГУ Минюста РФ по Приволжскому федеральному ок">
        <w:r w:rsidRPr="00EA0FDF">
          <w:rPr>
            <w:sz w:val="26"/>
            <w:szCs w:val="26"/>
          </w:rPr>
          <w:t>статьями 4.1.1</w:t>
        </w:r>
      </w:hyperlink>
      <w:r w:rsidRPr="00EA0FDF">
        <w:rPr>
          <w:sz w:val="26"/>
          <w:szCs w:val="26"/>
        </w:rPr>
        <w:t xml:space="preserve">, </w:t>
      </w:r>
      <w:hyperlink r:id="rId14" w:tooltip="&quot;Устав закрытого административно-территориального образования города Заречного Пензенской области&quot; (принят Решением Собрания представителей г. Заречного от 19.12.2005 N 142) (ред. от 27.01.2022) (Зарегистрировано в ГУ Минюста РФ по Приволжскому федеральному ок">
        <w:r w:rsidRPr="00EA0FDF">
          <w:rPr>
            <w:sz w:val="26"/>
            <w:szCs w:val="26"/>
          </w:rPr>
          <w:t>4.2.1</w:t>
        </w:r>
      </w:hyperlink>
      <w:r w:rsidRPr="00EA0FDF">
        <w:rPr>
          <w:sz w:val="26"/>
          <w:szCs w:val="26"/>
        </w:rPr>
        <w:t xml:space="preserve">, </w:t>
      </w:r>
      <w:hyperlink r:id="rId15" w:tooltip="&quot;Устав закрытого административно-территориального образования города Заречного Пензенской области&quot; (принят Решением Собрания представителей г. Заречного от 19.12.2005 N 142) (ред. от 27.01.2022) (Зарегистрировано в ГУ Минюста РФ по Приволжскому федеральному ок">
        <w:r w:rsidRPr="00EA0FDF">
          <w:rPr>
            <w:sz w:val="26"/>
            <w:szCs w:val="26"/>
          </w:rPr>
          <w:t>4.6.2</w:t>
        </w:r>
      </w:hyperlink>
      <w:r w:rsidRPr="00EA0FDF">
        <w:rPr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</w:t>
      </w:r>
    </w:p>
    <w:p w:rsidR="009B2EC1" w:rsidRPr="00EA0FDF" w:rsidRDefault="009B2EC1" w:rsidP="00C01FF2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9B2EC1" w:rsidRPr="00EA0FDF" w:rsidRDefault="009B2EC1" w:rsidP="00C01FF2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  <w:r w:rsidRPr="00EA0FDF">
        <w:rPr>
          <w:sz w:val="26"/>
          <w:szCs w:val="26"/>
        </w:rPr>
        <w:t>Собрание представителей РЕШИЛО:</w:t>
      </w:r>
    </w:p>
    <w:p w:rsidR="00CF3551" w:rsidRPr="00EA0FDF" w:rsidRDefault="00CF3551" w:rsidP="00C01FF2">
      <w:pPr>
        <w:pStyle w:val="ConsPlusNormal"/>
        <w:ind w:firstLine="709"/>
        <w:jc w:val="both"/>
      </w:pPr>
    </w:p>
    <w:p w:rsidR="00A04792" w:rsidRPr="00EA0FDF" w:rsidRDefault="00A04792" w:rsidP="00C407F9">
      <w:pPr>
        <w:pStyle w:val="ConsPlusNormal"/>
        <w:ind w:firstLine="709"/>
        <w:jc w:val="both"/>
      </w:pPr>
      <w:r w:rsidRPr="00EA0FDF">
        <w:t>1. Утвердить</w:t>
      </w:r>
      <w:r w:rsidR="00BC4BAF" w:rsidRPr="00EA0FDF">
        <w:t xml:space="preserve"> По</w:t>
      </w:r>
      <w:r w:rsidR="00C01FF2" w:rsidRPr="00EA0FDF">
        <w:t xml:space="preserve">рядок </w:t>
      </w:r>
      <w:r w:rsidR="0029181A">
        <w:t xml:space="preserve">и размеры </w:t>
      </w:r>
      <w:r w:rsidR="00C01FF2" w:rsidRPr="00EA0FDF">
        <w:t>возмещения расходов, связанных со служебными командировками председателя Контрольно-счетной комиссии города Заречного Пензенской области</w:t>
      </w:r>
      <w:r w:rsidRPr="00EA0FDF">
        <w:t xml:space="preserve"> (приложение).</w:t>
      </w:r>
    </w:p>
    <w:p w:rsidR="00EB19D1" w:rsidRPr="00EA0FDF" w:rsidRDefault="00EB19D1" w:rsidP="00EB19D1">
      <w:pPr>
        <w:pStyle w:val="ConsPlusNormal"/>
        <w:ind w:firstLine="709"/>
        <w:jc w:val="both"/>
      </w:pPr>
      <w:r w:rsidRPr="00EA0FDF">
        <w:t xml:space="preserve">2. </w:t>
      </w:r>
      <w:r w:rsidRPr="00EA0FDF">
        <w:rPr>
          <w:spacing w:val="-2"/>
        </w:rPr>
        <w:t xml:space="preserve">Настоящее </w:t>
      </w:r>
      <w:r w:rsidRPr="00EA0FDF">
        <w:t xml:space="preserve">решение </w:t>
      </w:r>
      <w:r w:rsidRPr="00EA0FDF">
        <w:rPr>
          <w:spacing w:val="-2"/>
        </w:rPr>
        <w:t xml:space="preserve">вступает в силу на следующий день </w:t>
      </w:r>
      <w:r w:rsidRPr="00EA0FDF">
        <w:t>после дня его официального опубликования.</w:t>
      </w:r>
    </w:p>
    <w:p w:rsidR="00EB19D1" w:rsidRPr="00EA0FDF" w:rsidRDefault="00EB19D1" w:rsidP="00EB19D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0FDF">
        <w:rPr>
          <w:sz w:val="26"/>
          <w:szCs w:val="26"/>
        </w:rPr>
        <w:t xml:space="preserve">3. </w:t>
      </w:r>
      <w:r w:rsidR="00BD5CAD">
        <w:rPr>
          <w:sz w:val="26"/>
          <w:szCs w:val="26"/>
        </w:rPr>
        <w:t xml:space="preserve">  </w:t>
      </w:r>
      <w:r w:rsidRPr="00EA0FDF">
        <w:rPr>
          <w:sz w:val="26"/>
          <w:szCs w:val="26"/>
        </w:rPr>
        <w:t xml:space="preserve">Настоящее решение опубликовать в муниципальном печатном средстве массовой информации - в газете «Ведомости Заречного» и разместить на официальных сайтах Собрания представителей города Заречного Пензенской области и </w:t>
      </w:r>
      <w:r w:rsidR="00C01FF2" w:rsidRPr="00EA0FDF">
        <w:rPr>
          <w:sz w:val="26"/>
          <w:szCs w:val="26"/>
        </w:rPr>
        <w:t>Контрольно-счетной комиссии города Заречного Пензенской области</w:t>
      </w:r>
      <w:r w:rsidRPr="00EA0FDF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EB19D1" w:rsidRPr="00EA0FDF" w:rsidRDefault="00175FC1" w:rsidP="00617283">
      <w:pPr>
        <w:jc w:val="right"/>
        <w:rPr>
          <w:sz w:val="26"/>
          <w:szCs w:val="26"/>
        </w:rPr>
      </w:pPr>
      <w:r>
        <w:rPr>
          <w:noProof/>
        </w:rPr>
        <w:drawing>
          <wp:inline distT="0" distB="0" distL="0" distR="0" wp14:anchorId="7DF83729" wp14:editId="36690ABE">
            <wp:extent cx="6480175" cy="163576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9D1" w:rsidRPr="00EA0FDF" w:rsidRDefault="00EB19D1" w:rsidP="00282CA0">
      <w:pPr>
        <w:ind w:left="5954"/>
        <w:jc w:val="right"/>
        <w:rPr>
          <w:sz w:val="26"/>
          <w:szCs w:val="26"/>
        </w:rPr>
      </w:pPr>
    </w:p>
    <w:p w:rsidR="00FA4A27" w:rsidRPr="00EA0FDF" w:rsidRDefault="00FA4A27" w:rsidP="00282CA0">
      <w:pPr>
        <w:ind w:left="5954"/>
        <w:jc w:val="right"/>
        <w:rPr>
          <w:sz w:val="26"/>
          <w:szCs w:val="26"/>
        </w:rPr>
      </w:pPr>
    </w:p>
    <w:p w:rsidR="00FA4A27" w:rsidRPr="00EA0FDF" w:rsidRDefault="00FA4A27" w:rsidP="00282CA0">
      <w:pPr>
        <w:ind w:left="5954"/>
        <w:jc w:val="right"/>
        <w:rPr>
          <w:sz w:val="26"/>
          <w:szCs w:val="26"/>
        </w:rPr>
      </w:pPr>
    </w:p>
    <w:p w:rsidR="00E234D2" w:rsidRPr="00EA0FDF" w:rsidRDefault="00E234D2" w:rsidP="00282CA0">
      <w:pPr>
        <w:ind w:left="5954"/>
        <w:jc w:val="right"/>
        <w:rPr>
          <w:sz w:val="26"/>
          <w:szCs w:val="26"/>
        </w:rPr>
      </w:pPr>
      <w:bookmarkStart w:id="0" w:name="_GoBack"/>
      <w:bookmarkEnd w:id="0"/>
      <w:r w:rsidRPr="00EA0FDF">
        <w:rPr>
          <w:sz w:val="26"/>
          <w:szCs w:val="26"/>
        </w:rPr>
        <w:lastRenderedPageBreak/>
        <w:t>Приложение</w:t>
      </w:r>
    </w:p>
    <w:p w:rsidR="00E234D2" w:rsidRPr="00EA0FDF" w:rsidRDefault="00E234D2" w:rsidP="00E234D2">
      <w:pPr>
        <w:ind w:left="5954"/>
        <w:rPr>
          <w:sz w:val="26"/>
          <w:szCs w:val="26"/>
        </w:rPr>
      </w:pPr>
    </w:p>
    <w:p w:rsidR="006342E9" w:rsidRPr="00EA0FDF" w:rsidRDefault="006342E9" w:rsidP="006342E9">
      <w:pPr>
        <w:pStyle w:val="ConsPlusNormal"/>
        <w:jc w:val="right"/>
      </w:pPr>
      <w:r w:rsidRPr="00EA0FDF">
        <w:t>Утверждено</w:t>
      </w:r>
    </w:p>
    <w:p w:rsidR="00076B44" w:rsidRPr="00EA0FDF" w:rsidRDefault="00282CA0" w:rsidP="006342E9">
      <w:pPr>
        <w:pStyle w:val="ConsPlusNormal"/>
        <w:jc w:val="right"/>
      </w:pPr>
      <w:r w:rsidRPr="00EA0FDF">
        <w:t>р</w:t>
      </w:r>
      <w:r w:rsidR="006342E9" w:rsidRPr="00EA0FDF">
        <w:t>ешением</w:t>
      </w:r>
    </w:p>
    <w:p w:rsidR="006342E9" w:rsidRPr="00EA0FDF" w:rsidRDefault="006342E9" w:rsidP="006342E9">
      <w:pPr>
        <w:pStyle w:val="ConsPlusNormal"/>
        <w:jc w:val="right"/>
      </w:pPr>
      <w:r w:rsidRPr="00EA0FDF">
        <w:t>Собрания представителей</w:t>
      </w:r>
    </w:p>
    <w:p w:rsidR="006342E9" w:rsidRPr="00EA0FDF" w:rsidRDefault="006342E9" w:rsidP="006342E9">
      <w:pPr>
        <w:pStyle w:val="ConsPlusNormal"/>
        <w:jc w:val="right"/>
      </w:pPr>
      <w:r w:rsidRPr="00EA0FDF">
        <w:t xml:space="preserve">г. </w:t>
      </w:r>
      <w:proofErr w:type="gramStart"/>
      <w:r w:rsidRPr="00EA0FDF">
        <w:t>Заречного</w:t>
      </w:r>
      <w:proofErr w:type="gramEnd"/>
      <w:r w:rsidRPr="00EA0FDF">
        <w:t xml:space="preserve"> Пензенской области</w:t>
      </w:r>
    </w:p>
    <w:p w:rsidR="006342E9" w:rsidRPr="00EA0FDF" w:rsidRDefault="0028793D" w:rsidP="006342E9">
      <w:pPr>
        <w:pStyle w:val="ConsPlusNormal"/>
        <w:jc w:val="right"/>
      </w:pPr>
      <w:r>
        <w:t>от 24.12.2024 № 45</w:t>
      </w:r>
    </w:p>
    <w:p w:rsidR="0087155B" w:rsidRPr="00EA0FDF" w:rsidRDefault="0087155B" w:rsidP="006342E9">
      <w:pPr>
        <w:pStyle w:val="ConsPlusTitle"/>
        <w:jc w:val="center"/>
        <w:rPr>
          <w:b w:val="0"/>
          <w:sz w:val="26"/>
          <w:szCs w:val="26"/>
        </w:rPr>
      </w:pPr>
      <w:bookmarkStart w:id="1" w:name="P44"/>
      <w:bookmarkEnd w:id="1"/>
    </w:p>
    <w:p w:rsidR="003B2F05" w:rsidRDefault="00EA0FDF" w:rsidP="003B2F05">
      <w:pPr>
        <w:pStyle w:val="ConsPlusNormal"/>
        <w:jc w:val="center"/>
      </w:pPr>
      <w:r w:rsidRPr="00EA0FDF">
        <w:t xml:space="preserve">Порядок </w:t>
      </w:r>
      <w:r w:rsidR="0029181A">
        <w:t xml:space="preserve">и размеры </w:t>
      </w:r>
      <w:r w:rsidRPr="00EA0FDF">
        <w:t>возмещения расходов,</w:t>
      </w:r>
      <w:r w:rsidR="003B2F05">
        <w:t xml:space="preserve"> </w:t>
      </w:r>
    </w:p>
    <w:p w:rsidR="003B2F05" w:rsidRDefault="00EA0FDF" w:rsidP="003B2F05">
      <w:pPr>
        <w:pStyle w:val="ConsPlusNormal"/>
        <w:jc w:val="center"/>
      </w:pPr>
      <w:proofErr w:type="gramStart"/>
      <w:r w:rsidRPr="00EA0FDF">
        <w:t>связанных</w:t>
      </w:r>
      <w:proofErr w:type="gramEnd"/>
      <w:r w:rsidRPr="00EA0FDF">
        <w:t xml:space="preserve"> со служебными командировками</w:t>
      </w:r>
      <w:r w:rsidR="003B2F05">
        <w:t xml:space="preserve"> </w:t>
      </w:r>
      <w:r w:rsidRPr="00EA0FDF">
        <w:t xml:space="preserve">председателя </w:t>
      </w:r>
    </w:p>
    <w:p w:rsidR="00FE40E7" w:rsidRPr="00EA0FDF" w:rsidRDefault="00EA0FDF" w:rsidP="003B2F05">
      <w:pPr>
        <w:pStyle w:val="ConsPlusNormal"/>
        <w:jc w:val="center"/>
      </w:pPr>
      <w:r w:rsidRPr="00EA0FDF">
        <w:t>Контрольно-счетной комиссии города Заречного Пензенской области</w:t>
      </w:r>
    </w:p>
    <w:p w:rsidR="00257331" w:rsidRDefault="00257331" w:rsidP="006342E9">
      <w:pPr>
        <w:pStyle w:val="ConsPlusNormal"/>
        <w:jc w:val="center"/>
      </w:pPr>
    </w:p>
    <w:p w:rsidR="00EA0FDF" w:rsidRPr="00A13FA1" w:rsidRDefault="00EA0FDF" w:rsidP="00531BE4">
      <w:pPr>
        <w:pStyle w:val="ConsPlusNormal"/>
        <w:ind w:firstLine="709"/>
        <w:jc w:val="both"/>
      </w:pPr>
      <w:r w:rsidRPr="00A13FA1">
        <w:t xml:space="preserve">1. Настоящий Порядок определяет условия возмещения расходов, связанных со служебными командировками председателя Контрольно-счетной комиссии города Заречного Пензенской области (далее - </w:t>
      </w:r>
      <w:r w:rsidR="00AD397A" w:rsidRPr="00A13FA1">
        <w:t>П</w:t>
      </w:r>
      <w:r w:rsidRPr="00A13FA1">
        <w:t>редседатель).</w:t>
      </w:r>
    </w:p>
    <w:p w:rsidR="00EA0FDF" w:rsidRPr="00A13FA1" w:rsidRDefault="00EA0FDF" w:rsidP="00531BE4">
      <w:pPr>
        <w:pStyle w:val="ConsPlusNormal"/>
        <w:ind w:firstLine="709"/>
        <w:jc w:val="both"/>
      </w:pPr>
      <w:r w:rsidRPr="00A13FA1">
        <w:t xml:space="preserve">2. В период нахождения </w:t>
      </w:r>
      <w:r w:rsidR="00AD397A" w:rsidRPr="00A13FA1">
        <w:t>П</w:t>
      </w:r>
      <w:r w:rsidRPr="00A13FA1">
        <w:t xml:space="preserve">редседателя в служебной командировке ему гарантируется сохранение места работы, должности и оплаты труда. Оплата труда за период нахождения </w:t>
      </w:r>
      <w:r w:rsidR="00AD397A" w:rsidRPr="00A13FA1">
        <w:t>Председателя</w:t>
      </w:r>
      <w:r w:rsidRPr="00A13FA1">
        <w:t xml:space="preserve"> в служебной командировке сохраняется за все служебные дни по графику, установленному в месте осуществления деятельности </w:t>
      </w:r>
      <w:r w:rsidR="00AD397A" w:rsidRPr="00A13FA1">
        <w:t>Председателя</w:t>
      </w:r>
      <w:r w:rsidRPr="00A13FA1">
        <w:t>.</w:t>
      </w:r>
    </w:p>
    <w:p w:rsidR="00EA0FDF" w:rsidRPr="00A13FA1" w:rsidRDefault="00EA0FDF" w:rsidP="00531BE4">
      <w:pPr>
        <w:pStyle w:val="ConsPlusNormal"/>
        <w:ind w:firstLine="709"/>
        <w:jc w:val="both"/>
      </w:pPr>
      <w:r w:rsidRPr="00A13FA1">
        <w:t xml:space="preserve">3. </w:t>
      </w:r>
      <w:r w:rsidR="00AD397A" w:rsidRPr="00A13FA1">
        <w:t>Председателю</w:t>
      </w:r>
      <w:r w:rsidRPr="00A13FA1">
        <w:t xml:space="preserve"> за время нахождения в служебной командировке возмещаются:</w:t>
      </w:r>
    </w:p>
    <w:p w:rsidR="00EA0FDF" w:rsidRPr="00A13FA1" w:rsidRDefault="00EA0FDF" w:rsidP="00531BE4">
      <w:pPr>
        <w:pStyle w:val="ConsPlusNormal"/>
        <w:ind w:firstLine="709"/>
        <w:jc w:val="both"/>
      </w:pPr>
      <w:r w:rsidRPr="00A13FA1">
        <w:t xml:space="preserve">1) расходы по проезду к месту командирования и обратно - к постоянному месту осуществления деятельности </w:t>
      </w:r>
      <w:r w:rsidR="00AD397A" w:rsidRPr="00A13FA1">
        <w:t>Председателя</w:t>
      </w:r>
      <w:r w:rsidRPr="00A13FA1">
        <w:t>;</w:t>
      </w:r>
    </w:p>
    <w:p w:rsidR="00EA0FDF" w:rsidRPr="00A13FA1" w:rsidRDefault="00EA0FDF" w:rsidP="00531BE4">
      <w:pPr>
        <w:pStyle w:val="ConsPlusNormal"/>
        <w:ind w:firstLine="709"/>
        <w:jc w:val="both"/>
      </w:pPr>
      <w:r w:rsidRPr="00A13FA1">
        <w:t xml:space="preserve">2) расходы по проезду из одного населенного пункта в другой, если </w:t>
      </w:r>
      <w:r w:rsidR="00AD397A" w:rsidRPr="00A13FA1">
        <w:t>Председатель</w:t>
      </w:r>
      <w:r w:rsidRPr="00A13FA1">
        <w:t xml:space="preserve"> командирован в несколько организаций, расположенных в разных населенных пунктах;</w:t>
      </w:r>
    </w:p>
    <w:p w:rsidR="00EA0FDF" w:rsidRPr="00A13FA1" w:rsidRDefault="00EA0FDF" w:rsidP="00531BE4">
      <w:pPr>
        <w:pStyle w:val="ConsPlusNormal"/>
        <w:ind w:firstLine="709"/>
        <w:jc w:val="both"/>
      </w:pPr>
      <w:r w:rsidRPr="00A13FA1">
        <w:t>3) расходы по бронированию и найму жилого помещения;</w:t>
      </w:r>
    </w:p>
    <w:p w:rsidR="00EA0FDF" w:rsidRPr="00EA0FDF" w:rsidRDefault="00EA0FDF" w:rsidP="00531BE4">
      <w:pPr>
        <w:pStyle w:val="ConsPlusNormal"/>
        <w:ind w:firstLine="709"/>
        <w:jc w:val="both"/>
      </w:pPr>
      <w:r w:rsidRPr="00A13FA1">
        <w:t>4) дополнительные расходы, связанные с проживанием вне</w:t>
      </w:r>
      <w:r w:rsidRPr="00EA0FDF">
        <w:t xml:space="preserve"> постоянного места жительства (суточные);</w:t>
      </w:r>
    </w:p>
    <w:p w:rsidR="00EA0FDF" w:rsidRPr="00EA0FDF" w:rsidRDefault="00EA0FDF" w:rsidP="00531BE4">
      <w:pPr>
        <w:pStyle w:val="ConsPlusNormal"/>
        <w:ind w:firstLine="709"/>
        <w:jc w:val="both"/>
      </w:pPr>
      <w:r w:rsidRPr="00EA0FDF">
        <w:t>5) иные расходы, связанные со служебной командировкой (при представлении документов, подтверждающих эти расходы).</w:t>
      </w:r>
    </w:p>
    <w:p w:rsidR="00EA0FDF" w:rsidRPr="00EA0FDF" w:rsidRDefault="00EA0FDF" w:rsidP="00531BE4">
      <w:pPr>
        <w:pStyle w:val="ConsPlusNormal"/>
        <w:ind w:firstLine="709"/>
        <w:jc w:val="both"/>
      </w:pPr>
      <w:r w:rsidRPr="00EA0FDF">
        <w:t xml:space="preserve">4. При направлении </w:t>
      </w:r>
      <w:r w:rsidR="00AD397A">
        <w:t>Председателя</w:t>
      </w:r>
      <w:r w:rsidRPr="00EA0FDF">
        <w:t xml:space="preserve"> в служебную командировку на территорию иностранного государства ему дополнительно возмещаются:</w:t>
      </w:r>
    </w:p>
    <w:p w:rsidR="00EA0FDF" w:rsidRPr="00EA0FDF" w:rsidRDefault="00EA0FDF" w:rsidP="00531BE4">
      <w:pPr>
        <w:pStyle w:val="ConsPlusNormal"/>
        <w:ind w:firstLine="709"/>
        <w:jc w:val="both"/>
      </w:pPr>
      <w:r w:rsidRPr="00EA0FDF">
        <w:t>1) расходы на оформление заграничного паспорта, визы и других выездных документов;</w:t>
      </w:r>
    </w:p>
    <w:p w:rsidR="00EA0FDF" w:rsidRPr="00EA0FDF" w:rsidRDefault="00EA0FDF" w:rsidP="00531BE4">
      <w:pPr>
        <w:pStyle w:val="ConsPlusNormal"/>
        <w:ind w:firstLine="709"/>
        <w:jc w:val="both"/>
      </w:pPr>
      <w:r w:rsidRPr="00EA0FDF">
        <w:t>2) обязательные консульские и аэродромные сборы;</w:t>
      </w:r>
    </w:p>
    <w:p w:rsidR="00EA0FDF" w:rsidRPr="00EA0FDF" w:rsidRDefault="00EA0FDF" w:rsidP="00531BE4">
      <w:pPr>
        <w:pStyle w:val="ConsPlusNormal"/>
        <w:ind w:firstLine="709"/>
        <w:jc w:val="both"/>
      </w:pPr>
      <w:r w:rsidRPr="00EA0FDF">
        <w:t>3) сборы за право въезда или транзита автомобильного транспорта;</w:t>
      </w:r>
    </w:p>
    <w:p w:rsidR="00EA0FDF" w:rsidRPr="00EA0FDF" w:rsidRDefault="00EA0FDF" w:rsidP="00531BE4">
      <w:pPr>
        <w:pStyle w:val="ConsPlusNormal"/>
        <w:ind w:firstLine="709"/>
        <w:jc w:val="both"/>
      </w:pPr>
      <w:r w:rsidRPr="00EA0FDF">
        <w:t>4) расходы на оформление обязательной медицинской страховки;</w:t>
      </w:r>
    </w:p>
    <w:p w:rsidR="00EA0FDF" w:rsidRDefault="00EA0FDF" w:rsidP="00531BE4">
      <w:pPr>
        <w:pStyle w:val="ConsPlusNormal"/>
        <w:ind w:firstLine="709"/>
        <w:jc w:val="both"/>
      </w:pPr>
      <w:r w:rsidRPr="00EA0FDF">
        <w:t>5) иные обязательные платежи и сборы.</w:t>
      </w:r>
    </w:p>
    <w:p w:rsidR="00EA0FDF" w:rsidRPr="00EA0FDF" w:rsidRDefault="00EA0FDF" w:rsidP="00531BE4">
      <w:pPr>
        <w:pStyle w:val="ConsPlusNormal"/>
        <w:ind w:firstLine="709"/>
        <w:jc w:val="both"/>
      </w:pPr>
      <w:r w:rsidRPr="00EA0FDF">
        <w:t xml:space="preserve">5. </w:t>
      </w:r>
      <w:proofErr w:type="gramStart"/>
      <w:r w:rsidRPr="00EA0FDF">
        <w:t xml:space="preserve">В случае временной нетрудоспособности, удостоверенной в установленном порядке, </w:t>
      </w:r>
      <w:r w:rsidR="00FC4B79">
        <w:t>Председателю</w:t>
      </w:r>
      <w:r w:rsidRPr="00EA0FDF">
        <w:t xml:space="preserve">, находящемуся в служебной командировке, возмещаются расходы по найму жилого помещения (кроме случаев, когда </w:t>
      </w:r>
      <w:r w:rsidR="00FC4B79">
        <w:t>Председатель</w:t>
      </w:r>
      <w:r w:rsidRPr="00EA0FDF">
        <w:t xml:space="preserve"> находится на стационарном лечении) и выплачиваются суточные в течение всего периода времени, пока </w:t>
      </w:r>
      <w:r w:rsidR="00FC4B79">
        <w:t>Председатель</w:t>
      </w:r>
      <w:r w:rsidRPr="00EA0FDF">
        <w:t xml:space="preserve"> не имеет возможности по состоянию здоровья приступить к выполнению возложенных на него полномочий или вернуться к постоянному месту жительства.</w:t>
      </w:r>
      <w:proofErr w:type="gramEnd"/>
    </w:p>
    <w:p w:rsidR="00B11994" w:rsidRDefault="00EA0FDF" w:rsidP="00531BE4">
      <w:pPr>
        <w:pStyle w:val="ConsPlusNormal"/>
        <w:ind w:firstLine="709"/>
        <w:jc w:val="both"/>
      </w:pPr>
      <w:r w:rsidRPr="00EA0FDF">
        <w:t xml:space="preserve">За период временной нетрудоспособности во время нахождения в служебной командировке </w:t>
      </w:r>
      <w:r w:rsidR="00FC4B79">
        <w:t>Председателю</w:t>
      </w:r>
      <w:r w:rsidRPr="00EA0FDF">
        <w:t xml:space="preserve"> выплачивается пособие по временной нетрудоспособности в соответствии с законодательством Российской Федерации.</w:t>
      </w:r>
      <w:bookmarkStart w:id="2" w:name="P68"/>
      <w:bookmarkEnd w:id="2"/>
    </w:p>
    <w:p w:rsidR="00764744" w:rsidRPr="00764744" w:rsidRDefault="00EA0FDF" w:rsidP="00531BE4">
      <w:pPr>
        <w:pStyle w:val="ConsPlusNormal"/>
        <w:ind w:firstLine="709"/>
        <w:jc w:val="both"/>
      </w:pPr>
      <w:r w:rsidRPr="00EA0FDF">
        <w:t xml:space="preserve">6. </w:t>
      </w:r>
      <w:proofErr w:type="gramStart"/>
      <w:r w:rsidRPr="00EA0FDF">
        <w:t xml:space="preserve">Расходы по проезду </w:t>
      </w:r>
      <w:r w:rsidR="00FC4B79">
        <w:t>Председателя</w:t>
      </w:r>
      <w:r w:rsidRPr="00EA0FDF">
        <w:t xml:space="preserve"> на территории Российской Федерации к месту командирования и обратно - к постоянному месту осуществления деятельности </w:t>
      </w:r>
      <w:r w:rsidR="00FC4B79">
        <w:t>Председателя</w:t>
      </w:r>
      <w:r w:rsidRPr="00EA0FDF">
        <w:t xml:space="preserve">, включая оплату услуг по оформлению проездных документов, </w:t>
      </w:r>
      <w:r w:rsidRPr="00764744">
        <w:lastRenderedPageBreak/>
        <w:t xml:space="preserve">предоставлению в поездах постельных принадлежностей, а также по проезду из одного населенного пункта в другой, если </w:t>
      </w:r>
      <w:r w:rsidR="00FC4B79" w:rsidRPr="00764744">
        <w:t>Председатель</w:t>
      </w:r>
      <w:r w:rsidRPr="00764744">
        <w:t xml:space="preserve"> командирован в несколько организаций, расположенных в разных населенных пунктах, воздушным, железнодорожным, водным и автомобильным транспортом, возмещаются по</w:t>
      </w:r>
      <w:proofErr w:type="gramEnd"/>
      <w:r w:rsidRPr="00764744">
        <w:t xml:space="preserve"> фактическим затратам, подтвержденным проездными документами</w:t>
      </w:r>
      <w:r w:rsidR="00764744" w:rsidRPr="00764744">
        <w:t xml:space="preserve"> с учетом следующих норм:</w:t>
      </w:r>
    </w:p>
    <w:p w:rsidR="00764744" w:rsidRPr="00764744" w:rsidRDefault="00764744" w:rsidP="00531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4744">
        <w:rPr>
          <w:sz w:val="26"/>
          <w:szCs w:val="26"/>
        </w:rPr>
        <w:t>- воздушным транспортом - по билету 1 класса;</w:t>
      </w:r>
    </w:p>
    <w:p w:rsidR="00764744" w:rsidRPr="00764744" w:rsidRDefault="00764744" w:rsidP="00531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4744">
        <w:rPr>
          <w:sz w:val="26"/>
          <w:szCs w:val="26"/>
        </w:rPr>
        <w:t>- морским и речным транспортом - по тарифам, устанавливаемым перевозчиком, но не выше стоимости проезда в каюте "люкс" с комплексным обслуживанием пассажиров;</w:t>
      </w:r>
    </w:p>
    <w:p w:rsidR="00764744" w:rsidRPr="00764744" w:rsidRDefault="00764744" w:rsidP="00531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64744">
        <w:rPr>
          <w:sz w:val="26"/>
          <w:szCs w:val="26"/>
        </w:rPr>
        <w:t>- железнодорожным транспортом - в вагоне повышенной комфортности, отнесенном к вагонам бизнес-класса, с двухместными купе категории "СВ" или в вагоне категории "С" с местами для сидения, соответствующими требованиям, предъя</w:t>
      </w:r>
      <w:r>
        <w:rPr>
          <w:sz w:val="26"/>
          <w:szCs w:val="26"/>
        </w:rPr>
        <w:t>вляемым к вагонам бизнес-класса.</w:t>
      </w:r>
      <w:proofErr w:type="gramEnd"/>
    </w:p>
    <w:p w:rsidR="00EA0FDF" w:rsidRPr="009D2CBB" w:rsidRDefault="00EA0FDF" w:rsidP="00531BE4">
      <w:pPr>
        <w:pStyle w:val="ConsPlusNormal"/>
        <w:ind w:firstLine="709"/>
        <w:jc w:val="both"/>
      </w:pPr>
      <w:r w:rsidRPr="009D2CBB">
        <w:t>Дополнительно оплачиваются расходы по проезду до станции, пристани, аэропорта при наличии документов (билетов), подтверждающих эти расходы.</w:t>
      </w:r>
    </w:p>
    <w:p w:rsidR="00EA0FDF" w:rsidRDefault="00EA0FDF" w:rsidP="00531BE4">
      <w:pPr>
        <w:pStyle w:val="ConsPlusNormal"/>
        <w:ind w:firstLine="709"/>
        <w:jc w:val="both"/>
      </w:pPr>
      <w:r w:rsidRPr="009D2CBB">
        <w:t xml:space="preserve">7. </w:t>
      </w:r>
      <w:r w:rsidR="00FC4B79" w:rsidRPr="009D2CBB">
        <w:t>Председателю</w:t>
      </w:r>
      <w:r w:rsidRPr="009D2CBB">
        <w:t xml:space="preserve"> в период нахождения в служебной командировке по фактическим затратам оплачиваются услуги </w:t>
      </w:r>
      <w:proofErr w:type="gramStart"/>
      <w:r w:rsidRPr="009D2CBB">
        <w:t>бизнес-залов</w:t>
      </w:r>
      <w:proofErr w:type="gramEnd"/>
      <w:r w:rsidRPr="009D2CBB">
        <w:t xml:space="preserve"> (залов повышенной комфортности), организуемых в составе железнодорожных и автомобильных вокзалов (станций), морских и речных портов, аэропортов (аэродромов), при наличии подтверждающих расходы документов.</w:t>
      </w:r>
    </w:p>
    <w:p w:rsidR="00EA0FDF" w:rsidRDefault="00EA0FDF" w:rsidP="00531BE4">
      <w:pPr>
        <w:pStyle w:val="ConsPlusNormal"/>
        <w:ind w:firstLine="709"/>
        <w:jc w:val="both"/>
      </w:pPr>
      <w:bookmarkStart w:id="3" w:name="P70"/>
      <w:bookmarkEnd w:id="3"/>
      <w:r w:rsidRPr="00EA0FDF">
        <w:t xml:space="preserve">8. Расходы по бронированию и найму жилого помещения на территории Российской Федерации (кроме случаев предоставления бесплатного жилого помещения) </w:t>
      </w:r>
      <w:r w:rsidR="00FC4B79">
        <w:t>Председателю</w:t>
      </w:r>
      <w:r w:rsidRPr="00EA0FDF">
        <w:t xml:space="preserve"> возмещаются по фактическим затратам, подтвержденным соответствующими документами, по норме - не более стоимости двухкомнатного номера.</w:t>
      </w:r>
    </w:p>
    <w:p w:rsidR="00EA0FDF" w:rsidRDefault="00EA0FDF" w:rsidP="00531BE4">
      <w:pPr>
        <w:pStyle w:val="ConsPlusNormal"/>
        <w:ind w:firstLine="709"/>
        <w:jc w:val="both"/>
      </w:pPr>
      <w:r w:rsidRPr="00EA0FDF">
        <w:t xml:space="preserve">9. В случае если в населенном пункте отсутствует гостиница и </w:t>
      </w:r>
      <w:r w:rsidR="00FC4B79">
        <w:t>Председателю</w:t>
      </w:r>
      <w:r w:rsidRPr="00EA0FDF">
        <w:t xml:space="preserve"> предоставляется иное жилое помещение, в том числе в ближайшем населенном пункте с гарантированным транспортным обеспечением от места проживания до места командирования и обратно, расходы по найму жилого помещения, подтвержденные соответствующими документами, возмещаются в размерах, установленных </w:t>
      </w:r>
      <w:hyperlink w:anchor="P70">
        <w:r w:rsidRPr="00EA0FDF">
          <w:t>пунктом 8</w:t>
        </w:r>
      </w:hyperlink>
      <w:r w:rsidRPr="00EA0FDF">
        <w:t xml:space="preserve"> настоящего Порядка.</w:t>
      </w:r>
    </w:p>
    <w:p w:rsidR="00CF36AF" w:rsidRPr="00CF36AF" w:rsidRDefault="00CF36AF" w:rsidP="00531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36AF">
        <w:rPr>
          <w:sz w:val="26"/>
          <w:szCs w:val="26"/>
        </w:rPr>
        <w:t xml:space="preserve">При отсутствии подтверждающих документов (в случае </w:t>
      </w:r>
      <w:proofErr w:type="spellStart"/>
      <w:r w:rsidRPr="00CF36AF">
        <w:rPr>
          <w:sz w:val="26"/>
          <w:szCs w:val="26"/>
        </w:rPr>
        <w:t>непредоставления</w:t>
      </w:r>
      <w:proofErr w:type="spellEnd"/>
      <w:r w:rsidRPr="00CF36AF">
        <w:rPr>
          <w:sz w:val="26"/>
          <w:szCs w:val="26"/>
        </w:rPr>
        <w:t xml:space="preserve"> места в гостинице) расходы по найму жилого помещения возмещаются в размере 30 процентов установленной нормы суточных за каждый день нахождения в поездке.</w:t>
      </w:r>
    </w:p>
    <w:p w:rsidR="00EA0FDF" w:rsidRDefault="00EA0FDF" w:rsidP="00531BE4">
      <w:pPr>
        <w:pStyle w:val="ConsPlusNormal"/>
        <w:ind w:firstLine="709"/>
        <w:jc w:val="both"/>
      </w:pPr>
      <w:r w:rsidRPr="00EA0FDF">
        <w:t xml:space="preserve">10. В случае вынужденной остановки в пути </w:t>
      </w:r>
      <w:r w:rsidR="00FC4B79">
        <w:t>Председателю</w:t>
      </w:r>
      <w:r w:rsidRPr="00EA0FDF">
        <w:t xml:space="preserve"> возмещаются расходы по найму жилого помещения, подтвержденные соответствующими документами, в размерах, установленных </w:t>
      </w:r>
      <w:hyperlink w:anchor="P70">
        <w:r w:rsidRPr="00EA0FDF">
          <w:t>пунктом 8</w:t>
        </w:r>
      </w:hyperlink>
      <w:r w:rsidRPr="00EA0FDF">
        <w:t xml:space="preserve"> настоящего Порядка.</w:t>
      </w:r>
    </w:p>
    <w:p w:rsidR="00EA0FDF" w:rsidRPr="00E86E66" w:rsidRDefault="00EA0FDF" w:rsidP="00531BE4">
      <w:pPr>
        <w:pStyle w:val="ConsPlusNormal"/>
        <w:ind w:firstLine="709"/>
        <w:jc w:val="both"/>
      </w:pPr>
      <w:bookmarkStart w:id="4" w:name="P73"/>
      <w:bookmarkEnd w:id="4"/>
      <w:r w:rsidRPr="00E86E66">
        <w:t xml:space="preserve">11. Дополнительные расходы, связанные с проживанием вне постоянного места жительства (суточные), возмещаются </w:t>
      </w:r>
      <w:r w:rsidR="00FC4B79" w:rsidRPr="00E86E66">
        <w:t>Председателю</w:t>
      </w:r>
      <w:r w:rsidRPr="00E86E66">
        <w:t xml:space="preserve"> за каждый день нахождения в служебной командировке на территории Российской Федерации, включая выходные и праздничные дни, а также дни нахождения в пути, в том числе за время вынужденной остановки в пути, в следующих размерах:</w:t>
      </w:r>
    </w:p>
    <w:p w:rsidR="00EA0FDF" w:rsidRPr="00E86E66" w:rsidRDefault="00EA0FDF" w:rsidP="00531BE4">
      <w:pPr>
        <w:pStyle w:val="ConsPlusNormal"/>
        <w:ind w:firstLine="709"/>
        <w:jc w:val="both"/>
      </w:pPr>
      <w:r w:rsidRPr="00E86E66">
        <w:t>1) за каждый день нахождения в командировке в пределах Пензенской области - 200 руб.;</w:t>
      </w:r>
    </w:p>
    <w:p w:rsidR="00EA0FDF" w:rsidRPr="00E86E66" w:rsidRDefault="00EA0FDF" w:rsidP="00531BE4">
      <w:pPr>
        <w:pStyle w:val="ConsPlusNormal"/>
        <w:ind w:firstLine="709"/>
        <w:jc w:val="both"/>
      </w:pPr>
      <w:r w:rsidRPr="00E86E66">
        <w:t xml:space="preserve">2) за каждый день нахождения в командировке за пределами Пензенской области, за исключением городов, указанных в </w:t>
      </w:r>
      <w:r w:rsidR="00491936" w:rsidRPr="00E86E66">
        <w:t xml:space="preserve">подпункте 3 </w:t>
      </w:r>
      <w:r w:rsidRPr="00E86E66">
        <w:t xml:space="preserve">пункта </w:t>
      </w:r>
      <w:r w:rsidR="001B750F" w:rsidRPr="00E86E66">
        <w:t>11</w:t>
      </w:r>
      <w:r w:rsidR="00252E25" w:rsidRPr="00E86E66">
        <w:t>,</w:t>
      </w:r>
      <w:r w:rsidR="001B750F" w:rsidRPr="00E86E66">
        <w:t xml:space="preserve"> </w:t>
      </w:r>
      <w:r w:rsidRPr="00E86E66">
        <w:t>- 700 руб.;</w:t>
      </w:r>
    </w:p>
    <w:p w:rsidR="00EA0FDF" w:rsidRPr="00E86E66" w:rsidRDefault="00EA0FDF" w:rsidP="00531BE4">
      <w:pPr>
        <w:pStyle w:val="ConsPlusNormal"/>
        <w:ind w:firstLine="709"/>
        <w:jc w:val="both"/>
      </w:pPr>
      <w:bookmarkStart w:id="5" w:name="P78"/>
      <w:bookmarkEnd w:id="5"/>
      <w:r w:rsidRPr="00E86E66">
        <w:t>3) за каждый день нахождения в командировке в городах Москва и Санкт-Петербург - 1000 руб.</w:t>
      </w:r>
    </w:p>
    <w:p w:rsidR="00163330" w:rsidRPr="00163330" w:rsidRDefault="00163330" w:rsidP="00531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6E66">
        <w:rPr>
          <w:sz w:val="26"/>
          <w:szCs w:val="26"/>
        </w:rPr>
        <w:t xml:space="preserve">При командировках в местность, откуда Председатель </w:t>
      </w:r>
      <w:proofErr w:type="gramStart"/>
      <w:r w:rsidRPr="00E86E66">
        <w:rPr>
          <w:sz w:val="26"/>
          <w:szCs w:val="26"/>
        </w:rPr>
        <w:t>исходя из условий транспортного сообщения и характера выполняемой в командировке работы имеет</w:t>
      </w:r>
      <w:proofErr w:type="gramEnd"/>
      <w:r w:rsidRPr="00E86E66">
        <w:rPr>
          <w:sz w:val="26"/>
          <w:szCs w:val="26"/>
        </w:rPr>
        <w:t xml:space="preserve"> возможность ежедневно возвращаться к месту постоянного жительства, суточные не выплачиваются.</w:t>
      </w:r>
    </w:p>
    <w:p w:rsidR="00EA0FDF" w:rsidRDefault="003B5E69" w:rsidP="00531BE4">
      <w:pPr>
        <w:pStyle w:val="ConsPlusNormal"/>
        <w:ind w:firstLine="709"/>
        <w:jc w:val="both"/>
      </w:pPr>
      <w:r>
        <w:lastRenderedPageBreak/>
        <w:t xml:space="preserve">12. Если </w:t>
      </w:r>
      <w:r w:rsidR="00FC4B79">
        <w:t>Председатель</w:t>
      </w:r>
      <w:r w:rsidR="00EA0FDF" w:rsidRPr="00EA0FDF">
        <w:t xml:space="preserve"> по окончании рабочего дня остается в месте командирования, то расходы по найму жилого помещения при предоставлении соответствующих документов ему возмещаются по фактическим затратам, не превышающим норму возмещения расходов по найму жилого помещения, определенную </w:t>
      </w:r>
      <w:hyperlink w:anchor="P70">
        <w:r w:rsidR="00EA0FDF" w:rsidRPr="00EA0FDF">
          <w:t>пунктом 8</w:t>
        </w:r>
      </w:hyperlink>
      <w:r w:rsidR="00EA0FDF" w:rsidRPr="00EA0FDF">
        <w:t xml:space="preserve"> настоящего Порядка.</w:t>
      </w:r>
    </w:p>
    <w:p w:rsidR="00EA0FDF" w:rsidRPr="00EA0FDF" w:rsidRDefault="00EA0FDF" w:rsidP="00531BE4">
      <w:pPr>
        <w:pStyle w:val="ConsPlusNormal"/>
        <w:ind w:firstLine="709"/>
        <w:jc w:val="both"/>
      </w:pPr>
      <w:bookmarkStart w:id="6" w:name="P81"/>
      <w:bookmarkEnd w:id="6"/>
      <w:r w:rsidRPr="00EA0FDF">
        <w:t xml:space="preserve">13. В случае если </w:t>
      </w:r>
      <w:r w:rsidR="00FE59C1">
        <w:t>Председатель</w:t>
      </w:r>
      <w:r w:rsidRPr="00EA0FDF">
        <w:t xml:space="preserve"> направляется в служебную командировку за пределы территории Российской Федерации, суточные выплачиваются в иностранной валюте (доллары США) или в рублях по курсу доллара США в размерах, аналогичных размерам суточных, устанавливаемых Правительством Российской Федерации для работников федеральных государственных органов и федеральных государственных учреждений.</w:t>
      </w:r>
    </w:p>
    <w:p w:rsidR="00EA0FDF" w:rsidRPr="00EA0FDF" w:rsidRDefault="00EA0FDF" w:rsidP="00531BE4">
      <w:pPr>
        <w:pStyle w:val="ConsPlusNormal"/>
        <w:ind w:firstLine="709"/>
        <w:jc w:val="both"/>
      </w:pPr>
      <w:r w:rsidRPr="00EA0FDF">
        <w:t xml:space="preserve">14. За время нахождения в пути </w:t>
      </w:r>
      <w:r w:rsidR="00FE59C1">
        <w:t>Председателя</w:t>
      </w:r>
      <w:r w:rsidRPr="00EA0FDF">
        <w:t>, направляемого в командировку за пределы территории Российской Федерации, суточные выплачиваются:</w:t>
      </w:r>
    </w:p>
    <w:p w:rsidR="00EA0FDF" w:rsidRPr="00EA0FDF" w:rsidRDefault="00EA0FDF" w:rsidP="00531BE4">
      <w:pPr>
        <w:pStyle w:val="ConsPlusNormal"/>
        <w:ind w:firstLine="709"/>
        <w:jc w:val="both"/>
      </w:pPr>
      <w:r w:rsidRPr="00EA0FDF">
        <w:t xml:space="preserve">1) при проезде по территории Российской Федерации - в порядке и размерах, определяемых </w:t>
      </w:r>
      <w:hyperlink w:anchor="P73">
        <w:r w:rsidRPr="00EA0FDF">
          <w:t>пунктом 11</w:t>
        </w:r>
      </w:hyperlink>
      <w:r w:rsidRPr="00EA0FDF">
        <w:t xml:space="preserve"> настоящего Порядка для командировок в пределах территории Российской Федерации;</w:t>
      </w:r>
    </w:p>
    <w:p w:rsidR="00EA0FDF" w:rsidRPr="00EA0FDF" w:rsidRDefault="00EA0FDF" w:rsidP="00531BE4">
      <w:pPr>
        <w:pStyle w:val="ConsPlusNormal"/>
        <w:ind w:firstLine="709"/>
        <w:jc w:val="both"/>
      </w:pPr>
      <w:r w:rsidRPr="00EA0FDF">
        <w:t xml:space="preserve">2) при проезде по территории иностранного государства - в порядке и размерах, определяемых </w:t>
      </w:r>
      <w:hyperlink w:anchor="P81">
        <w:r w:rsidRPr="00EA0FDF">
          <w:t>пунктом 13</w:t>
        </w:r>
      </w:hyperlink>
      <w:r w:rsidRPr="00EA0FDF">
        <w:t xml:space="preserve"> настоящего Порядка для командировок на территории иностранных государств.</w:t>
      </w:r>
    </w:p>
    <w:p w:rsidR="00EA0FDF" w:rsidRPr="00EA0FDF" w:rsidRDefault="00EA0FDF" w:rsidP="00531BE4">
      <w:pPr>
        <w:pStyle w:val="ConsPlusNormal"/>
        <w:ind w:firstLine="709"/>
        <w:jc w:val="both"/>
      </w:pPr>
      <w:r w:rsidRPr="00EA0FDF">
        <w:t xml:space="preserve">15. При следовании </w:t>
      </w:r>
      <w:r w:rsidR="00FE59C1">
        <w:t>Председателя</w:t>
      </w:r>
      <w:r w:rsidRPr="00EA0FDF">
        <w:t xml:space="preserve">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</w:t>
      </w:r>
    </w:p>
    <w:p w:rsidR="00EA0FDF" w:rsidRPr="00EA0FDF" w:rsidRDefault="00EA0FDF" w:rsidP="00531BE4">
      <w:pPr>
        <w:pStyle w:val="ConsPlusNormal"/>
        <w:ind w:firstLine="709"/>
        <w:jc w:val="both"/>
      </w:pPr>
      <w:r w:rsidRPr="00EA0FDF">
        <w:t xml:space="preserve">16. При направлении </w:t>
      </w:r>
      <w:r w:rsidR="00FE59C1">
        <w:t>Председателя</w:t>
      </w:r>
      <w:r w:rsidRPr="00EA0FDF">
        <w:t xml:space="preserve">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командированный.</w:t>
      </w:r>
    </w:p>
    <w:p w:rsidR="00EA0FDF" w:rsidRPr="00EA0FDF" w:rsidRDefault="00EA0FDF" w:rsidP="00531BE4">
      <w:pPr>
        <w:pStyle w:val="ConsPlusNormal"/>
        <w:ind w:firstLine="709"/>
        <w:jc w:val="both"/>
      </w:pPr>
      <w:r w:rsidRPr="00EA0FDF">
        <w:t xml:space="preserve">17. </w:t>
      </w:r>
      <w:r w:rsidR="00FE59C1">
        <w:t>Председателю</w:t>
      </w:r>
      <w:r w:rsidRPr="00EA0FDF">
        <w:t xml:space="preserve">, выехавшему в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нормы расходов на выплату суточных, определяемой </w:t>
      </w:r>
      <w:hyperlink w:anchor="P81">
        <w:r w:rsidRPr="00EA0FDF">
          <w:t>пунктом 13</w:t>
        </w:r>
      </w:hyperlink>
      <w:r w:rsidRPr="00EA0FDF">
        <w:t xml:space="preserve"> настоящего Порядка, для командировок на территории иностранных государств.</w:t>
      </w:r>
    </w:p>
    <w:p w:rsidR="00EA0FDF" w:rsidRPr="00EA0FDF" w:rsidRDefault="00EA0FDF" w:rsidP="00531BE4">
      <w:pPr>
        <w:pStyle w:val="ConsPlusNormal"/>
        <w:ind w:firstLine="709"/>
        <w:jc w:val="both"/>
      </w:pPr>
      <w:r w:rsidRPr="00EA0FDF">
        <w:t xml:space="preserve">18. Расходы по проезду при направлении </w:t>
      </w:r>
      <w:r w:rsidR="00FE59C1">
        <w:t>Председателя</w:t>
      </w:r>
      <w:r w:rsidRPr="00EA0FDF">
        <w:t xml:space="preserve"> в командировку на территории иностранных государств возмещаются ему в соответствии с </w:t>
      </w:r>
      <w:hyperlink w:anchor="P68">
        <w:r w:rsidRPr="00EA0FDF">
          <w:t>пунктом 6</w:t>
        </w:r>
      </w:hyperlink>
      <w:r w:rsidRPr="00EA0FDF">
        <w:t xml:space="preserve"> настоящего Порядка.</w:t>
      </w:r>
    </w:p>
    <w:p w:rsidR="00EA0FDF" w:rsidRPr="00EA0FDF" w:rsidRDefault="00EA0FDF" w:rsidP="00531BE4">
      <w:pPr>
        <w:pStyle w:val="ConsPlusNormal"/>
        <w:ind w:firstLine="709"/>
        <w:jc w:val="both"/>
      </w:pPr>
      <w:r w:rsidRPr="00EA0FDF">
        <w:t xml:space="preserve">19. Расходы по бронированию и найму жилого помещения при направлении </w:t>
      </w:r>
      <w:r w:rsidR="00FE59C1">
        <w:t>Председателя</w:t>
      </w:r>
      <w:r w:rsidRPr="00EA0FDF">
        <w:t xml:space="preserve"> в командировку на территории иностранных государств (кроме случаев предоставления бесплатного жилого помещения) возмещаются по фактическим затратам, подтвержденным соответствующими документами, по норме - не более стоимости двухкомнатного номера.</w:t>
      </w:r>
    </w:p>
    <w:p w:rsidR="00EA0FDF" w:rsidRPr="00EA0FDF" w:rsidRDefault="00EA0FDF" w:rsidP="00531BE4">
      <w:pPr>
        <w:pStyle w:val="ConsPlusNormal"/>
        <w:ind w:firstLine="709"/>
        <w:jc w:val="both"/>
      </w:pPr>
      <w:r w:rsidRPr="00EA0FDF">
        <w:t xml:space="preserve">20. Иные расходы, связанные со служебной командировкой </w:t>
      </w:r>
      <w:r w:rsidR="00FE59C1">
        <w:t>Председателя</w:t>
      </w:r>
      <w:r w:rsidRPr="00EA0FDF">
        <w:t>, возмещаются по фактическим затратам, подтвержденным соответствующими документами о расходах.</w:t>
      </w:r>
    </w:p>
    <w:p w:rsidR="00ED2678" w:rsidRDefault="00EA0FDF" w:rsidP="00531BE4">
      <w:pPr>
        <w:pStyle w:val="ConsPlusNormal"/>
        <w:ind w:firstLine="709"/>
        <w:jc w:val="both"/>
      </w:pPr>
      <w:r w:rsidRPr="00EA0FDF">
        <w:t xml:space="preserve">21. Вопросы условий и размера возмещения расходов, связанных со служебными командировками </w:t>
      </w:r>
      <w:r w:rsidR="00FE59C1">
        <w:t>Председателя</w:t>
      </w:r>
      <w:r w:rsidRPr="00EA0FDF">
        <w:t>, не урегулированные настоящим Порядком, разрешаются в соответствии с нормами трудового законодательства Российской Федерации.</w:t>
      </w:r>
    </w:p>
    <w:sectPr w:rsidR="00ED2678" w:rsidSect="00C24D47">
      <w:headerReference w:type="default" r:id="rId17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EBD" w:rsidRDefault="00841EBD">
      <w:r>
        <w:separator/>
      </w:r>
    </w:p>
  </w:endnote>
  <w:endnote w:type="continuationSeparator" w:id="0">
    <w:p w:rsidR="00841EBD" w:rsidRDefault="0084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EBD" w:rsidRDefault="00841EBD">
      <w:r>
        <w:separator/>
      </w:r>
    </w:p>
  </w:footnote>
  <w:footnote w:type="continuationSeparator" w:id="0">
    <w:p w:rsidR="00841EBD" w:rsidRDefault="00841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3A" w:rsidRDefault="000A777D">
    <w:pPr>
      <w:pStyle w:val="Header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D7E3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75FC1">
      <w:rPr>
        <w:rStyle w:val="a3"/>
        <w:noProof/>
      </w:rPr>
      <w:t>4</w:t>
    </w:r>
    <w:r>
      <w:rPr>
        <w:rStyle w:val="a3"/>
      </w:rPr>
      <w:fldChar w:fldCharType="end"/>
    </w:r>
  </w:p>
  <w:p w:rsidR="001D7E3A" w:rsidRDefault="001D7E3A">
    <w:pPr>
      <w:pStyle w:val="Header1"/>
    </w:pPr>
  </w:p>
  <w:p w:rsidR="001D7E3A" w:rsidRDefault="001D7E3A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7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9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1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2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1959"/>
    <w:rsid w:val="00003A54"/>
    <w:rsid w:val="00003A7B"/>
    <w:rsid w:val="00004094"/>
    <w:rsid w:val="000046AB"/>
    <w:rsid w:val="00004CAD"/>
    <w:rsid w:val="00006585"/>
    <w:rsid w:val="00006CA3"/>
    <w:rsid w:val="00012555"/>
    <w:rsid w:val="000151C5"/>
    <w:rsid w:val="00016CA1"/>
    <w:rsid w:val="00020545"/>
    <w:rsid w:val="00020E35"/>
    <w:rsid w:val="0002122C"/>
    <w:rsid w:val="000213F8"/>
    <w:rsid w:val="000227FF"/>
    <w:rsid w:val="00022CCB"/>
    <w:rsid w:val="00022FF4"/>
    <w:rsid w:val="00024A87"/>
    <w:rsid w:val="0002508D"/>
    <w:rsid w:val="000264BF"/>
    <w:rsid w:val="000273D6"/>
    <w:rsid w:val="00027630"/>
    <w:rsid w:val="00027C5B"/>
    <w:rsid w:val="0003047A"/>
    <w:rsid w:val="00030696"/>
    <w:rsid w:val="000307FA"/>
    <w:rsid w:val="0003205A"/>
    <w:rsid w:val="000326AA"/>
    <w:rsid w:val="000342B3"/>
    <w:rsid w:val="00034A40"/>
    <w:rsid w:val="00034FB2"/>
    <w:rsid w:val="0003684F"/>
    <w:rsid w:val="00037FC9"/>
    <w:rsid w:val="00041AFD"/>
    <w:rsid w:val="000430CF"/>
    <w:rsid w:val="00043168"/>
    <w:rsid w:val="00044707"/>
    <w:rsid w:val="000450DA"/>
    <w:rsid w:val="0004725F"/>
    <w:rsid w:val="00047F86"/>
    <w:rsid w:val="0005069A"/>
    <w:rsid w:val="00050A38"/>
    <w:rsid w:val="00051533"/>
    <w:rsid w:val="00051DE5"/>
    <w:rsid w:val="00052CAD"/>
    <w:rsid w:val="00052FA6"/>
    <w:rsid w:val="00053507"/>
    <w:rsid w:val="00054EAD"/>
    <w:rsid w:val="00057647"/>
    <w:rsid w:val="00057C27"/>
    <w:rsid w:val="00060D9B"/>
    <w:rsid w:val="00063306"/>
    <w:rsid w:val="00063DA1"/>
    <w:rsid w:val="00064182"/>
    <w:rsid w:val="00064FF0"/>
    <w:rsid w:val="00066382"/>
    <w:rsid w:val="000666FB"/>
    <w:rsid w:val="00066FB2"/>
    <w:rsid w:val="00067074"/>
    <w:rsid w:val="000700C3"/>
    <w:rsid w:val="000702E8"/>
    <w:rsid w:val="000703C3"/>
    <w:rsid w:val="000708C8"/>
    <w:rsid w:val="00070994"/>
    <w:rsid w:val="00071240"/>
    <w:rsid w:val="00071551"/>
    <w:rsid w:val="00071707"/>
    <w:rsid w:val="000727EF"/>
    <w:rsid w:val="00073A56"/>
    <w:rsid w:val="00074B42"/>
    <w:rsid w:val="000757E3"/>
    <w:rsid w:val="00076B44"/>
    <w:rsid w:val="00080F57"/>
    <w:rsid w:val="00081743"/>
    <w:rsid w:val="000824CA"/>
    <w:rsid w:val="0008373A"/>
    <w:rsid w:val="00086846"/>
    <w:rsid w:val="00086DC0"/>
    <w:rsid w:val="00087571"/>
    <w:rsid w:val="00091066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44CB"/>
    <w:rsid w:val="000A56A0"/>
    <w:rsid w:val="000A777D"/>
    <w:rsid w:val="000B1003"/>
    <w:rsid w:val="000B151C"/>
    <w:rsid w:val="000B1949"/>
    <w:rsid w:val="000B2C95"/>
    <w:rsid w:val="000B3DBB"/>
    <w:rsid w:val="000B51E2"/>
    <w:rsid w:val="000B7AF5"/>
    <w:rsid w:val="000C03C0"/>
    <w:rsid w:val="000C0595"/>
    <w:rsid w:val="000C13B3"/>
    <w:rsid w:val="000C3FA2"/>
    <w:rsid w:val="000C4318"/>
    <w:rsid w:val="000C7B90"/>
    <w:rsid w:val="000D0D42"/>
    <w:rsid w:val="000D12CC"/>
    <w:rsid w:val="000D16CD"/>
    <w:rsid w:val="000D2DCE"/>
    <w:rsid w:val="000D3CF0"/>
    <w:rsid w:val="000D40E8"/>
    <w:rsid w:val="000D6138"/>
    <w:rsid w:val="000D636C"/>
    <w:rsid w:val="000E26DB"/>
    <w:rsid w:val="000E3F69"/>
    <w:rsid w:val="000E575B"/>
    <w:rsid w:val="000F59F3"/>
    <w:rsid w:val="000F6C71"/>
    <w:rsid w:val="000F6D24"/>
    <w:rsid w:val="000F7574"/>
    <w:rsid w:val="001011EF"/>
    <w:rsid w:val="00101A2A"/>
    <w:rsid w:val="00102B50"/>
    <w:rsid w:val="00103246"/>
    <w:rsid w:val="00103356"/>
    <w:rsid w:val="00105543"/>
    <w:rsid w:val="00106256"/>
    <w:rsid w:val="00106272"/>
    <w:rsid w:val="00106A30"/>
    <w:rsid w:val="00107504"/>
    <w:rsid w:val="0010782D"/>
    <w:rsid w:val="00107D30"/>
    <w:rsid w:val="0011032A"/>
    <w:rsid w:val="001105D3"/>
    <w:rsid w:val="00111848"/>
    <w:rsid w:val="00111A21"/>
    <w:rsid w:val="001121E1"/>
    <w:rsid w:val="001123D6"/>
    <w:rsid w:val="00112F5D"/>
    <w:rsid w:val="00113CA1"/>
    <w:rsid w:val="00114E5F"/>
    <w:rsid w:val="00116312"/>
    <w:rsid w:val="0011670F"/>
    <w:rsid w:val="00117536"/>
    <w:rsid w:val="001178AE"/>
    <w:rsid w:val="001203C2"/>
    <w:rsid w:val="0012389E"/>
    <w:rsid w:val="00124454"/>
    <w:rsid w:val="001272A2"/>
    <w:rsid w:val="00127D28"/>
    <w:rsid w:val="0013045B"/>
    <w:rsid w:val="00130CEF"/>
    <w:rsid w:val="00132607"/>
    <w:rsid w:val="00132B66"/>
    <w:rsid w:val="0013323D"/>
    <w:rsid w:val="00133A1D"/>
    <w:rsid w:val="00133E2B"/>
    <w:rsid w:val="00134F44"/>
    <w:rsid w:val="001352AA"/>
    <w:rsid w:val="00135922"/>
    <w:rsid w:val="001365DA"/>
    <w:rsid w:val="00141EDD"/>
    <w:rsid w:val="001428E2"/>
    <w:rsid w:val="001433AC"/>
    <w:rsid w:val="001447D9"/>
    <w:rsid w:val="001469F1"/>
    <w:rsid w:val="00146B26"/>
    <w:rsid w:val="00146BEE"/>
    <w:rsid w:val="00150FBE"/>
    <w:rsid w:val="001512E5"/>
    <w:rsid w:val="00151DF7"/>
    <w:rsid w:val="00152573"/>
    <w:rsid w:val="00152F1F"/>
    <w:rsid w:val="00155ABD"/>
    <w:rsid w:val="00155F71"/>
    <w:rsid w:val="001569FE"/>
    <w:rsid w:val="0015748B"/>
    <w:rsid w:val="00157C55"/>
    <w:rsid w:val="00157D16"/>
    <w:rsid w:val="001630C4"/>
    <w:rsid w:val="00163330"/>
    <w:rsid w:val="00163BDB"/>
    <w:rsid w:val="00163D85"/>
    <w:rsid w:val="0016408E"/>
    <w:rsid w:val="00164BF1"/>
    <w:rsid w:val="00165CB7"/>
    <w:rsid w:val="00166B35"/>
    <w:rsid w:val="00166DF3"/>
    <w:rsid w:val="0016741E"/>
    <w:rsid w:val="00170B98"/>
    <w:rsid w:val="00170D1F"/>
    <w:rsid w:val="00171DA2"/>
    <w:rsid w:val="001724B0"/>
    <w:rsid w:val="001729F7"/>
    <w:rsid w:val="00172A14"/>
    <w:rsid w:val="00174242"/>
    <w:rsid w:val="00175051"/>
    <w:rsid w:val="00175A48"/>
    <w:rsid w:val="00175FC1"/>
    <w:rsid w:val="00176892"/>
    <w:rsid w:val="001768C4"/>
    <w:rsid w:val="00177A36"/>
    <w:rsid w:val="00177BB9"/>
    <w:rsid w:val="00180755"/>
    <w:rsid w:val="001818B5"/>
    <w:rsid w:val="00183CDE"/>
    <w:rsid w:val="00183CF2"/>
    <w:rsid w:val="00183E31"/>
    <w:rsid w:val="001864B6"/>
    <w:rsid w:val="00187052"/>
    <w:rsid w:val="001873E3"/>
    <w:rsid w:val="00187C86"/>
    <w:rsid w:val="00190927"/>
    <w:rsid w:val="0019213C"/>
    <w:rsid w:val="00195626"/>
    <w:rsid w:val="001A0B99"/>
    <w:rsid w:val="001A0DEB"/>
    <w:rsid w:val="001A0F32"/>
    <w:rsid w:val="001A1665"/>
    <w:rsid w:val="001A27F2"/>
    <w:rsid w:val="001A29F6"/>
    <w:rsid w:val="001A3DD8"/>
    <w:rsid w:val="001A4A38"/>
    <w:rsid w:val="001A4FCB"/>
    <w:rsid w:val="001A53D7"/>
    <w:rsid w:val="001A68C1"/>
    <w:rsid w:val="001A789D"/>
    <w:rsid w:val="001A7CA1"/>
    <w:rsid w:val="001A7D1D"/>
    <w:rsid w:val="001B10F1"/>
    <w:rsid w:val="001B2FA1"/>
    <w:rsid w:val="001B333F"/>
    <w:rsid w:val="001B4119"/>
    <w:rsid w:val="001B6C45"/>
    <w:rsid w:val="001B6DE0"/>
    <w:rsid w:val="001B750F"/>
    <w:rsid w:val="001B7DF7"/>
    <w:rsid w:val="001C0593"/>
    <w:rsid w:val="001C0C45"/>
    <w:rsid w:val="001C2C95"/>
    <w:rsid w:val="001C375D"/>
    <w:rsid w:val="001C6E36"/>
    <w:rsid w:val="001C7509"/>
    <w:rsid w:val="001C760B"/>
    <w:rsid w:val="001D0E5A"/>
    <w:rsid w:val="001D2235"/>
    <w:rsid w:val="001D3950"/>
    <w:rsid w:val="001D5CB1"/>
    <w:rsid w:val="001D6468"/>
    <w:rsid w:val="001D7E3A"/>
    <w:rsid w:val="001E10D4"/>
    <w:rsid w:val="001E15D0"/>
    <w:rsid w:val="001E20F1"/>
    <w:rsid w:val="001E2D18"/>
    <w:rsid w:val="001E3EA2"/>
    <w:rsid w:val="001E42D7"/>
    <w:rsid w:val="001E6132"/>
    <w:rsid w:val="001E6D20"/>
    <w:rsid w:val="001E731E"/>
    <w:rsid w:val="001E7760"/>
    <w:rsid w:val="001F0330"/>
    <w:rsid w:val="001F0FC0"/>
    <w:rsid w:val="001F124B"/>
    <w:rsid w:val="001F220F"/>
    <w:rsid w:val="001F2AA6"/>
    <w:rsid w:val="001F37B7"/>
    <w:rsid w:val="001F4B4F"/>
    <w:rsid w:val="001F5170"/>
    <w:rsid w:val="001F55D3"/>
    <w:rsid w:val="001F63A9"/>
    <w:rsid w:val="001F63BE"/>
    <w:rsid w:val="00200682"/>
    <w:rsid w:val="00200DFE"/>
    <w:rsid w:val="0020135E"/>
    <w:rsid w:val="00202FB8"/>
    <w:rsid w:val="00205558"/>
    <w:rsid w:val="00207D6C"/>
    <w:rsid w:val="0021089E"/>
    <w:rsid w:val="00210F0B"/>
    <w:rsid w:val="0021120B"/>
    <w:rsid w:val="00211522"/>
    <w:rsid w:val="00213C7C"/>
    <w:rsid w:val="002141E2"/>
    <w:rsid w:val="00215002"/>
    <w:rsid w:val="0021665D"/>
    <w:rsid w:val="00216D04"/>
    <w:rsid w:val="00220005"/>
    <w:rsid w:val="00220A54"/>
    <w:rsid w:val="00220D8B"/>
    <w:rsid w:val="00222957"/>
    <w:rsid w:val="00224F57"/>
    <w:rsid w:val="00225789"/>
    <w:rsid w:val="00225CF6"/>
    <w:rsid w:val="0022763C"/>
    <w:rsid w:val="0022777F"/>
    <w:rsid w:val="00230CE2"/>
    <w:rsid w:val="0023149D"/>
    <w:rsid w:val="0023194E"/>
    <w:rsid w:val="002320C3"/>
    <w:rsid w:val="002349EF"/>
    <w:rsid w:val="0023521C"/>
    <w:rsid w:val="00237ADF"/>
    <w:rsid w:val="00240FFB"/>
    <w:rsid w:val="00241236"/>
    <w:rsid w:val="00244B5D"/>
    <w:rsid w:val="00244F31"/>
    <w:rsid w:val="00247225"/>
    <w:rsid w:val="00247AC1"/>
    <w:rsid w:val="00247DAD"/>
    <w:rsid w:val="0025012D"/>
    <w:rsid w:val="0025231F"/>
    <w:rsid w:val="0025240E"/>
    <w:rsid w:val="00252E25"/>
    <w:rsid w:val="00253A11"/>
    <w:rsid w:val="00254810"/>
    <w:rsid w:val="00255314"/>
    <w:rsid w:val="0025700C"/>
    <w:rsid w:val="00257331"/>
    <w:rsid w:val="0026056F"/>
    <w:rsid w:val="002637DC"/>
    <w:rsid w:val="00263905"/>
    <w:rsid w:val="00263986"/>
    <w:rsid w:val="00264780"/>
    <w:rsid w:val="00264880"/>
    <w:rsid w:val="00264DD8"/>
    <w:rsid w:val="002655FA"/>
    <w:rsid w:val="0026598F"/>
    <w:rsid w:val="00265DB3"/>
    <w:rsid w:val="00267849"/>
    <w:rsid w:val="00270BDD"/>
    <w:rsid w:val="00270F5D"/>
    <w:rsid w:val="00271547"/>
    <w:rsid w:val="00271C64"/>
    <w:rsid w:val="002720B6"/>
    <w:rsid w:val="002769F4"/>
    <w:rsid w:val="00277601"/>
    <w:rsid w:val="00280954"/>
    <w:rsid w:val="00280F9F"/>
    <w:rsid w:val="002815D8"/>
    <w:rsid w:val="002816C6"/>
    <w:rsid w:val="00281716"/>
    <w:rsid w:val="002818AD"/>
    <w:rsid w:val="00282CA0"/>
    <w:rsid w:val="00283143"/>
    <w:rsid w:val="00283174"/>
    <w:rsid w:val="00284195"/>
    <w:rsid w:val="0028793D"/>
    <w:rsid w:val="00287944"/>
    <w:rsid w:val="00287F41"/>
    <w:rsid w:val="00290F94"/>
    <w:rsid w:val="0029181A"/>
    <w:rsid w:val="00292EFE"/>
    <w:rsid w:val="00293520"/>
    <w:rsid w:val="00294481"/>
    <w:rsid w:val="0029470C"/>
    <w:rsid w:val="00294986"/>
    <w:rsid w:val="002958F5"/>
    <w:rsid w:val="002965A0"/>
    <w:rsid w:val="00296788"/>
    <w:rsid w:val="00296A38"/>
    <w:rsid w:val="002970BC"/>
    <w:rsid w:val="00297227"/>
    <w:rsid w:val="002A040D"/>
    <w:rsid w:val="002A05E3"/>
    <w:rsid w:val="002A06B4"/>
    <w:rsid w:val="002A0940"/>
    <w:rsid w:val="002A1E9A"/>
    <w:rsid w:val="002A22CD"/>
    <w:rsid w:val="002A2A6A"/>
    <w:rsid w:val="002A2EF4"/>
    <w:rsid w:val="002A3F7E"/>
    <w:rsid w:val="002A404F"/>
    <w:rsid w:val="002A589A"/>
    <w:rsid w:val="002A65DD"/>
    <w:rsid w:val="002B0921"/>
    <w:rsid w:val="002B0945"/>
    <w:rsid w:val="002B19D4"/>
    <w:rsid w:val="002B298D"/>
    <w:rsid w:val="002B3EDF"/>
    <w:rsid w:val="002B4A95"/>
    <w:rsid w:val="002B6A4E"/>
    <w:rsid w:val="002C0415"/>
    <w:rsid w:val="002C162A"/>
    <w:rsid w:val="002C19EA"/>
    <w:rsid w:val="002C2C25"/>
    <w:rsid w:val="002C3BE2"/>
    <w:rsid w:val="002C3C01"/>
    <w:rsid w:val="002C3EAA"/>
    <w:rsid w:val="002C4757"/>
    <w:rsid w:val="002C4DD3"/>
    <w:rsid w:val="002C5569"/>
    <w:rsid w:val="002C5C76"/>
    <w:rsid w:val="002C616B"/>
    <w:rsid w:val="002C6DA9"/>
    <w:rsid w:val="002D037C"/>
    <w:rsid w:val="002D1F4B"/>
    <w:rsid w:val="002D1FBE"/>
    <w:rsid w:val="002D206B"/>
    <w:rsid w:val="002D2FA9"/>
    <w:rsid w:val="002D5668"/>
    <w:rsid w:val="002D65F3"/>
    <w:rsid w:val="002E016D"/>
    <w:rsid w:val="002E091B"/>
    <w:rsid w:val="002E0E38"/>
    <w:rsid w:val="002E1055"/>
    <w:rsid w:val="002E1FD8"/>
    <w:rsid w:val="002E34A5"/>
    <w:rsid w:val="002E448F"/>
    <w:rsid w:val="002E4A13"/>
    <w:rsid w:val="002E50B0"/>
    <w:rsid w:val="002E524C"/>
    <w:rsid w:val="002E5C5C"/>
    <w:rsid w:val="002E5D42"/>
    <w:rsid w:val="002E725A"/>
    <w:rsid w:val="002E75DE"/>
    <w:rsid w:val="002F0395"/>
    <w:rsid w:val="002F104C"/>
    <w:rsid w:val="002F30DD"/>
    <w:rsid w:val="002F525C"/>
    <w:rsid w:val="002F64FD"/>
    <w:rsid w:val="0030058F"/>
    <w:rsid w:val="00301404"/>
    <w:rsid w:val="00301773"/>
    <w:rsid w:val="00301FAF"/>
    <w:rsid w:val="0030323B"/>
    <w:rsid w:val="00305A9B"/>
    <w:rsid w:val="003072A8"/>
    <w:rsid w:val="00307FC3"/>
    <w:rsid w:val="00310080"/>
    <w:rsid w:val="00310272"/>
    <w:rsid w:val="00310736"/>
    <w:rsid w:val="00313D4C"/>
    <w:rsid w:val="00314583"/>
    <w:rsid w:val="003154F3"/>
    <w:rsid w:val="00315589"/>
    <w:rsid w:val="003156B5"/>
    <w:rsid w:val="0031654B"/>
    <w:rsid w:val="00316B6D"/>
    <w:rsid w:val="0032004B"/>
    <w:rsid w:val="00320857"/>
    <w:rsid w:val="00322304"/>
    <w:rsid w:val="00323D3D"/>
    <w:rsid w:val="003242B9"/>
    <w:rsid w:val="00324686"/>
    <w:rsid w:val="00324A90"/>
    <w:rsid w:val="00324F0E"/>
    <w:rsid w:val="00325053"/>
    <w:rsid w:val="003250DE"/>
    <w:rsid w:val="00325319"/>
    <w:rsid w:val="00327A95"/>
    <w:rsid w:val="0033129F"/>
    <w:rsid w:val="0033412C"/>
    <w:rsid w:val="0033424B"/>
    <w:rsid w:val="00336B91"/>
    <w:rsid w:val="0033703C"/>
    <w:rsid w:val="00340542"/>
    <w:rsid w:val="00340FB8"/>
    <w:rsid w:val="0034160A"/>
    <w:rsid w:val="00342183"/>
    <w:rsid w:val="00342DB5"/>
    <w:rsid w:val="003461C4"/>
    <w:rsid w:val="00350D1E"/>
    <w:rsid w:val="00351579"/>
    <w:rsid w:val="0035165D"/>
    <w:rsid w:val="00351997"/>
    <w:rsid w:val="00352557"/>
    <w:rsid w:val="0035492D"/>
    <w:rsid w:val="00354B89"/>
    <w:rsid w:val="00355845"/>
    <w:rsid w:val="003568D7"/>
    <w:rsid w:val="003576DB"/>
    <w:rsid w:val="0036285B"/>
    <w:rsid w:val="003637AF"/>
    <w:rsid w:val="0036413E"/>
    <w:rsid w:val="003648AE"/>
    <w:rsid w:val="00365BB3"/>
    <w:rsid w:val="0036713F"/>
    <w:rsid w:val="003728CB"/>
    <w:rsid w:val="00373486"/>
    <w:rsid w:val="00374484"/>
    <w:rsid w:val="0037497B"/>
    <w:rsid w:val="00374B08"/>
    <w:rsid w:val="00377643"/>
    <w:rsid w:val="00380194"/>
    <w:rsid w:val="00380DD7"/>
    <w:rsid w:val="00380FE4"/>
    <w:rsid w:val="00383CDB"/>
    <w:rsid w:val="003845C7"/>
    <w:rsid w:val="003867AF"/>
    <w:rsid w:val="003877C4"/>
    <w:rsid w:val="003878F8"/>
    <w:rsid w:val="00390A54"/>
    <w:rsid w:val="00391227"/>
    <w:rsid w:val="0039208B"/>
    <w:rsid w:val="00392585"/>
    <w:rsid w:val="00392883"/>
    <w:rsid w:val="003934BD"/>
    <w:rsid w:val="00393602"/>
    <w:rsid w:val="00394F63"/>
    <w:rsid w:val="00396235"/>
    <w:rsid w:val="00396425"/>
    <w:rsid w:val="003A0764"/>
    <w:rsid w:val="003A1E3A"/>
    <w:rsid w:val="003A3842"/>
    <w:rsid w:val="003A393D"/>
    <w:rsid w:val="003A5262"/>
    <w:rsid w:val="003A7B1F"/>
    <w:rsid w:val="003A7E7C"/>
    <w:rsid w:val="003B1956"/>
    <w:rsid w:val="003B236A"/>
    <w:rsid w:val="003B2619"/>
    <w:rsid w:val="003B2C8C"/>
    <w:rsid w:val="003B2F05"/>
    <w:rsid w:val="003B3509"/>
    <w:rsid w:val="003B394A"/>
    <w:rsid w:val="003B3D57"/>
    <w:rsid w:val="003B4B0B"/>
    <w:rsid w:val="003B57BC"/>
    <w:rsid w:val="003B5E69"/>
    <w:rsid w:val="003B65A1"/>
    <w:rsid w:val="003B6E40"/>
    <w:rsid w:val="003C16A8"/>
    <w:rsid w:val="003C28E8"/>
    <w:rsid w:val="003C2DD9"/>
    <w:rsid w:val="003C4C5E"/>
    <w:rsid w:val="003C4E7F"/>
    <w:rsid w:val="003C5EB4"/>
    <w:rsid w:val="003C63C4"/>
    <w:rsid w:val="003C7DFA"/>
    <w:rsid w:val="003D015E"/>
    <w:rsid w:val="003D1B97"/>
    <w:rsid w:val="003D2405"/>
    <w:rsid w:val="003D25EE"/>
    <w:rsid w:val="003D67FF"/>
    <w:rsid w:val="003D6ED5"/>
    <w:rsid w:val="003D6FCC"/>
    <w:rsid w:val="003D799F"/>
    <w:rsid w:val="003E320E"/>
    <w:rsid w:val="003E6377"/>
    <w:rsid w:val="003F3A20"/>
    <w:rsid w:val="003F3EF6"/>
    <w:rsid w:val="003F4485"/>
    <w:rsid w:val="003F6BD0"/>
    <w:rsid w:val="003F7271"/>
    <w:rsid w:val="003F7323"/>
    <w:rsid w:val="0040121B"/>
    <w:rsid w:val="00401F24"/>
    <w:rsid w:val="00401F9B"/>
    <w:rsid w:val="00403360"/>
    <w:rsid w:val="00404AA6"/>
    <w:rsid w:val="00405435"/>
    <w:rsid w:val="00406765"/>
    <w:rsid w:val="00406D9F"/>
    <w:rsid w:val="0040711C"/>
    <w:rsid w:val="004106EE"/>
    <w:rsid w:val="0041269F"/>
    <w:rsid w:val="00416D75"/>
    <w:rsid w:val="00421284"/>
    <w:rsid w:val="00423409"/>
    <w:rsid w:val="00424015"/>
    <w:rsid w:val="00424345"/>
    <w:rsid w:val="00424350"/>
    <w:rsid w:val="004251F3"/>
    <w:rsid w:val="00425B7C"/>
    <w:rsid w:val="00426576"/>
    <w:rsid w:val="00426A91"/>
    <w:rsid w:val="004301CD"/>
    <w:rsid w:val="00430644"/>
    <w:rsid w:val="004313BD"/>
    <w:rsid w:val="0043184B"/>
    <w:rsid w:val="0043218B"/>
    <w:rsid w:val="00432483"/>
    <w:rsid w:val="00432E61"/>
    <w:rsid w:val="00433203"/>
    <w:rsid w:val="0043389A"/>
    <w:rsid w:val="00433CD3"/>
    <w:rsid w:val="00434BB0"/>
    <w:rsid w:val="00436129"/>
    <w:rsid w:val="004375F3"/>
    <w:rsid w:val="00440426"/>
    <w:rsid w:val="00442506"/>
    <w:rsid w:val="004443D2"/>
    <w:rsid w:val="0044477C"/>
    <w:rsid w:val="00445564"/>
    <w:rsid w:val="00446DB4"/>
    <w:rsid w:val="004477DC"/>
    <w:rsid w:val="00447B40"/>
    <w:rsid w:val="00450057"/>
    <w:rsid w:val="004507A0"/>
    <w:rsid w:val="00452AD4"/>
    <w:rsid w:val="004572C4"/>
    <w:rsid w:val="00457315"/>
    <w:rsid w:val="00460F0C"/>
    <w:rsid w:val="00462832"/>
    <w:rsid w:val="004640F1"/>
    <w:rsid w:val="00465566"/>
    <w:rsid w:val="0046710E"/>
    <w:rsid w:val="0047069B"/>
    <w:rsid w:val="00470CAF"/>
    <w:rsid w:val="00471FE0"/>
    <w:rsid w:val="004728FF"/>
    <w:rsid w:val="00472F7E"/>
    <w:rsid w:val="00472F9C"/>
    <w:rsid w:val="004733A9"/>
    <w:rsid w:val="004735D6"/>
    <w:rsid w:val="00473BA4"/>
    <w:rsid w:val="00473D08"/>
    <w:rsid w:val="00474BF7"/>
    <w:rsid w:val="004760B6"/>
    <w:rsid w:val="004764E9"/>
    <w:rsid w:val="00477B6A"/>
    <w:rsid w:val="00477BAF"/>
    <w:rsid w:val="004825DC"/>
    <w:rsid w:val="00483DCC"/>
    <w:rsid w:val="004843E0"/>
    <w:rsid w:val="00484424"/>
    <w:rsid w:val="0048449A"/>
    <w:rsid w:val="00490434"/>
    <w:rsid w:val="00490C18"/>
    <w:rsid w:val="00491936"/>
    <w:rsid w:val="00491A9B"/>
    <w:rsid w:val="00491EA6"/>
    <w:rsid w:val="004925C1"/>
    <w:rsid w:val="00492B88"/>
    <w:rsid w:val="00493AA6"/>
    <w:rsid w:val="00493BEB"/>
    <w:rsid w:val="00494D10"/>
    <w:rsid w:val="00494DBB"/>
    <w:rsid w:val="00495D4B"/>
    <w:rsid w:val="004962F4"/>
    <w:rsid w:val="00496FE5"/>
    <w:rsid w:val="0049761B"/>
    <w:rsid w:val="004A0ECF"/>
    <w:rsid w:val="004A48E9"/>
    <w:rsid w:val="004A4D40"/>
    <w:rsid w:val="004A533B"/>
    <w:rsid w:val="004A58BC"/>
    <w:rsid w:val="004A767F"/>
    <w:rsid w:val="004A7864"/>
    <w:rsid w:val="004B28AB"/>
    <w:rsid w:val="004B2C8E"/>
    <w:rsid w:val="004B380E"/>
    <w:rsid w:val="004B5FCA"/>
    <w:rsid w:val="004B6DC2"/>
    <w:rsid w:val="004C079D"/>
    <w:rsid w:val="004C0B9A"/>
    <w:rsid w:val="004C1029"/>
    <w:rsid w:val="004C1332"/>
    <w:rsid w:val="004C2313"/>
    <w:rsid w:val="004C3AD2"/>
    <w:rsid w:val="004C3FB2"/>
    <w:rsid w:val="004C46FA"/>
    <w:rsid w:val="004C479D"/>
    <w:rsid w:val="004C4AD5"/>
    <w:rsid w:val="004C5537"/>
    <w:rsid w:val="004C6314"/>
    <w:rsid w:val="004C7204"/>
    <w:rsid w:val="004C769E"/>
    <w:rsid w:val="004D1CD8"/>
    <w:rsid w:val="004D2190"/>
    <w:rsid w:val="004D2A4B"/>
    <w:rsid w:val="004D3315"/>
    <w:rsid w:val="004D445D"/>
    <w:rsid w:val="004D5F6B"/>
    <w:rsid w:val="004D6655"/>
    <w:rsid w:val="004D72E0"/>
    <w:rsid w:val="004E3DFD"/>
    <w:rsid w:val="004E6235"/>
    <w:rsid w:val="004E65CF"/>
    <w:rsid w:val="004E7A4A"/>
    <w:rsid w:val="004F06CC"/>
    <w:rsid w:val="004F0757"/>
    <w:rsid w:val="004F1CED"/>
    <w:rsid w:val="004F322F"/>
    <w:rsid w:val="004F4623"/>
    <w:rsid w:val="004F5089"/>
    <w:rsid w:val="004F6C8A"/>
    <w:rsid w:val="004F7541"/>
    <w:rsid w:val="004F78C1"/>
    <w:rsid w:val="004F7E4E"/>
    <w:rsid w:val="004F7F2F"/>
    <w:rsid w:val="0050091C"/>
    <w:rsid w:val="00501229"/>
    <w:rsid w:val="00501FEE"/>
    <w:rsid w:val="0050396C"/>
    <w:rsid w:val="0050397E"/>
    <w:rsid w:val="00504241"/>
    <w:rsid w:val="00505A03"/>
    <w:rsid w:val="00505DCE"/>
    <w:rsid w:val="00506DE7"/>
    <w:rsid w:val="005073CE"/>
    <w:rsid w:val="0051056F"/>
    <w:rsid w:val="00510890"/>
    <w:rsid w:val="00510DB3"/>
    <w:rsid w:val="00511486"/>
    <w:rsid w:val="00512122"/>
    <w:rsid w:val="0051468B"/>
    <w:rsid w:val="0051504B"/>
    <w:rsid w:val="005165A2"/>
    <w:rsid w:val="00517CA4"/>
    <w:rsid w:val="00520D0A"/>
    <w:rsid w:val="00523370"/>
    <w:rsid w:val="005253C1"/>
    <w:rsid w:val="00526E05"/>
    <w:rsid w:val="0052789B"/>
    <w:rsid w:val="00530AC8"/>
    <w:rsid w:val="00531163"/>
    <w:rsid w:val="00531418"/>
    <w:rsid w:val="005316D1"/>
    <w:rsid w:val="00531915"/>
    <w:rsid w:val="00531BE4"/>
    <w:rsid w:val="00532414"/>
    <w:rsid w:val="00533238"/>
    <w:rsid w:val="00537309"/>
    <w:rsid w:val="00537EC7"/>
    <w:rsid w:val="0054010A"/>
    <w:rsid w:val="005402EE"/>
    <w:rsid w:val="00540EB6"/>
    <w:rsid w:val="005416CE"/>
    <w:rsid w:val="00542560"/>
    <w:rsid w:val="005432FF"/>
    <w:rsid w:val="00544316"/>
    <w:rsid w:val="005446F1"/>
    <w:rsid w:val="00544922"/>
    <w:rsid w:val="0054685A"/>
    <w:rsid w:val="005509E8"/>
    <w:rsid w:val="005511A9"/>
    <w:rsid w:val="005520CD"/>
    <w:rsid w:val="00552FB7"/>
    <w:rsid w:val="00554938"/>
    <w:rsid w:val="005552DD"/>
    <w:rsid w:val="0055705C"/>
    <w:rsid w:val="005576CF"/>
    <w:rsid w:val="0055796A"/>
    <w:rsid w:val="00557E21"/>
    <w:rsid w:val="0056021A"/>
    <w:rsid w:val="005607FC"/>
    <w:rsid w:val="005610A2"/>
    <w:rsid w:val="00565915"/>
    <w:rsid w:val="0056634D"/>
    <w:rsid w:val="00567892"/>
    <w:rsid w:val="00567F8F"/>
    <w:rsid w:val="00570763"/>
    <w:rsid w:val="00570F13"/>
    <w:rsid w:val="005721EF"/>
    <w:rsid w:val="0057275E"/>
    <w:rsid w:val="0057389D"/>
    <w:rsid w:val="00574D8A"/>
    <w:rsid w:val="00575A78"/>
    <w:rsid w:val="005777B3"/>
    <w:rsid w:val="0058110D"/>
    <w:rsid w:val="005817A0"/>
    <w:rsid w:val="00582EA8"/>
    <w:rsid w:val="005838B2"/>
    <w:rsid w:val="00583FF7"/>
    <w:rsid w:val="00584AAC"/>
    <w:rsid w:val="005854AD"/>
    <w:rsid w:val="00585B6F"/>
    <w:rsid w:val="00585DFF"/>
    <w:rsid w:val="00586966"/>
    <w:rsid w:val="00587467"/>
    <w:rsid w:val="00587531"/>
    <w:rsid w:val="00587C6F"/>
    <w:rsid w:val="00590B59"/>
    <w:rsid w:val="00591141"/>
    <w:rsid w:val="00591237"/>
    <w:rsid w:val="005920D4"/>
    <w:rsid w:val="0059233D"/>
    <w:rsid w:val="005938ED"/>
    <w:rsid w:val="005A02A0"/>
    <w:rsid w:val="005A3E09"/>
    <w:rsid w:val="005A435D"/>
    <w:rsid w:val="005A56B8"/>
    <w:rsid w:val="005B1C88"/>
    <w:rsid w:val="005B27F2"/>
    <w:rsid w:val="005B2F55"/>
    <w:rsid w:val="005B393D"/>
    <w:rsid w:val="005B535B"/>
    <w:rsid w:val="005B5E2D"/>
    <w:rsid w:val="005B64D1"/>
    <w:rsid w:val="005C0216"/>
    <w:rsid w:val="005C02B8"/>
    <w:rsid w:val="005C2C41"/>
    <w:rsid w:val="005C35A4"/>
    <w:rsid w:val="005C5030"/>
    <w:rsid w:val="005C6B7F"/>
    <w:rsid w:val="005C6F96"/>
    <w:rsid w:val="005C71B4"/>
    <w:rsid w:val="005D09E5"/>
    <w:rsid w:val="005D2868"/>
    <w:rsid w:val="005D2A3D"/>
    <w:rsid w:val="005D3F29"/>
    <w:rsid w:val="005D4496"/>
    <w:rsid w:val="005D4E2A"/>
    <w:rsid w:val="005D5871"/>
    <w:rsid w:val="005D64E5"/>
    <w:rsid w:val="005D7440"/>
    <w:rsid w:val="005D7D62"/>
    <w:rsid w:val="005D7E9B"/>
    <w:rsid w:val="005E2739"/>
    <w:rsid w:val="005E2F81"/>
    <w:rsid w:val="005E3032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E7733"/>
    <w:rsid w:val="005F2E71"/>
    <w:rsid w:val="005F3098"/>
    <w:rsid w:val="005F4A34"/>
    <w:rsid w:val="005F6D1C"/>
    <w:rsid w:val="005F6DA2"/>
    <w:rsid w:val="005F6F51"/>
    <w:rsid w:val="005F719F"/>
    <w:rsid w:val="005F73CB"/>
    <w:rsid w:val="005F74C5"/>
    <w:rsid w:val="005F7CCF"/>
    <w:rsid w:val="005F7F5B"/>
    <w:rsid w:val="006005EF"/>
    <w:rsid w:val="00601C2F"/>
    <w:rsid w:val="00602459"/>
    <w:rsid w:val="006035C0"/>
    <w:rsid w:val="00603C53"/>
    <w:rsid w:val="0060416C"/>
    <w:rsid w:val="00604960"/>
    <w:rsid w:val="00604D1E"/>
    <w:rsid w:val="0060634D"/>
    <w:rsid w:val="00606D83"/>
    <w:rsid w:val="00606F86"/>
    <w:rsid w:val="006102DC"/>
    <w:rsid w:val="006118D1"/>
    <w:rsid w:val="006127C2"/>
    <w:rsid w:val="00612E6F"/>
    <w:rsid w:val="00614F38"/>
    <w:rsid w:val="006150E8"/>
    <w:rsid w:val="00615EBD"/>
    <w:rsid w:val="00615F06"/>
    <w:rsid w:val="00616249"/>
    <w:rsid w:val="006167FA"/>
    <w:rsid w:val="00617283"/>
    <w:rsid w:val="00617786"/>
    <w:rsid w:val="00617932"/>
    <w:rsid w:val="00617FA7"/>
    <w:rsid w:val="00621373"/>
    <w:rsid w:val="00622101"/>
    <w:rsid w:val="006242F0"/>
    <w:rsid w:val="00624986"/>
    <w:rsid w:val="0062579E"/>
    <w:rsid w:val="00625BDB"/>
    <w:rsid w:val="00627D6E"/>
    <w:rsid w:val="00631A72"/>
    <w:rsid w:val="00632397"/>
    <w:rsid w:val="006342E9"/>
    <w:rsid w:val="00635C04"/>
    <w:rsid w:val="00636A26"/>
    <w:rsid w:val="00636DEE"/>
    <w:rsid w:val="00637B81"/>
    <w:rsid w:val="00642AAA"/>
    <w:rsid w:val="00642BD1"/>
    <w:rsid w:val="00643CB0"/>
    <w:rsid w:val="00644180"/>
    <w:rsid w:val="00646523"/>
    <w:rsid w:val="006468B6"/>
    <w:rsid w:val="00647776"/>
    <w:rsid w:val="006510A9"/>
    <w:rsid w:val="00651CE0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1962"/>
    <w:rsid w:val="00662FB2"/>
    <w:rsid w:val="00664749"/>
    <w:rsid w:val="006658E4"/>
    <w:rsid w:val="00665F19"/>
    <w:rsid w:val="00667772"/>
    <w:rsid w:val="00667A5D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078F"/>
    <w:rsid w:val="00683051"/>
    <w:rsid w:val="00684409"/>
    <w:rsid w:val="006851A5"/>
    <w:rsid w:val="006919F7"/>
    <w:rsid w:val="00693C60"/>
    <w:rsid w:val="006969EB"/>
    <w:rsid w:val="006A1664"/>
    <w:rsid w:val="006A1757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1654"/>
    <w:rsid w:val="006B2EEC"/>
    <w:rsid w:val="006B30CA"/>
    <w:rsid w:val="006B516B"/>
    <w:rsid w:val="006B54A1"/>
    <w:rsid w:val="006B5589"/>
    <w:rsid w:val="006B6F8C"/>
    <w:rsid w:val="006B760E"/>
    <w:rsid w:val="006B798E"/>
    <w:rsid w:val="006C17E7"/>
    <w:rsid w:val="006C29A9"/>
    <w:rsid w:val="006C365D"/>
    <w:rsid w:val="006C44CB"/>
    <w:rsid w:val="006D3B43"/>
    <w:rsid w:val="006D7F10"/>
    <w:rsid w:val="006E05E2"/>
    <w:rsid w:val="006E0A9F"/>
    <w:rsid w:val="006E1A5E"/>
    <w:rsid w:val="006E3599"/>
    <w:rsid w:val="006E38B4"/>
    <w:rsid w:val="006E3DE2"/>
    <w:rsid w:val="006E63C2"/>
    <w:rsid w:val="006E6535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6295"/>
    <w:rsid w:val="006F677F"/>
    <w:rsid w:val="006F69C0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5C06"/>
    <w:rsid w:val="0070619B"/>
    <w:rsid w:val="00706227"/>
    <w:rsid w:val="00706AF0"/>
    <w:rsid w:val="00707BAE"/>
    <w:rsid w:val="00711A7F"/>
    <w:rsid w:val="00712DB9"/>
    <w:rsid w:val="00713C09"/>
    <w:rsid w:val="007143E2"/>
    <w:rsid w:val="007146A5"/>
    <w:rsid w:val="0071520E"/>
    <w:rsid w:val="00715879"/>
    <w:rsid w:val="00715F25"/>
    <w:rsid w:val="007161BB"/>
    <w:rsid w:val="007162B5"/>
    <w:rsid w:val="00717066"/>
    <w:rsid w:val="0072070A"/>
    <w:rsid w:val="00720E03"/>
    <w:rsid w:val="0072188E"/>
    <w:rsid w:val="00721CC8"/>
    <w:rsid w:val="007226A8"/>
    <w:rsid w:val="007228DE"/>
    <w:rsid w:val="007234B3"/>
    <w:rsid w:val="00723ECD"/>
    <w:rsid w:val="00724560"/>
    <w:rsid w:val="00725630"/>
    <w:rsid w:val="00726920"/>
    <w:rsid w:val="00726A0F"/>
    <w:rsid w:val="007277FB"/>
    <w:rsid w:val="00727ED0"/>
    <w:rsid w:val="00730609"/>
    <w:rsid w:val="007307A1"/>
    <w:rsid w:val="00730975"/>
    <w:rsid w:val="00730C19"/>
    <w:rsid w:val="007317EA"/>
    <w:rsid w:val="00731844"/>
    <w:rsid w:val="00731BEC"/>
    <w:rsid w:val="00731D73"/>
    <w:rsid w:val="0073235B"/>
    <w:rsid w:val="0073268A"/>
    <w:rsid w:val="0073274B"/>
    <w:rsid w:val="0073301E"/>
    <w:rsid w:val="007331C3"/>
    <w:rsid w:val="007334F0"/>
    <w:rsid w:val="00733AC2"/>
    <w:rsid w:val="00734969"/>
    <w:rsid w:val="00735182"/>
    <w:rsid w:val="0073543A"/>
    <w:rsid w:val="007357F0"/>
    <w:rsid w:val="00737E30"/>
    <w:rsid w:val="00740C77"/>
    <w:rsid w:val="00742F61"/>
    <w:rsid w:val="0074410A"/>
    <w:rsid w:val="0074563C"/>
    <w:rsid w:val="00745ED4"/>
    <w:rsid w:val="00746F29"/>
    <w:rsid w:val="00747396"/>
    <w:rsid w:val="007503BF"/>
    <w:rsid w:val="00751947"/>
    <w:rsid w:val="00751D8F"/>
    <w:rsid w:val="007534A7"/>
    <w:rsid w:val="007535FC"/>
    <w:rsid w:val="00754904"/>
    <w:rsid w:val="007549A6"/>
    <w:rsid w:val="00760EAB"/>
    <w:rsid w:val="00762202"/>
    <w:rsid w:val="00762B47"/>
    <w:rsid w:val="00762BC1"/>
    <w:rsid w:val="00763C35"/>
    <w:rsid w:val="00764199"/>
    <w:rsid w:val="007643E0"/>
    <w:rsid w:val="00764744"/>
    <w:rsid w:val="00766D62"/>
    <w:rsid w:val="00766E55"/>
    <w:rsid w:val="00767E20"/>
    <w:rsid w:val="00770313"/>
    <w:rsid w:val="007718B6"/>
    <w:rsid w:val="00771AF6"/>
    <w:rsid w:val="00771C70"/>
    <w:rsid w:val="007728F4"/>
    <w:rsid w:val="00773155"/>
    <w:rsid w:val="00773CBB"/>
    <w:rsid w:val="00773CD6"/>
    <w:rsid w:val="00774097"/>
    <w:rsid w:val="0077529D"/>
    <w:rsid w:val="00775896"/>
    <w:rsid w:val="00776F42"/>
    <w:rsid w:val="00780578"/>
    <w:rsid w:val="007806E7"/>
    <w:rsid w:val="00782590"/>
    <w:rsid w:val="00782FC1"/>
    <w:rsid w:val="00783C98"/>
    <w:rsid w:val="00783CFB"/>
    <w:rsid w:val="00784FF1"/>
    <w:rsid w:val="00785A20"/>
    <w:rsid w:val="00787028"/>
    <w:rsid w:val="00787481"/>
    <w:rsid w:val="00787707"/>
    <w:rsid w:val="00790568"/>
    <w:rsid w:val="00790700"/>
    <w:rsid w:val="007916D4"/>
    <w:rsid w:val="00792E89"/>
    <w:rsid w:val="00794A95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B7E"/>
    <w:rsid w:val="007A4EFE"/>
    <w:rsid w:val="007A5668"/>
    <w:rsid w:val="007A5F6F"/>
    <w:rsid w:val="007A6000"/>
    <w:rsid w:val="007A72AB"/>
    <w:rsid w:val="007A7ED0"/>
    <w:rsid w:val="007B0812"/>
    <w:rsid w:val="007B18ED"/>
    <w:rsid w:val="007B19E7"/>
    <w:rsid w:val="007B2A62"/>
    <w:rsid w:val="007B2BBE"/>
    <w:rsid w:val="007B3C73"/>
    <w:rsid w:val="007B422E"/>
    <w:rsid w:val="007B4298"/>
    <w:rsid w:val="007B4BBE"/>
    <w:rsid w:val="007B5E6F"/>
    <w:rsid w:val="007B6078"/>
    <w:rsid w:val="007B6DBC"/>
    <w:rsid w:val="007B7A4E"/>
    <w:rsid w:val="007C0C1B"/>
    <w:rsid w:val="007C0ECF"/>
    <w:rsid w:val="007C2345"/>
    <w:rsid w:val="007C24B5"/>
    <w:rsid w:val="007C42B8"/>
    <w:rsid w:val="007C5265"/>
    <w:rsid w:val="007D065D"/>
    <w:rsid w:val="007D278E"/>
    <w:rsid w:val="007D2F61"/>
    <w:rsid w:val="007D7D09"/>
    <w:rsid w:val="007E403F"/>
    <w:rsid w:val="007E4B75"/>
    <w:rsid w:val="007E5882"/>
    <w:rsid w:val="007E639B"/>
    <w:rsid w:val="007E641C"/>
    <w:rsid w:val="007E6C70"/>
    <w:rsid w:val="007E75D3"/>
    <w:rsid w:val="007E7EC8"/>
    <w:rsid w:val="007E7ECE"/>
    <w:rsid w:val="007F1087"/>
    <w:rsid w:val="007F22AC"/>
    <w:rsid w:val="007F35EA"/>
    <w:rsid w:val="007F3DE3"/>
    <w:rsid w:val="007F53AE"/>
    <w:rsid w:val="007F6E26"/>
    <w:rsid w:val="008006D8"/>
    <w:rsid w:val="00800E9E"/>
    <w:rsid w:val="00803495"/>
    <w:rsid w:val="00804240"/>
    <w:rsid w:val="008046B7"/>
    <w:rsid w:val="00805C5C"/>
    <w:rsid w:val="008065F0"/>
    <w:rsid w:val="00807727"/>
    <w:rsid w:val="00810E46"/>
    <w:rsid w:val="00811E06"/>
    <w:rsid w:val="00812FAE"/>
    <w:rsid w:val="00815506"/>
    <w:rsid w:val="00817330"/>
    <w:rsid w:val="00817E74"/>
    <w:rsid w:val="00821698"/>
    <w:rsid w:val="0082272B"/>
    <w:rsid w:val="00823BE5"/>
    <w:rsid w:val="00827317"/>
    <w:rsid w:val="00827BB4"/>
    <w:rsid w:val="00827BCB"/>
    <w:rsid w:val="00830887"/>
    <w:rsid w:val="008314D5"/>
    <w:rsid w:val="008320FF"/>
    <w:rsid w:val="008332DB"/>
    <w:rsid w:val="00833AA2"/>
    <w:rsid w:val="00833D75"/>
    <w:rsid w:val="008342B2"/>
    <w:rsid w:val="008348A1"/>
    <w:rsid w:val="00834BC0"/>
    <w:rsid w:val="00835A60"/>
    <w:rsid w:val="00840EAB"/>
    <w:rsid w:val="00841108"/>
    <w:rsid w:val="00841EBD"/>
    <w:rsid w:val="00842A32"/>
    <w:rsid w:val="00843E0E"/>
    <w:rsid w:val="00846370"/>
    <w:rsid w:val="00850291"/>
    <w:rsid w:val="0085059B"/>
    <w:rsid w:val="00852157"/>
    <w:rsid w:val="00853892"/>
    <w:rsid w:val="00854183"/>
    <w:rsid w:val="0085535A"/>
    <w:rsid w:val="0085683B"/>
    <w:rsid w:val="00856859"/>
    <w:rsid w:val="00856D1F"/>
    <w:rsid w:val="00860343"/>
    <w:rsid w:val="00860684"/>
    <w:rsid w:val="00861685"/>
    <w:rsid w:val="00861BC2"/>
    <w:rsid w:val="0086223B"/>
    <w:rsid w:val="008637EC"/>
    <w:rsid w:val="00864F82"/>
    <w:rsid w:val="0086699F"/>
    <w:rsid w:val="0086788B"/>
    <w:rsid w:val="0087155B"/>
    <w:rsid w:val="00871971"/>
    <w:rsid w:val="00871AEC"/>
    <w:rsid w:val="00871DBF"/>
    <w:rsid w:val="008726C8"/>
    <w:rsid w:val="0087413E"/>
    <w:rsid w:val="0087437B"/>
    <w:rsid w:val="008754BD"/>
    <w:rsid w:val="00875988"/>
    <w:rsid w:val="00877AF1"/>
    <w:rsid w:val="00877B1A"/>
    <w:rsid w:val="0088151D"/>
    <w:rsid w:val="00883AC2"/>
    <w:rsid w:val="00884251"/>
    <w:rsid w:val="0088517B"/>
    <w:rsid w:val="00885317"/>
    <w:rsid w:val="00885383"/>
    <w:rsid w:val="0088606F"/>
    <w:rsid w:val="0088611E"/>
    <w:rsid w:val="0088786C"/>
    <w:rsid w:val="00890098"/>
    <w:rsid w:val="00890DBF"/>
    <w:rsid w:val="0089356A"/>
    <w:rsid w:val="00894ADB"/>
    <w:rsid w:val="00894B05"/>
    <w:rsid w:val="00894DDA"/>
    <w:rsid w:val="00895105"/>
    <w:rsid w:val="00895A34"/>
    <w:rsid w:val="00895EDF"/>
    <w:rsid w:val="00895F82"/>
    <w:rsid w:val="00896570"/>
    <w:rsid w:val="00897E3F"/>
    <w:rsid w:val="008A1144"/>
    <w:rsid w:val="008A2BD5"/>
    <w:rsid w:val="008A4B4A"/>
    <w:rsid w:val="008A64D2"/>
    <w:rsid w:val="008B0FBD"/>
    <w:rsid w:val="008B1C7E"/>
    <w:rsid w:val="008B258E"/>
    <w:rsid w:val="008B26F0"/>
    <w:rsid w:val="008B2D66"/>
    <w:rsid w:val="008B4FD6"/>
    <w:rsid w:val="008B58A4"/>
    <w:rsid w:val="008B65FF"/>
    <w:rsid w:val="008B75FD"/>
    <w:rsid w:val="008C0B7D"/>
    <w:rsid w:val="008C103C"/>
    <w:rsid w:val="008C16E1"/>
    <w:rsid w:val="008C1931"/>
    <w:rsid w:val="008C2CF9"/>
    <w:rsid w:val="008C3322"/>
    <w:rsid w:val="008C397C"/>
    <w:rsid w:val="008C5B11"/>
    <w:rsid w:val="008C5B7E"/>
    <w:rsid w:val="008C7908"/>
    <w:rsid w:val="008C7AFD"/>
    <w:rsid w:val="008C7E32"/>
    <w:rsid w:val="008D056B"/>
    <w:rsid w:val="008D0DDF"/>
    <w:rsid w:val="008D1A0A"/>
    <w:rsid w:val="008D1B35"/>
    <w:rsid w:val="008D2A0F"/>
    <w:rsid w:val="008D3E2E"/>
    <w:rsid w:val="008D403C"/>
    <w:rsid w:val="008D4127"/>
    <w:rsid w:val="008D45FE"/>
    <w:rsid w:val="008D6225"/>
    <w:rsid w:val="008D70C1"/>
    <w:rsid w:val="008D753C"/>
    <w:rsid w:val="008E106F"/>
    <w:rsid w:val="008E48CD"/>
    <w:rsid w:val="008E5943"/>
    <w:rsid w:val="008E5CA4"/>
    <w:rsid w:val="008E5CB2"/>
    <w:rsid w:val="008E6147"/>
    <w:rsid w:val="008E6C7A"/>
    <w:rsid w:val="008E6CB8"/>
    <w:rsid w:val="008E6E21"/>
    <w:rsid w:val="008E6FF6"/>
    <w:rsid w:val="008E7D02"/>
    <w:rsid w:val="008F120A"/>
    <w:rsid w:val="008F1821"/>
    <w:rsid w:val="008F1F22"/>
    <w:rsid w:val="008F23D5"/>
    <w:rsid w:val="008F273E"/>
    <w:rsid w:val="008F2972"/>
    <w:rsid w:val="008F2E58"/>
    <w:rsid w:val="008F30C2"/>
    <w:rsid w:val="008F31E3"/>
    <w:rsid w:val="008F3823"/>
    <w:rsid w:val="008F3A84"/>
    <w:rsid w:val="008F4330"/>
    <w:rsid w:val="008F4B82"/>
    <w:rsid w:val="008F5B96"/>
    <w:rsid w:val="008F72AD"/>
    <w:rsid w:val="008F74C7"/>
    <w:rsid w:val="008F7BD0"/>
    <w:rsid w:val="00900493"/>
    <w:rsid w:val="0090109B"/>
    <w:rsid w:val="00901817"/>
    <w:rsid w:val="00901BE0"/>
    <w:rsid w:val="00902073"/>
    <w:rsid w:val="009026A5"/>
    <w:rsid w:val="00903327"/>
    <w:rsid w:val="00903E52"/>
    <w:rsid w:val="00904205"/>
    <w:rsid w:val="009102A3"/>
    <w:rsid w:val="00911F22"/>
    <w:rsid w:val="009140C3"/>
    <w:rsid w:val="009213A5"/>
    <w:rsid w:val="009227DB"/>
    <w:rsid w:val="00925A61"/>
    <w:rsid w:val="00926205"/>
    <w:rsid w:val="00926BA9"/>
    <w:rsid w:val="00927CD1"/>
    <w:rsid w:val="009308CD"/>
    <w:rsid w:val="009325B3"/>
    <w:rsid w:val="00932629"/>
    <w:rsid w:val="0093268C"/>
    <w:rsid w:val="009334F3"/>
    <w:rsid w:val="00933F3D"/>
    <w:rsid w:val="00935DA2"/>
    <w:rsid w:val="00937071"/>
    <w:rsid w:val="009373A5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6C31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57CB"/>
    <w:rsid w:val="009564BC"/>
    <w:rsid w:val="00957453"/>
    <w:rsid w:val="0095762B"/>
    <w:rsid w:val="00961161"/>
    <w:rsid w:val="00962F03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7029E"/>
    <w:rsid w:val="00970A2E"/>
    <w:rsid w:val="00970DD2"/>
    <w:rsid w:val="00971A1C"/>
    <w:rsid w:val="009721EB"/>
    <w:rsid w:val="00972479"/>
    <w:rsid w:val="00972C10"/>
    <w:rsid w:val="0097423E"/>
    <w:rsid w:val="00974244"/>
    <w:rsid w:val="00975C6C"/>
    <w:rsid w:val="00976934"/>
    <w:rsid w:val="00984311"/>
    <w:rsid w:val="009847B8"/>
    <w:rsid w:val="00984ACC"/>
    <w:rsid w:val="00984E05"/>
    <w:rsid w:val="00984E1C"/>
    <w:rsid w:val="00986DA4"/>
    <w:rsid w:val="0098703A"/>
    <w:rsid w:val="00990F2A"/>
    <w:rsid w:val="00991255"/>
    <w:rsid w:val="0099186E"/>
    <w:rsid w:val="00991F3C"/>
    <w:rsid w:val="00993280"/>
    <w:rsid w:val="0099382B"/>
    <w:rsid w:val="00993E36"/>
    <w:rsid w:val="00993F06"/>
    <w:rsid w:val="009941C3"/>
    <w:rsid w:val="00994823"/>
    <w:rsid w:val="00994B40"/>
    <w:rsid w:val="00994ECA"/>
    <w:rsid w:val="00994FB2"/>
    <w:rsid w:val="0099538B"/>
    <w:rsid w:val="00996263"/>
    <w:rsid w:val="009A009B"/>
    <w:rsid w:val="009A03FF"/>
    <w:rsid w:val="009A1033"/>
    <w:rsid w:val="009A1681"/>
    <w:rsid w:val="009A1771"/>
    <w:rsid w:val="009A1BCA"/>
    <w:rsid w:val="009A3813"/>
    <w:rsid w:val="009A3A38"/>
    <w:rsid w:val="009A3D85"/>
    <w:rsid w:val="009A422A"/>
    <w:rsid w:val="009A4C5F"/>
    <w:rsid w:val="009A6E8A"/>
    <w:rsid w:val="009A7A24"/>
    <w:rsid w:val="009B0D13"/>
    <w:rsid w:val="009B2EC1"/>
    <w:rsid w:val="009B3CCF"/>
    <w:rsid w:val="009B476A"/>
    <w:rsid w:val="009B5571"/>
    <w:rsid w:val="009B5B86"/>
    <w:rsid w:val="009C153E"/>
    <w:rsid w:val="009C3B61"/>
    <w:rsid w:val="009C52ED"/>
    <w:rsid w:val="009C62A2"/>
    <w:rsid w:val="009D07E0"/>
    <w:rsid w:val="009D0833"/>
    <w:rsid w:val="009D1769"/>
    <w:rsid w:val="009D1E89"/>
    <w:rsid w:val="009D22FC"/>
    <w:rsid w:val="009D2CBB"/>
    <w:rsid w:val="009D565D"/>
    <w:rsid w:val="009D571E"/>
    <w:rsid w:val="009D600D"/>
    <w:rsid w:val="009D6270"/>
    <w:rsid w:val="009D7F24"/>
    <w:rsid w:val="009E009D"/>
    <w:rsid w:val="009E126A"/>
    <w:rsid w:val="009E18D8"/>
    <w:rsid w:val="009E194A"/>
    <w:rsid w:val="009E3C15"/>
    <w:rsid w:val="009E4CA5"/>
    <w:rsid w:val="009E6543"/>
    <w:rsid w:val="009F0794"/>
    <w:rsid w:val="009F0C1B"/>
    <w:rsid w:val="009F1019"/>
    <w:rsid w:val="009F1D3F"/>
    <w:rsid w:val="009F3164"/>
    <w:rsid w:val="009F493D"/>
    <w:rsid w:val="009F6E54"/>
    <w:rsid w:val="00A004A2"/>
    <w:rsid w:val="00A00761"/>
    <w:rsid w:val="00A02101"/>
    <w:rsid w:val="00A03786"/>
    <w:rsid w:val="00A03A66"/>
    <w:rsid w:val="00A04792"/>
    <w:rsid w:val="00A048A6"/>
    <w:rsid w:val="00A06499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3713"/>
    <w:rsid w:val="00A137DC"/>
    <w:rsid w:val="00A13FA1"/>
    <w:rsid w:val="00A1465A"/>
    <w:rsid w:val="00A1465F"/>
    <w:rsid w:val="00A15141"/>
    <w:rsid w:val="00A15205"/>
    <w:rsid w:val="00A1570E"/>
    <w:rsid w:val="00A16C13"/>
    <w:rsid w:val="00A17A07"/>
    <w:rsid w:val="00A21664"/>
    <w:rsid w:val="00A22A94"/>
    <w:rsid w:val="00A22F02"/>
    <w:rsid w:val="00A24EAA"/>
    <w:rsid w:val="00A25373"/>
    <w:rsid w:val="00A260D5"/>
    <w:rsid w:val="00A264C0"/>
    <w:rsid w:val="00A26D24"/>
    <w:rsid w:val="00A27487"/>
    <w:rsid w:val="00A32D22"/>
    <w:rsid w:val="00A33401"/>
    <w:rsid w:val="00A35943"/>
    <w:rsid w:val="00A36B24"/>
    <w:rsid w:val="00A419F5"/>
    <w:rsid w:val="00A42D69"/>
    <w:rsid w:val="00A44886"/>
    <w:rsid w:val="00A45B6E"/>
    <w:rsid w:val="00A46431"/>
    <w:rsid w:val="00A503DB"/>
    <w:rsid w:val="00A508B7"/>
    <w:rsid w:val="00A50F1A"/>
    <w:rsid w:val="00A51866"/>
    <w:rsid w:val="00A51CAB"/>
    <w:rsid w:val="00A5293B"/>
    <w:rsid w:val="00A553C3"/>
    <w:rsid w:val="00A5589A"/>
    <w:rsid w:val="00A57FC9"/>
    <w:rsid w:val="00A620AF"/>
    <w:rsid w:val="00A62A0E"/>
    <w:rsid w:val="00A62F3C"/>
    <w:rsid w:val="00A64350"/>
    <w:rsid w:val="00A663DA"/>
    <w:rsid w:val="00A665BC"/>
    <w:rsid w:val="00A67228"/>
    <w:rsid w:val="00A67A1A"/>
    <w:rsid w:val="00A713BA"/>
    <w:rsid w:val="00A71BB2"/>
    <w:rsid w:val="00A72D1C"/>
    <w:rsid w:val="00A731AA"/>
    <w:rsid w:val="00A7348D"/>
    <w:rsid w:val="00A73719"/>
    <w:rsid w:val="00A73C62"/>
    <w:rsid w:val="00A746F9"/>
    <w:rsid w:val="00A7525B"/>
    <w:rsid w:val="00A75948"/>
    <w:rsid w:val="00A75DB1"/>
    <w:rsid w:val="00A816B6"/>
    <w:rsid w:val="00A82C84"/>
    <w:rsid w:val="00A84175"/>
    <w:rsid w:val="00A85676"/>
    <w:rsid w:val="00A85C64"/>
    <w:rsid w:val="00A85EA7"/>
    <w:rsid w:val="00A90BF3"/>
    <w:rsid w:val="00A90E26"/>
    <w:rsid w:val="00A918F6"/>
    <w:rsid w:val="00A91E37"/>
    <w:rsid w:val="00A93F2F"/>
    <w:rsid w:val="00A962BA"/>
    <w:rsid w:val="00A97097"/>
    <w:rsid w:val="00A971DC"/>
    <w:rsid w:val="00A97C32"/>
    <w:rsid w:val="00A97DC2"/>
    <w:rsid w:val="00AA095E"/>
    <w:rsid w:val="00AA16ED"/>
    <w:rsid w:val="00AA198F"/>
    <w:rsid w:val="00AA2775"/>
    <w:rsid w:val="00AA3F02"/>
    <w:rsid w:val="00AA49D7"/>
    <w:rsid w:val="00AA5D40"/>
    <w:rsid w:val="00AA63D1"/>
    <w:rsid w:val="00AA6D33"/>
    <w:rsid w:val="00AA7169"/>
    <w:rsid w:val="00AA74A8"/>
    <w:rsid w:val="00AA7A07"/>
    <w:rsid w:val="00AB44A2"/>
    <w:rsid w:val="00AB46F0"/>
    <w:rsid w:val="00AB5A76"/>
    <w:rsid w:val="00AB5B56"/>
    <w:rsid w:val="00AB6145"/>
    <w:rsid w:val="00AB7717"/>
    <w:rsid w:val="00AC07DC"/>
    <w:rsid w:val="00AC33B7"/>
    <w:rsid w:val="00AC3DEF"/>
    <w:rsid w:val="00AC44D6"/>
    <w:rsid w:val="00AC4714"/>
    <w:rsid w:val="00AC51F3"/>
    <w:rsid w:val="00AC6130"/>
    <w:rsid w:val="00AC728F"/>
    <w:rsid w:val="00AC73AF"/>
    <w:rsid w:val="00AC7997"/>
    <w:rsid w:val="00AC79A3"/>
    <w:rsid w:val="00AD05EC"/>
    <w:rsid w:val="00AD0713"/>
    <w:rsid w:val="00AD0873"/>
    <w:rsid w:val="00AD128D"/>
    <w:rsid w:val="00AD31A5"/>
    <w:rsid w:val="00AD397A"/>
    <w:rsid w:val="00AD3C52"/>
    <w:rsid w:val="00AD3E30"/>
    <w:rsid w:val="00AD45E4"/>
    <w:rsid w:val="00AE04D2"/>
    <w:rsid w:val="00AE0784"/>
    <w:rsid w:val="00AE0EC5"/>
    <w:rsid w:val="00AE165B"/>
    <w:rsid w:val="00AE18D2"/>
    <w:rsid w:val="00AE1D72"/>
    <w:rsid w:val="00AE1D7C"/>
    <w:rsid w:val="00AE2ACD"/>
    <w:rsid w:val="00AE358F"/>
    <w:rsid w:val="00AE364E"/>
    <w:rsid w:val="00AF1343"/>
    <w:rsid w:val="00AF29D3"/>
    <w:rsid w:val="00AF2F2D"/>
    <w:rsid w:val="00AF34BB"/>
    <w:rsid w:val="00AF3CCF"/>
    <w:rsid w:val="00AF3D2F"/>
    <w:rsid w:val="00AF485C"/>
    <w:rsid w:val="00AF50CD"/>
    <w:rsid w:val="00AF76A4"/>
    <w:rsid w:val="00B007A0"/>
    <w:rsid w:val="00B01A4F"/>
    <w:rsid w:val="00B04164"/>
    <w:rsid w:val="00B0442A"/>
    <w:rsid w:val="00B04F6C"/>
    <w:rsid w:val="00B05A90"/>
    <w:rsid w:val="00B05D20"/>
    <w:rsid w:val="00B05ECA"/>
    <w:rsid w:val="00B060B5"/>
    <w:rsid w:val="00B065EE"/>
    <w:rsid w:val="00B0679D"/>
    <w:rsid w:val="00B078CB"/>
    <w:rsid w:val="00B07E60"/>
    <w:rsid w:val="00B110DE"/>
    <w:rsid w:val="00B11994"/>
    <w:rsid w:val="00B12135"/>
    <w:rsid w:val="00B1441D"/>
    <w:rsid w:val="00B152C9"/>
    <w:rsid w:val="00B16012"/>
    <w:rsid w:val="00B164B6"/>
    <w:rsid w:val="00B16C22"/>
    <w:rsid w:val="00B172D2"/>
    <w:rsid w:val="00B20B3E"/>
    <w:rsid w:val="00B21172"/>
    <w:rsid w:val="00B21332"/>
    <w:rsid w:val="00B228BD"/>
    <w:rsid w:val="00B23BD7"/>
    <w:rsid w:val="00B244B8"/>
    <w:rsid w:val="00B25D94"/>
    <w:rsid w:val="00B2748B"/>
    <w:rsid w:val="00B2760F"/>
    <w:rsid w:val="00B30D96"/>
    <w:rsid w:val="00B3212D"/>
    <w:rsid w:val="00B325B6"/>
    <w:rsid w:val="00B32B3B"/>
    <w:rsid w:val="00B3403A"/>
    <w:rsid w:val="00B344EE"/>
    <w:rsid w:val="00B34623"/>
    <w:rsid w:val="00B34734"/>
    <w:rsid w:val="00B3546A"/>
    <w:rsid w:val="00B35BE8"/>
    <w:rsid w:val="00B36B08"/>
    <w:rsid w:val="00B373C5"/>
    <w:rsid w:val="00B37663"/>
    <w:rsid w:val="00B37778"/>
    <w:rsid w:val="00B377B8"/>
    <w:rsid w:val="00B37E5B"/>
    <w:rsid w:val="00B406A9"/>
    <w:rsid w:val="00B40BC7"/>
    <w:rsid w:val="00B40E05"/>
    <w:rsid w:val="00B42D67"/>
    <w:rsid w:val="00B4450D"/>
    <w:rsid w:val="00B4469B"/>
    <w:rsid w:val="00B4625E"/>
    <w:rsid w:val="00B46FA0"/>
    <w:rsid w:val="00B46FE5"/>
    <w:rsid w:val="00B474A1"/>
    <w:rsid w:val="00B47920"/>
    <w:rsid w:val="00B47BC2"/>
    <w:rsid w:val="00B50DF3"/>
    <w:rsid w:val="00B50E8C"/>
    <w:rsid w:val="00B52C2C"/>
    <w:rsid w:val="00B565E2"/>
    <w:rsid w:val="00B576A9"/>
    <w:rsid w:val="00B62EE3"/>
    <w:rsid w:val="00B63539"/>
    <w:rsid w:val="00B64738"/>
    <w:rsid w:val="00B64AD3"/>
    <w:rsid w:val="00B65AE3"/>
    <w:rsid w:val="00B6627E"/>
    <w:rsid w:val="00B67A26"/>
    <w:rsid w:val="00B70288"/>
    <w:rsid w:val="00B706FA"/>
    <w:rsid w:val="00B70D61"/>
    <w:rsid w:val="00B71C84"/>
    <w:rsid w:val="00B7228D"/>
    <w:rsid w:val="00B72303"/>
    <w:rsid w:val="00B72616"/>
    <w:rsid w:val="00B73D36"/>
    <w:rsid w:val="00B74178"/>
    <w:rsid w:val="00B75A7E"/>
    <w:rsid w:val="00B75D82"/>
    <w:rsid w:val="00B76646"/>
    <w:rsid w:val="00B76F11"/>
    <w:rsid w:val="00B7765B"/>
    <w:rsid w:val="00B805F6"/>
    <w:rsid w:val="00B80FB7"/>
    <w:rsid w:val="00B8108A"/>
    <w:rsid w:val="00B81AB7"/>
    <w:rsid w:val="00B84821"/>
    <w:rsid w:val="00B84938"/>
    <w:rsid w:val="00B86D43"/>
    <w:rsid w:val="00B87BDD"/>
    <w:rsid w:val="00B909DD"/>
    <w:rsid w:val="00B90B06"/>
    <w:rsid w:val="00B90F83"/>
    <w:rsid w:val="00B91304"/>
    <w:rsid w:val="00B92E6B"/>
    <w:rsid w:val="00B933DD"/>
    <w:rsid w:val="00B93EC2"/>
    <w:rsid w:val="00B94A2C"/>
    <w:rsid w:val="00B94D52"/>
    <w:rsid w:val="00B94E6A"/>
    <w:rsid w:val="00B964C2"/>
    <w:rsid w:val="00B96BAD"/>
    <w:rsid w:val="00BA0022"/>
    <w:rsid w:val="00BA026B"/>
    <w:rsid w:val="00BA29BE"/>
    <w:rsid w:val="00BA2C43"/>
    <w:rsid w:val="00BA5E7F"/>
    <w:rsid w:val="00BA63D5"/>
    <w:rsid w:val="00BA6D3C"/>
    <w:rsid w:val="00BA79AB"/>
    <w:rsid w:val="00BB0CB9"/>
    <w:rsid w:val="00BB1C4B"/>
    <w:rsid w:val="00BB20E6"/>
    <w:rsid w:val="00BB5707"/>
    <w:rsid w:val="00BB5F68"/>
    <w:rsid w:val="00BB7C31"/>
    <w:rsid w:val="00BC0E1A"/>
    <w:rsid w:val="00BC1225"/>
    <w:rsid w:val="00BC1834"/>
    <w:rsid w:val="00BC2084"/>
    <w:rsid w:val="00BC2FE6"/>
    <w:rsid w:val="00BC3928"/>
    <w:rsid w:val="00BC4BAF"/>
    <w:rsid w:val="00BC5A2A"/>
    <w:rsid w:val="00BC7B9B"/>
    <w:rsid w:val="00BD12D3"/>
    <w:rsid w:val="00BD1FB0"/>
    <w:rsid w:val="00BD2794"/>
    <w:rsid w:val="00BD2A81"/>
    <w:rsid w:val="00BD48CD"/>
    <w:rsid w:val="00BD4B9C"/>
    <w:rsid w:val="00BD5CAD"/>
    <w:rsid w:val="00BD5CCB"/>
    <w:rsid w:val="00BD78C3"/>
    <w:rsid w:val="00BE09E4"/>
    <w:rsid w:val="00BE13FC"/>
    <w:rsid w:val="00BE17A5"/>
    <w:rsid w:val="00BE28E4"/>
    <w:rsid w:val="00BE388D"/>
    <w:rsid w:val="00BE397D"/>
    <w:rsid w:val="00BE3D1D"/>
    <w:rsid w:val="00BE448F"/>
    <w:rsid w:val="00BE5950"/>
    <w:rsid w:val="00BE6B74"/>
    <w:rsid w:val="00BE78AC"/>
    <w:rsid w:val="00BF043D"/>
    <w:rsid w:val="00BF0F5C"/>
    <w:rsid w:val="00BF18C4"/>
    <w:rsid w:val="00BF60B2"/>
    <w:rsid w:val="00C01FF2"/>
    <w:rsid w:val="00C0251C"/>
    <w:rsid w:val="00C03C7A"/>
    <w:rsid w:val="00C04976"/>
    <w:rsid w:val="00C10819"/>
    <w:rsid w:val="00C10881"/>
    <w:rsid w:val="00C10BE5"/>
    <w:rsid w:val="00C11DBA"/>
    <w:rsid w:val="00C14241"/>
    <w:rsid w:val="00C14FAC"/>
    <w:rsid w:val="00C159DC"/>
    <w:rsid w:val="00C17C5A"/>
    <w:rsid w:val="00C203A8"/>
    <w:rsid w:val="00C21CDE"/>
    <w:rsid w:val="00C22976"/>
    <w:rsid w:val="00C23294"/>
    <w:rsid w:val="00C2383F"/>
    <w:rsid w:val="00C24D47"/>
    <w:rsid w:val="00C25D97"/>
    <w:rsid w:val="00C26F88"/>
    <w:rsid w:val="00C307FA"/>
    <w:rsid w:val="00C3084B"/>
    <w:rsid w:val="00C312E7"/>
    <w:rsid w:val="00C31779"/>
    <w:rsid w:val="00C325A4"/>
    <w:rsid w:val="00C32F76"/>
    <w:rsid w:val="00C331C4"/>
    <w:rsid w:val="00C33A60"/>
    <w:rsid w:val="00C3414A"/>
    <w:rsid w:val="00C369A5"/>
    <w:rsid w:val="00C36C7B"/>
    <w:rsid w:val="00C407F9"/>
    <w:rsid w:val="00C4100A"/>
    <w:rsid w:val="00C42583"/>
    <w:rsid w:val="00C441EF"/>
    <w:rsid w:val="00C4432D"/>
    <w:rsid w:val="00C45FF2"/>
    <w:rsid w:val="00C46611"/>
    <w:rsid w:val="00C51D6B"/>
    <w:rsid w:val="00C521C8"/>
    <w:rsid w:val="00C5305F"/>
    <w:rsid w:val="00C536FF"/>
    <w:rsid w:val="00C54822"/>
    <w:rsid w:val="00C5506B"/>
    <w:rsid w:val="00C55B23"/>
    <w:rsid w:val="00C56DAD"/>
    <w:rsid w:val="00C61875"/>
    <w:rsid w:val="00C61C7C"/>
    <w:rsid w:val="00C63472"/>
    <w:rsid w:val="00C644DE"/>
    <w:rsid w:val="00C647FC"/>
    <w:rsid w:val="00C65F25"/>
    <w:rsid w:val="00C65F9B"/>
    <w:rsid w:val="00C671FE"/>
    <w:rsid w:val="00C70805"/>
    <w:rsid w:val="00C712FD"/>
    <w:rsid w:val="00C73596"/>
    <w:rsid w:val="00C750E2"/>
    <w:rsid w:val="00C751ED"/>
    <w:rsid w:val="00C767D8"/>
    <w:rsid w:val="00C771F9"/>
    <w:rsid w:val="00C774A5"/>
    <w:rsid w:val="00C7758A"/>
    <w:rsid w:val="00C77D55"/>
    <w:rsid w:val="00C84F6F"/>
    <w:rsid w:val="00C863DE"/>
    <w:rsid w:val="00C90155"/>
    <w:rsid w:val="00C9273B"/>
    <w:rsid w:val="00C93653"/>
    <w:rsid w:val="00C93880"/>
    <w:rsid w:val="00C938C5"/>
    <w:rsid w:val="00C942EC"/>
    <w:rsid w:val="00C9450C"/>
    <w:rsid w:val="00C95728"/>
    <w:rsid w:val="00C96028"/>
    <w:rsid w:val="00C9622D"/>
    <w:rsid w:val="00C9721A"/>
    <w:rsid w:val="00CA0204"/>
    <w:rsid w:val="00CA04CB"/>
    <w:rsid w:val="00CA06D3"/>
    <w:rsid w:val="00CA138C"/>
    <w:rsid w:val="00CA2784"/>
    <w:rsid w:val="00CA3085"/>
    <w:rsid w:val="00CA5213"/>
    <w:rsid w:val="00CA625D"/>
    <w:rsid w:val="00CA7B19"/>
    <w:rsid w:val="00CB18A9"/>
    <w:rsid w:val="00CB1B0B"/>
    <w:rsid w:val="00CB1D94"/>
    <w:rsid w:val="00CB20B9"/>
    <w:rsid w:val="00CB24D0"/>
    <w:rsid w:val="00CB3E5D"/>
    <w:rsid w:val="00CB509C"/>
    <w:rsid w:val="00CB5A0B"/>
    <w:rsid w:val="00CC0920"/>
    <w:rsid w:val="00CC09AE"/>
    <w:rsid w:val="00CC17E8"/>
    <w:rsid w:val="00CC19F0"/>
    <w:rsid w:val="00CC1B66"/>
    <w:rsid w:val="00CC1C31"/>
    <w:rsid w:val="00CC2122"/>
    <w:rsid w:val="00CC2E32"/>
    <w:rsid w:val="00CC33FF"/>
    <w:rsid w:val="00CC3CC3"/>
    <w:rsid w:val="00CC5910"/>
    <w:rsid w:val="00CC5E71"/>
    <w:rsid w:val="00CC6116"/>
    <w:rsid w:val="00CD1487"/>
    <w:rsid w:val="00CD1C23"/>
    <w:rsid w:val="00CD3432"/>
    <w:rsid w:val="00CD34ED"/>
    <w:rsid w:val="00CD561D"/>
    <w:rsid w:val="00CD581C"/>
    <w:rsid w:val="00CD7589"/>
    <w:rsid w:val="00CD7DBD"/>
    <w:rsid w:val="00CD7F03"/>
    <w:rsid w:val="00CD7FE6"/>
    <w:rsid w:val="00CE075F"/>
    <w:rsid w:val="00CE3497"/>
    <w:rsid w:val="00CE3F2C"/>
    <w:rsid w:val="00CE44B5"/>
    <w:rsid w:val="00CE4FDE"/>
    <w:rsid w:val="00CE61ED"/>
    <w:rsid w:val="00CE7546"/>
    <w:rsid w:val="00CF1830"/>
    <w:rsid w:val="00CF2E9E"/>
    <w:rsid w:val="00CF3551"/>
    <w:rsid w:val="00CF36AF"/>
    <w:rsid w:val="00CF74EE"/>
    <w:rsid w:val="00CF79AD"/>
    <w:rsid w:val="00CF7A81"/>
    <w:rsid w:val="00D001FB"/>
    <w:rsid w:val="00D00B14"/>
    <w:rsid w:val="00D01774"/>
    <w:rsid w:val="00D028F1"/>
    <w:rsid w:val="00D04E28"/>
    <w:rsid w:val="00D04F9C"/>
    <w:rsid w:val="00D053BE"/>
    <w:rsid w:val="00D05B8B"/>
    <w:rsid w:val="00D073D0"/>
    <w:rsid w:val="00D10023"/>
    <w:rsid w:val="00D108FC"/>
    <w:rsid w:val="00D12BB1"/>
    <w:rsid w:val="00D13184"/>
    <w:rsid w:val="00D13D99"/>
    <w:rsid w:val="00D13F03"/>
    <w:rsid w:val="00D157A2"/>
    <w:rsid w:val="00D15C2B"/>
    <w:rsid w:val="00D15FF5"/>
    <w:rsid w:val="00D20C33"/>
    <w:rsid w:val="00D21FE1"/>
    <w:rsid w:val="00D23278"/>
    <w:rsid w:val="00D24BB2"/>
    <w:rsid w:val="00D24F2C"/>
    <w:rsid w:val="00D26AEE"/>
    <w:rsid w:val="00D2753B"/>
    <w:rsid w:val="00D301AA"/>
    <w:rsid w:val="00D31771"/>
    <w:rsid w:val="00D3194D"/>
    <w:rsid w:val="00D32181"/>
    <w:rsid w:val="00D32189"/>
    <w:rsid w:val="00D33239"/>
    <w:rsid w:val="00D338E1"/>
    <w:rsid w:val="00D3549F"/>
    <w:rsid w:val="00D355B2"/>
    <w:rsid w:val="00D35A22"/>
    <w:rsid w:val="00D36C28"/>
    <w:rsid w:val="00D36F29"/>
    <w:rsid w:val="00D37596"/>
    <w:rsid w:val="00D40212"/>
    <w:rsid w:val="00D41332"/>
    <w:rsid w:val="00D41E95"/>
    <w:rsid w:val="00D42043"/>
    <w:rsid w:val="00D438D9"/>
    <w:rsid w:val="00D45017"/>
    <w:rsid w:val="00D45B3D"/>
    <w:rsid w:val="00D47856"/>
    <w:rsid w:val="00D508A6"/>
    <w:rsid w:val="00D509EA"/>
    <w:rsid w:val="00D53467"/>
    <w:rsid w:val="00D534BD"/>
    <w:rsid w:val="00D535F8"/>
    <w:rsid w:val="00D53F2B"/>
    <w:rsid w:val="00D54C3B"/>
    <w:rsid w:val="00D5579F"/>
    <w:rsid w:val="00D600BE"/>
    <w:rsid w:val="00D605FA"/>
    <w:rsid w:val="00D62287"/>
    <w:rsid w:val="00D629B8"/>
    <w:rsid w:val="00D643E3"/>
    <w:rsid w:val="00D64730"/>
    <w:rsid w:val="00D647FA"/>
    <w:rsid w:val="00D657EE"/>
    <w:rsid w:val="00D65F46"/>
    <w:rsid w:val="00D6627C"/>
    <w:rsid w:val="00D67594"/>
    <w:rsid w:val="00D67EB9"/>
    <w:rsid w:val="00D714A8"/>
    <w:rsid w:val="00D7168D"/>
    <w:rsid w:val="00D71E17"/>
    <w:rsid w:val="00D729A4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6AF4"/>
    <w:rsid w:val="00D911D9"/>
    <w:rsid w:val="00D926B0"/>
    <w:rsid w:val="00D92B44"/>
    <w:rsid w:val="00D95009"/>
    <w:rsid w:val="00D9542D"/>
    <w:rsid w:val="00D9545E"/>
    <w:rsid w:val="00D964FC"/>
    <w:rsid w:val="00D966A4"/>
    <w:rsid w:val="00D976A5"/>
    <w:rsid w:val="00D979F2"/>
    <w:rsid w:val="00D97CC4"/>
    <w:rsid w:val="00DA07F0"/>
    <w:rsid w:val="00DA0BFC"/>
    <w:rsid w:val="00DA21ED"/>
    <w:rsid w:val="00DA4884"/>
    <w:rsid w:val="00DA4C2B"/>
    <w:rsid w:val="00DA77FB"/>
    <w:rsid w:val="00DB0CD6"/>
    <w:rsid w:val="00DB2E5F"/>
    <w:rsid w:val="00DB5BD7"/>
    <w:rsid w:val="00DB66EA"/>
    <w:rsid w:val="00DC0264"/>
    <w:rsid w:val="00DC09CD"/>
    <w:rsid w:val="00DC178C"/>
    <w:rsid w:val="00DC1D29"/>
    <w:rsid w:val="00DC1F37"/>
    <w:rsid w:val="00DC2A6B"/>
    <w:rsid w:val="00DC5BD9"/>
    <w:rsid w:val="00DC72EF"/>
    <w:rsid w:val="00DC7356"/>
    <w:rsid w:val="00DC7AD7"/>
    <w:rsid w:val="00DC7B0C"/>
    <w:rsid w:val="00DD0F1F"/>
    <w:rsid w:val="00DD1BD5"/>
    <w:rsid w:val="00DD1E06"/>
    <w:rsid w:val="00DD4AFC"/>
    <w:rsid w:val="00DD6765"/>
    <w:rsid w:val="00DD6A13"/>
    <w:rsid w:val="00DD797D"/>
    <w:rsid w:val="00DD79D9"/>
    <w:rsid w:val="00DD7DED"/>
    <w:rsid w:val="00DE0CBF"/>
    <w:rsid w:val="00DE5227"/>
    <w:rsid w:val="00DE53FF"/>
    <w:rsid w:val="00DE61A7"/>
    <w:rsid w:val="00DE74BC"/>
    <w:rsid w:val="00DE78F7"/>
    <w:rsid w:val="00DF0418"/>
    <w:rsid w:val="00DF0732"/>
    <w:rsid w:val="00DF245A"/>
    <w:rsid w:val="00DF2673"/>
    <w:rsid w:val="00DF2872"/>
    <w:rsid w:val="00DF3114"/>
    <w:rsid w:val="00DF396A"/>
    <w:rsid w:val="00DF3F9F"/>
    <w:rsid w:val="00DF42D5"/>
    <w:rsid w:val="00DF4522"/>
    <w:rsid w:val="00DF48CA"/>
    <w:rsid w:val="00DF7E2B"/>
    <w:rsid w:val="00E00674"/>
    <w:rsid w:val="00E0127E"/>
    <w:rsid w:val="00E01438"/>
    <w:rsid w:val="00E02B4C"/>
    <w:rsid w:val="00E0466C"/>
    <w:rsid w:val="00E0485A"/>
    <w:rsid w:val="00E056F6"/>
    <w:rsid w:val="00E07453"/>
    <w:rsid w:val="00E079DD"/>
    <w:rsid w:val="00E07D23"/>
    <w:rsid w:val="00E119A9"/>
    <w:rsid w:val="00E11EFE"/>
    <w:rsid w:val="00E13599"/>
    <w:rsid w:val="00E13C3D"/>
    <w:rsid w:val="00E13E97"/>
    <w:rsid w:val="00E15B21"/>
    <w:rsid w:val="00E16533"/>
    <w:rsid w:val="00E17CD1"/>
    <w:rsid w:val="00E213F0"/>
    <w:rsid w:val="00E21601"/>
    <w:rsid w:val="00E21690"/>
    <w:rsid w:val="00E21954"/>
    <w:rsid w:val="00E22585"/>
    <w:rsid w:val="00E231F0"/>
    <w:rsid w:val="00E234D2"/>
    <w:rsid w:val="00E25CAA"/>
    <w:rsid w:val="00E26309"/>
    <w:rsid w:val="00E2701B"/>
    <w:rsid w:val="00E27475"/>
    <w:rsid w:val="00E27EC2"/>
    <w:rsid w:val="00E304C9"/>
    <w:rsid w:val="00E336D3"/>
    <w:rsid w:val="00E34C5A"/>
    <w:rsid w:val="00E359F1"/>
    <w:rsid w:val="00E36577"/>
    <w:rsid w:val="00E3781F"/>
    <w:rsid w:val="00E37A3E"/>
    <w:rsid w:val="00E37F68"/>
    <w:rsid w:val="00E41D35"/>
    <w:rsid w:val="00E4540C"/>
    <w:rsid w:val="00E4549B"/>
    <w:rsid w:val="00E46258"/>
    <w:rsid w:val="00E47301"/>
    <w:rsid w:val="00E504AB"/>
    <w:rsid w:val="00E531B6"/>
    <w:rsid w:val="00E53239"/>
    <w:rsid w:val="00E533F4"/>
    <w:rsid w:val="00E54D75"/>
    <w:rsid w:val="00E55112"/>
    <w:rsid w:val="00E551A8"/>
    <w:rsid w:val="00E571E5"/>
    <w:rsid w:val="00E61511"/>
    <w:rsid w:val="00E618EC"/>
    <w:rsid w:val="00E61DC4"/>
    <w:rsid w:val="00E623D6"/>
    <w:rsid w:val="00E63C4A"/>
    <w:rsid w:val="00E642E8"/>
    <w:rsid w:val="00E65520"/>
    <w:rsid w:val="00E65BEB"/>
    <w:rsid w:val="00E65FFD"/>
    <w:rsid w:val="00E66C17"/>
    <w:rsid w:val="00E70550"/>
    <w:rsid w:val="00E70ACA"/>
    <w:rsid w:val="00E7137F"/>
    <w:rsid w:val="00E71B0A"/>
    <w:rsid w:val="00E738F7"/>
    <w:rsid w:val="00E80061"/>
    <w:rsid w:val="00E80752"/>
    <w:rsid w:val="00E8087F"/>
    <w:rsid w:val="00E83EE4"/>
    <w:rsid w:val="00E83FBC"/>
    <w:rsid w:val="00E856BF"/>
    <w:rsid w:val="00E85842"/>
    <w:rsid w:val="00E85B76"/>
    <w:rsid w:val="00E86BDF"/>
    <w:rsid w:val="00E86E66"/>
    <w:rsid w:val="00E86EE4"/>
    <w:rsid w:val="00E874C8"/>
    <w:rsid w:val="00E90013"/>
    <w:rsid w:val="00E90448"/>
    <w:rsid w:val="00E93ACE"/>
    <w:rsid w:val="00E947A4"/>
    <w:rsid w:val="00E96C1B"/>
    <w:rsid w:val="00E97B4B"/>
    <w:rsid w:val="00EA0FDF"/>
    <w:rsid w:val="00EA3090"/>
    <w:rsid w:val="00EA4871"/>
    <w:rsid w:val="00EA4B1F"/>
    <w:rsid w:val="00EA55BE"/>
    <w:rsid w:val="00EA5A38"/>
    <w:rsid w:val="00EA5FE2"/>
    <w:rsid w:val="00EA69C8"/>
    <w:rsid w:val="00EA6D27"/>
    <w:rsid w:val="00EB0BC4"/>
    <w:rsid w:val="00EB13DC"/>
    <w:rsid w:val="00EB19D1"/>
    <w:rsid w:val="00EB3476"/>
    <w:rsid w:val="00EB5404"/>
    <w:rsid w:val="00EB5924"/>
    <w:rsid w:val="00EB71D8"/>
    <w:rsid w:val="00EB7572"/>
    <w:rsid w:val="00EC0425"/>
    <w:rsid w:val="00EC0E1A"/>
    <w:rsid w:val="00EC153F"/>
    <w:rsid w:val="00EC1575"/>
    <w:rsid w:val="00EC3E76"/>
    <w:rsid w:val="00EC651C"/>
    <w:rsid w:val="00EC749F"/>
    <w:rsid w:val="00EC7C65"/>
    <w:rsid w:val="00ED017B"/>
    <w:rsid w:val="00ED0708"/>
    <w:rsid w:val="00ED1128"/>
    <w:rsid w:val="00ED230E"/>
    <w:rsid w:val="00ED2678"/>
    <w:rsid w:val="00ED36B4"/>
    <w:rsid w:val="00ED3E7D"/>
    <w:rsid w:val="00ED5B0E"/>
    <w:rsid w:val="00ED76BB"/>
    <w:rsid w:val="00ED7B67"/>
    <w:rsid w:val="00ED7F5A"/>
    <w:rsid w:val="00EE1B75"/>
    <w:rsid w:val="00EE2C9E"/>
    <w:rsid w:val="00EE321C"/>
    <w:rsid w:val="00EE32E3"/>
    <w:rsid w:val="00EE3C83"/>
    <w:rsid w:val="00EE43E2"/>
    <w:rsid w:val="00EE52C9"/>
    <w:rsid w:val="00EE5637"/>
    <w:rsid w:val="00EE56D2"/>
    <w:rsid w:val="00EF0BB3"/>
    <w:rsid w:val="00EF12E3"/>
    <w:rsid w:val="00EF169D"/>
    <w:rsid w:val="00EF2989"/>
    <w:rsid w:val="00EF4FE2"/>
    <w:rsid w:val="00EF6AB2"/>
    <w:rsid w:val="00F00818"/>
    <w:rsid w:val="00F013E4"/>
    <w:rsid w:val="00F01E04"/>
    <w:rsid w:val="00F02733"/>
    <w:rsid w:val="00F02ED3"/>
    <w:rsid w:val="00F037E0"/>
    <w:rsid w:val="00F05616"/>
    <w:rsid w:val="00F069CE"/>
    <w:rsid w:val="00F078E1"/>
    <w:rsid w:val="00F11DB0"/>
    <w:rsid w:val="00F127FD"/>
    <w:rsid w:val="00F153B0"/>
    <w:rsid w:val="00F15CC3"/>
    <w:rsid w:val="00F1701E"/>
    <w:rsid w:val="00F2157E"/>
    <w:rsid w:val="00F21E67"/>
    <w:rsid w:val="00F2273A"/>
    <w:rsid w:val="00F22BD2"/>
    <w:rsid w:val="00F24A9D"/>
    <w:rsid w:val="00F25326"/>
    <w:rsid w:val="00F266F9"/>
    <w:rsid w:val="00F26C0F"/>
    <w:rsid w:val="00F26C4F"/>
    <w:rsid w:val="00F26CF7"/>
    <w:rsid w:val="00F277C5"/>
    <w:rsid w:val="00F27AC3"/>
    <w:rsid w:val="00F27F2A"/>
    <w:rsid w:val="00F27F92"/>
    <w:rsid w:val="00F31713"/>
    <w:rsid w:val="00F31CD5"/>
    <w:rsid w:val="00F321CF"/>
    <w:rsid w:val="00F3285A"/>
    <w:rsid w:val="00F34062"/>
    <w:rsid w:val="00F3437F"/>
    <w:rsid w:val="00F3499A"/>
    <w:rsid w:val="00F35B62"/>
    <w:rsid w:val="00F3604C"/>
    <w:rsid w:val="00F3614D"/>
    <w:rsid w:val="00F3700F"/>
    <w:rsid w:val="00F3719F"/>
    <w:rsid w:val="00F37868"/>
    <w:rsid w:val="00F40131"/>
    <w:rsid w:val="00F42120"/>
    <w:rsid w:val="00F435F6"/>
    <w:rsid w:val="00F43FA5"/>
    <w:rsid w:val="00F44F6C"/>
    <w:rsid w:val="00F45406"/>
    <w:rsid w:val="00F463BF"/>
    <w:rsid w:val="00F50E10"/>
    <w:rsid w:val="00F52FB3"/>
    <w:rsid w:val="00F53DEA"/>
    <w:rsid w:val="00F53EF1"/>
    <w:rsid w:val="00F544BC"/>
    <w:rsid w:val="00F54AD4"/>
    <w:rsid w:val="00F55B68"/>
    <w:rsid w:val="00F56893"/>
    <w:rsid w:val="00F576C0"/>
    <w:rsid w:val="00F57CD9"/>
    <w:rsid w:val="00F60B8B"/>
    <w:rsid w:val="00F61D6A"/>
    <w:rsid w:val="00F63C7A"/>
    <w:rsid w:val="00F64C3B"/>
    <w:rsid w:val="00F650D6"/>
    <w:rsid w:val="00F660B9"/>
    <w:rsid w:val="00F661C3"/>
    <w:rsid w:val="00F661D1"/>
    <w:rsid w:val="00F6795D"/>
    <w:rsid w:val="00F701C5"/>
    <w:rsid w:val="00F704E3"/>
    <w:rsid w:val="00F70C14"/>
    <w:rsid w:val="00F719EF"/>
    <w:rsid w:val="00F71BA9"/>
    <w:rsid w:val="00F72D15"/>
    <w:rsid w:val="00F73860"/>
    <w:rsid w:val="00F743E9"/>
    <w:rsid w:val="00F74754"/>
    <w:rsid w:val="00F75400"/>
    <w:rsid w:val="00F763CA"/>
    <w:rsid w:val="00F764C5"/>
    <w:rsid w:val="00F76BF1"/>
    <w:rsid w:val="00F8112B"/>
    <w:rsid w:val="00F8152C"/>
    <w:rsid w:val="00F81657"/>
    <w:rsid w:val="00F81B8D"/>
    <w:rsid w:val="00F848B3"/>
    <w:rsid w:val="00F84C1C"/>
    <w:rsid w:val="00F87159"/>
    <w:rsid w:val="00F91775"/>
    <w:rsid w:val="00F9334B"/>
    <w:rsid w:val="00F93B55"/>
    <w:rsid w:val="00F93F3B"/>
    <w:rsid w:val="00F95125"/>
    <w:rsid w:val="00F95A8A"/>
    <w:rsid w:val="00FA043B"/>
    <w:rsid w:val="00FA0F86"/>
    <w:rsid w:val="00FA1BEE"/>
    <w:rsid w:val="00FA2C02"/>
    <w:rsid w:val="00FA2E38"/>
    <w:rsid w:val="00FA4A27"/>
    <w:rsid w:val="00FA4FE1"/>
    <w:rsid w:val="00FA628B"/>
    <w:rsid w:val="00FA6999"/>
    <w:rsid w:val="00FA6D82"/>
    <w:rsid w:val="00FA6F02"/>
    <w:rsid w:val="00FA7377"/>
    <w:rsid w:val="00FB5459"/>
    <w:rsid w:val="00FB5841"/>
    <w:rsid w:val="00FB6CF1"/>
    <w:rsid w:val="00FB7A84"/>
    <w:rsid w:val="00FC01FF"/>
    <w:rsid w:val="00FC0330"/>
    <w:rsid w:val="00FC08C8"/>
    <w:rsid w:val="00FC13D9"/>
    <w:rsid w:val="00FC211F"/>
    <w:rsid w:val="00FC21BC"/>
    <w:rsid w:val="00FC3502"/>
    <w:rsid w:val="00FC4B79"/>
    <w:rsid w:val="00FC5082"/>
    <w:rsid w:val="00FC739F"/>
    <w:rsid w:val="00FD015B"/>
    <w:rsid w:val="00FD0ED6"/>
    <w:rsid w:val="00FD1171"/>
    <w:rsid w:val="00FD1D23"/>
    <w:rsid w:val="00FD2290"/>
    <w:rsid w:val="00FD2D86"/>
    <w:rsid w:val="00FD38EA"/>
    <w:rsid w:val="00FD4D7A"/>
    <w:rsid w:val="00FD51F6"/>
    <w:rsid w:val="00FD6604"/>
    <w:rsid w:val="00FD70CA"/>
    <w:rsid w:val="00FD75A0"/>
    <w:rsid w:val="00FE0F68"/>
    <w:rsid w:val="00FE10DB"/>
    <w:rsid w:val="00FE167B"/>
    <w:rsid w:val="00FE26C2"/>
    <w:rsid w:val="00FE40E7"/>
    <w:rsid w:val="00FE4BE2"/>
    <w:rsid w:val="00FE59C1"/>
    <w:rsid w:val="00FE5DFF"/>
    <w:rsid w:val="00FE67B5"/>
    <w:rsid w:val="00FE6E20"/>
    <w:rsid w:val="00FE7519"/>
    <w:rsid w:val="00FF01B1"/>
    <w:rsid w:val="00FF1553"/>
    <w:rsid w:val="00FF19CA"/>
    <w:rsid w:val="00FF1A4C"/>
    <w:rsid w:val="00FF24DD"/>
    <w:rsid w:val="00FF24FD"/>
    <w:rsid w:val="00FF2974"/>
    <w:rsid w:val="00FF3CFE"/>
    <w:rsid w:val="00FF463B"/>
    <w:rsid w:val="00FF5383"/>
    <w:rsid w:val="00FF5637"/>
    <w:rsid w:val="00FF5A5B"/>
    <w:rsid w:val="00FF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paragraph" w:styleId="21">
    <w:name w:val="Body Text 2"/>
    <w:basedOn w:val="a"/>
    <w:link w:val="22"/>
    <w:rsid w:val="009B2E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2EC1"/>
  </w:style>
  <w:style w:type="paragraph" w:customStyle="1" w:styleId="ConsPlusTitle">
    <w:name w:val="ConsPlusTitle"/>
    <w:rsid w:val="006342E9"/>
    <w:pPr>
      <w:widowControl w:val="0"/>
      <w:autoSpaceDE w:val="0"/>
      <w:autoSpaceDN w:val="0"/>
    </w:pPr>
    <w:rPr>
      <w:b/>
    </w:rPr>
  </w:style>
  <w:style w:type="paragraph" w:customStyle="1" w:styleId="ConsPlusNonformat">
    <w:name w:val="ConsPlusNonformat"/>
    <w:rsid w:val="006342E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1">
    <w:name w:val="Нормальный (таблица)"/>
    <w:basedOn w:val="a"/>
    <w:next w:val="a"/>
    <w:uiPriority w:val="99"/>
    <w:rsid w:val="0008684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2">
    <w:name w:val="Hyperlink"/>
    <w:basedOn w:val="a0"/>
    <w:rsid w:val="00B377B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77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paragraph" w:styleId="21">
    <w:name w:val="Body Text 2"/>
    <w:basedOn w:val="a"/>
    <w:link w:val="22"/>
    <w:rsid w:val="009B2E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2EC1"/>
  </w:style>
  <w:style w:type="paragraph" w:customStyle="1" w:styleId="ConsPlusTitle">
    <w:name w:val="ConsPlusTitle"/>
    <w:rsid w:val="006342E9"/>
    <w:pPr>
      <w:widowControl w:val="0"/>
      <w:autoSpaceDE w:val="0"/>
      <w:autoSpaceDN w:val="0"/>
    </w:pPr>
    <w:rPr>
      <w:b/>
    </w:rPr>
  </w:style>
  <w:style w:type="paragraph" w:customStyle="1" w:styleId="ConsPlusNonformat">
    <w:name w:val="ConsPlusNonformat"/>
    <w:rsid w:val="006342E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1">
    <w:name w:val="Нормальный (таблица)"/>
    <w:basedOn w:val="a"/>
    <w:next w:val="a"/>
    <w:uiPriority w:val="99"/>
    <w:rsid w:val="0008684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2">
    <w:name w:val="Hyperlink"/>
    <w:basedOn w:val="a0"/>
    <w:rsid w:val="00B377B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7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7F58008C79AA55428B58C5707331B484CB2F714DBC39929370DBF44B8B668B460A688A2439BBA73F465A3C42A6FE64F0C4E4AF730242B407C2110940Dt3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40339&amp;dst=10106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F58008C79AA55428B5925A115F454749B9AC11D9C795796B5BB913E7E66EE132E6D6FB02D9A972FD7BA9C02806t7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7F58008C79AA55428B58C5707331B484CB2F714DBC39929370DBF44B8B668B460A688A2439BBA73F467ACC6226FE64F0C4E4AF730242B407C2110940Dt3G" TargetMode="External"/><Relationship Id="rId10" Type="http://schemas.openxmlformats.org/officeDocument/2006/relationships/hyperlink" Target="consultantplus://offline/ref=17F58008C79AA55428B5925A115F45474EB1A018D8C795796B5BB913E7E66EE132E6D6FB02D9A972FD7BA9C02806t7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7F58008C79AA55428B58C5707331B484CB2F714DBC39929370DBF44B8B668B460A688A2439BBA73F467A8C62A6FE64F0C4E4AF730242B407C2110940Dt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86EA-DB33-472F-8B50-B76E7C2D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13348</CharactersWithSpaces>
  <SharedDoc>false</SharedDoc>
  <HLinks>
    <vt:vector size="30" baseType="variant">
      <vt:variant>
        <vt:i4>786521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consultantplus://offline/ref=5D44DA5C97274DF54E4D33D2DBE1BC12A0FEE72F0CFAEC6DD9162F3AB737E35B62nDV7J</vt:lpwstr>
      </vt:variant>
      <vt:variant>
        <vt:lpwstr/>
      </vt:variant>
      <vt:variant>
        <vt:i4>5636110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consultantplus://offline/ref=5D44DA5C97274DF54E4D2DDFCD8DE21DA3FDBE2706ACB53AD51127n6V8J</vt:lpwstr>
      </vt:variant>
      <vt:variant>
        <vt:lpwstr/>
      </vt:variant>
      <vt:variant>
        <vt:i4>655427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P238</vt:lpwstr>
      </vt:variant>
      <vt:variant>
        <vt:i4>327748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3735607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consultantplus://offline/ref=5D44DA5C97274DF54E4D33D2DBE1BC12A0FEE72F0CFAED67DD192F3AB737E35B62D757F0A40AE1B981E20E9FnAV7J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sshindyapina</cp:lastModifiedBy>
  <cp:revision>9</cp:revision>
  <cp:lastPrinted>2024-12-17T08:47:00Z</cp:lastPrinted>
  <dcterms:created xsi:type="dcterms:W3CDTF">2024-12-17T08:40:00Z</dcterms:created>
  <dcterms:modified xsi:type="dcterms:W3CDTF">2024-12-24T07:28:00Z</dcterms:modified>
</cp:coreProperties>
</file>