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6"/>
          <w:szCs w:val="26"/>
        </w:rPr>
        <w:drawing>
          <wp:inline distT="0" distB="0" distL="0" distR="0">
            <wp:extent cx="5940425" cy="2511719"/>
            <wp:effectExtent l="19050" t="0" r="317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11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1F3" w:rsidRDefault="00084485" w:rsidP="00732037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084485">
        <w:rPr>
          <w:sz w:val="26"/>
          <w:szCs w:val="26"/>
        </w:rPr>
        <w:t xml:space="preserve">Об утверждении </w:t>
      </w:r>
      <w:proofErr w:type="gramStart"/>
      <w:r w:rsidRPr="00084485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084485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</w:t>
      </w:r>
    </w:p>
    <w:p w:rsidR="00084485" w:rsidRPr="00732037" w:rsidRDefault="00084485" w:rsidP="00732037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CE11F3" w:rsidRPr="00084485" w:rsidRDefault="00084485" w:rsidP="00084485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6"/>
          <w:szCs w:val="26"/>
          <w:lang w:eastAsia="en-US"/>
        </w:rPr>
      </w:pPr>
      <w:r w:rsidRPr="00084485">
        <w:rPr>
          <w:rFonts w:eastAsiaTheme="minorHAnsi"/>
          <w:bCs/>
          <w:sz w:val="26"/>
          <w:szCs w:val="26"/>
          <w:lang w:eastAsia="en-US"/>
        </w:rPr>
        <w:t>В целях повышения качества предоставления муниципальных услуг органами местного самоуправления закрытого административно-территориального образования города Заречного Пензенской области,</w:t>
      </w:r>
      <w:r w:rsidR="00E639D0"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A67B8E" w:rsidRPr="00084485">
        <w:rPr>
          <w:rFonts w:eastAsiaTheme="minorHAnsi"/>
          <w:color w:val="000000"/>
          <w:sz w:val="26"/>
          <w:szCs w:val="26"/>
          <w:lang w:eastAsia="en-US"/>
        </w:rPr>
        <w:t>руководствуясь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стать</w:t>
      </w:r>
      <w:r w:rsidR="00A67B8E" w:rsidRPr="00084485">
        <w:rPr>
          <w:rFonts w:eastAsiaTheme="minorHAnsi"/>
          <w:color w:val="000000"/>
          <w:sz w:val="26"/>
          <w:szCs w:val="26"/>
          <w:lang w:eastAsia="en-US"/>
        </w:rPr>
        <w:t>ями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4.3.1 и 4.6.1 Устава закрытого административно-территориального образования города Заречного Пензенской области</w:t>
      </w:r>
      <w:r w:rsidR="00224FE2" w:rsidRPr="00084485">
        <w:rPr>
          <w:rFonts w:eastAsiaTheme="minorHAnsi"/>
          <w:color w:val="000000"/>
          <w:sz w:val="26"/>
          <w:szCs w:val="26"/>
          <w:lang w:eastAsia="en-US"/>
        </w:rPr>
        <w:t>,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Администрация</w:t>
      </w:r>
      <w:r w:rsidR="009C7E51"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>г. Заречного Пензенской области</w:t>
      </w:r>
      <w:r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proofErr w:type="spellStart"/>
      <w:proofErr w:type="gramStart"/>
      <w:r w:rsidR="00CE11F3" w:rsidRPr="00084485">
        <w:rPr>
          <w:bCs/>
          <w:sz w:val="26"/>
          <w:szCs w:val="26"/>
        </w:rPr>
        <w:t>п</w:t>
      </w:r>
      <w:proofErr w:type="spellEnd"/>
      <w:proofErr w:type="gramEnd"/>
      <w:r w:rsidR="00CE11F3" w:rsidRPr="00084485">
        <w:rPr>
          <w:bCs/>
          <w:sz w:val="26"/>
          <w:szCs w:val="26"/>
        </w:rPr>
        <w:t xml:space="preserve"> о с т а </w:t>
      </w:r>
      <w:proofErr w:type="spellStart"/>
      <w:r w:rsidR="00CE11F3" w:rsidRPr="00084485">
        <w:rPr>
          <w:bCs/>
          <w:sz w:val="26"/>
          <w:szCs w:val="26"/>
        </w:rPr>
        <w:t>н</w:t>
      </w:r>
      <w:proofErr w:type="spellEnd"/>
      <w:r w:rsidR="00CE11F3" w:rsidRPr="00084485">
        <w:rPr>
          <w:bCs/>
          <w:sz w:val="26"/>
          <w:szCs w:val="26"/>
        </w:rPr>
        <w:t xml:space="preserve"> о в л я е т:</w:t>
      </w:r>
    </w:p>
    <w:p w:rsidR="00CE11F3" w:rsidRPr="001A7D2A" w:rsidRDefault="00CE11F3" w:rsidP="00CE11F3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084485" w:rsidRPr="009E2E28" w:rsidRDefault="00CE11F3" w:rsidP="0008448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084485">
        <w:rPr>
          <w:sz w:val="26"/>
          <w:szCs w:val="26"/>
        </w:rPr>
        <w:t xml:space="preserve">1. </w:t>
      </w:r>
      <w:r w:rsidR="00084485" w:rsidRPr="00084485">
        <w:rPr>
          <w:rFonts w:eastAsiaTheme="minorHAnsi"/>
          <w:sz w:val="26"/>
          <w:szCs w:val="26"/>
          <w:lang w:eastAsia="en-US"/>
        </w:rPr>
        <w:t xml:space="preserve">Утвердить прилагаемый </w:t>
      </w:r>
      <w:hyperlink r:id="rId7" w:history="1">
        <w:r w:rsidR="00084485" w:rsidRPr="00084485">
          <w:rPr>
            <w:rFonts w:eastAsiaTheme="minorHAnsi"/>
            <w:sz w:val="26"/>
            <w:szCs w:val="26"/>
            <w:lang w:eastAsia="en-US"/>
          </w:rPr>
          <w:t>Порядок</w:t>
        </w:r>
      </w:hyperlink>
      <w:r w:rsidR="00084485" w:rsidRPr="00084485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084485" w:rsidRPr="00084485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муниципальных услуг</w:t>
      </w:r>
      <w:proofErr w:type="gramEnd"/>
      <w:r w:rsidR="00084485" w:rsidRPr="00084485">
        <w:rPr>
          <w:rFonts w:eastAsiaTheme="minorHAnsi"/>
          <w:sz w:val="26"/>
          <w:szCs w:val="26"/>
          <w:lang w:eastAsia="en-US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 (далее - Порядок).</w:t>
      </w:r>
    </w:p>
    <w:p w:rsidR="00084485" w:rsidRPr="009E2E28" w:rsidRDefault="00084485" w:rsidP="00084485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9E2E28">
        <w:rPr>
          <w:sz w:val="26"/>
          <w:szCs w:val="26"/>
        </w:rPr>
        <w:t xml:space="preserve"> </w:t>
      </w:r>
      <w:r w:rsidRPr="009E2E28">
        <w:rPr>
          <w:sz w:val="26"/>
          <w:szCs w:val="26"/>
        </w:rPr>
        <w:tab/>
      </w:r>
      <w:r w:rsidR="00224FE2" w:rsidRPr="009E2E28">
        <w:rPr>
          <w:sz w:val="26"/>
          <w:szCs w:val="26"/>
        </w:rPr>
        <w:t xml:space="preserve">2. </w:t>
      </w:r>
      <w:r w:rsidRPr="009E2E28">
        <w:rPr>
          <w:rFonts w:eastAsiaTheme="minorHAnsi"/>
          <w:sz w:val="26"/>
          <w:szCs w:val="26"/>
          <w:lang w:eastAsia="en-US"/>
        </w:rPr>
        <w:t xml:space="preserve">Органам местного самоуправления закрытого административно-территориального образования города Заречного Пензенской области организовать ежегодное проведение мониторинга качества предоставления муниципальных услуг в соответствии с </w:t>
      </w:r>
      <w:hyperlink r:id="rId8" w:history="1">
        <w:r w:rsidRPr="009E2E28">
          <w:rPr>
            <w:rFonts w:eastAsiaTheme="minorHAnsi"/>
            <w:sz w:val="26"/>
            <w:szCs w:val="26"/>
            <w:lang w:eastAsia="en-US"/>
          </w:rPr>
          <w:t>Порядком</w:t>
        </w:r>
      </w:hyperlink>
      <w:r w:rsidRPr="009E2E28">
        <w:rPr>
          <w:rFonts w:eastAsiaTheme="minorHAnsi"/>
          <w:sz w:val="26"/>
          <w:szCs w:val="26"/>
          <w:lang w:eastAsia="en-US"/>
        </w:rPr>
        <w:t>.</w:t>
      </w:r>
    </w:p>
    <w:p w:rsidR="009E2E28" w:rsidRPr="009E2E28" w:rsidRDefault="00084485" w:rsidP="009E2E28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9E2E28">
        <w:rPr>
          <w:sz w:val="26"/>
          <w:szCs w:val="26"/>
        </w:rPr>
        <w:t xml:space="preserve"> </w:t>
      </w:r>
      <w:r w:rsidR="009E2E28" w:rsidRPr="009E2E28">
        <w:rPr>
          <w:sz w:val="26"/>
          <w:szCs w:val="26"/>
        </w:rPr>
        <w:tab/>
      </w:r>
      <w:r w:rsidR="00CD2963" w:rsidRPr="009E2E28">
        <w:rPr>
          <w:sz w:val="26"/>
          <w:szCs w:val="26"/>
        </w:rPr>
        <w:t>3</w:t>
      </w:r>
      <w:r w:rsidR="00DA5E18" w:rsidRPr="009E2E28">
        <w:rPr>
          <w:sz w:val="26"/>
          <w:szCs w:val="26"/>
        </w:rPr>
        <w:t xml:space="preserve">. </w:t>
      </w:r>
      <w:r w:rsidR="009E2E28" w:rsidRPr="009E2E28">
        <w:rPr>
          <w:rFonts w:eastAsiaTheme="minorHAnsi"/>
          <w:sz w:val="26"/>
          <w:szCs w:val="26"/>
          <w:lang w:eastAsia="en-US"/>
        </w:rPr>
        <w:t xml:space="preserve">Определить отдел экономики Администрации г. Заречного Пензенской области уполномоченным органом за свод информации и ежегодную подготовку доклада по результатам </w:t>
      </w:r>
      <w:proofErr w:type="gramStart"/>
      <w:r w:rsidR="009E2E28" w:rsidRPr="009E2E28">
        <w:rPr>
          <w:rFonts w:eastAsiaTheme="minorHAnsi"/>
          <w:sz w:val="26"/>
          <w:szCs w:val="26"/>
          <w:lang w:eastAsia="en-US"/>
        </w:rPr>
        <w:t>проведения мониторинга качества предоставления муниципальных услуг</w:t>
      </w:r>
      <w:proofErr w:type="gramEnd"/>
      <w:r w:rsidR="009E2E28" w:rsidRPr="009E2E28">
        <w:rPr>
          <w:rFonts w:eastAsiaTheme="minorHAnsi"/>
          <w:sz w:val="26"/>
          <w:szCs w:val="26"/>
          <w:lang w:eastAsia="en-US"/>
        </w:rPr>
        <w:t xml:space="preserve"> в соответствии с </w:t>
      </w:r>
      <w:hyperlink r:id="rId9" w:history="1">
        <w:r w:rsidR="009E2E28" w:rsidRPr="009E2E28">
          <w:rPr>
            <w:rFonts w:eastAsiaTheme="minorHAnsi"/>
            <w:sz w:val="26"/>
            <w:szCs w:val="26"/>
            <w:lang w:eastAsia="en-US"/>
          </w:rPr>
          <w:t>Порядком</w:t>
        </w:r>
      </w:hyperlink>
      <w:r w:rsidR="009E2E28" w:rsidRPr="009E2E28">
        <w:rPr>
          <w:rFonts w:eastAsiaTheme="minorHAnsi"/>
          <w:sz w:val="26"/>
          <w:szCs w:val="26"/>
          <w:lang w:eastAsia="en-US"/>
        </w:rPr>
        <w:t>.</w:t>
      </w:r>
    </w:p>
    <w:p w:rsidR="00DA5E18" w:rsidRPr="00D06FC7" w:rsidRDefault="009E2E28" w:rsidP="0008448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>4. Признать утратившими силу постановления Администрации г</w:t>
      </w:r>
      <w:proofErr w:type="gramStart"/>
      <w:r w:rsidRPr="00D06FC7">
        <w:rPr>
          <w:sz w:val="26"/>
          <w:szCs w:val="26"/>
        </w:rPr>
        <w:t>.З</w:t>
      </w:r>
      <w:proofErr w:type="gramEnd"/>
      <w:r w:rsidRPr="00D06FC7">
        <w:rPr>
          <w:sz w:val="26"/>
          <w:szCs w:val="26"/>
        </w:rPr>
        <w:t>аречного Пензенской области:</w:t>
      </w:r>
    </w:p>
    <w:p w:rsidR="009E2E28" w:rsidRPr="00D06FC7" w:rsidRDefault="009E2E28" w:rsidP="0008448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03.05.2018 № 871 «Об утверждении </w:t>
      </w:r>
      <w:proofErr w:type="gramStart"/>
      <w:r w:rsidRPr="00D06FC7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области»;</w:t>
      </w:r>
    </w:p>
    <w:p w:rsidR="009E2E28" w:rsidRPr="00D06FC7" w:rsidRDefault="009E2E28" w:rsidP="0008448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15.07.2019 № 1490  «О внесении изменений в постановление Администрации г. Заречного Пензенской области от 03.05.2018 № 871 «Об утверждении </w:t>
      </w:r>
      <w:proofErr w:type="gramStart"/>
      <w:r w:rsidRPr="00D06FC7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области»;</w:t>
      </w:r>
    </w:p>
    <w:p w:rsidR="009E2E28" w:rsidRPr="00D06FC7" w:rsidRDefault="009E2E28" w:rsidP="0008448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15.04.2021 № 658 «О внесении изменений в постановление Администрации г. Заречного Пензенской области от 03.05.2018 № 871 «Об утверждении </w:t>
      </w:r>
      <w:proofErr w:type="gramStart"/>
      <w:r w:rsidRPr="00D06FC7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области».</w:t>
      </w:r>
    </w:p>
    <w:p w:rsidR="009E2E28" w:rsidRDefault="009E2E28" w:rsidP="00EA7716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9E2E28" w:rsidRPr="00FE217D" w:rsidRDefault="00D06FC7" w:rsidP="009E2E2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BE06E7" w:rsidRPr="00CD2963">
        <w:rPr>
          <w:sz w:val="26"/>
          <w:szCs w:val="26"/>
        </w:rPr>
        <w:t xml:space="preserve">. </w:t>
      </w:r>
      <w:r w:rsidR="009E2E28" w:rsidRPr="00FE217D">
        <w:rPr>
          <w:sz w:val="26"/>
          <w:szCs w:val="26"/>
        </w:rPr>
        <w:t>Настоящее постановление вступает в силу на следующий день после дня его официального опубликования</w:t>
      </w:r>
      <w:r w:rsidR="009E2E28">
        <w:rPr>
          <w:sz w:val="26"/>
          <w:szCs w:val="26"/>
        </w:rPr>
        <w:t>.</w:t>
      </w:r>
      <w:r w:rsidR="009E2E28" w:rsidRPr="00FE217D">
        <w:rPr>
          <w:sz w:val="26"/>
          <w:szCs w:val="26"/>
        </w:rPr>
        <w:t xml:space="preserve"> </w:t>
      </w:r>
    </w:p>
    <w:p w:rsidR="00CE11F3" w:rsidRPr="00CD2963" w:rsidRDefault="00D06FC7" w:rsidP="00EA7716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6</w:t>
      </w:r>
      <w:r w:rsidR="009E2E28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Опубли</w:t>
      </w:r>
      <w:r w:rsidR="009956DD">
        <w:rPr>
          <w:rFonts w:ascii="Times New Roman" w:hAnsi="Times New Roman" w:cs="Times New Roman"/>
          <w:b w:val="0"/>
          <w:sz w:val="26"/>
          <w:szCs w:val="26"/>
        </w:rPr>
        <w:t xml:space="preserve">ковать настоящее постановление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 xml:space="preserve">в </w:t>
      </w:r>
      <w:r w:rsidR="009956DD">
        <w:rPr>
          <w:rFonts w:ascii="Times New Roman" w:hAnsi="Times New Roman" w:cs="Times New Roman"/>
          <w:b w:val="0"/>
          <w:sz w:val="26"/>
          <w:szCs w:val="26"/>
        </w:rPr>
        <w:t xml:space="preserve">муниципальном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 xml:space="preserve">печатном средстве массовой информации </w:t>
      </w:r>
      <w:r w:rsidR="007F6C85" w:rsidRPr="00CD2963">
        <w:rPr>
          <w:rFonts w:ascii="Times New Roman" w:hAnsi="Times New Roman" w:cs="Times New Roman"/>
          <w:b w:val="0"/>
          <w:sz w:val="26"/>
          <w:szCs w:val="26"/>
        </w:rPr>
        <w:t xml:space="preserve">– в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>газете «Ведомости Заречного»</w:t>
      </w:r>
      <w:r w:rsidR="002714D8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 xml:space="preserve">и 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разместить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на официальном сайте Администрации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proofErr w:type="gramStart"/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Заречного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Пензенской области в информационно-телекоммуникационной сети «Интернет».</w:t>
      </w:r>
    </w:p>
    <w:p w:rsidR="00BE06E7" w:rsidRPr="00CD2963" w:rsidRDefault="00D06FC7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CE11F3" w:rsidRPr="00CD2963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CE11F3" w:rsidRPr="00CD2963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CE11F3" w:rsidRPr="00CD2963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</w:t>
      </w:r>
      <w:r w:rsidR="00732037" w:rsidRPr="00CD2963">
        <w:rPr>
          <w:rFonts w:ascii="Times New Roman" w:hAnsi="Times New Roman" w:cs="Times New Roman"/>
          <w:sz w:val="26"/>
          <w:szCs w:val="26"/>
        </w:rPr>
        <w:t xml:space="preserve">заместителя Главы </w:t>
      </w:r>
      <w:r w:rsidR="00CE11F3" w:rsidRPr="00CD2963">
        <w:rPr>
          <w:rFonts w:ascii="Times New Roman" w:hAnsi="Times New Roman" w:cs="Times New Roman"/>
          <w:sz w:val="26"/>
          <w:szCs w:val="26"/>
        </w:rPr>
        <w:t xml:space="preserve">Администрации города </w:t>
      </w:r>
      <w:r w:rsidR="009E2E28">
        <w:rPr>
          <w:rFonts w:ascii="Times New Roman" w:hAnsi="Times New Roman" w:cs="Times New Roman"/>
          <w:sz w:val="26"/>
          <w:szCs w:val="26"/>
        </w:rPr>
        <w:t>Климанова Д.Е.</w:t>
      </w:r>
    </w:p>
    <w:p w:rsidR="00851E07" w:rsidRDefault="00851E07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A7D2A" w:rsidRDefault="001A7D2A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32037" w:rsidRDefault="00CE11F3" w:rsidP="00851E07">
      <w:pPr>
        <w:pStyle w:val="a6"/>
        <w:tabs>
          <w:tab w:val="left" w:pos="-360"/>
          <w:tab w:val="left" w:pos="3975"/>
        </w:tabs>
        <w:jc w:val="both"/>
        <w:rPr>
          <w:sz w:val="24"/>
        </w:rPr>
      </w:pPr>
      <w:r w:rsidRPr="0019531F">
        <w:rPr>
          <w:szCs w:val="26"/>
        </w:rPr>
        <w:t>Глав</w:t>
      </w:r>
      <w:r w:rsidR="00732037">
        <w:rPr>
          <w:szCs w:val="26"/>
        </w:rPr>
        <w:t>а</w:t>
      </w:r>
      <w:r w:rsidRPr="0019531F">
        <w:rPr>
          <w:szCs w:val="26"/>
        </w:rPr>
        <w:t xml:space="preserve"> города</w:t>
      </w:r>
      <w:r w:rsidRPr="0019531F">
        <w:rPr>
          <w:szCs w:val="26"/>
        </w:rPr>
        <w:tab/>
        <w:t xml:space="preserve">                                                     </w:t>
      </w:r>
      <w:r w:rsidR="00EE4D7D">
        <w:rPr>
          <w:szCs w:val="26"/>
        </w:rPr>
        <w:t xml:space="preserve">                 </w:t>
      </w:r>
      <w:r w:rsidR="009E2E28">
        <w:rPr>
          <w:szCs w:val="26"/>
        </w:rPr>
        <w:t>А.В. Костин</w:t>
      </w: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F0F3F" w:rsidRDefault="006F0F3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F0F3F" w:rsidRDefault="006F0F3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Pr="000D6FF6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___________ № ___</w:t>
      </w: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Утвержден</w:t>
      </w: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постановлением</w:t>
      </w: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Администрации г.</w:t>
      </w:r>
      <w:r w:rsidRPr="004112BD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Pr="004112BD">
        <w:rPr>
          <w:rFonts w:eastAsiaTheme="minorHAnsi"/>
          <w:sz w:val="26"/>
          <w:szCs w:val="26"/>
          <w:lang w:eastAsia="en-US"/>
        </w:rPr>
        <w:t>Заречного</w:t>
      </w:r>
      <w:proofErr w:type="gramEnd"/>
    </w:p>
    <w:p w:rsidR="00D06FC7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от _________№_____</w:t>
      </w: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szCs w:val="24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ПОРЯДОК </w:t>
      </w:r>
      <w:proofErr w:type="gramStart"/>
      <w:r>
        <w:rPr>
          <w:rFonts w:eastAsiaTheme="minorHAnsi"/>
          <w:sz w:val="24"/>
          <w:szCs w:val="24"/>
          <w:lang w:eastAsia="en-US"/>
        </w:rPr>
        <w:t>ОРГАНИЗАЦИИ ПРОВЕДЕНИЯ МОНИТОРИНГА КАЧЕСТВА ПРЕДОСТАВЛЕНИЯ МУНИЦИПАЛЬНЫХ УСЛУГ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 (ДАЛЕЕ - ПОРЯДОК)</w:t>
      </w: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1. Общие положения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1.1. Под мониторингом понимается сбор и анализ информации об уровне качества и доступности муниципальных услуг, оценка соответствия показателей качества и доступности муниципальных услуг требованиям, содержащимся в правовых актах Российской Федерации, Пензенской области, органов местного самоуправления закрытого административно-территориального образования города Заречного Пензенской области.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1.2. Мониторинг осуществляется в целях: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определения рейтинга доступности муниципальных услуг для физических и (или) юридических лиц;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sz w:val="26"/>
          <w:szCs w:val="26"/>
          <w:lang w:eastAsia="en-US"/>
        </w:rPr>
        <w:t>- выявления, анализа и оценки нормативно установленных и фактических значений параметров, характеризующих качество и доступность предоставления муниципальных услуг физическим и (или) юридическим лицам на территории закрытого административно-территориального образования города Заречного Пензенской области, в том числе количество обращений за одной услугой, время, потраченное на получение услуги, финансовые затраты, качество консультирования сотрудниками, предоставляющими услугу, комфортность условий, в которых предоставляется услуга;</w:t>
      </w:r>
      <w:proofErr w:type="gramEnd"/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разработки и реализации мер по улучшению выявленных значений, исследуемых параметров качества и доступности муниципальных услуг;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оценки динамики параметров качества и доступности муниципальных услуг, результативности мер по их улучшению.</w:t>
      </w:r>
    </w:p>
    <w:p w:rsidR="00D06FC7" w:rsidRPr="00991809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1.3. </w:t>
      </w:r>
      <w:r w:rsidRPr="00991809">
        <w:rPr>
          <w:rFonts w:eastAsiaTheme="minorHAnsi"/>
          <w:sz w:val="26"/>
          <w:szCs w:val="26"/>
          <w:lang w:eastAsia="en-US"/>
        </w:rPr>
        <w:t xml:space="preserve">Мониторинг проводится в органах местного самоуправления закрытого административно-территориального образования города Заречного Пензенской области в соответствии с </w:t>
      </w:r>
      <w:hyperlink w:anchor="Par12" w:history="1">
        <w:r w:rsidRPr="00991809">
          <w:rPr>
            <w:rFonts w:eastAsiaTheme="minorHAnsi"/>
            <w:sz w:val="26"/>
            <w:szCs w:val="26"/>
            <w:lang w:eastAsia="en-US"/>
          </w:rPr>
          <w:t>разделом 2</w:t>
        </w:r>
      </w:hyperlink>
      <w:r w:rsidRPr="00991809">
        <w:rPr>
          <w:rFonts w:eastAsiaTheme="minorHAnsi"/>
          <w:sz w:val="26"/>
          <w:szCs w:val="26"/>
          <w:lang w:eastAsia="en-US"/>
        </w:rPr>
        <w:t xml:space="preserve"> настоящего Порядка, в </w:t>
      </w:r>
      <w:r w:rsidR="00991809" w:rsidRPr="00991809">
        <w:rPr>
          <w:rFonts w:eastAsiaTheme="minorHAnsi"/>
          <w:sz w:val="26"/>
          <w:szCs w:val="26"/>
          <w:lang w:eastAsia="en-US"/>
        </w:rPr>
        <w:t>м</w:t>
      </w:r>
      <w:r w:rsidRPr="00991809">
        <w:rPr>
          <w:rFonts w:eastAsiaTheme="minorHAnsi"/>
          <w:sz w:val="26"/>
          <w:szCs w:val="26"/>
          <w:lang w:eastAsia="en-US"/>
        </w:rPr>
        <w:t xml:space="preserve">униципальном автономном учреждении </w:t>
      </w:r>
      <w:r w:rsidR="00991809" w:rsidRPr="00991809">
        <w:rPr>
          <w:rFonts w:eastAsiaTheme="minorHAnsi"/>
          <w:sz w:val="26"/>
          <w:szCs w:val="26"/>
          <w:lang w:eastAsia="en-US"/>
        </w:rPr>
        <w:t>«</w:t>
      </w:r>
      <w:r w:rsidRPr="00991809">
        <w:rPr>
          <w:rFonts w:eastAsiaTheme="minorHAnsi"/>
          <w:sz w:val="26"/>
          <w:szCs w:val="26"/>
          <w:lang w:eastAsia="en-US"/>
        </w:rPr>
        <w:t>Многофункциональный центр предоставления государственных и муниципальных услуг</w:t>
      </w:r>
      <w:r w:rsidR="00991809" w:rsidRPr="00991809">
        <w:rPr>
          <w:rFonts w:eastAsiaTheme="minorHAnsi"/>
          <w:sz w:val="26"/>
          <w:szCs w:val="26"/>
          <w:lang w:eastAsia="en-US"/>
        </w:rPr>
        <w:t>»</w:t>
      </w:r>
      <w:r w:rsidRPr="00991809">
        <w:rPr>
          <w:rFonts w:eastAsiaTheme="minorHAnsi"/>
          <w:sz w:val="26"/>
          <w:szCs w:val="26"/>
          <w:lang w:eastAsia="en-US"/>
        </w:rPr>
        <w:t xml:space="preserve"> города Заречного Пензенской области в соответствии с </w:t>
      </w:r>
      <w:hyperlink w:anchor="Par29" w:history="1">
        <w:r w:rsidRPr="00991809">
          <w:rPr>
            <w:rFonts w:eastAsiaTheme="minorHAnsi"/>
            <w:sz w:val="26"/>
            <w:szCs w:val="26"/>
            <w:lang w:eastAsia="en-US"/>
          </w:rPr>
          <w:t>разделом 3</w:t>
        </w:r>
      </w:hyperlink>
      <w:r w:rsidRPr="00991809"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1.4.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Ответственным за свод информации в IV квартале календарного года и ежегодную подготовку доклада по результатам проведения мониторинга качества предоставления муниципальных услуг является отдел экономики Администрации </w:t>
      </w:r>
      <w:r w:rsidR="00991809">
        <w:rPr>
          <w:rFonts w:eastAsiaTheme="minorHAnsi"/>
          <w:sz w:val="26"/>
          <w:szCs w:val="26"/>
          <w:lang w:eastAsia="en-US"/>
        </w:rPr>
        <w:br/>
      </w:r>
      <w:r>
        <w:rPr>
          <w:rFonts w:eastAsiaTheme="minorHAnsi"/>
          <w:sz w:val="26"/>
          <w:szCs w:val="26"/>
          <w:lang w:eastAsia="en-US"/>
        </w:rPr>
        <w:t>г</w:t>
      </w:r>
      <w:r w:rsidR="00991809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Заречного Пензенской области (далее - Отдел).</w:t>
      </w:r>
      <w:proofErr w:type="gramEnd"/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991809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bookmarkStart w:id="0" w:name="Par12"/>
      <w:bookmarkEnd w:id="0"/>
      <w:r>
        <w:rPr>
          <w:rFonts w:eastAsiaTheme="minorHAnsi"/>
          <w:b/>
          <w:bCs/>
          <w:sz w:val="26"/>
          <w:szCs w:val="26"/>
          <w:lang w:eastAsia="en-US"/>
        </w:rPr>
        <w:t>2. Проведение мониторинга органами местного самоуправления</w:t>
      </w:r>
    </w:p>
    <w:p w:rsidR="00D06FC7" w:rsidRDefault="00D06FC7" w:rsidP="00D06FC7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закрытого административно-территориального образования</w:t>
      </w:r>
    </w:p>
    <w:p w:rsidR="00D06FC7" w:rsidRDefault="00D06FC7" w:rsidP="00D06FC7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города Заречного 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Pr="00243D17" w:rsidRDefault="00D06FC7" w:rsidP="0099180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2.1. Мониторинг качества предоставления муниципальных услуг органами местного самоуправления закрытого административно-территориального образования города Заречного Пензенской области (далее - органы местного самоуправления) проводится в четыре последовательных этапа:</w:t>
      </w:r>
    </w:p>
    <w:p w:rsidR="00D06FC7" w:rsidRPr="00243D17" w:rsidRDefault="00D06FC7" w:rsidP="0099180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43D17">
        <w:rPr>
          <w:rFonts w:eastAsiaTheme="minorHAnsi"/>
          <w:sz w:val="26"/>
          <w:szCs w:val="26"/>
          <w:lang w:eastAsia="en-US"/>
        </w:rPr>
        <w:t xml:space="preserve">2.2. </w:t>
      </w:r>
      <w:proofErr w:type="gramStart"/>
      <w:r w:rsidRPr="00243D17">
        <w:rPr>
          <w:rFonts w:eastAsiaTheme="minorHAnsi"/>
          <w:sz w:val="26"/>
          <w:szCs w:val="26"/>
          <w:lang w:eastAsia="en-US"/>
        </w:rPr>
        <w:t xml:space="preserve">На первом этапе органы местного самоуправления высчитывают </w:t>
      </w:r>
      <w:hyperlink r:id="rId10" w:history="1">
        <w:r w:rsidRPr="00243D17">
          <w:rPr>
            <w:rFonts w:eastAsiaTheme="minorHAnsi"/>
            <w:sz w:val="26"/>
            <w:szCs w:val="26"/>
            <w:lang w:eastAsia="en-US"/>
          </w:rPr>
          <w:t>рейтинг</w:t>
        </w:r>
      </w:hyperlink>
      <w:r w:rsidRPr="00243D17">
        <w:rPr>
          <w:rFonts w:eastAsiaTheme="minorHAnsi"/>
          <w:sz w:val="26"/>
          <w:szCs w:val="26"/>
          <w:lang w:eastAsia="en-US"/>
        </w:rPr>
        <w:t xml:space="preserve"> доступности муниципальных услуг, размещенных в </w:t>
      </w:r>
      <w:r w:rsidR="00991809" w:rsidRPr="00243D17">
        <w:rPr>
          <w:rFonts w:eastAsiaTheme="minorHAnsi"/>
          <w:sz w:val="26"/>
          <w:szCs w:val="26"/>
          <w:lang w:eastAsia="en-US"/>
        </w:rPr>
        <w:t>Реестре муниципальных услуг закрытого административно-территориального образования города Заречного Пензенской области</w:t>
      </w:r>
      <w:r w:rsidRPr="00243D17">
        <w:rPr>
          <w:rFonts w:eastAsiaTheme="minorHAnsi"/>
          <w:sz w:val="26"/>
          <w:szCs w:val="26"/>
          <w:lang w:eastAsia="en-US"/>
        </w:rPr>
        <w:t>, путем обработки информации, получ</w:t>
      </w:r>
      <w:r w:rsidR="00991809" w:rsidRPr="00243D17">
        <w:rPr>
          <w:rFonts w:eastAsiaTheme="minorHAnsi"/>
          <w:sz w:val="26"/>
          <w:szCs w:val="26"/>
          <w:lang w:eastAsia="en-US"/>
        </w:rPr>
        <w:t>енной из официальных источников по форме согласно приложению № 1 к Порядку организации проведения мониторинга качества предоставления государственных и муниципальных услуг на территории Пензенской области, утвержденному постановлением Правительства Пензенской области от 03.02.2025 № 94-пП</w:t>
      </w:r>
      <w:r w:rsidR="00554190">
        <w:rPr>
          <w:rFonts w:eastAsiaTheme="minorHAnsi"/>
          <w:sz w:val="26"/>
          <w:szCs w:val="26"/>
          <w:lang w:eastAsia="en-US"/>
        </w:rPr>
        <w:t xml:space="preserve"> (далее – Порядок</w:t>
      </w:r>
      <w:proofErr w:type="gramEnd"/>
      <w:r w:rsidR="00554190" w:rsidRPr="00554190">
        <w:rPr>
          <w:rFonts w:eastAsiaTheme="minorHAnsi"/>
          <w:sz w:val="26"/>
          <w:szCs w:val="26"/>
          <w:lang w:eastAsia="en-US"/>
        </w:rPr>
        <w:t xml:space="preserve"> </w:t>
      </w:r>
      <w:r w:rsidR="00554190" w:rsidRPr="00243D17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государственных и муниципальных услуг на территории Пензенской области</w:t>
      </w:r>
      <w:r w:rsidR="00554190">
        <w:rPr>
          <w:rFonts w:eastAsiaTheme="minorHAnsi"/>
          <w:sz w:val="26"/>
          <w:szCs w:val="26"/>
          <w:lang w:eastAsia="en-US"/>
        </w:rPr>
        <w:t>)</w:t>
      </w:r>
      <w:r w:rsidR="00991809" w:rsidRPr="00243D17">
        <w:rPr>
          <w:rFonts w:eastAsiaTheme="minorHAnsi"/>
          <w:sz w:val="26"/>
          <w:szCs w:val="26"/>
          <w:lang w:eastAsia="en-US"/>
        </w:rPr>
        <w:t>.</w:t>
      </w:r>
    </w:p>
    <w:p w:rsidR="00D06FC7" w:rsidRDefault="00D06FC7" w:rsidP="00243D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43D17">
        <w:rPr>
          <w:rFonts w:eastAsiaTheme="minorHAnsi"/>
          <w:sz w:val="26"/>
          <w:szCs w:val="26"/>
          <w:lang w:eastAsia="en-US"/>
        </w:rPr>
        <w:t xml:space="preserve">2.3. </w:t>
      </w:r>
      <w:proofErr w:type="gramStart"/>
      <w:r w:rsidRPr="00243D17">
        <w:rPr>
          <w:rFonts w:eastAsiaTheme="minorHAnsi"/>
          <w:sz w:val="26"/>
          <w:szCs w:val="26"/>
          <w:lang w:eastAsia="en-US"/>
        </w:rPr>
        <w:t xml:space="preserve">На втором этапе мониторинга органы местного самоуправления в течение I - III кварталов календарного года по предоставляемым услугам проводят формализованные личные интервью с респондентами (получателями муниципальных услуг) по </w:t>
      </w:r>
      <w:hyperlink r:id="rId11" w:history="1">
        <w:r w:rsidRPr="00243D17">
          <w:rPr>
            <w:rFonts w:eastAsiaTheme="minorHAnsi"/>
            <w:sz w:val="26"/>
            <w:szCs w:val="26"/>
            <w:lang w:eastAsia="en-US"/>
          </w:rPr>
          <w:t>анкете</w:t>
        </w:r>
      </w:hyperlink>
      <w:r w:rsidRPr="00243D17">
        <w:rPr>
          <w:rFonts w:eastAsiaTheme="minorHAnsi"/>
          <w:sz w:val="26"/>
          <w:szCs w:val="26"/>
          <w:lang w:eastAsia="en-US"/>
        </w:rPr>
        <w:t xml:space="preserve"> проведения опроса заявителей о качестве пред</w:t>
      </w:r>
      <w:r w:rsidR="00243D17" w:rsidRPr="00243D17">
        <w:rPr>
          <w:rFonts w:eastAsiaTheme="minorHAnsi"/>
          <w:sz w:val="26"/>
          <w:szCs w:val="26"/>
          <w:lang w:eastAsia="en-US"/>
        </w:rPr>
        <w:t>оставления муниципальной услуги по форме согласно приложению № 2 к Порядку организации проведения мониторинга</w:t>
      </w:r>
      <w:r w:rsidR="00243D17">
        <w:rPr>
          <w:rFonts w:eastAsiaTheme="minorHAnsi"/>
          <w:sz w:val="26"/>
          <w:szCs w:val="26"/>
          <w:lang w:eastAsia="en-US"/>
        </w:rPr>
        <w:t xml:space="preserve"> качества предоставления государственных и муниципальных услуг на территории Пензенской области.</w:t>
      </w:r>
      <w:proofErr w:type="gramEnd"/>
      <w:r w:rsidR="00243D17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 В случае отсутствия у респондентов свободного времени для ответов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2.4. </w:t>
      </w:r>
      <w:proofErr w:type="gramStart"/>
      <w:r>
        <w:rPr>
          <w:rFonts w:eastAsiaTheme="minorHAnsi"/>
          <w:sz w:val="26"/>
          <w:szCs w:val="26"/>
          <w:lang w:eastAsia="en-US"/>
        </w:rPr>
        <w:t>На третьем этапе мониторинга органы местного самоуправления проводят обобщение собранных количественных показателей (</w:t>
      </w:r>
      <w:r w:rsidR="00554190" w:rsidRPr="00243D17">
        <w:rPr>
          <w:rFonts w:eastAsiaTheme="minorHAnsi"/>
          <w:sz w:val="26"/>
          <w:szCs w:val="26"/>
          <w:lang w:eastAsia="en-US"/>
        </w:rPr>
        <w:t>приложени</w:t>
      </w:r>
      <w:r w:rsidR="00390BF3">
        <w:rPr>
          <w:rFonts w:eastAsiaTheme="minorHAnsi"/>
          <w:sz w:val="26"/>
          <w:szCs w:val="26"/>
          <w:lang w:eastAsia="en-US"/>
        </w:rPr>
        <w:t>е</w:t>
      </w:r>
      <w:r w:rsidR="00554190" w:rsidRPr="00243D17">
        <w:rPr>
          <w:rFonts w:eastAsiaTheme="minorHAnsi"/>
          <w:sz w:val="26"/>
          <w:szCs w:val="26"/>
          <w:lang w:eastAsia="en-US"/>
        </w:rPr>
        <w:t xml:space="preserve"> № 2 к Порядку организации проведения </w:t>
      </w:r>
      <w:r w:rsidR="00554190" w:rsidRPr="00390BF3">
        <w:rPr>
          <w:rFonts w:eastAsiaTheme="minorHAnsi"/>
          <w:sz w:val="26"/>
          <w:szCs w:val="26"/>
          <w:lang w:eastAsia="en-US"/>
        </w:rPr>
        <w:t>мониторинга качества предоставления государственных и муниципальных услуг на территории Пензенской области</w:t>
      </w:r>
      <w:r w:rsidRPr="00390BF3">
        <w:rPr>
          <w:rFonts w:eastAsiaTheme="minorHAnsi"/>
          <w:sz w:val="26"/>
          <w:szCs w:val="26"/>
          <w:lang w:eastAsia="en-US"/>
        </w:rPr>
        <w:t xml:space="preserve">) и высчитывают отдельно по каждой услуге показатель </w:t>
      </w:r>
      <w:hyperlink r:id="rId12" w:history="1">
        <w:r w:rsidRPr="00390BF3">
          <w:rPr>
            <w:rFonts w:eastAsiaTheme="minorHAnsi"/>
            <w:sz w:val="26"/>
            <w:szCs w:val="26"/>
            <w:lang w:eastAsia="en-US"/>
          </w:rPr>
          <w:t>оценки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качества предоставления услуг (приложение </w:t>
      </w:r>
      <w:r w:rsidR="00554190" w:rsidRPr="00390BF3">
        <w:rPr>
          <w:rFonts w:eastAsiaTheme="minorHAnsi"/>
          <w:sz w:val="26"/>
          <w:szCs w:val="26"/>
          <w:lang w:eastAsia="en-US"/>
        </w:rPr>
        <w:t>№</w:t>
      </w:r>
      <w:r w:rsidRPr="00390BF3">
        <w:rPr>
          <w:rFonts w:eastAsiaTheme="minorHAnsi"/>
          <w:sz w:val="26"/>
          <w:szCs w:val="26"/>
          <w:lang w:eastAsia="en-US"/>
        </w:rPr>
        <w:t xml:space="preserve"> 3 к </w:t>
      </w:r>
      <w:r w:rsidR="00554190" w:rsidRPr="00390BF3">
        <w:rPr>
          <w:rFonts w:eastAsiaTheme="minorHAnsi"/>
          <w:sz w:val="26"/>
          <w:szCs w:val="26"/>
          <w:lang w:eastAsia="en-US"/>
        </w:rPr>
        <w:t xml:space="preserve"> Порядку организации проведения мониторинга</w:t>
      </w:r>
      <w:r w:rsidR="00554190">
        <w:rPr>
          <w:rFonts w:eastAsiaTheme="minorHAnsi"/>
          <w:sz w:val="26"/>
          <w:szCs w:val="26"/>
          <w:lang w:eastAsia="en-US"/>
        </w:rPr>
        <w:t xml:space="preserve"> качества предоставления государственных и муниципальных услуг на территории Пензенской области</w:t>
      </w:r>
      <w:r>
        <w:rPr>
          <w:rFonts w:eastAsiaTheme="minorHAnsi"/>
          <w:sz w:val="26"/>
          <w:szCs w:val="26"/>
          <w:lang w:eastAsia="en-US"/>
        </w:rPr>
        <w:t>).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Приложение заполняется на каждую муниципальную услугу отдельно. Оценочные баллы определяют удовлетворительное либо неудовлетворительное качество предоставления муниципальных услуг по 10-балльной шкале. Для расчета показателя используется формула: K = S / N, где K - качество предоставления муниципальной услуги, S - сумма баллов по каждому критерию,</w:t>
      </w:r>
      <w:r w:rsidR="00554190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 N - количество заявителей по муниципальной услуге.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Общая оценка качества предоставления услуг по каждой анализируемой услуге соответствует следующим уровням качества: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0 до 5 баллов - неудовлетворительное качество предоставления муниципальной услуги;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6 до 10 баллов - удовлетворительное качество предоставления муниципальной услуги.</w:t>
      </w:r>
    </w:p>
    <w:p w:rsidR="00D06FC7" w:rsidRPr="00390BF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2.5. На четвертом этапе органы местного самоуправления формируют отчет с анализом и оценкой нормативно установленных и фактических значений параметров, характеризующих качество и доступность </w:t>
      </w:r>
      <w:r w:rsidRPr="00390BF3">
        <w:rPr>
          <w:rFonts w:eastAsiaTheme="minorHAnsi"/>
          <w:sz w:val="26"/>
          <w:szCs w:val="26"/>
          <w:lang w:eastAsia="en-US"/>
        </w:rPr>
        <w:t xml:space="preserve">предоставления муниципальных услуг, с указанием количества оказанных услуг за период </w:t>
      </w:r>
      <w:r w:rsidR="00554190" w:rsidRPr="00390BF3">
        <w:rPr>
          <w:rFonts w:eastAsiaTheme="minorHAnsi"/>
          <w:sz w:val="26"/>
          <w:szCs w:val="26"/>
          <w:lang w:eastAsia="en-US"/>
        </w:rPr>
        <w:t xml:space="preserve">исследования </w:t>
      </w:r>
      <w:r w:rsidRPr="00390BF3">
        <w:rPr>
          <w:rFonts w:eastAsiaTheme="minorHAnsi"/>
          <w:sz w:val="26"/>
          <w:szCs w:val="26"/>
          <w:lang w:eastAsia="en-US"/>
        </w:rPr>
        <w:t xml:space="preserve">с </w:t>
      </w:r>
      <w:r w:rsidR="00786B1F" w:rsidRPr="00390BF3">
        <w:rPr>
          <w:rFonts w:eastAsiaTheme="minorHAnsi"/>
          <w:sz w:val="26"/>
          <w:szCs w:val="26"/>
          <w:lang w:eastAsia="en-US"/>
        </w:rPr>
        <w:t>1</w:t>
      </w:r>
      <w:r w:rsidRPr="00390BF3">
        <w:rPr>
          <w:rFonts w:eastAsiaTheme="minorHAnsi"/>
          <w:sz w:val="26"/>
          <w:szCs w:val="26"/>
          <w:lang w:eastAsia="en-US"/>
        </w:rPr>
        <w:t xml:space="preserve"> по </w:t>
      </w:r>
      <w:r w:rsidR="00786B1F" w:rsidRPr="00390BF3">
        <w:rPr>
          <w:rFonts w:eastAsiaTheme="minorHAnsi"/>
          <w:sz w:val="26"/>
          <w:szCs w:val="26"/>
          <w:lang w:eastAsia="en-US"/>
        </w:rPr>
        <w:t>3</w:t>
      </w:r>
      <w:r w:rsidRPr="00390BF3">
        <w:rPr>
          <w:rFonts w:eastAsiaTheme="minorHAnsi"/>
          <w:sz w:val="26"/>
          <w:szCs w:val="26"/>
          <w:lang w:eastAsia="en-US"/>
        </w:rPr>
        <w:t xml:space="preserve"> квартал, описанием рейтинга доступности, с оценкой каждой муниципальной услуги по отдельности (далее - отчет). К отчету прикладываются </w:t>
      </w:r>
      <w:hyperlink r:id="rId13" w:history="1">
        <w:r w:rsidRPr="00390BF3">
          <w:rPr>
            <w:rFonts w:eastAsiaTheme="minorHAnsi"/>
            <w:sz w:val="26"/>
            <w:szCs w:val="26"/>
            <w:lang w:eastAsia="en-US"/>
          </w:rPr>
          <w:t>рейтинг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доступности муниципальных услуг, заполненные анкеты, листы с </w:t>
      </w:r>
      <w:hyperlink r:id="rId14" w:history="1">
        <w:r w:rsidRPr="00390BF3">
          <w:rPr>
            <w:rFonts w:eastAsiaTheme="minorHAnsi"/>
            <w:sz w:val="26"/>
            <w:szCs w:val="26"/>
            <w:lang w:eastAsia="en-US"/>
          </w:rPr>
          <w:t>оценками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качества предоставления услуг.</w:t>
      </w:r>
    </w:p>
    <w:p w:rsidR="00554190" w:rsidRDefault="00554190" w:rsidP="0055419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Отчет должен содержать сведения о среднем числе обращений представителей бизнеса в орган местного самоуправления для получения одной муниципальной услуги, связанной со сферой предпринимательской деятельности.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В заключительной части отчета необходимо выявить динамику качества предоставления муниципальных услуг, определить муниципальные услуги, наиболее проблемные с точки зрения качества их предоставления, указать рекомендации по повышению качества предоставления услуг, рекомендации по оптимизации процесса предоставления услуг (сроки исполнения рекомендаций, контроль исполнения).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2.6. Отчеты ежегодно направляются в срок до </w:t>
      </w:r>
      <w:r w:rsidR="00786B1F">
        <w:rPr>
          <w:rFonts w:eastAsiaTheme="minorHAnsi"/>
          <w:sz w:val="26"/>
          <w:szCs w:val="26"/>
          <w:lang w:eastAsia="en-US"/>
        </w:rPr>
        <w:t>1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 w:rsidR="00786B1F">
        <w:rPr>
          <w:rFonts w:eastAsiaTheme="minorHAnsi"/>
          <w:sz w:val="26"/>
          <w:szCs w:val="26"/>
          <w:lang w:eastAsia="en-US"/>
        </w:rPr>
        <w:t>октя</w:t>
      </w:r>
      <w:r>
        <w:rPr>
          <w:rFonts w:eastAsiaTheme="minorHAnsi"/>
          <w:sz w:val="26"/>
          <w:szCs w:val="26"/>
          <w:lang w:eastAsia="en-US"/>
        </w:rPr>
        <w:t xml:space="preserve">бря в отдел экономики Администрации </w:t>
      </w:r>
      <w:proofErr w:type="gramStart"/>
      <w:r>
        <w:rPr>
          <w:rFonts w:eastAsiaTheme="minorHAnsi"/>
          <w:sz w:val="26"/>
          <w:szCs w:val="26"/>
          <w:lang w:eastAsia="en-US"/>
        </w:rPr>
        <w:t>г</w:t>
      </w:r>
      <w:proofErr w:type="gramEnd"/>
      <w:r w:rsidR="00786B1F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Заречного Пензенской области, а также размещаются на официальном сайте органа местного самоуправления в информационно-телекоммуникационной сети </w:t>
      </w:r>
      <w:r w:rsidR="00786B1F">
        <w:rPr>
          <w:rFonts w:eastAsiaTheme="minorHAnsi"/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>Интернет</w:t>
      </w:r>
      <w:r w:rsidR="00786B1F">
        <w:rPr>
          <w:rFonts w:eastAsiaTheme="minorHAnsi"/>
          <w:sz w:val="26"/>
          <w:szCs w:val="26"/>
          <w:lang w:eastAsia="en-US"/>
        </w:rPr>
        <w:t>»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786B1F" w:rsidRDefault="00786B1F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786B1F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bookmarkStart w:id="1" w:name="Par29"/>
      <w:bookmarkEnd w:id="1"/>
      <w:r>
        <w:rPr>
          <w:rFonts w:eastAsiaTheme="minorHAnsi"/>
          <w:b/>
          <w:bCs/>
          <w:sz w:val="26"/>
          <w:szCs w:val="26"/>
          <w:lang w:eastAsia="en-US"/>
        </w:rPr>
        <w:t xml:space="preserve">3. Проведение мониторинга в 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м</w:t>
      </w:r>
      <w:r>
        <w:rPr>
          <w:rFonts w:eastAsiaTheme="minorHAnsi"/>
          <w:b/>
          <w:bCs/>
          <w:sz w:val="26"/>
          <w:szCs w:val="26"/>
          <w:lang w:eastAsia="en-US"/>
        </w:rPr>
        <w:t>униципальном автономном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учреждении 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«</w:t>
      </w:r>
      <w:r>
        <w:rPr>
          <w:rFonts w:eastAsiaTheme="minorHAnsi"/>
          <w:b/>
          <w:bCs/>
          <w:sz w:val="26"/>
          <w:szCs w:val="26"/>
          <w:lang w:eastAsia="en-US"/>
        </w:rPr>
        <w:t>Многофункциональный центр предоставления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>государственных и муниципальных услуг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»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 города Заречного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>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3.1. Мониторинг качества предоставления муниципальных услуг в </w:t>
      </w:r>
      <w:r w:rsidR="00786B1F">
        <w:rPr>
          <w:rFonts w:eastAsiaTheme="minorHAnsi"/>
          <w:sz w:val="26"/>
          <w:szCs w:val="26"/>
          <w:lang w:eastAsia="en-US"/>
        </w:rPr>
        <w:t>м</w:t>
      </w:r>
      <w:r>
        <w:rPr>
          <w:rFonts w:eastAsiaTheme="minorHAnsi"/>
          <w:sz w:val="26"/>
          <w:szCs w:val="26"/>
          <w:lang w:eastAsia="en-US"/>
        </w:rPr>
        <w:t xml:space="preserve">униципальном автономном учреждении </w:t>
      </w:r>
      <w:r w:rsidR="00786B1F">
        <w:rPr>
          <w:rFonts w:eastAsiaTheme="minorHAnsi"/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>Многофункциональный центр предоставления государственных и муниципальных услуг</w:t>
      </w:r>
      <w:r w:rsidR="00E67F1A">
        <w:rPr>
          <w:rFonts w:eastAsiaTheme="minorHAnsi"/>
          <w:sz w:val="26"/>
          <w:szCs w:val="26"/>
          <w:lang w:eastAsia="en-US"/>
        </w:rPr>
        <w:t>»</w:t>
      </w:r>
      <w:r>
        <w:rPr>
          <w:rFonts w:eastAsiaTheme="minorHAnsi"/>
          <w:sz w:val="26"/>
          <w:szCs w:val="26"/>
          <w:lang w:eastAsia="en-US"/>
        </w:rPr>
        <w:t xml:space="preserve"> города Заречного Пензенской области (далее - МФЦ) ежегодно проводится по заданию Администрации </w:t>
      </w:r>
      <w:proofErr w:type="gramStart"/>
      <w:r>
        <w:rPr>
          <w:rFonts w:eastAsiaTheme="minorHAnsi"/>
          <w:sz w:val="26"/>
          <w:szCs w:val="26"/>
          <w:lang w:eastAsia="en-US"/>
        </w:rPr>
        <w:t>г</w:t>
      </w:r>
      <w:proofErr w:type="gramEnd"/>
      <w:r w:rsidR="00786B1F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Заречного Пензенской области.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3.2. Мониторинг качества муниципальных услуг, предоставляемых в МФЦ, проводится в три последовательных этапа: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3.2.1. На первом этапе МФЦ в течение </w:t>
      </w:r>
      <w:r w:rsidR="00786B1F" w:rsidRPr="00516353">
        <w:rPr>
          <w:rFonts w:eastAsiaTheme="minorHAnsi"/>
          <w:sz w:val="26"/>
          <w:szCs w:val="26"/>
          <w:lang w:eastAsia="en-US"/>
        </w:rPr>
        <w:t>1</w:t>
      </w:r>
      <w:r w:rsidRPr="00516353">
        <w:rPr>
          <w:rFonts w:eastAsiaTheme="minorHAnsi"/>
          <w:sz w:val="26"/>
          <w:szCs w:val="26"/>
          <w:lang w:eastAsia="en-US"/>
        </w:rPr>
        <w:t xml:space="preserve"> - </w:t>
      </w:r>
      <w:r w:rsidR="00786B1F" w:rsidRPr="00516353">
        <w:rPr>
          <w:rFonts w:eastAsiaTheme="minorHAnsi"/>
          <w:sz w:val="26"/>
          <w:szCs w:val="26"/>
          <w:lang w:eastAsia="en-US"/>
        </w:rPr>
        <w:t>3</w:t>
      </w:r>
      <w:r w:rsidRPr="00516353">
        <w:rPr>
          <w:rFonts w:eastAsiaTheme="minorHAnsi"/>
          <w:sz w:val="26"/>
          <w:szCs w:val="26"/>
          <w:lang w:eastAsia="en-US"/>
        </w:rPr>
        <w:t xml:space="preserve"> кварталов календарного года проводит формализованные личные интервью с респондентами (получателями услуг) по </w:t>
      </w:r>
      <w:hyperlink r:id="rId15" w:history="1">
        <w:r w:rsidRPr="00516353">
          <w:rPr>
            <w:rFonts w:eastAsiaTheme="minorHAnsi"/>
            <w:sz w:val="26"/>
            <w:szCs w:val="26"/>
            <w:lang w:eastAsia="en-US"/>
          </w:rPr>
          <w:t>анкете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проведения опроса заявителей о качестве предоставления муниципальной услуги</w:t>
      </w:r>
      <w:r w:rsidR="00786B1F" w:rsidRPr="00516353">
        <w:rPr>
          <w:rFonts w:eastAsiaTheme="minorHAnsi"/>
          <w:sz w:val="26"/>
          <w:szCs w:val="26"/>
          <w:lang w:eastAsia="en-US"/>
        </w:rPr>
        <w:t xml:space="preserve"> по форме согласно приложению № 2 к Порядку </w:t>
      </w:r>
      <w:proofErr w:type="gramStart"/>
      <w:r w:rsidR="00786B1F" w:rsidRPr="00516353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государственных</w:t>
      </w:r>
      <w:proofErr w:type="gramEnd"/>
      <w:r w:rsidR="00786B1F" w:rsidRPr="00516353">
        <w:rPr>
          <w:rFonts w:eastAsiaTheme="minorHAnsi"/>
          <w:sz w:val="26"/>
          <w:szCs w:val="26"/>
          <w:lang w:eastAsia="en-US"/>
        </w:rPr>
        <w:t xml:space="preserve">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>. В случае отсутствия у респондента свободного времени для ответа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3.2.2. </w:t>
      </w:r>
      <w:proofErr w:type="gramStart"/>
      <w:r w:rsidRPr="00516353">
        <w:rPr>
          <w:rFonts w:eastAsiaTheme="minorHAnsi"/>
          <w:sz w:val="26"/>
          <w:szCs w:val="26"/>
          <w:lang w:eastAsia="en-US"/>
        </w:rPr>
        <w:t>На втором этапе МФЦ проводит обобщение собранных количественных показателей (</w:t>
      </w:r>
      <w:r w:rsidR="00786B1F" w:rsidRPr="00516353">
        <w:rPr>
          <w:rFonts w:eastAsiaTheme="minorHAnsi"/>
          <w:sz w:val="26"/>
          <w:szCs w:val="26"/>
          <w:lang w:eastAsia="en-US"/>
        </w:rPr>
        <w:t>приложение № 2 к Порядку организации проведения мониторинга качества предоставления государственных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 xml:space="preserve">) и высчитывает отдельно по каждой муниципальной услуге </w:t>
      </w:r>
      <w:hyperlink r:id="rId16" w:history="1">
        <w:r w:rsidRPr="00516353">
          <w:rPr>
            <w:rFonts w:eastAsiaTheme="minorHAnsi"/>
            <w:sz w:val="26"/>
            <w:szCs w:val="26"/>
            <w:lang w:eastAsia="en-US"/>
          </w:rPr>
          <w:t>оценку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качества предоставления (</w:t>
      </w:r>
      <w:r w:rsidR="00786B1F" w:rsidRPr="00516353">
        <w:rPr>
          <w:rFonts w:eastAsiaTheme="minorHAnsi"/>
          <w:sz w:val="26"/>
          <w:szCs w:val="26"/>
          <w:lang w:eastAsia="en-US"/>
        </w:rPr>
        <w:t>приложение № 3 к  Порядку организации проведения мониторинга качества предоставления государственных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>).</w:t>
      </w:r>
      <w:proofErr w:type="gramEnd"/>
      <w:r w:rsidRPr="00516353">
        <w:rPr>
          <w:rFonts w:eastAsiaTheme="minorHAnsi"/>
          <w:sz w:val="26"/>
          <w:szCs w:val="26"/>
          <w:lang w:eastAsia="en-US"/>
        </w:rPr>
        <w:t xml:space="preserve"> Приложение заполняется на каждую муниципальную услугу отдельно. Оценочные баллы определяют удовлетворительное либо неудовлетворительное качество предоставления муниципальных услуг по 10-балльной шкале. Для расчета показателя используется формула: K = S / N, где: K - качество предоставления муниципальной услуги, S - сумма баллов по каждому критерию, N - количество заявителей по муниципальной услуге.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Общая оценка качества предоставления услуг по каждой анализируемой услуге соответствует следующим уровням качества: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- от 0 до 5 баллов - неудовлетворительное качество предоставления муниципальной услуги;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- от 6 баллов до 10 баллов - удовлетворительное качество предоставления муниципальной услуги.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lastRenderedPageBreak/>
        <w:t xml:space="preserve">3.2.3. На третьем этапе МФЦ формирует сводный отчет с анализом и оценкой нормативно установленных и фактических значений параметров, характеризующих качество и доступность предоставления муниципальных услуг, с оценкой каждой предоставляемой услуги по отдельности. К отчету прикладываются заполненные анкеты и листы </w:t>
      </w:r>
      <w:hyperlink r:id="rId17" w:history="1">
        <w:r w:rsidRPr="00516353">
          <w:rPr>
            <w:rFonts w:eastAsiaTheme="minorHAnsi"/>
            <w:sz w:val="26"/>
            <w:szCs w:val="26"/>
            <w:lang w:eastAsia="en-US"/>
          </w:rPr>
          <w:t>оценок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качества муниципальных услуг.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Отчет должен содержать сведения о среднем числе обращений представителей бизнеса в МФЦ для получения муниципальной услуги, связанной со сферой предпринимательской деятельности.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3.3. Отчеты ежегодно направляются в срок до </w:t>
      </w:r>
      <w:r w:rsidR="00786B1F" w:rsidRPr="00516353">
        <w:rPr>
          <w:rFonts w:eastAsiaTheme="minorHAnsi"/>
          <w:sz w:val="26"/>
          <w:szCs w:val="26"/>
          <w:lang w:eastAsia="en-US"/>
        </w:rPr>
        <w:t>1 ок</w:t>
      </w:r>
      <w:r w:rsidRPr="00516353">
        <w:rPr>
          <w:rFonts w:eastAsiaTheme="minorHAnsi"/>
          <w:sz w:val="26"/>
          <w:szCs w:val="26"/>
          <w:lang w:eastAsia="en-US"/>
        </w:rPr>
        <w:t xml:space="preserve">тября в отдел экономики Администрации </w:t>
      </w:r>
      <w:proofErr w:type="gramStart"/>
      <w:r w:rsidRPr="00516353">
        <w:rPr>
          <w:rFonts w:eastAsiaTheme="minorHAnsi"/>
          <w:sz w:val="26"/>
          <w:szCs w:val="26"/>
          <w:lang w:eastAsia="en-US"/>
        </w:rPr>
        <w:t>г</w:t>
      </w:r>
      <w:proofErr w:type="gramEnd"/>
      <w:r w:rsidR="00786B1F" w:rsidRPr="00516353">
        <w:rPr>
          <w:rFonts w:eastAsiaTheme="minorHAnsi"/>
          <w:sz w:val="26"/>
          <w:szCs w:val="26"/>
          <w:lang w:eastAsia="en-US"/>
        </w:rPr>
        <w:t>.</w:t>
      </w:r>
      <w:r w:rsidRPr="00516353">
        <w:rPr>
          <w:rFonts w:eastAsiaTheme="minorHAnsi"/>
          <w:sz w:val="26"/>
          <w:szCs w:val="26"/>
          <w:lang w:eastAsia="en-US"/>
        </w:rPr>
        <w:t xml:space="preserve"> Заречного Пензенской области на электронном</w:t>
      </w:r>
      <w:r>
        <w:rPr>
          <w:rFonts w:eastAsiaTheme="minorHAnsi"/>
          <w:sz w:val="26"/>
          <w:szCs w:val="26"/>
          <w:lang w:eastAsia="en-US"/>
        </w:rPr>
        <w:t xml:space="preserve"> носителе.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t>4. Результаты проведения мониторинга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51635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4.1. По итогам проведения мониторинга качества муниципальных услуг</w:t>
      </w:r>
      <w:r w:rsidR="00516353">
        <w:rPr>
          <w:rFonts w:eastAsiaTheme="minorHAnsi"/>
          <w:sz w:val="26"/>
          <w:szCs w:val="26"/>
          <w:lang w:eastAsia="en-US"/>
        </w:rPr>
        <w:t>, предоставляемых органами местного самоуправления,</w:t>
      </w:r>
      <w:r>
        <w:rPr>
          <w:rFonts w:eastAsiaTheme="minorHAnsi"/>
          <w:sz w:val="26"/>
          <w:szCs w:val="26"/>
          <w:lang w:eastAsia="en-US"/>
        </w:rPr>
        <w:t xml:space="preserve"> Отдел на основании сводных отчетов в срок до 1 октября календарного года формирует доклад об оценке качества предоставления муниципальных услуг органами местного самоуправления (далее - доклад об оценке качества) и направляет в Министерство </w:t>
      </w:r>
      <w:r w:rsidR="00516353">
        <w:rPr>
          <w:rFonts w:eastAsiaTheme="minorHAnsi"/>
          <w:sz w:val="26"/>
          <w:szCs w:val="26"/>
          <w:lang w:eastAsia="en-US"/>
        </w:rPr>
        <w:t>экономического развития и промышленности Пензенской области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4.2. Доклад об оценке качества размещается на официальном сайте Администрации города Заречного Пензенской области в информационно-телек</w:t>
      </w:r>
      <w:r w:rsidR="00516353">
        <w:rPr>
          <w:rFonts w:eastAsiaTheme="minorHAnsi"/>
          <w:sz w:val="26"/>
          <w:szCs w:val="26"/>
          <w:lang w:eastAsia="en-US"/>
        </w:rPr>
        <w:t>оммуникационной сети «Интернет»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D06FC7" w:rsidSect="001A7D2A">
      <w:pgSz w:w="11906" w:h="16838"/>
      <w:pgMar w:top="567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11973"/>
    <w:rsid w:val="000145ED"/>
    <w:rsid w:val="00015ABB"/>
    <w:rsid w:val="00021CD7"/>
    <w:rsid w:val="00027820"/>
    <w:rsid w:val="00033DCF"/>
    <w:rsid w:val="000613D4"/>
    <w:rsid w:val="000648F0"/>
    <w:rsid w:val="00081D40"/>
    <w:rsid w:val="00084485"/>
    <w:rsid w:val="0009158A"/>
    <w:rsid w:val="00091798"/>
    <w:rsid w:val="00092566"/>
    <w:rsid w:val="00092A91"/>
    <w:rsid w:val="00093F01"/>
    <w:rsid w:val="000A0E07"/>
    <w:rsid w:val="000A2332"/>
    <w:rsid w:val="000B187F"/>
    <w:rsid w:val="000C1272"/>
    <w:rsid w:val="000C276A"/>
    <w:rsid w:val="000C75C4"/>
    <w:rsid w:val="000D1C4D"/>
    <w:rsid w:val="000E2BED"/>
    <w:rsid w:val="001032A6"/>
    <w:rsid w:val="00112453"/>
    <w:rsid w:val="001403A9"/>
    <w:rsid w:val="00144F47"/>
    <w:rsid w:val="001456C1"/>
    <w:rsid w:val="001464C9"/>
    <w:rsid w:val="00167E12"/>
    <w:rsid w:val="0019531F"/>
    <w:rsid w:val="001A624E"/>
    <w:rsid w:val="001A7D2A"/>
    <w:rsid w:val="001C4325"/>
    <w:rsid w:val="001C617D"/>
    <w:rsid w:val="001C6E7F"/>
    <w:rsid w:val="001D2BDA"/>
    <w:rsid w:val="001F5FF3"/>
    <w:rsid w:val="00200193"/>
    <w:rsid w:val="00214211"/>
    <w:rsid w:val="002175EA"/>
    <w:rsid w:val="00224FE2"/>
    <w:rsid w:val="00240B0E"/>
    <w:rsid w:val="0024393E"/>
    <w:rsid w:val="00243D17"/>
    <w:rsid w:val="00244953"/>
    <w:rsid w:val="00244B0D"/>
    <w:rsid w:val="002453B9"/>
    <w:rsid w:val="00251584"/>
    <w:rsid w:val="00253E4A"/>
    <w:rsid w:val="00254065"/>
    <w:rsid w:val="00260A3D"/>
    <w:rsid w:val="002714D8"/>
    <w:rsid w:val="002838CE"/>
    <w:rsid w:val="002A45F0"/>
    <w:rsid w:val="002B3583"/>
    <w:rsid w:val="002C4FA1"/>
    <w:rsid w:val="002C5D95"/>
    <w:rsid w:val="002F2425"/>
    <w:rsid w:val="002F31C8"/>
    <w:rsid w:val="00300624"/>
    <w:rsid w:val="003045E3"/>
    <w:rsid w:val="0030736B"/>
    <w:rsid w:val="00334AC5"/>
    <w:rsid w:val="00352698"/>
    <w:rsid w:val="00356E51"/>
    <w:rsid w:val="00357E82"/>
    <w:rsid w:val="00360D5A"/>
    <w:rsid w:val="0036326D"/>
    <w:rsid w:val="0036799E"/>
    <w:rsid w:val="00373D59"/>
    <w:rsid w:val="00383CC8"/>
    <w:rsid w:val="00390BF3"/>
    <w:rsid w:val="00392FD7"/>
    <w:rsid w:val="003A7BF6"/>
    <w:rsid w:val="003C1DDE"/>
    <w:rsid w:val="003D2C10"/>
    <w:rsid w:val="003D3724"/>
    <w:rsid w:val="003D3C43"/>
    <w:rsid w:val="003E0954"/>
    <w:rsid w:val="003E381D"/>
    <w:rsid w:val="003E632F"/>
    <w:rsid w:val="003F61EC"/>
    <w:rsid w:val="0041043D"/>
    <w:rsid w:val="00412673"/>
    <w:rsid w:val="004358A6"/>
    <w:rsid w:val="0044142A"/>
    <w:rsid w:val="004417C4"/>
    <w:rsid w:val="0044434B"/>
    <w:rsid w:val="00444AF1"/>
    <w:rsid w:val="00491A83"/>
    <w:rsid w:val="00492960"/>
    <w:rsid w:val="004A225A"/>
    <w:rsid w:val="004A2A9A"/>
    <w:rsid w:val="004A62FE"/>
    <w:rsid w:val="004C1857"/>
    <w:rsid w:val="004C5806"/>
    <w:rsid w:val="004E3CFD"/>
    <w:rsid w:val="004E4645"/>
    <w:rsid w:val="00514742"/>
    <w:rsid w:val="00516353"/>
    <w:rsid w:val="005319BA"/>
    <w:rsid w:val="00547E6F"/>
    <w:rsid w:val="00551ECE"/>
    <w:rsid w:val="00554190"/>
    <w:rsid w:val="005601F1"/>
    <w:rsid w:val="00560893"/>
    <w:rsid w:val="00577EE8"/>
    <w:rsid w:val="00591014"/>
    <w:rsid w:val="005B4559"/>
    <w:rsid w:val="005C2865"/>
    <w:rsid w:val="005C5496"/>
    <w:rsid w:val="005C7E0D"/>
    <w:rsid w:val="005D7D74"/>
    <w:rsid w:val="005F2153"/>
    <w:rsid w:val="005F4452"/>
    <w:rsid w:val="006032A5"/>
    <w:rsid w:val="00604625"/>
    <w:rsid w:val="00604B6D"/>
    <w:rsid w:val="006312D4"/>
    <w:rsid w:val="0064062A"/>
    <w:rsid w:val="0066189C"/>
    <w:rsid w:val="00667308"/>
    <w:rsid w:val="00672B13"/>
    <w:rsid w:val="0067388A"/>
    <w:rsid w:val="006830F4"/>
    <w:rsid w:val="00685601"/>
    <w:rsid w:val="006B3C39"/>
    <w:rsid w:val="006D16B4"/>
    <w:rsid w:val="006F00FF"/>
    <w:rsid w:val="006F0F3F"/>
    <w:rsid w:val="006F407E"/>
    <w:rsid w:val="00700E3E"/>
    <w:rsid w:val="0071626C"/>
    <w:rsid w:val="00731575"/>
    <w:rsid w:val="00732037"/>
    <w:rsid w:val="00736B72"/>
    <w:rsid w:val="007501B4"/>
    <w:rsid w:val="0076155D"/>
    <w:rsid w:val="00785272"/>
    <w:rsid w:val="00786B1F"/>
    <w:rsid w:val="007A5EB4"/>
    <w:rsid w:val="007B1310"/>
    <w:rsid w:val="007C46D4"/>
    <w:rsid w:val="007E5442"/>
    <w:rsid w:val="007F6C85"/>
    <w:rsid w:val="00805132"/>
    <w:rsid w:val="00824422"/>
    <w:rsid w:val="00851C5A"/>
    <w:rsid w:val="00851E07"/>
    <w:rsid w:val="00860E22"/>
    <w:rsid w:val="00873F40"/>
    <w:rsid w:val="00897C6A"/>
    <w:rsid w:val="008B3C26"/>
    <w:rsid w:val="008D7417"/>
    <w:rsid w:val="008E16D1"/>
    <w:rsid w:val="0090068C"/>
    <w:rsid w:val="00902EF1"/>
    <w:rsid w:val="00924316"/>
    <w:rsid w:val="00937D01"/>
    <w:rsid w:val="00944FBE"/>
    <w:rsid w:val="00953AAD"/>
    <w:rsid w:val="00954680"/>
    <w:rsid w:val="00964B80"/>
    <w:rsid w:val="00984203"/>
    <w:rsid w:val="00991809"/>
    <w:rsid w:val="009956DD"/>
    <w:rsid w:val="009C21B8"/>
    <w:rsid w:val="009C7E51"/>
    <w:rsid w:val="009D65C7"/>
    <w:rsid w:val="009E167C"/>
    <w:rsid w:val="009E2E28"/>
    <w:rsid w:val="009F28E5"/>
    <w:rsid w:val="009F6DAD"/>
    <w:rsid w:val="009F6F69"/>
    <w:rsid w:val="00A16F00"/>
    <w:rsid w:val="00A36AB7"/>
    <w:rsid w:val="00A42153"/>
    <w:rsid w:val="00A43CC9"/>
    <w:rsid w:val="00A46E20"/>
    <w:rsid w:val="00A556A8"/>
    <w:rsid w:val="00A6095F"/>
    <w:rsid w:val="00A67B8E"/>
    <w:rsid w:val="00A71730"/>
    <w:rsid w:val="00A818A5"/>
    <w:rsid w:val="00A827AF"/>
    <w:rsid w:val="00A90269"/>
    <w:rsid w:val="00AC1F65"/>
    <w:rsid w:val="00AD5C3E"/>
    <w:rsid w:val="00AE1A42"/>
    <w:rsid w:val="00AE4BBD"/>
    <w:rsid w:val="00AF7689"/>
    <w:rsid w:val="00B10FAF"/>
    <w:rsid w:val="00B17E32"/>
    <w:rsid w:val="00B22575"/>
    <w:rsid w:val="00B301B0"/>
    <w:rsid w:val="00B42D67"/>
    <w:rsid w:val="00B44D91"/>
    <w:rsid w:val="00B45877"/>
    <w:rsid w:val="00B55507"/>
    <w:rsid w:val="00B60BED"/>
    <w:rsid w:val="00B616F2"/>
    <w:rsid w:val="00B67443"/>
    <w:rsid w:val="00B75F3E"/>
    <w:rsid w:val="00B82323"/>
    <w:rsid w:val="00B93156"/>
    <w:rsid w:val="00BA1435"/>
    <w:rsid w:val="00BB1B9C"/>
    <w:rsid w:val="00BD2CF8"/>
    <w:rsid w:val="00BD4E20"/>
    <w:rsid w:val="00BD57F2"/>
    <w:rsid w:val="00BE06E7"/>
    <w:rsid w:val="00BF07D7"/>
    <w:rsid w:val="00BF61B7"/>
    <w:rsid w:val="00C049BE"/>
    <w:rsid w:val="00C11366"/>
    <w:rsid w:val="00C1402D"/>
    <w:rsid w:val="00C17508"/>
    <w:rsid w:val="00C32D57"/>
    <w:rsid w:val="00C42ADB"/>
    <w:rsid w:val="00C81CAE"/>
    <w:rsid w:val="00C854D9"/>
    <w:rsid w:val="00C95EC0"/>
    <w:rsid w:val="00CB3075"/>
    <w:rsid w:val="00CB44AF"/>
    <w:rsid w:val="00CD2963"/>
    <w:rsid w:val="00CD3D74"/>
    <w:rsid w:val="00CE11CF"/>
    <w:rsid w:val="00CE11F3"/>
    <w:rsid w:val="00CE21A4"/>
    <w:rsid w:val="00CE2217"/>
    <w:rsid w:val="00D06FC7"/>
    <w:rsid w:val="00D17355"/>
    <w:rsid w:val="00D2615B"/>
    <w:rsid w:val="00D311C3"/>
    <w:rsid w:val="00D34872"/>
    <w:rsid w:val="00D35694"/>
    <w:rsid w:val="00D3782C"/>
    <w:rsid w:val="00D5783B"/>
    <w:rsid w:val="00D604D3"/>
    <w:rsid w:val="00D60B95"/>
    <w:rsid w:val="00D630BE"/>
    <w:rsid w:val="00D660B5"/>
    <w:rsid w:val="00D82442"/>
    <w:rsid w:val="00DA3ED5"/>
    <w:rsid w:val="00DA5E18"/>
    <w:rsid w:val="00DA7A95"/>
    <w:rsid w:val="00DE07A0"/>
    <w:rsid w:val="00DE2087"/>
    <w:rsid w:val="00DE2AFE"/>
    <w:rsid w:val="00DE2D3A"/>
    <w:rsid w:val="00DE3B81"/>
    <w:rsid w:val="00DF12F5"/>
    <w:rsid w:val="00E05E6E"/>
    <w:rsid w:val="00E23AA2"/>
    <w:rsid w:val="00E36AAF"/>
    <w:rsid w:val="00E502D6"/>
    <w:rsid w:val="00E62222"/>
    <w:rsid w:val="00E639D0"/>
    <w:rsid w:val="00E67F1A"/>
    <w:rsid w:val="00E71D86"/>
    <w:rsid w:val="00E8299A"/>
    <w:rsid w:val="00E84CD3"/>
    <w:rsid w:val="00E91495"/>
    <w:rsid w:val="00EA7716"/>
    <w:rsid w:val="00EB4D82"/>
    <w:rsid w:val="00EB7A4D"/>
    <w:rsid w:val="00EE4D7D"/>
    <w:rsid w:val="00F05718"/>
    <w:rsid w:val="00F06528"/>
    <w:rsid w:val="00F564B4"/>
    <w:rsid w:val="00F61779"/>
    <w:rsid w:val="00F62F4C"/>
    <w:rsid w:val="00F73995"/>
    <w:rsid w:val="00F73C9C"/>
    <w:rsid w:val="00F75B63"/>
    <w:rsid w:val="00F90FB5"/>
    <w:rsid w:val="00F9326B"/>
    <w:rsid w:val="00F95C86"/>
    <w:rsid w:val="00FB1171"/>
    <w:rsid w:val="00FB38E8"/>
    <w:rsid w:val="00FD5662"/>
    <w:rsid w:val="00FE04B6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D06FC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58999&amp;dst=100014" TargetMode="External"/><Relationship Id="rId13" Type="http://schemas.openxmlformats.org/officeDocument/2006/relationships/hyperlink" Target="https://login.consultant.ru/link/?req=doc&amp;base=RLAW021&amp;n=158999&amp;dst=100050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RLAW021&amp;n=158999&amp;dst=100014" TargetMode="External"/><Relationship Id="rId12" Type="http://schemas.openxmlformats.org/officeDocument/2006/relationships/hyperlink" Target="https://login.consultant.ru/link/?req=doc&amp;base=RLAW021&amp;n=158999&amp;dst=100064" TargetMode="External"/><Relationship Id="rId17" Type="http://schemas.openxmlformats.org/officeDocument/2006/relationships/hyperlink" Target="https://login.consultant.ru/link/?req=doc&amp;base=RLAW021&amp;n=158999&amp;dst=10006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021&amp;n=158999&amp;dst=100064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s://login.consultant.ru/link/?req=doc&amp;base=RLAW021&amp;n=158999&amp;dst=10005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021&amp;n=158999&amp;dst=100053" TargetMode="External"/><Relationship Id="rId10" Type="http://schemas.openxmlformats.org/officeDocument/2006/relationships/hyperlink" Target="https://login.consultant.ru/link/?req=doc&amp;base=RLAW021&amp;n=158999&amp;dst=10005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21&amp;n=158999&amp;dst=100014" TargetMode="External"/><Relationship Id="rId14" Type="http://schemas.openxmlformats.org/officeDocument/2006/relationships/hyperlink" Target="https://login.consultant.ru/link/?req=doc&amp;base=RLAW021&amp;n=158999&amp;dst=1000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A6663-9481-41C1-9BE4-5EC7FC4F7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2181</TotalTime>
  <Pages>6</Pages>
  <Words>2203</Words>
  <Characters>12559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omaraeva</cp:lastModifiedBy>
  <cp:revision>66</cp:revision>
  <cp:lastPrinted>2021-07-26T09:12:00Z</cp:lastPrinted>
  <dcterms:created xsi:type="dcterms:W3CDTF">2018-04-10T13:54:00Z</dcterms:created>
  <dcterms:modified xsi:type="dcterms:W3CDTF">2025-02-21T07:11:00Z</dcterms:modified>
</cp:coreProperties>
</file>