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A70F4F" w:rsidRDefault="00A70F4F" w:rsidP="00A70F4F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  <w:position w:val="0"/>
          <w:lang w:eastAsia="en-US"/>
        </w:rPr>
      </w:pPr>
      <w:r>
        <w:rPr>
          <w:rFonts w:eastAsiaTheme="minorHAnsi"/>
          <w:b/>
          <w:bCs/>
          <w:position w:val="0"/>
          <w:lang w:eastAsia="en-US"/>
        </w:rPr>
        <w:t>"Предварительное согласование предоставления земельного участка"</w:t>
      </w:r>
    </w:p>
    <w:p w:rsidR="009A14E7" w:rsidRPr="00B55507" w:rsidRDefault="009A14E7" w:rsidP="009A14E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9A14E7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t xml:space="preserve">Предоставление муниципальной услуги осуществляется в соответствии </w:t>
      </w:r>
      <w:proofErr w:type="gramStart"/>
      <w:r w:rsidRPr="00385019">
        <w:t>с</w:t>
      </w:r>
      <w:proofErr w:type="gramEnd"/>
      <w:r w:rsidRPr="00385019">
        <w:t>:</w:t>
      </w:r>
    </w:p>
    <w:p w:rsidR="009A14E7" w:rsidRPr="0016666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4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общероссийского голосования 01.07.2020) </w:t>
      </w:r>
      <w:r w:rsidRPr="00166660">
        <w:rPr>
          <w:lang w:eastAsia="en-US"/>
        </w:rPr>
        <w:t xml:space="preserve"> 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046D01" w:rsidRDefault="00046D01" w:rsidP="00046D01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bCs/>
          <w:position w:val="0"/>
          <w:lang w:eastAsia="en-US"/>
        </w:rPr>
      </w:pPr>
      <w:r w:rsidRPr="00046D01">
        <w:rPr>
          <w:rFonts w:eastAsiaTheme="minorHAnsi"/>
          <w:bCs/>
          <w:position w:val="0"/>
          <w:lang w:eastAsia="en-US"/>
        </w:rPr>
        <w:t xml:space="preserve">- Земельным </w:t>
      </w:r>
      <w:hyperlink r:id="rId5" w:history="1">
        <w:r w:rsidRPr="00046D01">
          <w:rPr>
            <w:rFonts w:eastAsiaTheme="minorHAnsi"/>
            <w:bCs/>
            <w:position w:val="0"/>
            <w:lang w:eastAsia="en-US"/>
          </w:rPr>
          <w:t>кодексом</w:t>
        </w:r>
      </w:hyperlink>
      <w:r w:rsidRPr="00046D01">
        <w:rPr>
          <w:rFonts w:eastAsiaTheme="minorHAnsi"/>
          <w:bCs/>
          <w:position w:val="0"/>
          <w:lang w:eastAsia="en-US"/>
        </w:rPr>
        <w:t xml:space="preserve"> Российской Федерации (с последующими изменениями) (</w:t>
      </w:r>
      <w:r>
        <w:rPr>
          <w:rFonts w:eastAsiaTheme="minorHAnsi"/>
          <w:bCs/>
          <w:position w:val="0"/>
          <w:lang w:eastAsia="en-US"/>
        </w:rPr>
        <w:t>«</w:t>
      </w:r>
      <w:r w:rsidRPr="00046D01">
        <w:rPr>
          <w:rFonts w:eastAsiaTheme="minorHAnsi"/>
          <w:bCs/>
          <w:position w:val="0"/>
          <w:lang w:eastAsia="en-US"/>
        </w:rPr>
        <w:t>Собрание законодательства РФ</w:t>
      </w:r>
      <w:r>
        <w:rPr>
          <w:rFonts w:eastAsiaTheme="minorHAnsi"/>
          <w:bCs/>
          <w:position w:val="0"/>
          <w:lang w:eastAsia="en-US"/>
        </w:rPr>
        <w:t>»</w:t>
      </w:r>
      <w:r w:rsidRPr="00046D01">
        <w:rPr>
          <w:rFonts w:eastAsiaTheme="minorHAnsi"/>
          <w:bCs/>
          <w:position w:val="0"/>
          <w:lang w:eastAsia="en-US"/>
        </w:rPr>
        <w:t xml:space="preserve">, 29.10.2001, </w:t>
      </w:r>
      <w:r>
        <w:rPr>
          <w:rFonts w:eastAsiaTheme="minorHAnsi"/>
          <w:bCs/>
          <w:position w:val="0"/>
          <w:lang w:eastAsia="en-US"/>
        </w:rPr>
        <w:t>№</w:t>
      </w:r>
      <w:r w:rsidRPr="00046D01">
        <w:rPr>
          <w:rFonts w:eastAsiaTheme="minorHAnsi"/>
          <w:bCs/>
          <w:position w:val="0"/>
          <w:lang w:eastAsia="en-US"/>
        </w:rPr>
        <w:t xml:space="preserve"> 44,</w:t>
      </w:r>
      <w:r>
        <w:rPr>
          <w:rFonts w:eastAsiaTheme="minorHAnsi"/>
          <w:bCs/>
          <w:position w:val="0"/>
          <w:lang w:eastAsia="en-US"/>
        </w:rPr>
        <w:t xml:space="preserve">  </w:t>
      </w:r>
      <w:r w:rsidRPr="00046D01">
        <w:rPr>
          <w:rFonts w:eastAsiaTheme="minorHAnsi"/>
          <w:bCs/>
          <w:position w:val="0"/>
          <w:lang w:eastAsia="en-US"/>
        </w:rPr>
        <w:t xml:space="preserve"> ст. 4147, </w:t>
      </w:r>
      <w:r>
        <w:rPr>
          <w:rFonts w:eastAsiaTheme="minorHAnsi"/>
          <w:bCs/>
          <w:position w:val="0"/>
          <w:lang w:eastAsia="en-US"/>
        </w:rPr>
        <w:t>«</w:t>
      </w:r>
      <w:r w:rsidRPr="00046D01">
        <w:rPr>
          <w:rFonts w:eastAsiaTheme="minorHAnsi"/>
          <w:bCs/>
          <w:position w:val="0"/>
          <w:lang w:eastAsia="en-US"/>
        </w:rPr>
        <w:t>Парламентская газета</w:t>
      </w:r>
      <w:r>
        <w:rPr>
          <w:rFonts w:eastAsiaTheme="minorHAnsi"/>
          <w:bCs/>
          <w:position w:val="0"/>
          <w:lang w:eastAsia="en-US"/>
        </w:rPr>
        <w:t>»</w:t>
      </w:r>
      <w:r w:rsidRPr="00046D01">
        <w:rPr>
          <w:rFonts w:eastAsiaTheme="minorHAnsi"/>
          <w:bCs/>
          <w:position w:val="0"/>
          <w:lang w:eastAsia="en-US"/>
        </w:rPr>
        <w:t xml:space="preserve">, </w:t>
      </w:r>
      <w:r>
        <w:rPr>
          <w:rFonts w:eastAsiaTheme="minorHAnsi"/>
          <w:bCs/>
          <w:position w:val="0"/>
          <w:lang w:eastAsia="en-US"/>
        </w:rPr>
        <w:t xml:space="preserve">  №</w:t>
      </w:r>
      <w:r w:rsidRPr="00046D01">
        <w:rPr>
          <w:rFonts w:eastAsiaTheme="minorHAnsi"/>
          <w:bCs/>
          <w:position w:val="0"/>
          <w:lang w:eastAsia="en-US"/>
        </w:rPr>
        <w:t xml:space="preserve"> 204 - 205, 30.10.2001, </w:t>
      </w:r>
      <w:r>
        <w:rPr>
          <w:rFonts w:eastAsiaTheme="minorHAnsi"/>
          <w:bCs/>
          <w:position w:val="0"/>
          <w:lang w:eastAsia="en-US"/>
        </w:rPr>
        <w:t>«</w:t>
      </w:r>
      <w:r w:rsidRPr="00046D01">
        <w:rPr>
          <w:rFonts w:eastAsiaTheme="minorHAnsi"/>
          <w:bCs/>
          <w:position w:val="0"/>
          <w:lang w:eastAsia="en-US"/>
        </w:rPr>
        <w:t>Российская газета</w:t>
      </w:r>
      <w:r>
        <w:rPr>
          <w:rFonts w:eastAsiaTheme="minorHAnsi"/>
          <w:bCs/>
          <w:position w:val="0"/>
          <w:lang w:eastAsia="en-US"/>
        </w:rPr>
        <w:t>»</w:t>
      </w:r>
      <w:r w:rsidRPr="00046D01">
        <w:rPr>
          <w:rFonts w:eastAsiaTheme="minorHAnsi"/>
          <w:bCs/>
          <w:position w:val="0"/>
          <w:lang w:eastAsia="en-US"/>
        </w:rPr>
        <w:t xml:space="preserve">, </w:t>
      </w:r>
      <w:r>
        <w:rPr>
          <w:rFonts w:eastAsiaTheme="minorHAnsi"/>
          <w:bCs/>
          <w:position w:val="0"/>
          <w:lang w:eastAsia="en-US"/>
        </w:rPr>
        <w:t>№</w:t>
      </w:r>
      <w:r w:rsidRPr="00046D01">
        <w:rPr>
          <w:rFonts w:eastAsiaTheme="minorHAnsi"/>
          <w:bCs/>
          <w:position w:val="0"/>
          <w:lang w:eastAsia="en-US"/>
        </w:rPr>
        <w:t xml:space="preserve"> 211 - 212, 30.10.2001</w:t>
      </w:r>
      <w:r>
        <w:rPr>
          <w:rFonts w:eastAsiaTheme="minorHAnsi"/>
          <w:bCs/>
          <w:position w:val="0"/>
          <w:lang w:eastAsia="en-US"/>
        </w:rPr>
        <w:t>)</w:t>
      </w:r>
      <w:r w:rsidRPr="00046D01">
        <w:rPr>
          <w:rFonts w:eastAsiaTheme="minorHAnsi"/>
          <w:bCs/>
          <w:position w:val="0"/>
          <w:lang w:eastAsia="en-US"/>
        </w:rPr>
        <w:t>;</w:t>
      </w:r>
    </w:p>
    <w:p w:rsidR="00046D01" w:rsidRPr="00046D01" w:rsidRDefault="00046D01" w:rsidP="00046D01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 w:rsidRPr="00046D01">
        <w:rPr>
          <w:rFonts w:eastAsiaTheme="minorHAnsi"/>
          <w:position w:val="0"/>
          <w:lang w:eastAsia="en-US"/>
        </w:rPr>
        <w:t xml:space="preserve">- Градостроительным </w:t>
      </w:r>
      <w:hyperlink r:id="rId6" w:history="1">
        <w:r w:rsidRPr="00046D01">
          <w:rPr>
            <w:rFonts w:eastAsiaTheme="minorHAnsi"/>
            <w:position w:val="0"/>
            <w:lang w:eastAsia="en-US"/>
          </w:rPr>
          <w:t>кодексом</w:t>
        </w:r>
      </w:hyperlink>
      <w:r w:rsidRPr="00046D01">
        <w:rPr>
          <w:rFonts w:eastAsiaTheme="minorHAnsi"/>
          <w:position w:val="0"/>
          <w:lang w:eastAsia="en-US"/>
        </w:rPr>
        <w:t xml:space="preserve"> Российской Федерации (с последующими изменениями) (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290, 30.12.2004,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03.01.2005,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1 (часть 1), ст. 16,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Парламентская газета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5 - 6, 14.01.2005</w:t>
      </w:r>
      <w:r>
        <w:rPr>
          <w:rFonts w:eastAsiaTheme="minorHAnsi"/>
          <w:position w:val="0"/>
          <w:lang w:eastAsia="en-US"/>
        </w:rPr>
        <w:t>)</w:t>
      </w:r>
      <w:r w:rsidRPr="00046D01">
        <w:rPr>
          <w:rFonts w:eastAsiaTheme="minorHAnsi"/>
          <w:position w:val="0"/>
          <w:lang w:eastAsia="en-US"/>
        </w:rPr>
        <w:t>;</w:t>
      </w:r>
    </w:p>
    <w:p w:rsidR="00046D01" w:rsidRPr="00046D01" w:rsidRDefault="00046D01" w:rsidP="00C80416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046D01">
        <w:rPr>
          <w:rFonts w:eastAsiaTheme="minorHAnsi"/>
          <w:position w:val="0"/>
          <w:lang w:eastAsia="en-US"/>
        </w:rPr>
        <w:t xml:space="preserve">- Федеральным </w:t>
      </w:r>
      <w:hyperlink r:id="rId7" w:history="1">
        <w:r w:rsidRPr="00046D01">
          <w:rPr>
            <w:rFonts w:eastAsiaTheme="minorHAnsi"/>
            <w:position w:val="0"/>
            <w:lang w:eastAsia="en-US"/>
          </w:rPr>
          <w:t>законом</w:t>
        </w:r>
      </w:hyperlink>
      <w:r w:rsidRPr="00046D01">
        <w:rPr>
          <w:rFonts w:eastAsiaTheme="minorHAnsi"/>
          <w:position w:val="0"/>
          <w:lang w:eastAsia="en-US"/>
        </w:rPr>
        <w:t xml:space="preserve"> от 13.07.2015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218-ФЗ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О государственной регистрации недвижимости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 (с последующими изменениями) (Официальный интернет-портал правовой информации http://www.pravo.gov.ru, 14.07.2015,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Российская газета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156, 17.07.2015, </w:t>
      </w:r>
      <w:r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Собрание законодательства РФ</w:t>
      </w:r>
      <w:r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20.07.2015, </w:t>
      </w:r>
      <w:r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29 (часть I), ст. 4344);</w:t>
      </w:r>
    </w:p>
    <w:p w:rsidR="00046D01" w:rsidRPr="00046D01" w:rsidRDefault="00046D01" w:rsidP="00C80416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046D01">
        <w:rPr>
          <w:rFonts w:eastAsiaTheme="minorHAnsi"/>
          <w:position w:val="0"/>
          <w:lang w:eastAsia="en-US"/>
        </w:rPr>
        <w:t xml:space="preserve">- Федеральным </w:t>
      </w:r>
      <w:hyperlink r:id="rId8" w:history="1">
        <w:r w:rsidRPr="00046D01">
          <w:rPr>
            <w:rFonts w:eastAsiaTheme="minorHAnsi"/>
            <w:position w:val="0"/>
            <w:lang w:eastAsia="en-US"/>
          </w:rPr>
          <w:t>законом</w:t>
        </w:r>
      </w:hyperlink>
      <w:r w:rsidRPr="00046D01">
        <w:rPr>
          <w:rFonts w:eastAsiaTheme="minorHAnsi"/>
          <w:position w:val="0"/>
          <w:lang w:eastAsia="en-US"/>
        </w:rPr>
        <w:t xml:space="preserve"> от 06.04.2011 </w:t>
      </w:r>
      <w:r w:rsidR="00C80416">
        <w:rPr>
          <w:rFonts w:eastAsiaTheme="minorHAnsi"/>
          <w:position w:val="0"/>
          <w:lang w:eastAsia="en-US"/>
        </w:rPr>
        <w:t>№</w:t>
      </w:r>
      <w:r w:rsidRPr="00046D01">
        <w:rPr>
          <w:rFonts w:eastAsiaTheme="minorHAnsi"/>
          <w:position w:val="0"/>
          <w:lang w:eastAsia="en-US"/>
        </w:rPr>
        <w:t xml:space="preserve"> 63-ФЗ </w:t>
      </w:r>
      <w:r w:rsidR="00C80416"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Об электронной подписи</w:t>
      </w:r>
      <w:r w:rsidR="00C80416"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C80416">
        <w:rPr>
          <w:rFonts w:eastAsiaTheme="minorHAnsi"/>
          <w:position w:val="0"/>
          <w:lang w:eastAsia="en-US"/>
        </w:rPr>
        <w:t>«</w:t>
      </w:r>
      <w:r w:rsidRPr="00046D01">
        <w:rPr>
          <w:rFonts w:eastAsiaTheme="minorHAnsi"/>
          <w:position w:val="0"/>
          <w:lang w:eastAsia="en-US"/>
        </w:rPr>
        <w:t>Собрание законодательства РФ</w:t>
      </w:r>
      <w:r w:rsidR="00C80416">
        <w:rPr>
          <w:rFonts w:eastAsiaTheme="minorHAnsi"/>
          <w:position w:val="0"/>
          <w:lang w:eastAsia="en-US"/>
        </w:rPr>
        <w:t>»</w:t>
      </w:r>
      <w:r w:rsidRPr="00046D01">
        <w:rPr>
          <w:rFonts w:eastAsiaTheme="minorHAnsi"/>
          <w:position w:val="0"/>
          <w:lang w:eastAsia="en-US"/>
        </w:rPr>
        <w:t xml:space="preserve">, 11.04.2011, </w:t>
      </w:r>
      <w:r w:rsidR="00C80416">
        <w:rPr>
          <w:rFonts w:eastAsiaTheme="minorHAnsi"/>
          <w:position w:val="0"/>
          <w:lang w:eastAsia="en-US"/>
        </w:rPr>
        <w:t>№ 15, ст. 2036)</w:t>
      </w:r>
      <w:r w:rsidRPr="00046D01">
        <w:rPr>
          <w:rFonts w:eastAsiaTheme="minorHAnsi"/>
          <w:position w:val="0"/>
          <w:lang w:eastAsia="en-US"/>
        </w:rPr>
        <w:t>;</w:t>
      </w:r>
    </w:p>
    <w:p w:rsidR="009A14E7" w:rsidRPr="00F7671F" w:rsidRDefault="009A14E7" w:rsidP="00F7671F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lang w:eastAsia="en-US"/>
        </w:rPr>
      </w:pPr>
      <w:r w:rsidRPr="00166660">
        <w:t xml:space="preserve">- </w:t>
      </w:r>
      <w:proofErr w:type="gramStart"/>
      <w:r w:rsidRPr="00166660">
        <w:t>Федеральным</w:t>
      </w:r>
      <w:proofErr w:type="gramEnd"/>
      <w:r w:rsidRPr="00166660">
        <w:t xml:space="preserve"> </w:t>
      </w:r>
      <w:hyperlink r:id="rId9" w:history="1">
        <w:r w:rsidRPr="00166660">
          <w:t>законом</w:t>
        </w:r>
      </w:hyperlink>
      <w:r w:rsidRPr="00166660">
        <w:t xml:space="preserve"> </w:t>
      </w:r>
      <w:r w:rsidR="00F7671F" w:rsidRPr="00F7671F">
        <w:t xml:space="preserve">от 02.05.2006 </w:t>
      </w:r>
      <w:r w:rsidR="00F7671F">
        <w:t>№</w:t>
      </w:r>
      <w:r w:rsidR="00F7671F" w:rsidRPr="00F7671F">
        <w:t xml:space="preserve"> 59-ФЗ </w:t>
      </w:r>
      <w:r w:rsidR="00F7671F">
        <w:t>«</w:t>
      </w:r>
      <w:r w:rsidR="00F7671F" w:rsidRPr="00F7671F">
        <w:t>О порядке рассмотрения обращений граждан Российской Федерации</w:t>
      </w:r>
      <w:r w:rsidR="00F7671F">
        <w:t>» («</w:t>
      </w:r>
      <w:r w:rsidR="00F7671F">
        <w:rPr>
          <w:rFonts w:eastAsiaTheme="minorHAnsi"/>
          <w:position w:val="0"/>
          <w:lang w:eastAsia="en-US"/>
        </w:rPr>
        <w:t>Российская газета», № 95, 05.05.2006)</w:t>
      </w:r>
      <w:r w:rsidRPr="00166660">
        <w:t>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0" w:history="1">
        <w:r w:rsidRPr="0016666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9A14E7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proofErr w:type="gramStart"/>
      <w:r w:rsidRPr="00166660">
        <w:t>Федеральным</w:t>
      </w:r>
      <w:proofErr w:type="gramEnd"/>
      <w:r w:rsidRPr="00166660">
        <w:t xml:space="preserve"> </w:t>
      </w:r>
      <w:hyperlink r:id="rId11" w:history="1">
        <w:r w:rsidRPr="00166660">
          <w:t>законом</w:t>
        </w:r>
      </w:hyperlink>
      <w:r w:rsidRPr="00166660"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 </w:t>
      </w:r>
    </w:p>
    <w:p w:rsidR="009A14E7" w:rsidRPr="0016666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166660">
        <w:t xml:space="preserve">- </w:t>
      </w:r>
      <w:hyperlink r:id="rId12" w:history="1">
        <w:r w:rsidRPr="00166660">
          <w:t>постановлением</w:t>
        </w:r>
      </w:hyperlink>
      <w:r w:rsidRPr="00166660"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166660">
        <w:rPr>
          <w:rFonts w:eastAsiaTheme="minorHAnsi"/>
          <w:position w:val="0"/>
          <w:lang w:eastAsia="en-US"/>
        </w:rPr>
        <w:t xml:space="preserve"> («Российская газета», № 148, 02.07.2012, «Собрание законодательства РФ», 02.07.2012, № 27, ст. 3744)</w:t>
      </w:r>
      <w:r w:rsidRPr="00166660">
        <w:t>;</w:t>
      </w:r>
    </w:p>
    <w:p w:rsidR="009A14E7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 w:history="1">
        <w:r w:rsidR="00EA2219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7F181E" w:rsidRPr="007F181E" w:rsidRDefault="007F181E" w:rsidP="007F181E">
      <w:pPr>
        <w:autoSpaceDE w:val="0"/>
        <w:autoSpaceDN w:val="0"/>
        <w:adjustRightInd w:val="0"/>
        <w:spacing w:after="0" w:line="240" w:lineRule="auto"/>
        <w:ind w:left="-567"/>
      </w:pPr>
      <w:r w:rsidRPr="007F181E">
        <w:t xml:space="preserve"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(Официальный интернет-портал правовой информации </w:t>
      </w:r>
      <w:hyperlink r:id="rId14" w:history="1">
        <w:r w:rsidRPr="007F181E">
          <w:t>http://www.pravo.gov.ru</w:t>
        </w:r>
      </w:hyperlink>
      <w:r w:rsidRPr="007F181E">
        <w:t>, 05.04.2016);</w:t>
      </w:r>
    </w:p>
    <w:p w:rsidR="007F181E" w:rsidRPr="007F181E" w:rsidRDefault="007F181E" w:rsidP="007F181E">
      <w:pPr>
        <w:autoSpaceDE w:val="0"/>
        <w:autoSpaceDN w:val="0"/>
        <w:adjustRightInd w:val="0"/>
        <w:spacing w:after="0" w:line="240" w:lineRule="auto"/>
        <w:ind w:left="-567"/>
      </w:pPr>
      <w:proofErr w:type="gramStart"/>
      <w:r w:rsidRPr="007F181E"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7F181E"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</w:t>
      </w:r>
      <w:r w:rsidRPr="007F181E">
        <w:lastRenderedPageBreak/>
        <w:t xml:space="preserve">муниципальных услуг» (с последующими изменениями) (Официальный интернет-портал правовой информации </w:t>
      </w:r>
      <w:hyperlink r:id="rId15" w:history="1">
        <w:r w:rsidRPr="007F181E">
          <w:t>http://pravo.gov.ru</w:t>
        </w:r>
      </w:hyperlink>
      <w:r w:rsidRPr="007F181E">
        <w:t>, 03.03.2022);</w:t>
      </w:r>
    </w:p>
    <w:p w:rsidR="00C80416" w:rsidRDefault="00C80416" w:rsidP="00C80416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приказом </w:t>
      </w:r>
      <w:proofErr w:type="spellStart"/>
      <w:r>
        <w:rPr>
          <w:rFonts w:eastAsiaTheme="minorHAnsi"/>
          <w:position w:val="0"/>
          <w:lang w:eastAsia="en-US"/>
        </w:rPr>
        <w:t>Росреестра</w:t>
      </w:r>
      <w:proofErr w:type="spellEnd"/>
      <w:r>
        <w:rPr>
          <w:rFonts w:eastAsiaTheme="minorHAnsi"/>
          <w:position w:val="0"/>
          <w:lang w:eastAsia="en-US"/>
        </w:rPr>
        <w:t xml:space="preserve"> от 19.04.2022 № </w:t>
      </w:r>
      <w:proofErr w:type="gramStart"/>
      <w:r>
        <w:rPr>
          <w:rFonts w:eastAsiaTheme="minorHAnsi"/>
          <w:position w:val="0"/>
          <w:lang w:eastAsia="en-US"/>
        </w:rPr>
        <w:t>П</w:t>
      </w:r>
      <w:proofErr w:type="gramEnd"/>
      <w:r>
        <w:rPr>
          <w:rFonts w:eastAsiaTheme="minorHAnsi"/>
          <w:position w:val="0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</w:t>
      </w:r>
      <w:proofErr w:type="gramStart"/>
      <w:r>
        <w:rPr>
          <w:rFonts w:eastAsiaTheme="minorHAnsi"/>
          <w:position w:val="0"/>
          <w:lang w:eastAsia="en-US"/>
        </w:rPr>
        <w:t>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</w:t>
      </w:r>
      <w:proofErr w:type="gramEnd"/>
      <w:r>
        <w:rPr>
          <w:rFonts w:eastAsiaTheme="minorHAnsi"/>
          <w:position w:val="0"/>
          <w:lang w:eastAsia="en-US"/>
        </w:rPr>
        <w:t>.</w:t>
      </w:r>
      <w:proofErr w:type="gramStart"/>
      <w:r>
        <w:rPr>
          <w:rFonts w:eastAsiaTheme="minorHAnsi"/>
          <w:position w:val="0"/>
          <w:lang w:eastAsia="en-US"/>
        </w:rPr>
        <w:t xml:space="preserve">gov.ru, 02.06.2022); </w:t>
      </w:r>
      <w:proofErr w:type="gramEnd"/>
    </w:p>
    <w:p w:rsidR="00C80416" w:rsidRDefault="00C80416" w:rsidP="00C80416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приказом </w:t>
      </w:r>
      <w:proofErr w:type="spellStart"/>
      <w:r>
        <w:rPr>
          <w:rFonts w:eastAsiaTheme="minorHAnsi"/>
          <w:position w:val="0"/>
          <w:lang w:eastAsia="en-US"/>
        </w:rPr>
        <w:t>Росреестра</w:t>
      </w:r>
      <w:proofErr w:type="spellEnd"/>
      <w:r>
        <w:rPr>
          <w:rFonts w:eastAsiaTheme="minorHAnsi"/>
          <w:position w:val="0"/>
          <w:lang w:eastAsia="en-US"/>
        </w:rPr>
        <w:t xml:space="preserve"> от 02.09.2020 № </w:t>
      </w:r>
      <w:proofErr w:type="gramStart"/>
      <w:r>
        <w:rPr>
          <w:rFonts w:eastAsiaTheme="minorHAnsi"/>
          <w:position w:val="0"/>
          <w:lang w:eastAsia="en-US"/>
        </w:rPr>
        <w:t>П</w:t>
      </w:r>
      <w:proofErr w:type="gramEnd"/>
      <w:r>
        <w:rPr>
          <w:rFonts w:eastAsiaTheme="minorHAnsi"/>
          <w:position w:val="0"/>
          <w:lang w:eastAsia="en-US"/>
        </w:rPr>
        <w:t>/0321 «Об утверждении перечня документов, подтверждающих право заявителя на приобретение земельного участка без проведения торгов»</w:t>
      </w:r>
      <w:r w:rsidRPr="00C80416">
        <w:rPr>
          <w:rFonts w:eastAsiaTheme="minorHAnsi"/>
          <w:position w:val="0"/>
          <w:lang w:eastAsia="en-US"/>
        </w:rPr>
        <w:t xml:space="preserve"> </w:t>
      </w:r>
      <w:r>
        <w:rPr>
          <w:rFonts w:eastAsiaTheme="minorHAnsi"/>
          <w:position w:val="0"/>
          <w:lang w:eastAsia="en-US"/>
        </w:rPr>
        <w:t>(Официальный интернет-портал правовой информации http://pravo.gov.ru, 02.10.2020);.</w:t>
      </w:r>
    </w:p>
    <w:p w:rsidR="00C80416" w:rsidRDefault="00C80416" w:rsidP="00C80416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lang w:eastAsia="en-US"/>
        </w:rPr>
      </w:pPr>
      <w:proofErr w:type="gramStart"/>
      <w:r>
        <w:rPr>
          <w:rFonts w:eastAsiaTheme="minorHAnsi"/>
          <w:position w:val="0"/>
          <w:lang w:eastAsia="en-US"/>
        </w:rPr>
        <w:t>- 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>
        <w:rPr>
          <w:rFonts w:eastAsiaTheme="minorHAnsi"/>
          <w:position w:val="0"/>
          <w:lang w:eastAsia="en-US"/>
        </w:rPr>
        <w:t xml:space="preserve"> </w:t>
      </w:r>
      <w:proofErr w:type="gramStart"/>
      <w:r>
        <w:rPr>
          <w:rFonts w:eastAsiaTheme="minorHAnsi"/>
          <w:position w:val="0"/>
          <w:lang w:eastAsia="en-US"/>
        </w:rPr>
        <w:t xml:space="preserve"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DA23E3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>Интернет</w:t>
      </w:r>
      <w:r w:rsidR="00DA23E3">
        <w:rPr>
          <w:rFonts w:eastAsiaTheme="minorHAnsi"/>
          <w:position w:val="0"/>
          <w:lang w:eastAsia="en-US"/>
        </w:rPr>
        <w:t>»</w:t>
      </w:r>
      <w:r>
        <w:rPr>
          <w:rFonts w:eastAsiaTheme="minorHAnsi"/>
          <w:position w:val="0"/>
          <w:lang w:eastAsia="en-US"/>
        </w:rPr>
        <w:t>, а также требований к их формату» (Официальный интернет-портал правовой информации</w:t>
      </w:r>
      <w:proofErr w:type="gramEnd"/>
      <w:r>
        <w:rPr>
          <w:rFonts w:eastAsiaTheme="minorHAnsi"/>
          <w:position w:val="0"/>
          <w:lang w:eastAsia="en-US"/>
        </w:rPr>
        <w:t xml:space="preserve"> </w:t>
      </w:r>
      <w:proofErr w:type="gramStart"/>
      <w:r>
        <w:rPr>
          <w:rFonts w:eastAsiaTheme="minorHAnsi"/>
          <w:position w:val="0"/>
          <w:lang w:eastAsia="en-US"/>
        </w:rPr>
        <w:t>http://www.pravo.gov.ru, 27.02.2015);</w:t>
      </w:r>
      <w:proofErr w:type="gramEnd"/>
    </w:p>
    <w:p w:rsidR="00C80416" w:rsidRDefault="00C80416" w:rsidP="0071619E">
      <w:pPr>
        <w:autoSpaceDE w:val="0"/>
        <w:autoSpaceDN w:val="0"/>
        <w:adjustRightInd w:val="0"/>
        <w:spacing w:after="0" w:line="240" w:lineRule="auto"/>
        <w:ind w:left="-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</w:t>
      </w:r>
      <w:r w:rsidR="0071619E" w:rsidRPr="0071619E">
        <w:rPr>
          <w:rFonts w:eastAsiaTheme="minorHAnsi"/>
          <w:position w:val="0"/>
          <w:lang w:eastAsia="en-US"/>
        </w:rPr>
        <w:t>Закон</w:t>
      </w:r>
      <w:r w:rsidR="0071619E">
        <w:rPr>
          <w:rFonts w:eastAsiaTheme="minorHAnsi"/>
          <w:position w:val="0"/>
          <w:lang w:eastAsia="en-US"/>
        </w:rPr>
        <w:t>ом</w:t>
      </w:r>
      <w:r w:rsidR="0071619E" w:rsidRPr="0071619E">
        <w:rPr>
          <w:rFonts w:eastAsiaTheme="minorHAnsi"/>
          <w:position w:val="0"/>
          <w:lang w:eastAsia="en-US"/>
        </w:rPr>
        <w:t xml:space="preserve"> Пензенской обл</w:t>
      </w:r>
      <w:r w:rsidR="0071619E">
        <w:rPr>
          <w:rFonts w:eastAsiaTheme="minorHAnsi"/>
          <w:position w:val="0"/>
          <w:lang w:eastAsia="en-US"/>
        </w:rPr>
        <w:t>асти</w:t>
      </w:r>
      <w:r w:rsidR="0071619E" w:rsidRPr="0071619E">
        <w:rPr>
          <w:rFonts w:eastAsiaTheme="minorHAnsi"/>
          <w:position w:val="0"/>
          <w:lang w:eastAsia="en-US"/>
        </w:rPr>
        <w:t xml:space="preserve"> от 31.05.2024 N 4317-ЗПО "О регулировании земельных отношений на территории Пензенской области"</w:t>
      </w:r>
      <w:r w:rsidR="0071619E">
        <w:rPr>
          <w:rFonts w:eastAsiaTheme="minorHAnsi"/>
          <w:position w:val="0"/>
          <w:lang w:eastAsia="en-US"/>
        </w:rPr>
        <w:t xml:space="preserve"> (Официальный интернет-портал правовой информации </w:t>
      </w:r>
      <w:hyperlink r:id="rId16" w:history="1">
        <w:r w:rsidR="0071619E">
          <w:rPr>
            <w:rFonts w:eastAsiaTheme="minorHAnsi"/>
            <w:color w:val="0000FF"/>
            <w:position w:val="0"/>
            <w:lang w:eastAsia="en-US"/>
          </w:rPr>
          <w:t>http://pravo.gov.ru</w:t>
        </w:r>
      </w:hyperlink>
      <w:r w:rsidR="0071619E">
        <w:rPr>
          <w:rFonts w:eastAsiaTheme="minorHAnsi"/>
          <w:position w:val="0"/>
          <w:lang w:eastAsia="en-US"/>
        </w:rPr>
        <w:t>, 04.06.2024)</w:t>
      </w:r>
      <w:r>
        <w:rPr>
          <w:rFonts w:eastAsiaTheme="minorHAnsi"/>
          <w:position w:val="0"/>
          <w:lang w:eastAsia="en-US"/>
        </w:rPr>
        <w:t>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656">
        <w:rPr>
          <w:rFonts w:ascii="Times New Roman" w:hAnsi="Times New Roman" w:cs="Times New Roman"/>
          <w:sz w:val="26"/>
          <w:szCs w:val="26"/>
        </w:rPr>
        <w:t xml:space="preserve">- </w:t>
      </w:r>
      <w:r w:rsidR="009C3656" w:rsidRPr="009C3656">
        <w:rPr>
          <w:rFonts w:ascii="Times New Roman" w:hAnsi="Times New Roman" w:cs="Times New Roman"/>
          <w:sz w:val="26"/>
          <w:szCs w:val="26"/>
        </w:rPr>
        <w:t>Уставом городского округа город Заречный Пензенской области (закрытое административно-территориальное образование)</w:t>
      </w:r>
      <w:r w:rsidRPr="00166660">
        <w:rPr>
          <w:rFonts w:ascii="Times New Roman" w:hAnsi="Times New Roman" w:cs="Times New Roman"/>
          <w:sz w:val="26"/>
          <w:szCs w:val="26"/>
        </w:rPr>
        <w:t xml:space="preserve"> (принят Решением Собрания представителей </w:t>
      </w:r>
      <w:proofErr w:type="gramStart"/>
      <w:r w:rsidRPr="001666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66660">
        <w:rPr>
          <w:rFonts w:ascii="Times New Roman" w:hAnsi="Times New Roman" w:cs="Times New Roman"/>
          <w:sz w:val="26"/>
          <w:szCs w:val="26"/>
        </w:rPr>
        <w:t>. Заречного от 19.12.2005 « 142) (с последующими изменениями) («Заречье», № 52, 28.12.2005);</w:t>
      </w:r>
    </w:p>
    <w:p w:rsidR="009A14E7" w:rsidRPr="0016666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6660">
        <w:rPr>
          <w:rFonts w:ascii="Times New Roman" w:hAnsi="Times New Roman" w:cs="Times New Roman"/>
          <w:sz w:val="26"/>
          <w:szCs w:val="26"/>
        </w:rPr>
        <w:t xml:space="preserve">- </w:t>
      </w:r>
      <w:hyperlink r:id="rId17" w:history="1">
        <w:r w:rsidR="00EA2219">
          <w:rPr>
            <w:rFonts w:ascii="Times New Roman" w:hAnsi="Times New Roman" w:cs="Times New Roman"/>
            <w:sz w:val="26"/>
            <w:szCs w:val="26"/>
          </w:rPr>
          <w:t>п</w:t>
        </w:r>
        <w:r w:rsidRPr="0016666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16666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8502AF" w:rsidRDefault="009A14E7" w:rsidP="00903BFC">
      <w:pPr>
        <w:autoSpaceDE w:val="0"/>
        <w:autoSpaceDN w:val="0"/>
        <w:adjustRightInd w:val="0"/>
        <w:spacing w:after="0" w:line="240" w:lineRule="auto"/>
        <w:ind w:left="-567"/>
        <w:rPr>
          <w:rFonts w:eastAsiaTheme="minorHAnsi"/>
          <w:position w:val="0"/>
          <w:lang w:eastAsia="en-US"/>
        </w:rPr>
      </w:pPr>
      <w:r w:rsidRPr="00166660">
        <w:t>-</w:t>
      </w:r>
      <w:r w:rsidR="00882499" w:rsidRPr="00166660">
        <w:t xml:space="preserve"> </w:t>
      </w:r>
      <w:r w:rsidR="00C80416">
        <w:rPr>
          <w:rFonts w:eastAsiaTheme="minorHAnsi"/>
          <w:position w:val="0"/>
          <w:lang w:eastAsia="en-US"/>
        </w:rPr>
        <w:t>постановление</w:t>
      </w:r>
      <w:r w:rsidR="00903BFC">
        <w:rPr>
          <w:rFonts w:eastAsiaTheme="minorHAnsi"/>
          <w:position w:val="0"/>
          <w:lang w:eastAsia="en-US"/>
        </w:rPr>
        <w:t>м</w:t>
      </w:r>
      <w:r w:rsidR="00C80416">
        <w:rPr>
          <w:rFonts w:eastAsiaTheme="minorHAnsi"/>
          <w:position w:val="0"/>
          <w:lang w:eastAsia="en-US"/>
        </w:rPr>
        <w:t xml:space="preserve"> Администрации г. Заречного Пензенской области от 05.06.2018 № 1168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903BFC">
        <w:rPr>
          <w:rFonts w:eastAsiaTheme="minorHAnsi"/>
          <w:position w:val="0"/>
          <w:lang w:eastAsia="en-US"/>
        </w:rPr>
        <w:t>(с последующими изменениями)</w:t>
      </w:r>
      <w:r w:rsidR="008502AF">
        <w:rPr>
          <w:rFonts w:eastAsiaTheme="minorHAnsi"/>
          <w:position w:val="0"/>
          <w:lang w:eastAsia="en-US"/>
        </w:rPr>
        <w:t xml:space="preserve"> («Ведомости Заречного», </w:t>
      </w:r>
      <w:r w:rsidR="00903BFC">
        <w:rPr>
          <w:rFonts w:eastAsiaTheme="minorHAnsi"/>
          <w:position w:val="0"/>
          <w:lang w:eastAsia="en-US"/>
        </w:rPr>
        <w:t xml:space="preserve"> 15.06.2018, № 25</w:t>
      </w:r>
      <w:r w:rsidR="008502AF">
        <w:rPr>
          <w:rFonts w:eastAsiaTheme="minorHAnsi"/>
          <w:position w:val="0"/>
          <w:lang w:eastAsia="en-US"/>
        </w:rPr>
        <w:t>).</w:t>
      </w:r>
    </w:p>
    <w:p w:rsidR="00C80416" w:rsidRDefault="00C80416" w:rsidP="00C80416">
      <w:pPr>
        <w:autoSpaceDE w:val="0"/>
        <w:autoSpaceDN w:val="0"/>
        <w:adjustRightInd w:val="0"/>
        <w:spacing w:after="0" w:line="240" w:lineRule="auto"/>
        <w:ind w:left="-567"/>
        <w:rPr>
          <w:rFonts w:eastAsiaTheme="minorHAnsi"/>
          <w:position w:val="0"/>
          <w:lang w:eastAsia="en-US"/>
        </w:rPr>
      </w:pPr>
    </w:p>
    <w:p w:rsidR="00F44D2B" w:rsidRDefault="00F44D2B" w:rsidP="00F44D2B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</w:p>
    <w:p w:rsidR="00882499" w:rsidRPr="0001276B" w:rsidRDefault="00882499" w:rsidP="00F44D2B">
      <w:pPr>
        <w:autoSpaceDE w:val="0"/>
        <w:autoSpaceDN w:val="0"/>
        <w:adjustRightInd w:val="0"/>
        <w:spacing w:after="0" w:line="240" w:lineRule="auto"/>
        <w:ind w:left="-567" w:right="-284"/>
        <w:rPr>
          <w:b/>
        </w:rPr>
      </w:pPr>
    </w:p>
    <w:sectPr w:rsidR="00882499" w:rsidRPr="0001276B" w:rsidSect="00F44D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046D01"/>
    <w:rsid w:val="00093842"/>
    <w:rsid w:val="00166660"/>
    <w:rsid w:val="00214FFC"/>
    <w:rsid w:val="004D30B6"/>
    <w:rsid w:val="00526764"/>
    <w:rsid w:val="00702E22"/>
    <w:rsid w:val="0071619E"/>
    <w:rsid w:val="007F181E"/>
    <w:rsid w:val="008433E7"/>
    <w:rsid w:val="008502AF"/>
    <w:rsid w:val="00882499"/>
    <w:rsid w:val="00903BFC"/>
    <w:rsid w:val="009A14E7"/>
    <w:rsid w:val="009C3656"/>
    <w:rsid w:val="00A70F4F"/>
    <w:rsid w:val="00B55E1F"/>
    <w:rsid w:val="00C741D7"/>
    <w:rsid w:val="00C80416"/>
    <w:rsid w:val="00D93561"/>
    <w:rsid w:val="00DA23E3"/>
    <w:rsid w:val="00DD0CBA"/>
    <w:rsid w:val="00DE7385"/>
    <w:rsid w:val="00EA2219"/>
    <w:rsid w:val="00F44D2B"/>
    <w:rsid w:val="00F7671F"/>
    <w:rsid w:val="00FB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211673F34C75F8918C495F29212F863D41AD8E365CF1BD1FF1F2E906C59CE1733A1F85D037C35D47C7E3D47W0E1M" TargetMode="External"/><Relationship Id="rId13" Type="http://schemas.openxmlformats.org/officeDocument/2006/relationships/hyperlink" Target="consultantplus://offline/ref=938F66B7088F2AE0CE87CE2E6758CE0A1800C60B16173091FC04CDFB805EA86C9B40F5F6B8E83005DDE7EB95C0d0R5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6211673F34C75F8918C495F29212F862D61BD4E065CF1BD1FF1F2E906C59CE1733A1F85D037C35D47C7E3D47W0E1M" TargetMode="External"/><Relationship Id="rId12" Type="http://schemas.openxmlformats.org/officeDocument/2006/relationships/hyperlink" Target="consultantplus://offline/ref=938F66B7088F2AE0CE87CE2E6758CE0A1801C20B14113091FC04CDFB805EA86C9B40F5F6B8E83005DDE7EB95C0d0R5M" TargetMode="External"/><Relationship Id="rId17" Type="http://schemas.openxmlformats.org/officeDocument/2006/relationships/hyperlink" Target="consultantplus://offline/ref=938F66B7088F2AE0CE87D023713490051A0A990110153CC2A154CBACDF0EAE39C900ABAFE9AA7B08D8FFF795C71B9A6E17dCRF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4346C16F0A8960DCBEE0F65F4D59B9514F96139FFBA734C135505F6399AF16A07D4A084F872DDC2DCF2B5123OFC1M" TargetMode="External"/><Relationship Id="rId11" Type="http://schemas.openxmlformats.org/officeDocument/2006/relationships/hyperlink" Target="consultantplus://offline/ref=938F66B7088F2AE0CE87CE2E6758CE0A1805C50C12153091FC04CDFB805EA86C9B40F5F6B8E83005DDE7EB95C0d0R5M" TargetMode="External"/><Relationship Id="rId5" Type="http://schemas.openxmlformats.org/officeDocument/2006/relationships/hyperlink" Target="consultantplus://offline/ref=7E49C6472C6A92434AA07AA94CD5F441066A6D681679E766BA79B9D9D9D48BA92737411569A2EA6CCF9F8A00BBC8B7M" TargetMode="External"/><Relationship Id="rId15" Type="http://schemas.openxmlformats.org/officeDocument/2006/relationships/hyperlink" Target="http://pravo.gov.ru" TargetMode="External"/><Relationship Id="rId10" Type="http://schemas.openxmlformats.org/officeDocument/2006/relationships/hyperlink" Target="consultantplus://offline/ref=938F66B7088F2AE0CE87CE2E6758CE0A1909C10514183091FC04CDFB805EA86C9B40F5F6B8E83005DDE7EB95C0d0R5M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938F66B7088F2AE0CE87CE2E6758CE0A1903C70411173091FC04CDFB805EA86C9B40F5F6B8E83005DDE7EB95C0d0R5M" TargetMode="External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omaraeva</cp:lastModifiedBy>
  <cp:revision>7</cp:revision>
  <dcterms:created xsi:type="dcterms:W3CDTF">2023-04-04T13:32:00Z</dcterms:created>
  <dcterms:modified xsi:type="dcterms:W3CDTF">2026-01-30T05:39:00Z</dcterms:modified>
</cp:coreProperties>
</file>