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49C" w:rsidRDefault="0028480B">
      <w:pPr>
        <w:tabs>
          <w:tab w:val="left" w:pos="4962"/>
          <w:tab w:val="left" w:pos="6237"/>
        </w:tabs>
        <w:jc w:val="both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4594860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5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D1801" w:rsidRDefault="00DD1801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Надпись 4" o:spid="_x0000_s1026" style="position:absolute;left:0;text-align:left;margin-left:361.8pt;margin-top:155.4pt;width:1in;height:18.2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" stroked="f" strokeweight="0">
                <v:path arrowok="t"/>
                <v:textbox>
                  <w:txbxContent>
                    <w:p w:rsidR="00DD1801" w:rsidRDefault="00DD1801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D1801" w:rsidRDefault="00DD1801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Надпись 3" o:spid="_x0000_s1027" style="position:absolute;left:0;text-align:left;margin-left:105.3pt;margin-top:155.4pt;width:1in;height:18.2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" stroked="f" strokeweight="0">
                <v:path arrowok="t"/>
                <v:textbox>
                  <w:txbxContent>
                    <w:p w:rsidR="00DD1801" w:rsidRDefault="00DD1801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 w:rsidR="00B07BC0">
        <w:rPr>
          <w:noProof/>
          <w:lang w:eastAsia="ru-RU"/>
        </w:rPr>
        <w:drawing>
          <wp:inline distT="0" distB="0" distL="0" distR="0">
            <wp:extent cx="6524625" cy="25146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49C" w:rsidRDefault="0008049C">
      <w:pPr>
        <w:rPr>
          <w:sz w:val="26"/>
          <w:szCs w:val="26"/>
          <w:highlight w:val="yellow"/>
        </w:rPr>
      </w:pPr>
    </w:p>
    <w:p w:rsidR="0008049C" w:rsidRPr="00CE0F90" w:rsidRDefault="00B07BC0">
      <w:pPr>
        <w:jc w:val="center"/>
        <w:rPr>
          <w:sz w:val="26"/>
          <w:szCs w:val="26"/>
        </w:rPr>
      </w:pPr>
      <w:r w:rsidRPr="00CE0F90">
        <w:rPr>
          <w:sz w:val="26"/>
          <w:szCs w:val="26"/>
        </w:rPr>
        <w:t>О внесении изменений в муниципальную программу «Развитие культуры и молодежной политики в городе Заречном Пензенской области», утвержденную постановлением Администрации города Заречного Пензенской области от 25.12.2025 № 2321</w:t>
      </w:r>
    </w:p>
    <w:p w:rsidR="0008049C" w:rsidRPr="00CE0F90" w:rsidRDefault="0008049C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:rsidR="0008049C" w:rsidRPr="00CE0F90" w:rsidRDefault="00B07BC0">
      <w:pPr>
        <w:tabs>
          <w:tab w:val="left" w:pos="4678"/>
        </w:tabs>
        <w:ind w:firstLine="709"/>
        <w:jc w:val="both"/>
        <w:rPr>
          <w:b/>
          <w:sz w:val="26"/>
          <w:szCs w:val="26"/>
        </w:rPr>
      </w:pPr>
      <w:r w:rsidRPr="00CE0F90">
        <w:rPr>
          <w:sz w:val="26"/>
          <w:szCs w:val="26"/>
        </w:rPr>
        <w:t xml:space="preserve">В соответствии со статьей 179 Бюджетного кодекса Российской Федерации, постановлением Администрации города Заречного от 05.11.2025 № 1899 «Об утверждении Порядка разработки, реализации и оценки эффективности муниципальных программ закрытого административно-территориального образования г. Заречного Пензенской области», статьями 4.3.1, 4.6.1 Устава городского округа город Заречный Пензенской области (закрытое административно-территориальное образование) Администрация ЗАТО </w:t>
      </w:r>
      <w:r w:rsidRPr="00CE0F90">
        <w:rPr>
          <w:sz w:val="26"/>
          <w:szCs w:val="26"/>
        </w:rPr>
        <w:br/>
        <w:t xml:space="preserve">г. Заречного </w:t>
      </w:r>
      <w:r w:rsidRPr="00CE0F90">
        <w:rPr>
          <w:b/>
          <w:sz w:val="26"/>
          <w:szCs w:val="26"/>
        </w:rPr>
        <w:t>п о с т а н о в л я е т:</w:t>
      </w:r>
    </w:p>
    <w:p w:rsidR="002240B2" w:rsidRPr="00CE0F90" w:rsidRDefault="002240B2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:rsidR="0008049C" w:rsidRPr="00CE0F90" w:rsidRDefault="00B07BC0">
      <w:pPr>
        <w:ind w:firstLine="709"/>
        <w:jc w:val="both"/>
        <w:rPr>
          <w:sz w:val="26"/>
          <w:szCs w:val="26"/>
        </w:rPr>
      </w:pPr>
      <w:r w:rsidRPr="00CE0F90">
        <w:rPr>
          <w:sz w:val="26"/>
          <w:szCs w:val="26"/>
        </w:rPr>
        <w:t>1. Внести в муниципальную программу «Развитие культуры и молодежной политики в городе</w:t>
      </w:r>
      <w:r w:rsidR="001C10AF">
        <w:rPr>
          <w:sz w:val="26"/>
          <w:szCs w:val="26"/>
        </w:rPr>
        <w:t xml:space="preserve"> </w:t>
      </w:r>
      <w:r w:rsidRPr="00CE0F90">
        <w:rPr>
          <w:sz w:val="26"/>
          <w:szCs w:val="26"/>
        </w:rPr>
        <w:t xml:space="preserve">Заречном Пензенской области», утвержденную постановлением Администрации города Заречного Пензенской области от 25.12.2025 № 2321 (в редакции от </w:t>
      </w:r>
      <w:r w:rsidR="0094166A">
        <w:rPr>
          <w:sz w:val="26"/>
          <w:szCs w:val="26"/>
        </w:rPr>
        <w:t>25</w:t>
      </w:r>
      <w:r w:rsidRPr="00CE0F90">
        <w:rPr>
          <w:sz w:val="26"/>
          <w:szCs w:val="26"/>
        </w:rPr>
        <w:t>.0</w:t>
      </w:r>
      <w:r w:rsidR="00E017EB">
        <w:rPr>
          <w:sz w:val="26"/>
          <w:szCs w:val="26"/>
        </w:rPr>
        <w:t>8</w:t>
      </w:r>
      <w:r w:rsidRPr="00CE0F90">
        <w:rPr>
          <w:sz w:val="26"/>
          <w:szCs w:val="26"/>
        </w:rPr>
        <w:t xml:space="preserve">.2026 № </w:t>
      </w:r>
      <w:r w:rsidR="00E017EB">
        <w:rPr>
          <w:sz w:val="26"/>
          <w:szCs w:val="26"/>
        </w:rPr>
        <w:t>1</w:t>
      </w:r>
      <w:r w:rsidR="0094166A">
        <w:rPr>
          <w:sz w:val="26"/>
          <w:szCs w:val="26"/>
        </w:rPr>
        <w:t>280</w:t>
      </w:r>
      <w:r w:rsidRPr="00CE0F90">
        <w:rPr>
          <w:sz w:val="26"/>
          <w:szCs w:val="26"/>
        </w:rPr>
        <w:t xml:space="preserve">), следующие изменения: </w:t>
      </w:r>
    </w:p>
    <w:p w:rsidR="0008049C" w:rsidRPr="00CE0F90" w:rsidRDefault="00B07BC0">
      <w:pPr>
        <w:ind w:firstLine="709"/>
        <w:jc w:val="both"/>
        <w:rPr>
          <w:sz w:val="26"/>
          <w:szCs w:val="26"/>
          <w:lang w:eastAsia="ar-SA"/>
        </w:rPr>
      </w:pPr>
      <w:r w:rsidRPr="00CE0F90">
        <w:rPr>
          <w:sz w:val="26"/>
          <w:szCs w:val="26"/>
        </w:rPr>
        <w:t xml:space="preserve">1.1. </w:t>
      </w:r>
      <w:r w:rsidRPr="00CE0F90">
        <w:rPr>
          <w:sz w:val="26"/>
          <w:szCs w:val="26"/>
          <w:lang w:eastAsia="ar-SA"/>
        </w:rPr>
        <w:t xml:space="preserve">В паспорте муниципальной программы «Развитие культуры и молодежной политики в городе Заречном Пензенской области»: </w:t>
      </w:r>
    </w:p>
    <w:p w:rsidR="0008049C" w:rsidRPr="00CE0F90" w:rsidRDefault="00B07BC0">
      <w:pPr>
        <w:ind w:firstLine="709"/>
        <w:jc w:val="both"/>
        <w:rPr>
          <w:sz w:val="26"/>
          <w:szCs w:val="26"/>
          <w:lang w:eastAsia="ar-SA"/>
        </w:rPr>
      </w:pPr>
      <w:r w:rsidRPr="00CE0F90">
        <w:rPr>
          <w:sz w:val="26"/>
          <w:szCs w:val="26"/>
          <w:lang w:eastAsia="ar-SA"/>
        </w:rPr>
        <w:t>В таблице раздела 1 «Основные положения» строку «Объемы и источники ассигнований муниципальной программы (по годам и источникам финансирования)» изложить в новой редакции:</w:t>
      </w:r>
    </w:p>
    <w:p w:rsidR="00DD1801" w:rsidRPr="00CE0F90" w:rsidRDefault="00DD1801">
      <w:pPr>
        <w:ind w:firstLine="709"/>
        <w:jc w:val="both"/>
        <w:rPr>
          <w:sz w:val="26"/>
          <w:szCs w:val="26"/>
          <w:lang w:eastAsia="ar-SA"/>
        </w:rPr>
      </w:pPr>
    </w:p>
    <w:tbl>
      <w:tblPr>
        <w:tblW w:w="9850" w:type="dxa"/>
        <w:tblLayout w:type="fixed"/>
        <w:tblLook w:val="0000" w:firstRow="0" w:lastRow="0" w:firstColumn="0" w:lastColumn="0" w:noHBand="0" w:noVBand="0"/>
      </w:tblPr>
      <w:tblGrid>
        <w:gridCol w:w="3896"/>
        <w:gridCol w:w="5954"/>
      </w:tblGrid>
      <w:tr w:rsidR="0008049C" w:rsidRPr="00CE0F90"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CE0F90" w:rsidRDefault="00B07BC0">
            <w:pPr>
              <w:ind w:firstLine="709"/>
              <w:jc w:val="both"/>
              <w:rPr>
                <w:bCs/>
                <w:color w:val="26282F"/>
                <w:sz w:val="26"/>
                <w:szCs w:val="26"/>
                <w:lang w:eastAsia="ar-SA"/>
              </w:rPr>
            </w:pPr>
            <w:r w:rsidRPr="00CE0F90">
              <w:rPr>
                <w:bCs/>
                <w:color w:val="26282F"/>
                <w:sz w:val="26"/>
                <w:szCs w:val="26"/>
                <w:lang w:eastAsia="ar-SA"/>
              </w:rPr>
              <w:t>Объемы бюджетных ассигнований муниципальной программы (по годам и источникам финансирования)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Общий объем финансирования муниципальной программы на 2026-2030 годы составляет: 1</w:t>
            </w:r>
            <w:r w:rsidR="008E4A7B">
              <w:rPr>
                <w:sz w:val="26"/>
                <w:szCs w:val="26"/>
              </w:rPr>
              <w:t> 98</w:t>
            </w:r>
            <w:r w:rsidR="00C136DB">
              <w:rPr>
                <w:sz w:val="26"/>
                <w:szCs w:val="26"/>
              </w:rPr>
              <w:t>1 012,6</w:t>
            </w:r>
            <w:r w:rsidR="002A086E" w:rsidRPr="00CE0F90">
              <w:rPr>
                <w:sz w:val="26"/>
                <w:szCs w:val="26"/>
              </w:rPr>
              <w:t xml:space="preserve"> </w:t>
            </w:r>
            <w:proofErr w:type="spellStart"/>
            <w:r w:rsidRPr="00CE0F90">
              <w:rPr>
                <w:sz w:val="26"/>
                <w:szCs w:val="26"/>
              </w:rPr>
              <w:t>тыс.руб</w:t>
            </w:r>
            <w:proofErr w:type="spellEnd"/>
            <w:r w:rsidRPr="00CE0F90">
              <w:rPr>
                <w:sz w:val="26"/>
                <w:szCs w:val="26"/>
              </w:rPr>
              <w:t>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 xml:space="preserve">2026 год –  </w:t>
            </w:r>
            <w:r w:rsidR="002A086E" w:rsidRPr="00CE0F90">
              <w:rPr>
                <w:sz w:val="26"/>
                <w:szCs w:val="26"/>
              </w:rPr>
              <w:t>40</w:t>
            </w:r>
            <w:r w:rsidR="008E4A7B">
              <w:rPr>
                <w:sz w:val="26"/>
                <w:szCs w:val="26"/>
              </w:rPr>
              <w:t>2</w:t>
            </w:r>
            <w:r w:rsidR="00C136DB">
              <w:rPr>
                <w:sz w:val="26"/>
                <w:szCs w:val="26"/>
              </w:rPr>
              <w:t> 764,5</w:t>
            </w:r>
            <w:r w:rsidRPr="00CE0F90">
              <w:rPr>
                <w:sz w:val="26"/>
                <w:szCs w:val="26"/>
              </w:rPr>
              <w:t xml:space="preserve">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2027 год –  388 379,1 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2028 год –  396 623,0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2029 год –  396 623,0тыс.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2030 год –  396 623,0тыс.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Общий объем финансирования Программы из средств бюджета города Заречного на 2026-2030 годы составляет 1</w:t>
            </w:r>
            <w:r w:rsidR="008E4A7B">
              <w:rPr>
                <w:sz w:val="26"/>
                <w:szCs w:val="26"/>
              </w:rPr>
              <w:t> 609</w:t>
            </w:r>
            <w:r w:rsidR="00C136DB">
              <w:rPr>
                <w:sz w:val="26"/>
                <w:szCs w:val="26"/>
              </w:rPr>
              <w:t> 466,6</w:t>
            </w:r>
            <w:r w:rsidRPr="00CE0F90">
              <w:rPr>
                <w:sz w:val="26"/>
                <w:szCs w:val="26"/>
              </w:rPr>
              <w:t xml:space="preserve"> тыс. рублей,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 xml:space="preserve">2026 год –  </w:t>
            </w:r>
            <w:r w:rsidR="008E4A7B">
              <w:rPr>
                <w:sz w:val="26"/>
                <w:szCs w:val="26"/>
              </w:rPr>
              <w:t>335</w:t>
            </w:r>
            <w:r w:rsidR="00C136DB">
              <w:rPr>
                <w:sz w:val="26"/>
                <w:szCs w:val="26"/>
              </w:rPr>
              <w:t> 892,6</w:t>
            </w:r>
            <w:r w:rsidRPr="00CE0F90">
              <w:rPr>
                <w:sz w:val="26"/>
                <w:szCs w:val="26"/>
              </w:rPr>
              <w:t xml:space="preserve">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2027 год –  313 803,0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2028 год –  319 257,0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2029 год –  319 257,0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2030 год –  319 257,0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lastRenderedPageBreak/>
              <w:t>Общий объем финансирования Программы из средств бюджета Пензенской области на 2026-2030 годы составляет 359 221,7 тыс. руб.,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2026 год – 63 539,1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.;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2027 год – 71 831,6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2028 год – 74 617,0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2029 год – 74 617,0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2030 год – 74 617,0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 Общий объем финансирования Программы из средств федерального бюджета на 2026-2030 годы составляет 1836,9 тыс. руб.,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2026 год – 835,4 тыс. руб.;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2027 год – 247,0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2028 год – 251,5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2029 год – 251,5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2030 год – 251,5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 Общий объем финансирования Программы из иных источников (в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т.ч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 внебюджетные) на 2026-2030 годы составляет 12 487,5 тыс. руб.,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2026 год – 2497,5 тыс. руб.;</w:t>
            </w:r>
          </w:p>
          <w:p w:rsidR="0008049C" w:rsidRPr="00CE0F90" w:rsidRDefault="00B07BC0">
            <w:pPr>
              <w:pStyle w:val="Default"/>
              <w:ind w:firstLine="709"/>
              <w:jc w:val="both"/>
              <w:rPr>
                <w:color w:val="auto"/>
                <w:sz w:val="26"/>
                <w:szCs w:val="26"/>
              </w:rPr>
            </w:pPr>
            <w:r w:rsidRPr="00CE0F90">
              <w:rPr>
                <w:color w:val="auto"/>
                <w:sz w:val="26"/>
                <w:szCs w:val="26"/>
              </w:rPr>
              <w:t>2027 год – 2497,5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2028 год – </w:t>
            </w:r>
            <w:r w:rsidRPr="00CE0F90">
              <w:rPr>
                <w:sz w:val="26"/>
                <w:szCs w:val="26"/>
              </w:rPr>
              <w:t xml:space="preserve">2497,5 </w:t>
            </w:r>
            <w:r w:rsidRPr="00CE0F90">
              <w:rPr>
                <w:color w:val="000000"/>
                <w:sz w:val="26"/>
                <w:szCs w:val="26"/>
              </w:rPr>
              <w:t>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2029 год – </w:t>
            </w:r>
            <w:r w:rsidRPr="00CE0F90">
              <w:rPr>
                <w:sz w:val="26"/>
                <w:szCs w:val="26"/>
              </w:rPr>
              <w:t xml:space="preserve">2497,5 </w:t>
            </w:r>
            <w:r w:rsidRPr="00CE0F90">
              <w:rPr>
                <w:color w:val="000000"/>
                <w:sz w:val="26"/>
                <w:szCs w:val="26"/>
              </w:rPr>
              <w:t>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2030 год – </w:t>
            </w:r>
            <w:r w:rsidRPr="00CE0F90">
              <w:rPr>
                <w:sz w:val="26"/>
                <w:szCs w:val="26"/>
              </w:rPr>
              <w:t xml:space="preserve">2497,5 </w:t>
            </w:r>
            <w:r w:rsidRPr="00CE0F90">
              <w:rPr>
                <w:color w:val="000000"/>
                <w:sz w:val="26"/>
                <w:szCs w:val="26"/>
              </w:rPr>
              <w:t>тыс. руб.</w:t>
            </w:r>
          </w:p>
        </w:tc>
      </w:tr>
    </w:tbl>
    <w:p w:rsidR="00DD1801" w:rsidRPr="00CE0F90" w:rsidRDefault="00DD1801">
      <w:pPr>
        <w:jc w:val="both"/>
        <w:rPr>
          <w:sz w:val="26"/>
          <w:szCs w:val="26"/>
        </w:rPr>
      </w:pPr>
    </w:p>
    <w:p w:rsidR="0008049C" w:rsidRPr="00CE0F90" w:rsidRDefault="00E1319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B07BC0" w:rsidRPr="00CE0F90">
        <w:rPr>
          <w:sz w:val="26"/>
          <w:szCs w:val="26"/>
        </w:rPr>
        <w:t>1</w:t>
      </w:r>
      <w:bookmarkStart w:id="0" w:name="sub_3"/>
      <w:r w:rsidR="00B07BC0" w:rsidRPr="00CE0F90">
        <w:rPr>
          <w:sz w:val="26"/>
          <w:szCs w:val="26"/>
        </w:rPr>
        <w:t xml:space="preserve">.2. </w:t>
      </w:r>
      <w:r w:rsidR="00B07BC0" w:rsidRPr="00CE0F90">
        <w:rPr>
          <w:sz w:val="26"/>
          <w:szCs w:val="26"/>
          <w:lang w:eastAsia="ru-RU"/>
        </w:rPr>
        <w:t>приложение № 2 к муниципальной программе «Перечень структурных элементов муниципальной программы «</w:t>
      </w:r>
      <w:r w:rsidR="00B07BC0" w:rsidRPr="00CE0F90">
        <w:rPr>
          <w:sz w:val="26"/>
          <w:szCs w:val="26"/>
        </w:rPr>
        <w:t>Развитие культуры и молодежной политики в городе Заречном Пензенской области» изложить в новой редакции (приложение №1)</w:t>
      </w:r>
      <w:r w:rsidR="00DC2ED0" w:rsidRPr="00CE0F90">
        <w:rPr>
          <w:sz w:val="26"/>
          <w:szCs w:val="26"/>
        </w:rPr>
        <w:t>;</w:t>
      </w:r>
    </w:p>
    <w:p w:rsidR="0008049C" w:rsidRDefault="00B07BC0">
      <w:pPr>
        <w:jc w:val="both"/>
        <w:rPr>
          <w:sz w:val="26"/>
          <w:szCs w:val="26"/>
        </w:rPr>
      </w:pPr>
      <w:r w:rsidRPr="00CE0F90">
        <w:rPr>
          <w:sz w:val="26"/>
          <w:szCs w:val="26"/>
        </w:rPr>
        <w:t xml:space="preserve">        1.3. приложение № 3 к муниципальной программе «</w:t>
      </w:r>
      <w:r w:rsidRPr="00CE0F90">
        <w:rPr>
          <w:sz w:val="26"/>
          <w:szCs w:val="26"/>
          <w:lang w:eastAsia="ru-RU"/>
        </w:rPr>
        <w:t>Финансовое обеспечение муниципальной программы «</w:t>
      </w:r>
      <w:r w:rsidRPr="00CE0F90">
        <w:rPr>
          <w:sz w:val="26"/>
          <w:szCs w:val="26"/>
        </w:rPr>
        <w:t>Развитие культуры и молодежной политики в городе Заречном Пензенской области» изложить в новой редакции (приложение №2)</w:t>
      </w:r>
      <w:r w:rsidR="00DC2ED0" w:rsidRPr="00CE0F90">
        <w:rPr>
          <w:sz w:val="26"/>
          <w:szCs w:val="26"/>
        </w:rPr>
        <w:t>;</w:t>
      </w:r>
    </w:p>
    <w:p w:rsidR="00E1319F" w:rsidRDefault="001D40EE" w:rsidP="00E1319F">
      <w:pPr>
        <w:widowControl w:val="0"/>
        <w:suppressAutoHyphens w:val="0"/>
        <w:jc w:val="both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   1.4 </w:t>
      </w:r>
      <w:r w:rsidRPr="00CE0F90">
        <w:rPr>
          <w:sz w:val="26"/>
          <w:szCs w:val="26"/>
        </w:rPr>
        <w:t>в приложении № 4 раздел 4 «</w:t>
      </w:r>
      <w:r w:rsidRPr="00CE0F90">
        <w:rPr>
          <w:sz w:val="26"/>
          <w:szCs w:val="26"/>
          <w:lang w:eastAsia="ru-RU"/>
        </w:rPr>
        <w:t xml:space="preserve">Финансовое обеспечение комплекса процессных </w:t>
      </w:r>
    </w:p>
    <w:p w:rsidR="001D40EE" w:rsidRPr="00E1319F" w:rsidRDefault="001D40EE" w:rsidP="00E1319F">
      <w:pPr>
        <w:widowControl w:val="0"/>
        <w:suppressAutoHyphens w:val="0"/>
        <w:jc w:val="both"/>
        <w:outlineLvl w:val="1"/>
        <w:rPr>
          <w:sz w:val="26"/>
          <w:szCs w:val="26"/>
        </w:rPr>
      </w:pPr>
      <w:r w:rsidRPr="00E1319F">
        <w:rPr>
          <w:sz w:val="26"/>
          <w:szCs w:val="26"/>
          <w:lang w:eastAsia="ru-RU"/>
        </w:rPr>
        <w:t xml:space="preserve">мероприятий «НАСЛЕДИЕ» </w:t>
      </w:r>
      <w:r w:rsidRPr="00E1319F">
        <w:rPr>
          <w:sz w:val="26"/>
          <w:szCs w:val="26"/>
        </w:rPr>
        <w:t>изложить в новой редакции (приложение №3);</w:t>
      </w:r>
    </w:p>
    <w:p w:rsidR="00606DFB" w:rsidRDefault="00B07BC0" w:rsidP="00E1319F">
      <w:pPr>
        <w:widowControl w:val="0"/>
        <w:suppressAutoHyphens w:val="0"/>
        <w:jc w:val="both"/>
        <w:outlineLvl w:val="1"/>
        <w:rPr>
          <w:sz w:val="26"/>
          <w:szCs w:val="26"/>
          <w:lang w:eastAsia="ru-RU"/>
        </w:rPr>
      </w:pPr>
      <w:r w:rsidRPr="00E1319F">
        <w:rPr>
          <w:sz w:val="26"/>
          <w:szCs w:val="26"/>
        </w:rPr>
        <w:t xml:space="preserve">        1.</w:t>
      </w:r>
      <w:r w:rsidR="001D40EE" w:rsidRPr="00E1319F">
        <w:rPr>
          <w:sz w:val="26"/>
          <w:szCs w:val="26"/>
        </w:rPr>
        <w:t>5</w:t>
      </w:r>
      <w:r w:rsidRPr="00E1319F">
        <w:rPr>
          <w:sz w:val="26"/>
          <w:szCs w:val="26"/>
        </w:rPr>
        <w:t>. в приложении № 5 раздел 4 «</w:t>
      </w:r>
      <w:r w:rsidRPr="00E1319F">
        <w:rPr>
          <w:sz w:val="26"/>
          <w:szCs w:val="26"/>
          <w:lang w:eastAsia="ru-RU"/>
        </w:rPr>
        <w:t xml:space="preserve">Финансовое обеспечение комплекса процессных </w:t>
      </w:r>
    </w:p>
    <w:p w:rsidR="0008049C" w:rsidRDefault="00B07BC0" w:rsidP="00E1319F">
      <w:pPr>
        <w:widowControl w:val="0"/>
        <w:suppressAutoHyphens w:val="0"/>
        <w:jc w:val="both"/>
        <w:outlineLvl w:val="1"/>
        <w:rPr>
          <w:sz w:val="26"/>
          <w:szCs w:val="26"/>
        </w:rPr>
      </w:pPr>
      <w:r w:rsidRPr="00E1319F">
        <w:rPr>
          <w:sz w:val="26"/>
          <w:szCs w:val="26"/>
          <w:lang w:eastAsia="ru-RU"/>
        </w:rPr>
        <w:t xml:space="preserve">мероприятий «ИСКУССТВО» </w:t>
      </w:r>
      <w:r w:rsidRPr="00E1319F">
        <w:rPr>
          <w:sz w:val="26"/>
          <w:szCs w:val="26"/>
        </w:rPr>
        <w:t>изложить в новой редакции (приложение №</w:t>
      </w:r>
      <w:r w:rsidR="001D40EE" w:rsidRPr="00E1319F">
        <w:rPr>
          <w:sz w:val="26"/>
          <w:szCs w:val="26"/>
        </w:rPr>
        <w:t>4</w:t>
      </w:r>
      <w:r w:rsidRPr="00E1319F">
        <w:rPr>
          <w:sz w:val="26"/>
          <w:szCs w:val="26"/>
        </w:rPr>
        <w:t>)</w:t>
      </w:r>
      <w:r w:rsidR="00DC2ED0" w:rsidRPr="00E1319F">
        <w:rPr>
          <w:sz w:val="26"/>
          <w:szCs w:val="26"/>
        </w:rPr>
        <w:t>;</w:t>
      </w:r>
    </w:p>
    <w:p w:rsidR="00606DFB" w:rsidRDefault="005B5B3C" w:rsidP="00E1319F">
      <w:pPr>
        <w:widowControl w:val="0"/>
        <w:suppressAutoHyphens w:val="0"/>
        <w:jc w:val="both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</w:t>
      </w:r>
      <w:r w:rsidR="001C1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1.</w:t>
      </w:r>
      <w:r w:rsidR="001D40EE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1D40EE" w:rsidRPr="001D40EE">
        <w:rPr>
          <w:sz w:val="26"/>
          <w:szCs w:val="26"/>
        </w:rPr>
        <w:t xml:space="preserve"> </w:t>
      </w:r>
      <w:r w:rsidR="001D40EE" w:rsidRPr="00CE0F90">
        <w:rPr>
          <w:sz w:val="26"/>
          <w:szCs w:val="26"/>
        </w:rPr>
        <w:t>в приложении № 7 раздел 4 «</w:t>
      </w:r>
      <w:r w:rsidR="001D40EE" w:rsidRPr="00CE0F90">
        <w:rPr>
          <w:sz w:val="26"/>
          <w:szCs w:val="26"/>
          <w:lang w:eastAsia="ru-RU"/>
        </w:rPr>
        <w:t>Финансовое обесп</w:t>
      </w:r>
      <w:r w:rsidR="00E1319F">
        <w:rPr>
          <w:sz w:val="26"/>
          <w:szCs w:val="26"/>
          <w:lang w:eastAsia="ru-RU"/>
        </w:rPr>
        <w:t xml:space="preserve">ечение комплекса процессных </w:t>
      </w:r>
    </w:p>
    <w:p w:rsidR="001D40EE" w:rsidRDefault="00E1319F" w:rsidP="00E1319F">
      <w:pPr>
        <w:widowControl w:val="0"/>
        <w:suppressAutoHyphens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  <w:lang w:eastAsia="ru-RU"/>
        </w:rPr>
        <w:t>мер</w:t>
      </w:r>
      <w:r w:rsidR="00606DFB">
        <w:rPr>
          <w:sz w:val="26"/>
          <w:szCs w:val="26"/>
          <w:lang w:eastAsia="ru-RU"/>
        </w:rPr>
        <w:t>о</w:t>
      </w:r>
      <w:r w:rsidR="001D40EE" w:rsidRPr="00CE0F90">
        <w:rPr>
          <w:sz w:val="26"/>
          <w:szCs w:val="26"/>
          <w:lang w:eastAsia="ru-RU"/>
        </w:rPr>
        <w:t xml:space="preserve">приятий «МОЛОДЁЖНАЯ ПОЛИТИКА» </w:t>
      </w:r>
      <w:r w:rsidR="001D40EE" w:rsidRPr="00CE0F90">
        <w:rPr>
          <w:sz w:val="26"/>
          <w:szCs w:val="26"/>
        </w:rPr>
        <w:t>изложить в новой редакции (приложение №5)</w:t>
      </w:r>
      <w:r w:rsidR="0066647A">
        <w:rPr>
          <w:sz w:val="26"/>
          <w:szCs w:val="26"/>
        </w:rPr>
        <w:t>;</w:t>
      </w:r>
    </w:p>
    <w:p w:rsidR="00E1319F" w:rsidRPr="00B44C2A" w:rsidRDefault="00E1319F" w:rsidP="00E1319F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  1.7.</w:t>
      </w:r>
      <w:r w:rsidRPr="00E1319F">
        <w:rPr>
          <w:sz w:val="26"/>
          <w:szCs w:val="26"/>
        </w:rPr>
        <w:t xml:space="preserve"> </w:t>
      </w:r>
      <w:r w:rsidRPr="00B44C2A">
        <w:rPr>
          <w:sz w:val="26"/>
          <w:szCs w:val="26"/>
        </w:rPr>
        <w:t>в приложении № 8 раздел 4 «</w:t>
      </w:r>
      <w:r w:rsidRPr="00B44C2A">
        <w:rPr>
          <w:sz w:val="26"/>
          <w:szCs w:val="26"/>
          <w:lang w:eastAsia="ru-RU"/>
        </w:rPr>
        <w:t>Финансовое обеспечение</w:t>
      </w:r>
      <w:r w:rsidR="00606DFB">
        <w:rPr>
          <w:sz w:val="26"/>
          <w:szCs w:val="26"/>
          <w:lang w:eastAsia="ru-RU"/>
        </w:rPr>
        <w:t xml:space="preserve"> </w:t>
      </w:r>
      <w:r w:rsidRPr="00B44C2A">
        <w:rPr>
          <w:sz w:val="26"/>
          <w:szCs w:val="26"/>
          <w:lang w:eastAsia="ru-RU"/>
        </w:rPr>
        <w:t>комплекса процессных</w:t>
      </w:r>
    </w:p>
    <w:p w:rsidR="005B5B3C" w:rsidRPr="00CE0F90" w:rsidRDefault="00E1319F" w:rsidP="00606DF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44C2A">
        <w:rPr>
          <w:sz w:val="26"/>
          <w:szCs w:val="26"/>
          <w:lang w:eastAsia="ru-RU"/>
        </w:rPr>
        <w:t>мероприятий «ОБЕСПЕЧЕНИЕ УСЛОВИЙ РЕАЛИЗАЦИИ ПРОГРАММЫ»</w:t>
      </w:r>
      <w:r w:rsidR="00606DFB">
        <w:rPr>
          <w:sz w:val="26"/>
          <w:szCs w:val="26"/>
          <w:lang w:eastAsia="ru-RU"/>
        </w:rPr>
        <w:t xml:space="preserve"> </w:t>
      </w:r>
      <w:r w:rsidRPr="00B44C2A">
        <w:rPr>
          <w:sz w:val="26"/>
          <w:szCs w:val="26"/>
        </w:rPr>
        <w:t>изложить в новой редакции (приложение №</w:t>
      </w:r>
      <w:r>
        <w:rPr>
          <w:sz w:val="26"/>
          <w:szCs w:val="26"/>
        </w:rPr>
        <w:t>6</w:t>
      </w:r>
      <w:r w:rsidRPr="00B44C2A">
        <w:rPr>
          <w:sz w:val="26"/>
          <w:szCs w:val="26"/>
        </w:rPr>
        <w:t>).</w:t>
      </w:r>
    </w:p>
    <w:p w:rsidR="0008049C" w:rsidRPr="00CE0F90" w:rsidRDefault="00B07BC0">
      <w:pPr>
        <w:suppressAutoHyphens w:val="0"/>
        <w:jc w:val="both"/>
        <w:rPr>
          <w:sz w:val="26"/>
          <w:szCs w:val="26"/>
        </w:rPr>
      </w:pPr>
      <w:r w:rsidRPr="00CE0F90">
        <w:rPr>
          <w:sz w:val="26"/>
          <w:szCs w:val="26"/>
        </w:rPr>
        <w:t xml:space="preserve">          2. Настоящее постановление вступает в силу на следующий день после дня его официального опубликования и действует в части, не противоречащей решению Собрания представителей г. Заречного Пензенской области о </w:t>
      </w:r>
      <w:proofErr w:type="gramStart"/>
      <w:r w:rsidRPr="00CE0F90">
        <w:rPr>
          <w:sz w:val="26"/>
          <w:szCs w:val="26"/>
        </w:rPr>
        <w:t>бюджете</w:t>
      </w:r>
      <w:proofErr w:type="gramEnd"/>
      <w:r w:rsidRPr="00CE0F90">
        <w:rPr>
          <w:sz w:val="26"/>
          <w:szCs w:val="26"/>
        </w:rPr>
        <w:t xml:space="preserve"> ЗАТО </w:t>
      </w:r>
      <w:proofErr w:type="spellStart"/>
      <w:r w:rsidRPr="00CE0F90">
        <w:rPr>
          <w:sz w:val="26"/>
          <w:szCs w:val="26"/>
        </w:rPr>
        <w:t>г.Заречного</w:t>
      </w:r>
      <w:proofErr w:type="spellEnd"/>
      <w:r w:rsidRPr="00CE0F90">
        <w:rPr>
          <w:sz w:val="26"/>
          <w:szCs w:val="26"/>
        </w:rPr>
        <w:t xml:space="preserve"> Пензенской области на 2026 год и плановый период 2027-2028 годов.</w:t>
      </w:r>
    </w:p>
    <w:p w:rsidR="00DD1801" w:rsidRPr="00CE0F90" w:rsidRDefault="00B07BC0">
      <w:pPr>
        <w:ind w:firstLine="709"/>
        <w:jc w:val="both"/>
        <w:rPr>
          <w:sz w:val="26"/>
          <w:szCs w:val="26"/>
        </w:rPr>
      </w:pPr>
      <w:r w:rsidRPr="00CE0F90">
        <w:rPr>
          <w:sz w:val="26"/>
          <w:szCs w:val="26"/>
        </w:rPr>
        <w:t xml:space="preserve">3. Настоящее постановление </w:t>
      </w:r>
      <w:hyperlink r:id="rId6">
        <w:r w:rsidRPr="00CE0F90">
          <w:rPr>
            <w:sz w:val="26"/>
            <w:szCs w:val="26"/>
          </w:rPr>
          <w:t>опубликовать</w:t>
        </w:r>
      </w:hyperlink>
      <w:r w:rsidRPr="00CE0F90">
        <w:rPr>
          <w:sz w:val="26"/>
          <w:szCs w:val="26"/>
        </w:rPr>
        <w:t xml:space="preserve"> в муниципальном печатном средстве массовой информации – в газете «Ведомости Заречного».</w:t>
      </w:r>
    </w:p>
    <w:p w:rsidR="00730AF3" w:rsidRDefault="00B07BC0" w:rsidP="00752491">
      <w:pPr>
        <w:ind w:firstLine="709"/>
        <w:jc w:val="both"/>
        <w:rPr>
          <w:noProof/>
          <w:sz w:val="26"/>
          <w:szCs w:val="26"/>
          <w:lang w:eastAsia="ru-RU"/>
        </w:rPr>
      </w:pPr>
      <w:bookmarkStart w:id="1" w:name="sub_4"/>
      <w:bookmarkEnd w:id="0"/>
      <w:r w:rsidRPr="00CE0F90">
        <w:rPr>
          <w:sz w:val="26"/>
          <w:szCs w:val="26"/>
        </w:rPr>
        <w:t xml:space="preserve">4. Контроль за исполнением настоящего постановления возложить на заместителя Главы Администрации города Заречного Пензенской области </w:t>
      </w:r>
      <w:bookmarkEnd w:id="1"/>
      <w:r w:rsidRPr="00CE0F90">
        <w:rPr>
          <w:sz w:val="26"/>
          <w:szCs w:val="26"/>
        </w:rPr>
        <w:t>Коновалова Д.А.</w:t>
      </w:r>
    </w:p>
    <w:p w:rsidR="00752491" w:rsidRDefault="00752491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noProof/>
          <w:sz w:val="24"/>
          <w:szCs w:val="24"/>
          <w:lang w:eastAsia="ru-RU"/>
        </w:rPr>
      </w:pPr>
    </w:p>
    <w:p w:rsidR="005B5B3C" w:rsidRDefault="005B5B3C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noProof/>
          <w:sz w:val="24"/>
          <w:szCs w:val="24"/>
          <w:lang w:eastAsia="ru-RU"/>
        </w:rPr>
      </w:pPr>
    </w:p>
    <w:p w:rsidR="005B5B3C" w:rsidRDefault="005B5B3C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noProof/>
          <w:sz w:val="24"/>
          <w:szCs w:val="24"/>
          <w:lang w:eastAsia="ru-RU"/>
        </w:rPr>
      </w:pPr>
    </w:p>
    <w:p w:rsidR="005B5B3C" w:rsidRPr="006636AD" w:rsidRDefault="005B5B3C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sz w:val="26"/>
          <w:szCs w:val="26"/>
        </w:rPr>
      </w:pPr>
      <w:r w:rsidRPr="006636AD">
        <w:rPr>
          <w:noProof/>
          <w:sz w:val="26"/>
          <w:szCs w:val="26"/>
          <w:lang w:eastAsia="ru-RU"/>
        </w:rPr>
        <w:t>Глава города                                                                                                                 А.В.Костин</w:t>
      </w:r>
    </w:p>
    <w:p w:rsidR="00752491" w:rsidRDefault="00752491" w:rsidP="00752491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08049C" w:rsidRDefault="0008049C">
      <w:pPr>
        <w:tabs>
          <w:tab w:val="left" w:pos="4678"/>
        </w:tabs>
        <w:ind w:firstLine="709"/>
        <w:jc w:val="both"/>
        <w:rPr>
          <w:b/>
          <w:sz w:val="26"/>
          <w:szCs w:val="26"/>
        </w:rPr>
        <w:sectPr w:rsidR="0008049C">
          <w:pgSz w:w="11906" w:h="16838"/>
          <w:pgMar w:top="472" w:right="425" w:bottom="110" w:left="1134" w:header="0" w:footer="0" w:gutter="0"/>
          <w:cols w:space="720"/>
          <w:formProt w:val="0"/>
          <w:docGrid w:linePitch="360"/>
        </w:sectPr>
      </w:pPr>
    </w:p>
    <w:p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>Приложение № 1</w:t>
      </w:r>
    </w:p>
    <w:p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города Заречного Пензенской области</w:t>
      </w:r>
    </w:p>
    <w:p w:rsidR="0008049C" w:rsidRDefault="00752491">
      <w:pPr>
        <w:shd w:val="clear" w:color="auto" w:fill="FFFFFF"/>
        <w:suppressAutoHyphens w:val="0"/>
        <w:ind w:left="10773"/>
        <w:rPr>
          <w:sz w:val="24"/>
          <w:szCs w:val="24"/>
        </w:rPr>
      </w:pPr>
      <w:r>
        <w:rPr>
          <w:sz w:val="26"/>
          <w:szCs w:val="26"/>
        </w:rPr>
        <w:t xml:space="preserve">от </w:t>
      </w:r>
      <w:r w:rsidR="005B5B3C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№ </w:t>
      </w:r>
      <w:r w:rsidR="00CE0F90">
        <w:rPr>
          <w:sz w:val="26"/>
          <w:szCs w:val="26"/>
        </w:rPr>
        <w:t xml:space="preserve"> </w:t>
      </w:r>
    </w:p>
    <w:p w:rsidR="00752491" w:rsidRDefault="00752491">
      <w:pPr>
        <w:suppressAutoHyphens w:val="0"/>
        <w:jc w:val="center"/>
        <w:rPr>
          <w:sz w:val="26"/>
          <w:szCs w:val="26"/>
          <w:lang w:eastAsia="ru-RU"/>
        </w:rPr>
      </w:pPr>
    </w:p>
    <w:p w:rsidR="0008049C" w:rsidRDefault="00B07BC0">
      <w:pPr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Перечень структурных элементов муниципальной программы</w:t>
      </w:r>
    </w:p>
    <w:p w:rsidR="0008049C" w:rsidRDefault="00B07BC0">
      <w:pPr>
        <w:suppressAutoHyphens w:val="0"/>
        <w:jc w:val="center"/>
        <w:rPr>
          <w:sz w:val="26"/>
          <w:szCs w:val="26"/>
          <w:u w:val="single"/>
        </w:rPr>
      </w:pPr>
      <w:r>
        <w:rPr>
          <w:sz w:val="26"/>
          <w:szCs w:val="26"/>
          <w:lang w:eastAsia="ru-RU"/>
        </w:rPr>
        <w:t>«</w:t>
      </w:r>
      <w:r>
        <w:rPr>
          <w:sz w:val="26"/>
          <w:szCs w:val="26"/>
          <w:u w:val="single"/>
        </w:rPr>
        <w:t>Развитие культуры и молодежной политики в городе Заречном Пензенской области»</w:t>
      </w:r>
    </w:p>
    <w:tbl>
      <w:tblPr>
        <w:tblpPr w:leftFromText="180" w:rightFromText="180" w:vertAnchor="text" w:horzAnchor="margin" w:tblpXSpec="center" w:tblpY="283"/>
        <w:tblW w:w="15718" w:type="dxa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1419"/>
        <w:gridCol w:w="1295"/>
        <w:gridCol w:w="706"/>
        <w:gridCol w:w="709"/>
        <w:gridCol w:w="707"/>
        <w:gridCol w:w="709"/>
        <w:gridCol w:w="709"/>
        <w:gridCol w:w="709"/>
        <w:gridCol w:w="850"/>
        <w:gridCol w:w="1275"/>
        <w:gridCol w:w="852"/>
        <w:gridCol w:w="850"/>
        <w:gridCol w:w="852"/>
        <w:gridCol w:w="849"/>
        <w:gridCol w:w="852"/>
        <w:gridCol w:w="1701"/>
      </w:tblGrid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1192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Ожидаемый эффект от реализации задачи структурного элемента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Связь с показателем муниципальной программы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Единица измерения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3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показателя задачи структурного элемента, %</w:t>
            </w:r>
            <w:r>
              <w:rPr>
                <w:sz w:val="24"/>
                <w:szCs w:val="24"/>
                <w:lang w:eastAsia="ru-RU"/>
              </w:rPr>
              <w:t xml:space="preserve"> (графа 3 таблицы)</w:t>
            </w:r>
          </w:p>
        </w:tc>
        <w:tc>
          <w:tcPr>
            <w:tcW w:w="4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Размер финансового обеспечения, влияющий на достижение задачи структурного элемента, 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049C">
        <w:trPr>
          <w:cantSplit/>
          <w:trHeight w:val="736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«Наследие»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lang w:eastAsia="ru-RU"/>
              </w:rPr>
            </w:pPr>
            <w:r>
              <w:rPr>
                <w:lang w:eastAsia="ru-RU"/>
              </w:rPr>
              <w:t>Повышение доступности и качества библиотечных услуг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доли читателей  категории «молодежь»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E526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31828,4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29070,2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Количество библиографических записей в сводном электронном каталоге библиотек к предыдущему году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количества участников из числа «молодежи» Школы юных писателей </w:t>
            </w:r>
            <w:r>
              <w:rPr>
                <w:lang w:eastAsia="ru-RU"/>
              </w:rPr>
              <w:lastRenderedPageBreak/>
              <w:t>«</w:t>
            </w:r>
            <w:r>
              <w:rPr>
                <w:lang w:val="en-US" w:eastAsia="ru-RU"/>
              </w:rPr>
              <w:t>Z</w:t>
            </w:r>
            <w:r>
              <w:rPr>
                <w:lang w:eastAsia="ru-RU"/>
              </w:rPr>
              <w:t>АТО Арбат»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E526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13640,7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12458,6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>Количество библиографических записей в сводном электронном каталоге библиотек к предыдущему году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1.2.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Повышение доступности и качества музейных услуг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посещений из числа «молодежи»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60D5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16546,3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16222,4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Увеличение посещаемости музейных учреждений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участников клубного формирования «</w:t>
            </w:r>
            <w:proofErr w:type="spellStart"/>
            <w:r>
              <w:rPr>
                <w:lang w:eastAsia="ru-RU"/>
              </w:rPr>
              <w:t>Коловрат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60D5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4136,6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4055,6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>Увеличение посещаемости музейных учреждений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«Искусство»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 сохранения и развития театрального искусства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проданных билетов по программе «Пушкинская карта»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713BD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15992,8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14022,6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Увеличение посещаемости платных культурно-массовых мероприятий учреждений культурно-досугового типа к предыдущему году (базовый показатель 2017 года)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спектаклей на молодежную аудиторию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713BD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37042,2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32719,3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 xml:space="preserve">Увеличение посещаемости платных культурно-массовых мероприятий учреждений </w:t>
            </w:r>
          </w:p>
          <w:p w:rsidR="0008049C" w:rsidRDefault="0008049C">
            <w:pPr>
              <w:suppressAutoHyphens w:val="0"/>
              <w:jc w:val="center"/>
            </w:pPr>
          </w:p>
          <w:p w:rsidR="0008049C" w:rsidRDefault="00B07BC0">
            <w:pPr>
              <w:suppressAutoHyphens w:val="0"/>
              <w:jc w:val="center"/>
            </w:pPr>
            <w:r>
              <w:t xml:space="preserve">культурно-досугового типа к предыдущему году (базовый </w:t>
            </w:r>
            <w:r>
              <w:lastRenderedPageBreak/>
              <w:t>показатель 2017 года)</w:t>
            </w:r>
          </w:p>
          <w:p w:rsidR="0008049C" w:rsidRDefault="0008049C">
            <w:pPr>
              <w:suppressAutoHyphens w:val="0"/>
              <w:jc w:val="center"/>
            </w:pP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 условий для сохранения и развития традиционной народной культуры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участников клубных формирований из числа «молодежи»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2856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107329,0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103611,3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Число проведенных мероприятий, направленных на патриотическое воспитание детей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числа клубных формирований для работающей молодежи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(22-35 лет)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F4FD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45998,1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44404,8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>Число проведенных мероприятий, направленных на патриотическое воспитание детей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«Дополнительное образование в области культуры»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развития дополнительного образования детей в области культуры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</w:t>
            </w:r>
            <w:proofErr w:type="gramStart"/>
            <w:r>
              <w:rPr>
                <w:lang w:eastAsia="ru-RU"/>
              </w:rPr>
              <w:t>детей</w:t>
            </w:r>
            <w:proofErr w:type="gramEnd"/>
            <w:r>
              <w:rPr>
                <w:lang w:eastAsia="ru-RU"/>
              </w:rPr>
              <w:t xml:space="preserve"> обучающихся по дополнительным предпрофессиональным общеобразовательным программам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56319,8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56508,6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Доля детей в возрасте от 5 до 18 лет, занятых в учреждениях дополнительного образования, от общей численности детей в возрасте от 5 до 18 лет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Доля выпускников, поступающих в профильные (СУЗ ВУЗ) </w:t>
            </w:r>
            <w:r>
              <w:rPr>
                <w:lang w:eastAsia="ru-RU"/>
              </w:rPr>
              <w:lastRenderedPageBreak/>
              <w:t>учебные заведения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 w:rsidP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14127,1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 xml:space="preserve">Доля детей в возрасте от 5 до 18 лет, занятых в учреждениях дополнительного образования, от </w:t>
            </w:r>
            <w:r>
              <w:lastRenderedPageBreak/>
              <w:t>общей численности детей в возрасте от 5 до 18 лет</w:t>
            </w:r>
          </w:p>
          <w:p w:rsidR="0008049C" w:rsidRDefault="0008049C">
            <w:pPr>
              <w:suppressAutoHyphens w:val="0"/>
              <w:jc w:val="center"/>
            </w:pP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«Молодежная политика»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trHeight w:val="1004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и эффективное функционирование системы гражданского и патриотического воспитания молодежи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</w:t>
            </w:r>
            <w:proofErr w:type="gramStart"/>
            <w:r>
              <w:rPr>
                <w:lang w:eastAsia="ru-RU"/>
              </w:rPr>
              <w:t>участников</w:t>
            </w:r>
            <w:proofErr w:type="gramEnd"/>
            <w:r>
              <w:rPr>
                <w:lang w:eastAsia="ru-RU"/>
              </w:rPr>
              <w:t xml:space="preserve"> вовлеченных в добровольческую деятельность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в рамках работы «</w:t>
            </w:r>
            <w:proofErr w:type="spellStart"/>
            <w:r>
              <w:rPr>
                <w:lang w:eastAsia="ru-RU"/>
              </w:rPr>
              <w:t>Добро.Центр</w:t>
            </w:r>
            <w:proofErr w:type="spellEnd"/>
            <w:r>
              <w:rPr>
                <w:lang w:eastAsia="ru-RU"/>
              </w:rPr>
              <w:t>», зарегистрированных на платформе «</w:t>
            </w:r>
            <w:proofErr w:type="spellStart"/>
            <w:r>
              <w:rPr>
                <w:lang w:eastAsia="ru-RU"/>
              </w:rPr>
              <w:t>Добро.рф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12275,6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12780,3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 xml:space="preserve">Доля молодых людей в возрасте от 14 до 35 лет, участвующих в мероприятиях </w:t>
            </w:r>
            <w:proofErr w:type="spellStart"/>
            <w:r>
              <w:t>комплексапроцессных</w:t>
            </w:r>
            <w:proofErr w:type="spellEnd"/>
            <w:r>
              <w:t xml:space="preserve"> мероприятий «Молодежная политика», от общей численности молодых людей в возрасте от 14 до 35 лет</w:t>
            </w:r>
          </w:p>
        </w:tc>
      </w:tr>
      <w:tr w:rsidR="0008049C">
        <w:trPr>
          <w:trHeight w:val="1004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молодежи,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вовлеченной в мероприятия и иную деятельность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МАУ «МЦ «Ровесник»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 w:rsidP="00D2671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28642,9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29820,7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 xml:space="preserve">Доля молодых людей в возрасте от 14 до 35 лет, участвующих в мероприятиях </w:t>
            </w:r>
            <w:proofErr w:type="spellStart"/>
            <w:r>
              <w:t>комплексапроцессных</w:t>
            </w:r>
            <w:proofErr w:type="spellEnd"/>
            <w:r>
              <w:t xml:space="preserve"> мероприятий «Молодежная политика», от общей численности молодых людей </w:t>
            </w:r>
          </w:p>
          <w:p w:rsidR="0008049C" w:rsidRDefault="0008049C">
            <w:pPr>
              <w:suppressAutoHyphens w:val="0"/>
              <w:jc w:val="center"/>
            </w:pPr>
          </w:p>
          <w:p w:rsidR="0008049C" w:rsidRDefault="00B07BC0">
            <w:pPr>
              <w:suppressAutoHyphens w:val="0"/>
              <w:jc w:val="center"/>
            </w:pPr>
            <w:r>
              <w:t>в возрасте от 14 до 35 лет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«Организация культурного досуга и отдыха населения»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Повышение качества культурно - досугового обслуживания  населения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 посещений мероприятий, проводимых в парковых зонах для категории «молодежь»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жителей города качеством предоставления муниципальных услуг в сфере культуры и молодежной политики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мероприятий для семей с детьми, проводимых в парковых зонах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посещений досуговых объектов парковой зоны учреждения культуры досугового типа по отношению к предыдущему году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 «Обеспечение условий реализации программы»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эффективного управления муниципальной программой и развитие отраслевой инфраструктуры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учреждений культуры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17978,0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18077,6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жителей города качеством предоставления муниципальных услуг в сфере культуры и молодежной политики</w:t>
            </w:r>
          </w:p>
        </w:tc>
      </w:tr>
    </w:tbl>
    <w:p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:rsidR="00667B01" w:rsidRDefault="00667B01">
      <w:pPr>
        <w:suppressAutoHyphens w:val="0"/>
        <w:ind w:left="10915"/>
        <w:rPr>
          <w:sz w:val="24"/>
          <w:szCs w:val="24"/>
          <w:lang w:eastAsia="ru-RU"/>
        </w:rPr>
      </w:pPr>
    </w:p>
    <w:p w:rsidR="005B5B3C" w:rsidRDefault="005B5B3C">
      <w:pPr>
        <w:suppressAutoHyphens w:val="0"/>
        <w:ind w:left="10915"/>
        <w:rPr>
          <w:sz w:val="26"/>
          <w:szCs w:val="26"/>
          <w:lang w:eastAsia="ru-RU"/>
        </w:rPr>
      </w:pPr>
    </w:p>
    <w:p w:rsidR="005B5B3C" w:rsidRDefault="005B5B3C">
      <w:pPr>
        <w:suppressAutoHyphens w:val="0"/>
        <w:ind w:left="10915"/>
        <w:rPr>
          <w:sz w:val="26"/>
          <w:szCs w:val="26"/>
          <w:lang w:eastAsia="ru-RU"/>
        </w:rPr>
      </w:pPr>
    </w:p>
    <w:p w:rsidR="005B5B3C" w:rsidRDefault="005B5B3C">
      <w:pPr>
        <w:suppressAutoHyphens w:val="0"/>
        <w:ind w:left="10915"/>
        <w:rPr>
          <w:sz w:val="26"/>
          <w:szCs w:val="26"/>
          <w:lang w:eastAsia="ru-RU"/>
        </w:rPr>
      </w:pPr>
    </w:p>
    <w:p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Приложение № 2</w:t>
      </w:r>
    </w:p>
    <w:p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  <w:r w:rsidRPr="00DD1801">
        <w:rPr>
          <w:sz w:val="26"/>
          <w:szCs w:val="26"/>
          <w:lang w:eastAsia="ru-RU"/>
        </w:rPr>
        <w:t xml:space="preserve"> Пензенской области</w:t>
      </w:r>
    </w:p>
    <w:p w:rsidR="0008049C" w:rsidRDefault="00752491">
      <w:pPr>
        <w:shd w:val="clear" w:color="auto" w:fill="FFFFFF"/>
        <w:suppressAutoHyphens w:val="0"/>
        <w:ind w:left="10915"/>
        <w:rPr>
          <w:sz w:val="24"/>
          <w:szCs w:val="24"/>
        </w:rPr>
      </w:pPr>
      <w:r>
        <w:rPr>
          <w:sz w:val="26"/>
          <w:szCs w:val="26"/>
        </w:rPr>
        <w:t xml:space="preserve">от </w:t>
      </w:r>
      <w:r w:rsidR="005B5B3C">
        <w:rPr>
          <w:sz w:val="26"/>
          <w:szCs w:val="26"/>
        </w:rPr>
        <w:t xml:space="preserve">    </w:t>
      </w:r>
      <w:r>
        <w:rPr>
          <w:sz w:val="26"/>
          <w:szCs w:val="26"/>
        </w:rPr>
        <w:t>№</w:t>
      </w:r>
      <w:r w:rsidR="005B5B3C">
        <w:rPr>
          <w:sz w:val="26"/>
          <w:szCs w:val="26"/>
        </w:rPr>
        <w:t xml:space="preserve">  </w:t>
      </w:r>
      <w:r w:rsidR="00CE0F90">
        <w:rPr>
          <w:sz w:val="26"/>
          <w:szCs w:val="26"/>
        </w:rPr>
        <w:t xml:space="preserve"> </w:t>
      </w:r>
    </w:p>
    <w:p w:rsidR="00DD1801" w:rsidRDefault="00DD1801">
      <w:pPr>
        <w:suppressAutoHyphens w:val="0"/>
        <w:ind w:firstLine="709"/>
        <w:jc w:val="center"/>
        <w:rPr>
          <w:sz w:val="26"/>
          <w:szCs w:val="26"/>
          <w:lang w:eastAsia="ru-RU"/>
        </w:rPr>
      </w:pPr>
    </w:p>
    <w:p w:rsidR="0008049C" w:rsidRDefault="00B07BC0">
      <w:pPr>
        <w:suppressAutoHyphens w:val="0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Финансовое обеспечение муниципальной программы</w:t>
      </w:r>
    </w:p>
    <w:p w:rsidR="0008049C" w:rsidRDefault="00B07BC0">
      <w:pPr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</w:t>
      </w:r>
      <w:r>
        <w:rPr>
          <w:sz w:val="26"/>
          <w:szCs w:val="26"/>
          <w:u w:val="single"/>
        </w:rPr>
        <w:t>Развитие культуры и молодежной политики в городе Заречном Пензенской области»</w:t>
      </w:r>
    </w:p>
    <w:p w:rsidR="0008049C" w:rsidRDefault="00B07BC0">
      <w:pPr>
        <w:widowControl w:val="0"/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 (указать наименование муниципальной программы)</w:t>
      </w:r>
    </w:p>
    <w:p w:rsidR="0008049C" w:rsidRDefault="0008049C">
      <w:pPr>
        <w:suppressAutoHyphens w:val="0"/>
        <w:ind w:firstLine="709"/>
        <w:jc w:val="center"/>
        <w:rPr>
          <w:sz w:val="26"/>
          <w:szCs w:val="26"/>
          <w:lang w:eastAsia="ru-RU"/>
        </w:rPr>
      </w:pPr>
    </w:p>
    <w:tbl>
      <w:tblPr>
        <w:tblW w:w="152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8"/>
        <w:gridCol w:w="3389"/>
        <w:gridCol w:w="1797"/>
        <w:gridCol w:w="1925"/>
        <w:gridCol w:w="1258"/>
        <w:gridCol w:w="1120"/>
        <w:gridCol w:w="1313"/>
        <w:gridCol w:w="1213"/>
        <w:gridCol w:w="1302"/>
        <w:gridCol w:w="1386"/>
      </w:tblGrid>
      <w:tr w:rsidR="0008049C" w:rsidTr="005B5B3C"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муниципальной программы, структурного элемента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7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sz w:val="24"/>
                <w:szCs w:val="24"/>
                <w:lang w:eastAsia="ru-RU"/>
              </w:rPr>
              <w:t>тыс.руб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8049C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</w:tr>
      <w:tr w:rsidR="0008049C" w:rsidTr="005B5B3C">
        <w:trPr>
          <w:cantSplit/>
          <w:trHeight w:val="47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Развитие культуры и молодежной политики в городе Заречном Пензенской области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Департамент образования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1981012,6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 w:rsidP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402</w:t>
            </w:r>
            <w:r w:rsidR="00145BA9">
              <w:rPr>
                <w:sz w:val="24"/>
                <w:szCs w:val="24"/>
                <w:lang w:eastAsia="ru-RU"/>
              </w:rPr>
              <w:t>764,5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388379,1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</w:tr>
      <w:tr w:rsidR="0008049C" w:rsidTr="005B5B3C">
        <w:trPr>
          <w:cantSplit/>
          <w:trHeight w:val="53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1836,9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835,4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</w:tr>
      <w:tr w:rsidR="0008049C" w:rsidTr="005B5B3C">
        <w:trPr>
          <w:cantSplit/>
          <w:trHeight w:val="70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359221,7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63539,1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71831,6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</w:tr>
      <w:tr w:rsidR="0008049C" w:rsidTr="005B5B3C">
        <w:trPr>
          <w:cantSplit/>
          <w:trHeight w:val="68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1609466,6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 w:rsidP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335892,6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313803,0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</w:tr>
      <w:tr w:rsidR="0008049C" w:rsidTr="005B5B3C">
        <w:trPr>
          <w:cantSplit/>
          <w:trHeight w:val="70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12487,5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 w:rsidP="009550B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320258,8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66152,0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61806,8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</w:tr>
      <w:tr w:rsidR="0008049C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1246,1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</w:tr>
      <w:tr w:rsidR="0008049C" w:rsidTr="005B5B3C">
        <w:trPr>
          <w:cantSplit/>
          <w:trHeight w:val="701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74134,8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13075,2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14826,6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</w:tr>
      <w:tr w:rsidR="0008049C" w:rsidTr="005B5B3C">
        <w:trPr>
          <w:cantSplit/>
          <w:trHeight w:val="54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242390,4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52514,7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46235,7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</w:tr>
      <w:tr w:rsidR="0008049C" w:rsidTr="005B5B3C">
        <w:trPr>
          <w:cantSplit/>
          <w:trHeight w:val="68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2487,5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</w:tr>
      <w:tr w:rsidR="0008049C" w:rsidTr="005B5B3C">
        <w:trPr>
          <w:cantSplit/>
          <w:trHeight w:val="43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1005280,8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206636,3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194758,0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</w:tr>
      <w:tr w:rsidR="0008049C" w:rsidTr="005B5B3C">
        <w:trPr>
          <w:cantSplit/>
          <w:trHeight w:val="70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590,8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590,8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68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227260,0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40082,8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45425,4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</w:tr>
      <w:tr w:rsidR="0008049C" w:rsidTr="005B5B3C">
        <w:trPr>
          <w:cantSplit/>
          <w:trHeight w:val="55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769930,0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164462,7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147832,6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</w:tr>
      <w:tr w:rsidR="0008049C" w:rsidTr="005B5B3C">
        <w:trPr>
          <w:cantSplit/>
          <w:trHeight w:val="565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08049C" w:rsidTr="005B5B3C">
        <w:trPr>
          <w:cantSplit/>
          <w:trHeight w:val="54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мероприятий«Дополнительное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образование в области культуры»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354901,9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70399,8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70635,7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</w:tr>
      <w:tr w:rsidR="0008049C" w:rsidTr="005B5B3C">
        <w:trPr>
          <w:cantSplit/>
          <w:trHeight w:val="70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4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57826,9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10381,1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11579,6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</w:tr>
      <w:tr w:rsidR="0008049C" w:rsidTr="005B5B3C">
        <w:trPr>
          <w:cantSplit/>
          <w:trHeight w:val="55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297075,0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60018,7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59056,1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</w:tr>
      <w:tr w:rsidR="0008049C" w:rsidTr="005B5B3C">
        <w:trPr>
          <w:cantSplit/>
          <w:trHeight w:val="70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6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«Молодежная политика»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образования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205435,6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40918,5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42601,0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</w:tr>
      <w:tr w:rsidR="0008049C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68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5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205435,6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40918,5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42601,0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</w:tr>
      <w:tr w:rsidR="0008049C" w:rsidTr="005B5B3C">
        <w:trPr>
          <w:cantSplit/>
          <w:trHeight w:val="69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418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мероприятий«</w:t>
            </w:r>
            <w:r>
              <w:rPr>
                <w:sz w:val="24"/>
                <w:szCs w:val="24"/>
              </w:rPr>
              <w:t>Организация</w:t>
            </w:r>
            <w:proofErr w:type="spellEnd"/>
            <w:r>
              <w:rPr>
                <w:sz w:val="24"/>
                <w:szCs w:val="24"/>
              </w:rPr>
              <w:t xml:space="preserve"> культурного досуга и отдыха населения»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8049C" w:rsidTr="005B5B3C">
        <w:trPr>
          <w:cantSplit/>
          <w:trHeight w:val="69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70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6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8049C" w:rsidTr="005B5B3C">
        <w:trPr>
          <w:cantSplit/>
          <w:trHeight w:val="40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</w:t>
            </w:r>
            <w:r>
              <w:rPr>
                <w:sz w:val="24"/>
                <w:szCs w:val="24"/>
              </w:rPr>
              <w:t>«Обеспечение</w:t>
            </w:r>
            <w:proofErr w:type="spellEnd"/>
            <w:r>
              <w:rPr>
                <w:sz w:val="24"/>
                <w:szCs w:val="24"/>
              </w:rPr>
              <w:t xml:space="preserve"> условий реализации программы»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92455,6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17978,0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18077,6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</w:tr>
      <w:tr w:rsidR="0008049C" w:rsidTr="005B5B3C">
        <w:trPr>
          <w:cantSplit/>
          <w:trHeight w:val="56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68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92455,6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17978,0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18077,6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Приложение № 3</w:t>
      </w:r>
    </w:p>
    <w:p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города Заречного Пензенской области</w:t>
      </w:r>
    </w:p>
    <w:p w:rsidR="005B5B3C" w:rsidRDefault="005B5B3C" w:rsidP="005B5B3C">
      <w:pPr>
        <w:shd w:val="clear" w:color="auto" w:fill="FFFFFF"/>
        <w:suppressAutoHyphens w:val="0"/>
        <w:ind w:left="10773"/>
        <w:rPr>
          <w:sz w:val="26"/>
          <w:szCs w:val="26"/>
        </w:rPr>
      </w:pPr>
      <w:r>
        <w:rPr>
          <w:sz w:val="26"/>
          <w:szCs w:val="26"/>
        </w:rPr>
        <w:t xml:space="preserve">от                №  </w:t>
      </w:r>
    </w:p>
    <w:p w:rsidR="00787064" w:rsidRDefault="00787064" w:rsidP="005B5B3C">
      <w:pPr>
        <w:shd w:val="clear" w:color="auto" w:fill="FFFFFF"/>
        <w:suppressAutoHyphens w:val="0"/>
        <w:ind w:left="10773"/>
        <w:rPr>
          <w:sz w:val="26"/>
          <w:szCs w:val="26"/>
        </w:rPr>
      </w:pPr>
    </w:p>
    <w:p w:rsidR="00787064" w:rsidRPr="00DD1801" w:rsidRDefault="00787064" w:rsidP="00787064">
      <w:pPr>
        <w:shd w:val="clear" w:color="auto" w:fill="FFFFFF"/>
        <w:suppressAutoHyphens w:val="0"/>
        <w:ind w:left="11199"/>
        <w:rPr>
          <w:sz w:val="26"/>
          <w:szCs w:val="26"/>
        </w:rPr>
      </w:pPr>
    </w:p>
    <w:p w:rsidR="00787064" w:rsidRDefault="00787064" w:rsidP="00787064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 «НАСЛЕДИЕ»</w:t>
      </w:r>
    </w:p>
    <w:p w:rsidR="00787064" w:rsidRDefault="00787064" w:rsidP="00787064">
      <w:pPr>
        <w:widowControl w:val="0"/>
        <w:suppressAutoHyphens w:val="0"/>
        <w:rPr>
          <w:sz w:val="26"/>
          <w:szCs w:val="26"/>
          <w:highlight w:val="yellow"/>
          <w:lang w:eastAsia="ru-RU"/>
        </w:rPr>
      </w:pP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816"/>
        <w:gridCol w:w="2157"/>
        <w:gridCol w:w="2693"/>
        <w:gridCol w:w="1844"/>
        <w:gridCol w:w="1417"/>
        <w:gridCol w:w="1276"/>
        <w:gridCol w:w="1417"/>
        <w:gridCol w:w="1277"/>
        <w:gridCol w:w="1699"/>
      </w:tblGrid>
      <w:tr w:rsidR="00787064" w:rsidTr="0025458F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7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787064" w:rsidTr="0025458F">
        <w:trPr>
          <w:trHeight w:val="608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787064" w:rsidTr="0025458F">
        <w:trPr>
          <w:cantSplit/>
          <w:trHeight w:val="1134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957 00 00 2240100000 000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9E6613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66152,0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61806,8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</w:tr>
      <w:tr w:rsidR="00787064" w:rsidTr="0025458F">
        <w:trPr>
          <w:cantSplit/>
          <w:trHeight w:val="1134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9E6613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52514,7</w:t>
            </w:r>
            <w:bookmarkStart w:id="2" w:name="_GoBack"/>
            <w:bookmarkEnd w:id="2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46235,7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</w:tr>
      <w:tr w:rsidR="00787064" w:rsidTr="0025458F">
        <w:trPr>
          <w:cantSplit/>
          <w:trHeight w:val="56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13075,2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14826,6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</w:tr>
      <w:tr w:rsidR="00787064" w:rsidTr="0025458F">
        <w:trPr>
          <w:cantSplit/>
          <w:trHeight w:val="688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</w:tr>
      <w:tr w:rsidR="00787064" w:rsidTr="0025458F">
        <w:trPr>
          <w:cantSplit/>
          <w:trHeight w:val="662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</w:tr>
      <w:tr w:rsidR="00787064" w:rsidTr="0025458F">
        <w:trPr>
          <w:cantSplit/>
          <w:trHeight w:val="40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библиотечного дела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957 00 00 2240105010 000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7429,7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</w:tr>
      <w:tr w:rsidR="00787064" w:rsidTr="0025458F">
        <w:trPr>
          <w:cantSplit/>
          <w:trHeight w:val="26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7429,7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</w:tr>
      <w:tr w:rsidR="00787064" w:rsidTr="0025458F">
        <w:trPr>
          <w:cantSplit/>
          <w:trHeight w:val="42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47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957 08 01 2240105010 110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5D40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5D4000">
              <w:rPr>
                <w:lang w:eastAsia="ru-RU"/>
              </w:rPr>
              <w:t>0</w:t>
            </w:r>
            <w:r>
              <w:rPr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5D4000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  <w:r w:rsidR="00787064">
              <w:rPr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957 08 01 2240105010 320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397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957 08 01 2240105010 240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</w:tr>
      <w:tr w:rsidR="00787064" w:rsidTr="0025458F">
        <w:trPr>
          <w:cantSplit/>
          <w:trHeight w:val="431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4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957 07 05 2240105010 240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957 08 01 2240105010 610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957 08 01 2240105010 850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5D40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5D4000">
              <w:rPr>
                <w:lang w:eastAsia="ru-RU"/>
              </w:rPr>
              <w:t>6</w:t>
            </w:r>
            <w:r>
              <w:rPr>
                <w:lang w:eastAsia="ru-RU"/>
              </w:rPr>
              <w:t>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5D4000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  <w:r w:rsidR="00787064">
              <w:rPr>
                <w:lang w:eastAsia="ru-RU"/>
              </w:rPr>
              <w:t>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Пополнение библиотечного фонда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957 08 01 2240121010 240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</w:t>
            </w:r>
            <w:r>
              <w:rPr>
                <w:sz w:val="22"/>
                <w:szCs w:val="22"/>
              </w:rPr>
              <w:lastRenderedPageBreak/>
              <w:t>роприятиях по реализации государственной социальной политики» за счет средств Пензенской области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957 0801 2240171051 000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14802,2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14802,2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957 0801 2240171051 110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8970,3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8970,3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957 0801 2240171051 610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5831,9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5831,9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отрасли культуры (Модернизация библиотек в части комплектования книжного фонда)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 xml:space="preserve">L5197 </w:t>
            </w:r>
            <w:r>
              <w:rPr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279,9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285,7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290,9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291,0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291,0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14,6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</w:t>
            </w:r>
            <w:r>
              <w:rPr>
                <w:sz w:val="22"/>
                <w:szCs w:val="22"/>
              </w:rPr>
              <w:lastRenderedPageBreak/>
              <w:t>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41123,7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41123,7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1051 110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16040,1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16202,4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16040,1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16202,4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369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</w:rPr>
              <w:t xml:space="preserve">Содержание недвижимого имущества, находящегося у учреждений на праве хозяйственного ведения (оперативного </w:t>
            </w:r>
            <w:r>
              <w:rPr>
                <w:sz w:val="21"/>
                <w:szCs w:val="21"/>
              </w:rPr>
              <w:lastRenderedPageBreak/>
              <w:t>управления) и не используемого при оказании муниципальных услуг в рамках муниципального задания и в рамках приносящей доход деятельности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957 0801 2240102300 </w:t>
            </w:r>
            <w:r>
              <w:rPr>
                <w:sz w:val="22"/>
                <w:szCs w:val="22"/>
                <w:lang w:val="en-US" w:eastAsia="ru-RU"/>
              </w:rPr>
              <w:t>610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Развитие музейного дела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957 0801 2240105030 610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4375,3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1744,9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3877,8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</w:tr>
      <w:tr w:rsidR="00787064" w:rsidTr="0025458F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Организация, проведение и участия в мероприятиях, посвященных значимым событиям в культурной жизни города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957 0801 22401021020610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957 0801 2240102310 850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федеральный </w:t>
            </w:r>
            <w:r>
              <w:rPr>
                <w:sz w:val="22"/>
                <w:szCs w:val="22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:rsidR="00787064" w:rsidRDefault="00787064" w:rsidP="005B5B3C">
      <w:pPr>
        <w:shd w:val="clear" w:color="auto" w:fill="FFFFFF"/>
        <w:suppressAutoHyphens w:val="0"/>
        <w:ind w:left="10773"/>
        <w:rPr>
          <w:sz w:val="24"/>
          <w:szCs w:val="24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08049C" w:rsidRPr="00DD1801" w:rsidRDefault="009A232F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Прил</w:t>
      </w:r>
      <w:r w:rsidR="00B07BC0" w:rsidRPr="00DD1801">
        <w:rPr>
          <w:sz w:val="26"/>
          <w:szCs w:val="26"/>
          <w:lang w:eastAsia="ru-RU"/>
        </w:rPr>
        <w:t xml:space="preserve">ожение № </w:t>
      </w:r>
      <w:r w:rsidR="005B5B3C">
        <w:rPr>
          <w:sz w:val="26"/>
          <w:szCs w:val="26"/>
          <w:lang w:eastAsia="ru-RU"/>
        </w:rPr>
        <w:t>4</w:t>
      </w:r>
    </w:p>
    <w:p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:rsidR="0008049C" w:rsidRDefault="00752491" w:rsidP="00D054E2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от </w:t>
      </w:r>
      <w:r w:rsidR="005B5B3C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№ </w:t>
      </w:r>
    </w:p>
    <w:p w:rsidR="0008049C" w:rsidRDefault="0008049C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:rsidR="0008049C" w:rsidRDefault="00B07BC0" w:rsidP="00DD1801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 w:rsidR="00787064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«ИСКУССТВО»</w:t>
      </w:r>
    </w:p>
    <w:p w:rsidR="0008049C" w:rsidRDefault="0008049C">
      <w:pPr>
        <w:widowControl w:val="0"/>
        <w:suppressAutoHyphens w:val="0"/>
        <w:jc w:val="center"/>
        <w:rPr>
          <w:sz w:val="26"/>
          <w:szCs w:val="26"/>
          <w:lang w:eastAsia="ru-RU"/>
        </w:rPr>
      </w:pP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817"/>
        <w:gridCol w:w="2440"/>
        <w:gridCol w:w="2694"/>
        <w:gridCol w:w="2409"/>
        <w:gridCol w:w="1275"/>
        <w:gridCol w:w="1276"/>
        <w:gridCol w:w="1277"/>
        <w:gridCol w:w="1276"/>
        <w:gridCol w:w="1273"/>
      </w:tblGrid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08049C" w:rsidTr="00DC06CD">
        <w:trPr>
          <w:trHeight w:val="60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08049C" w:rsidTr="00DC06CD">
        <w:trPr>
          <w:cantSplit/>
          <w:trHeight w:val="403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957 0801 2240200000 000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35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206636,3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194758,0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</w:tr>
      <w:tr w:rsidR="0008049C" w:rsidTr="00DC06CD">
        <w:trPr>
          <w:cantSplit/>
          <w:trHeight w:val="423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 w:rsidP="00E235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="00E2352D">
              <w:rPr>
                <w:lang w:eastAsia="ru-RU"/>
              </w:rPr>
              <w:t>4462,7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147832,6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</w:tr>
      <w:tr w:rsidR="0008049C" w:rsidTr="00DC06CD">
        <w:trPr>
          <w:cantSplit/>
          <w:trHeight w:val="41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40082,8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:rsidTr="00DC06CD">
        <w:trPr>
          <w:cantSplit/>
          <w:trHeight w:val="276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47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Сохранение и развитие театрального искусства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957 0801 2240205050 620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5433,1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3933,1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повышение оплаты труда работников муниципальных </w:t>
            </w:r>
            <w:r>
              <w:rPr>
                <w:sz w:val="22"/>
                <w:szCs w:val="22"/>
              </w:rPr>
              <w:lastRenderedPageBreak/>
              <w:t>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 за счет средств Пензенской области</w:t>
            </w:r>
          </w:p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957 0801 2240271051 000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</w:t>
            </w:r>
            <w:r>
              <w:rPr>
                <w:sz w:val="22"/>
                <w:szCs w:val="22"/>
                <w:lang w:eastAsia="ru-RU"/>
              </w:rPr>
              <w:lastRenderedPageBreak/>
              <w:t>пунктах с численностью населения до 300 тысяч человек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lastRenderedPageBreak/>
              <w:t xml:space="preserve">957 </w:t>
            </w:r>
            <w:r>
              <w:rPr>
                <w:sz w:val="22"/>
                <w:szCs w:val="22"/>
                <w:lang w:eastAsia="ru-RU"/>
              </w:rPr>
              <w:t>0801 22402</w:t>
            </w:r>
            <w:r>
              <w:rPr>
                <w:sz w:val="22"/>
                <w:szCs w:val="22"/>
                <w:lang w:val="en-US" w:eastAsia="ru-RU"/>
              </w:rPr>
              <w:t>L5170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676,0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работы культурно-досуговых формирований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957 0801 2240205100 000</w:t>
            </w:r>
          </w:p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11538,1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11538,1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957 0801 2240205100 610</w:t>
            </w:r>
          </w:p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7881,9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7881,9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3656,2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3656,2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16997,4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16997,4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Организация,  проведение и участие в мероприятиях, посвященных значимым событиям в культурной жизни города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2722,6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2722,6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Проведение ремонтных работ, не увеличивающих стоимость основных работ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D0C07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DA3E16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DA3E16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DA3E16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:rsidTr="00DA3E16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открытого летнего творческого проекта уличного пространства «Пензенское лето»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регионального проекта «Творческие встречи»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 xml:space="preserve">Приложение № </w:t>
      </w:r>
      <w:r>
        <w:rPr>
          <w:sz w:val="26"/>
          <w:szCs w:val="26"/>
          <w:lang w:eastAsia="ru-RU"/>
        </w:rPr>
        <w:t>5</w:t>
      </w:r>
    </w:p>
    <w:p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:rsidR="00FA37BF" w:rsidRDefault="00FA37BF" w:rsidP="00FA37BF">
      <w:pPr>
        <w:widowControl w:val="0"/>
        <w:suppressAutoHyphens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  <w:r w:rsidR="002E2471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от         № </w:t>
      </w:r>
    </w:p>
    <w:p w:rsidR="00FA37BF" w:rsidRDefault="00FA37BF" w:rsidP="00FA37BF">
      <w:pPr>
        <w:widowControl w:val="0"/>
        <w:suppressAutoHyphens w:val="0"/>
        <w:jc w:val="center"/>
        <w:outlineLvl w:val="1"/>
        <w:rPr>
          <w:sz w:val="24"/>
          <w:szCs w:val="24"/>
        </w:rPr>
      </w:pPr>
    </w:p>
    <w:p w:rsidR="00FA37BF" w:rsidRPr="00593F02" w:rsidRDefault="00FA37BF" w:rsidP="00FA37BF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ru-RU"/>
        </w:rPr>
      </w:pPr>
      <w:r w:rsidRPr="00593F02"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>
        <w:rPr>
          <w:sz w:val="26"/>
          <w:szCs w:val="26"/>
          <w:lang w:eastAsia="ru-RU"/>
        </w:rPr>
        <w:t xml:space="preserve"> </w:t>
      </w:r>
      <w:r w:rsidRPr="00593F02">
        <w:rPr>
          <w:sz w:val="26"/>
          <w:szCs w:val="26"/>
          <w:lang w:eastAsia="ru-RU"/>
        </w:rPr>
        <w:t>«МОЛОДЁЖНАЯ ПОЛИТИКА»</w:t>
      </w:r>
    </w:p>
    <w:p w:rsidR="00FA37BF" w:rsidRPr="00593F02" w:rsidRDefault="00FA37BF" w:rsidP="00FA37BF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014"/>
        <w:gridCol w:w="2694"/>
        <w:gridCol w:w="1984"/>
        <w:gridCol w:w="1276"/>
        <w:gridCol w:w="1134"/>
        <w:gridCol w:w="1276"/>
        <w:gridCol w:w="1417"/>
        <w:gridCol w:w="1701"/>
      </w:tblGrid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№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 w:rsidRPr="00593F02">
              <w:rPr>
                <w:sz w:val="22"/>
                <w:szCs w:val="22"/>
                <w:lang w:eastAsia="ru-RU"/>
              </w:rPr>
              <w:t>Рз</w:t>
            </w:r>
            <w:proofErr w:type="spellEnd"/>
            <w:r w:rsidRPr="00593F02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93F02">
              <w:rPr>
                <w:sz w:val="22"/>
                <w:szCs w:val="22"/>
                <w:lang w:eastAsia="ru-RU"/>
              </w:rPr>
              <w:t>Пр</w:t>
            </w:r>
            <w:proofErr w:type="spellEnd"/>
            <w:r w:rsidRPr="00593F02"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98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804" w:type="dxa"/>
            <w:gridSpan w:val="5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FA37BF" w:rsidRPr="00593F02" w:rsidTr="0025458F">
        <w:trPr>
          <w:trHeight w:val="608"/>
        </w:trPr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Комплекс процессных мероприятий «Молодёжная политика»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957 0707 2240400000 000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40698,1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42601,0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40698,1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42601,0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</w:t>
            </w:r>
            <w:r w:rsidRPr="00593F02">
              <w:rPr>
                <w:sz w:val="22"/>
                <w:szCs w:val="22"/>
                <w:lang w:val="en-US" w:eastAsia="ru-RU"/>
              </w:rPr>
              <w:t>74</w:t>
            </w:r>
            <w:r w:rsidRPr="00593F02">
              <w:rPr>
                <w:sz w:val="22"/>
                <w:szCs w:val="22"/>
                <w:lang w:eastAsia="ru-RU"/>
              </w:rPr>
              <w:t xml:space="preserve"> 0707 2240400000 000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val="en-US" w:eastAsia="ru-RU"/>
              </w:rPr>
              <w:t>220,4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rPr>
          <w:trHeight w:val="70"/>
        </w:trPr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Создание и эффективное функционирование системы гражданского и патриотического воспитания молодежи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  957 0707 2240421050 610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125,0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125,0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  957 0707 2240421050 620</w:t>
            </w:r>
          </w:p>
        </w:tc>
        <w:tc>
          <w:tcPr>
            <w:tcW w:w="1984" w:type="dxa"/>
          </w:tcPr>
          <w:p w:rsidR="00FA37BF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55,7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55,7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974 0707 2240421050 620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146,4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146,4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974 0707 2240421050 240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74,0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74,0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Содержание недвижимого имущества, находящегося у учреждения на праве хозяйственного ведения (оперативного управления) и не используемого при оказании муниципальных услуг в рамках муниципального задания и в рамках приносящей доход деятельности 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957 0707 2240402300 620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Организация досуга подростков и </w:t>
            </w:r>
            <w:r w:rsidRPr="00593F02">
              <w:rPr>
                <w:sz w:val="22"/>
                <w:szCs w:val="22"/>
                <w:lang w:eastAsia="ru-RU"/>
              </w:rPr>
              <w:lastRenderedPageBreak/>
              <w:t>молодежи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lastRenderedPageBreak/>
              <w:t>957 0707 2240405130 620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17560,0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18495,6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17632,7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17560,0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18495,6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17632,7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Организация мероприятий, направленных на вовлечение молодежи в инновационную, предпринимательскую, добровольческую деятельность, а также развитие гражданской активности молодежи и формирование здорового образа жизни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957 0707 2240405140 620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18306,6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19282,4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18382,8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18306,6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19282,4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18382,8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val="en-US"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мероприятий, направленных на воспитание и развитие молодежи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957 0707 2240405150 620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4078,3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4295,8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4095,4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4078,3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4295,8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4095,4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957 0707 2240402310 620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FE0EEC">
              <w:rPr>
                <w:sz w:val="22"/>
                <w:szCs w:val="22"/>
                <w:lang w:eastAsia="ru-RU"/>
              </w:rPr>
              <w:t xml:space="preserve">Реализация открытого летнего творческого проекта </w:t>
            </w:r>
            <w:r w:rsidRPr="00FE0EEC">
              <w:rPr>
                <w:sz w:val="22"/>
                <w:szCs w:val="22"/>
                <w:lang w:eastAsia="ru-RU"/>
              </w:rPr>
              <w:lastRenderedPageBreak/>
              <w:t>уличного пространства «Пензенское лето»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957 0707 2240421180 620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556,0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556,0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</w:tbl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Pr="00DD1801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Приложение № </w:t>
      </w:r>
      <w:r w:rsidR="00FA37BF">
        <w:rPr>
          <w:sz w:val="26"/>
          <w:szCs w:val="26"/>
          <w:lang w:eastAsia="ru-RU"/>
        </w:rPr>
        <w:t>6</w:t>
      </w:r>
    </w:p>
    <w:p w:rsidR="005E698D" w:rsidRPr="00DD1801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:rsidR="005E698D" w:rsidRPr="00DD1801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:rsidR="005E698D" w:rsidRDefault="003E55EB" w:rsidP="005E698D">
      <w:pPr>
        <w:shd w:val="clear" w:color="auto" w:fill="FFFFFF"/>
        <w:suppressAutoHyphens w:val="0"/>
        <w:ind w:left="11199"/>
        <w:rPr>
          <w:sz w:val="26"/>
          <w:szCs w:val="26"/>
        </w:rPr>
      </w:pPr>
      <w:r>
        <w:rPr>
          <w:sz w:val="26"/>
          <w:szCs w:val="26"/>
        </w:rPr>
        <w:t>о</w:t>
      </w:r>
      <w:r w:rsidR="005E698D">
        <w:rPr>
          <w:sz w:val="26"/>
          <w:szCs w:val="26"/>
        </w:rPr>
        <w:t>т</w:t>
      </w:r>
      <w:r w:rsidR="00DF604A">
        <w:rPr>
          <w:sz w:val="26"/>
          <w:szCs w:val="26"/>
        </w:rPr>
        <w:t xml:space="preserve">                 </w:t>
      </w:r>
      <w:r w:rsidR="005E698D">
        <w:rPr>
          <w:sz w:val="26"/>
          <w:szCs w:val="26"/>
        </w:rPr>
        <w:t xml:space="preserve"> № </w:t>
      </w:r>
    </w:p>
    <w:p w:rsidR="00DF604A" w:rsidRDefault="00DF604A" w:rsidP="005E698D">
      <w:pPr>
        <w:shd w:val="clear" w:color="auto" w:fill="FFFFFF"/>
        <w:suppressAutoHyphens w:val="0"/>
        <w:ind w:left="11199"/>
        <w:rPr>
          <w:sz w:val="26"/>
          <w:szCs w:val="26"/>
        </w:rPr>
      </w:pPr>
    </w:p>
    <w:p w:rsidR="005E698D" w:rsidRPr="00A1688B" w:rsidRDefault="005E698D" w:rsidP="005E698D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</w:t>
      </w:r>
      <w:r w:rsidRPr="00A1688B">
        <w:rPr>
          <w:sz w:val="26"/>
          <w:szCs w:val="26"/>
          <w:lang w:eastAsia="ru-RU"/>
        </w:rPr>
        <w:t>. Финансовое обеспечение комплекса процессных мероприятий</w:t>
      </w:r>
    </w:p>
    <w:p w:rsidR="005E698D" w:rsidRPr="00A1688B" w:rsidRDefault="005E698D" w:rsidP="005E698D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  <w:r w:rsidRPr="00A1688B">
        <w:rPr>
          <w:sz w:val="26"/>
          <w:szCs w:val="26"/>
          <w:lang w:eastAsia="ru-RU"/>
        </w:rPr>
        <w:t>«ОБЕСПЕЧЕНИЕ УСЛОВИЙ РЕАЛИЗАЦИИ</w:t>
      </w:r>
      <w:r>
        <w:rPr>
          <w:sz w:val="26"/>
          <w:szCs w:val="26"/>
          <w:lang w:eastAsia="ru-RU"/>
        </w:rPr>
        <w:t xml:space="preserve"> ПРОГРАММЫ</w:t>
      </w:r>
      <w:r w:rsidRPr="00A1688B">
        <w:rPr>
          <w:sz w:val="26"/>
          <w:szCs w:val="26"/>
          <w:lang w:eastAsia="ru-RU"/>
        </w:rPr>
        <w:t>»</w:t>
      </w:r>
    </w:p>
    <w:p w:rsidR="005E698D" w:rsidRPr="00A1688B" w:rsidRDefault="005E698D" w:rsidP="005E698D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007"/>
        <w:gridCol w:w="2693"/>
        <w:gridCol w:w="1843"/>
        <w:gridCol w:w="1134"/>
        <w:gridCol w:w="1417"/>
        <w:gridCol w:w="1418"/>
        <w:gridCol w:w="1275"/>
        <w:gridCol w:w="1418"/>
      </w:tblGrid>
      <w:tr w:rsidR="005E698D" w:rsidRPr="00A1688B" w:rsidTr="0025458F">
        <w:tc>
          <w:tcPr>
            <w:tcW w:w="816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№</w:t>
            </w:r>
          </w:p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007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 w:rsidRPr="00990590">
              <w:rPr>
                <w:sz w:val="22"/>
                <w:szCs w:val="22"/>
                <w:lang w:eastAsia="ru-RU"/>
              </w:rPr>
              <w:t>Рз</w:t>
            </w:r>
            <w:proofErr w:type="spellEnd"/>
            <w:r w:rsidRPr="00990590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990590">
              <w:rPr>
                <w:sz w:val="22"/>
                <w:szCs w:val="22"/>
                <w:lang w:eastAsia="ru-RU"/>
              </w:rPr>
              <w:t>Пр</w:t>
            </w:r>
            <w:proofErr w:type="spellEnd"/>
            <w:r w:rsidRPr="00990590"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84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662" w:type="dxa"/>
            <w:gridSpan w:val="5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5E698D" w:rsidRPr="00A1688B" w:rsidTr="0025458F">
        <w:trPr>
          <w:trHeight w:val="608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5E698D" w:rsidRPr="00A1688B" w:rsidTr="0025458F">
        <w:trPr>
          <w:cantSplit/>
          <w:trHeight w:val="231"/>
        </w:trPr>
        <w:tc>
          <w:tcPr>
            <w:tcW w:w="816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007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Комплекс процессных мероприятий «Обеспечение условий реализации программы»</w:t>
            </w:r>
          </w:p>
        </w:tc>
        <w:tc>
          <w:tcPr>
            <w:tcW w:w="269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957 0804 2240600000 000</w:t>
            </w: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17926,5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18077,6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</w:tr>
      <w:tr w:rsidR="005E698D" w:rsidRPr="00A1688B" w:rsidTr="0025458F">
        <w:trPr>
          <w:cantSplit/>
          <w:trHeight w:val="405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17926,5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18077,6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</w:tr>
      <w:tr w:rsidR="005E698D" w:rsidRPr="00A1688B" w:rsidTr="0025458F">
        <w:trPr>
          <w:cantSplit/>
          <w:trHeight w:val="411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461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957 07052240600000 000</w:t>
            </w: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lastRenderedPageBreak/>
              <w:t>1.1</w:t>
            </w:r>
          </w:p>
        </w:tc>
        <w:tc>
          <w:tcPr>
            <w:tcW w:w="3007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957 0804 2240602400 120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17223,4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17988,9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17223,4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17988,9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957 0804 2240602400 240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88,7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88,7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957 0705 2240602400 240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957 0804 2240602400 320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957 0804 2240602400 8</w:t>
            </w:r>
            <w:r w:rsidR="0065773E">
              <w:rPr>
                <w:sz w:val="22"/>
                <w:szCs w:val="22"/>
                <w:lang w:eastAsia="ru-RU"/>
              </w:rPr>
              <w:t>5</w:t>
            </w: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</w:pPr>
            <w:r w:rsidRPr="000070A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</w:pPr>
            <w:r w:rsidRPr="000070A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</w:pPr>
            <w:r w:rsidRPr="000070A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</w:tbl>
    <w:p w:rsidR="005E698D" w:rsidRDefault="005E698D" w:rsidP="005E698D">
      <w:pPr>
        <w:keepNext/>
        <w:suppressAutoHyphens w:val="0"/>
        <w:jc w:val="center"/>
        <w:outlineLvl w:val="0"/>
        <w:rPr>
          <w:b/>
          <w:sz w:val="26"/>
          <w:szCs w:val="26"/>
        </w:rPr>
      </w:pPr>
    </w:p>
    <w:p w:rsidR="005E698D" w:rsidRDefault="005E698D" w:rsidP="005E698D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:rsidR="000F559D" w:rsidRDefault="000F559D" w:rsidP="00752491">
      <w:pPr>
        <w:widowControl w:val="0"/>
        <w:suppressAutoHyphens w:val="0"/>
        <w:jc w:val="center"/>
        <w:outlineLvl w:val="1"/>
        <w:rPr>
          <w:sz w:val="24"/>
          <w:szCs w:val="24"/>
          <w:lang w:eastAsia="ru-RU"/>
        </w:rPr>
      </w:pPr>
    </w:p>
    <w:sectPr w:rsidR="000F559D" w:rsidSect="000A0C29">
      <w:pgSz w:w="16838" w:h="11906" w:orient="landscape"/>
      <w:pgMar w:top="851" w:right="253" w:bottom="1276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9C"/>
    <w:rsid w:val="00020509"/>
    <w:rsid w:val="00044200"/>
    <w:rsid w:val="0008049C"/>
    <w:rsid w:val="000A0C29"/>
    <w:rsid w:val="000C3203"/>
    <w:rsid w:val="000E5266"/>
    <w:rsid w:val="000F559D"/>
    <w:rsid w:val="00145BA9"/>
    <w:rsid w:val="00160D58"/>
    <w:rsid w:val="001C10AF"/>
    <w:rsid w:val="001D40EE"/>
    <w:rsid w:val="002240B2"/>
    <w:rsid w:val="00267DA3"/>
    <w:rsid w:val="00274D9B"/>
    <w:rsid w:val="0028480B"/>
    <w:rsid w:val="0028561D"/>
    <w:rsid w:val="002A086E"/>
    <w:rsid w:val="002D58AE"/>
    <w:rsid w:val="002E2471"/>
    <w:rsid w:val="002E7AA9"/>
    <w:rsid w:val="002F4399"/>
    <w:rsid w:val="003825A4"/>
    <w:rsid w:val="003A40B1"/>
    <w:rsid w:val="003D5052"/>
    <w:rsid w:val="003E55EB"/>
    <w:rsid w:val="0043510D"/>
    <w:rsid w:val="00452608"/>
    <w:rsid w:val="00493E7E"/>
    <w:rsid w:val="004E43A4"/>
    <w:rsid w:val="004F7774"/>
    <w:rsid w:val="00542861"/>
    <w:rsid w:val="00562496"/>
    <w:rsid w:val="0057173D"/>
    <w:rsid w:val="005B5B3C"/>
    <w:rsid w:val="005D4000"/>
    <w:rsid w:val="005E698D"/>
    <w:rsid w:val="00606DFB"/>
    <w:rsid w:val="00620E57"/>
    <w:rsid w:val="0064652F"/>
    <w:rsid w:val="0065773E"/>
    <w:rsid w:val="006636AD"/>
    <w:rsid w:val="0066647A"/>
    <w:rsid w:val="00667B01"/>
    <w:rsid w:val="006868F1"/>
    <w:rsid w:val="006D6F65"/>
    <w:rsid w:val="007051D1"/>
    <w:rsid w:val="00713BD0"/>
    <w:rsid w:val="00730AF3"/>
    <w:rsid w:val="00752491"/>
    <w:rsid w:val="007634CA"/>
    <w:rsid w:val="00787064"/>
    <w:rsid w:val="007D0C07"/>
    <w:rsid w:val="007E1806"/>
    <w:rsid w:val="007F0C84"/>
    <w:rsid w:val="00832883"/>
    <w:rsid w:val="008432A7"/>
    <w:rsid w:val="00855A7E"/>
    <w:rsid w:val="008760D0"/>
    <w:rsid w:val="008E4A7B"/>
    <w:rsid w:val="008F4FD6"/>
    <w:rsid w:val="00921734"/>
    <w:rsid w:val="009407CF"/>
    <w:rsid w:val="0094166A"/>
    <w:rsid w:val="0095087B"/>
    <w:rsid w:val="009550BA"/>
    <w:rsid w:val="009A232F"/>
    <w:rsid w:val="009D1E14"/>
    <w:rsid w:val="009E6613"/>
    <w:rsid w:val="00A0056A"/>
    <w:rsid w:val="00A12E88"/>
    <w:rsid w:val="00A97CAE"/>
    <w:rsid w:val="00B07BC0"/>
    <w:rsid w:val="00C136DB"/>
    <w:rsid w:val="00C20515"/>
    <w:rsid w:val="00CC6805"/>
    <w:rsid w:val="00CE0F90"/>
    <w:rsid w:val="00D0131C"/>
    <w:rsid w:val="00D054E2"/>
    <w:rsid w:val="00D26712"/>
    <w:rsid w:val="00D43B4B"/>
    <w:rsid w:val="00D93084"/>
    <w:rsid w:val="00DC06CD"/>
    <w:rsid w:val="00DC2ED0"/>
    <w:rsid w:val="00DD1801"/>
    <w:rsid w:val="00DF604A"/>
    <w:rsid w:val="00DF6489"/>
    <w:rsid w:val="00E017EB"/>
    <w:rsid w:val="00E1319F"/>
    <w:rsid w:val="00E210D3"/>
    <w:rsid w:val="00E2352D"/>
    <w:rsid w:val="00E67429"/>
    <w:rsid w:val="00EB036E"/>
    <w:rsid w:val="00F07B78"/>
    <w:rsid w:val="00F67F9A"/>
    <w:rsid w:val="00F74B64"/>
    <w:rsid w:val="00F93543"/>
    <w:rsid w:val="00F93ECC"/>
    <w:rsid w:val="00FA3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4E483"/>
  <w15:docId w15:val="{F9B6AF21-FFFA-43A6-AAF8-2EA0773C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1E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329EE"/>
    <w:pPr>
      <w:keepNext/>
      <w:suppressAutoHyphens w:val="0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F23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uiPriority w:val="99"/>
    <w:semiHidden/>
    <w:unhideWhenUsed/>
    <w:qFormat/>
    <w:rsid w:val="00F23AD5"/>
    <w:rPr>
      <w:vertAlign w:val="superscript"/>
    </w:rPr>
  </w:style>
  <w:style w:type="character" w:styleId="a6">
    <w:name w:val="footnote reference"/>
    <w:rsid w:val="000A0C29"/>
    <w:rPr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E37E6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10">
    <w:name w:val="Заголовок 1 Знак"/>
    <w:basedOn w:val="a0"/>
    <w:link w:val="1"/>
    <w:qFormat/>
    <w:rsid w:val="001329EE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">
    <w:name w:val="ConsPlusNormal Знак"/>
    <w:link w:val="ConsPlusNormal0"/>
    <w:qFormat/>
    <w:locked/>
    <w:rsid w:val="001329E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Цветовое выделение"/>
    <w:qFormat/>
    <w:rsid w:val="001329EE"/>
    <w:rPr>
      <w:b/>
      <w:color w:val="26282F"/>
      <w:sz w:val="26"/>
    </w:rPr>
  </w:style>
  <w:style w:type="character" w:styleId="aa">
    <w:name w:val="Hyperlink"/>
    <w:uiPriority w:val="99"/>
    <w:unhideWhenUsed/>
    <w:rsid w:val="001329E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1329EE"/>
    <w:rPr>
      <w:color w:val="800080"/>
      <w:u w:val="single"/>
    </w:rPr>
  </w:style>
  <w:style w:type="character" w:customStyle="1" w:styleId="ac">
    <w:name w:val="Верхний колонтитул Знак"/>
    <w:basedOn w:val="a0"/>
    <w:link w:val="ad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1329EE"/>
    <w:rPr>
      <w:b/>
      <w:bCs/>
    </w:rPr>
  </w:style>
  <w:style w:type="character" w:styleId="af1">
    <w:name w:val="annotation reference"/>
    <w:uiPriority w:val="99"/>
    <w:semiHidden/>
    <w:unhideWhenUsed/>
    <w:qFormat/>
    <w:rsid w:val="001329EE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1329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WW8Num1z0">
    <w:name w:val="WW8Num1z0"/>
    <w:qFormat/>
    <w:rsid w:val="001329EE"/>
  </w:style>
  <w:style w:type="character" w:customStyle="1" w:styleId="af6">
    <w:name w:val="Гипертекстовая ссылка"/>
    <w:basedOn w:val="a0"/>
    <w:uiPriority w:val="99"/>
    <w:qFormat/>
    <w:rsid w:val="00B5558C"/>
    <w:rPr>
      <w:rFonts w:ascii="Times New Roman" w:hAnsi="Times New Roman" w:cs="Times New Roman"/>
      <w:b w:val="0"/>
      <w:bCs w:val="0"/>
      <w:color w:val="000000"/>
    </w:rPr>
  </w:style>
  <w:style w:type="paragraph" w:styleId="af7">
    <w:name w:val="Title"/>
    <w:basedOn w:val="a"/>
    <w:next w:val="af8"/>
    <w:qFormat/>
    <w:rsid w:val="000A0C2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rsid w:val="000A0C29"/>
    <w:pPr>
      <w:spacing w:after="140" w:line="276" w:lineRule="auto"/>
    </w:pPr>
  </w:style>
  <w:style w:type="paragraph" w:styleId="af9">
    <w:name w:val="List"/>
    <w:basedOn w:val="af8"/>
    <w:rsid w:val="000A0C29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0A0C2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0A0C29"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4001EF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qFormat/>
    <w:rsid w:val="004001EF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c">
    <w:name w:val="Нормальный (таблица)"/>
    <w:basedOn w:val="a"/>
    <w:next w:val="a"/>
    <w:qFormat/>
    <w:rsid w:val="004001EF"/>
    <w:pPr>
      <w:widowControl w:val="0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qFormat/>
    <w:rsid w:val="004001EF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4">
    <w:name w:val="footnote text"/>
    <w:basedOn w:val="a"/>
    <w:link w:val="a3"/>
    <w:uiPriority w:val="99"/>
    <w:semiHidden/>
    <w:unhideWhenUsed/>
    <w:rsid w:val="00F23AD5"/>
    <w:pPr>
      <w:suppressAutoHyphens w:val="0"/>
    </w:pPr>
    <w:rPr>
      <w:lang w:eastAsia="ru-RU"/>
    </w:rPr>
  </w:style>
  <w:style w:type="paragraph" w:styleId="a8">
    <w:name w:val="Balloon Text"/>
    <w:basedOn w:val="a"/>
    <w:link w:val="a7"/>
    <w:uiPriority w:val="99"/>
    <w:semiHidden/>
    <w:unhideWhenUsed/>
    <w:qFormat/>
    <w:rsid w:val="00AE37E6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qFormat/>
    <w:rsid w:val="001329E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List Paragraph"/>
    <w:basedOn w:val="a"/>
    <w:qFormat/>
    <w:rsid w:val="001329EE"/>
    <w:pPr>
      <w:suppressAutoHyphens w:val="0"/>
      <w:ind w:left="720"/>
      <w:contextualSpacing/>
    </w:pPr>
    <w:rPr>
      <w:lang w:eastAsia="ru-RU"/>
    </w:rPr>
  </w:style>
  <w:style w:type="paragraph" w:customStyle="1" w:styleId="afe">
    <w:name w:val="Прижатый влево"/>
    <w:basedOn w:val="a"/>
    <w:next w:val="a"/>
    <w:qFormat/>
    <w:rsid w:val="001329EE"/>
    <w:pPr>
      <w:widowControl w:val="0"/>
      <w:suppressAutoHyphens w:val="0"/>
    </w:pPr>
    <w:rPr>
      <w:rFonts w:ascii="Arial" w:hAnsi="Arial" w:cs="Arial"/>
      <w:sz w:val="24"/>
      <w:szCs w:val="24"/>
      <w:lang w:eastAsia="ru-RU"/>
    </w:rPr>
  </w:style>
  <w:style w:type="paragraph" w:customStyle="1" w:styleId="Standard">
    <w:name w:val="Standard"/>
    <w:qFormat/>
    <w:rsid w:val="001329EE"/>
    <w:pPr>
      <w:widowControl w:val="0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0A0C29"/>
  </w:style>
  <w:style w:type="paragraph" w:styleId="ad">
    <w:name w:val="header"/>
    <w:basedOn w:val="a"/>
    <w:link w:val="ac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">
    <w:name w:val="footer"/>
    <w:basedOn w:val="a"/>
    <w:link w:val="ae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1329EE"/>
    <w:pPr>
      <w:suppressAutoHyphens w:val="0"/>
    </w:pPr>
    <w:rPr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1329EE"/>
    <w:rPr>
      <w:b/>
      <w:bCs/>
    </w:rPr>
  </w:style>
  <w:style w:type="paragraph" w:customStyle="1" w:styleId="31">
    <w:name w:val="Основной текст 31"/>
    <w:basedOn w:val="a"/>
    <w:qFormat/>
    <w:rsid w:val="001329EE"/>
    <w:pPr>
      <w:shd w:val="clear" w:color="auto" w:fill="FFFFFF"/>
      <w:jc w:val="both"/>
    </w:pPr>
    <w:rPr>
      <w:color w:val="000000"/>
      <w:sz w:val="24"/>
      <w:szCs w:val="23"/>
    </w:rPr>
  </w:style>
  <w:style w:type="paragraph" w:customStyle="1" w:styleId="futurismarkdown-paragraph">
    <w:name w:val="futurismarkdown-paragraph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styleId="aff0">
    <w:name w:val="No Spacing"/>
    <w:uiPriority w:val="1"/>
    <w:qFormat/>
    <w:rsid w:val="00857FC1"/>
    <w:rPr>
      <w:rFonts w:cs="Times New Roman"/>
    </w:rPr>
  </w:style>
  <w:style w:type="paragraph" w:customStyle="1" w:styleId="11">
    <w:name w:val="Без интервала1"/>
    <w:uiPriority w:val="1"/>
    <w:qFormat/>
    <w:rsid w:val="002D62B2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7D4965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1">
    <w:name w:val="Содержимое врезки"/>
    <w:basedOn w:val="a"/>
    <w:qFormat/>
    <w:rsid w:val="000A0C29"/>
  </w:style>
  <w:style w:type="numbering" w:customStyle="1" w:styleId="12">
    <w:name w:val="Нет списка1"/>
    <w:uiPriority w:val="99"/>
    <w:semiHidden/>
    <w:unhideWhenUsed/>
    <w:qFormat/>
    <w:rsid w:val="001329EE"/>
  </w:style>
  <w:style w:type="numbering" w:customStyle="1" w:styleId="2">
    <w:name w:val="Нет списка2"/>
    <w:uiPriority w:val="99"/>
    <w:semiHidden/>
    <w:unhideWhenUsed/>
    <w:qFormat/>
    <w:rsid w:val="005D03C6"/>
  </w:style>
  <w:style w:type="numbering" w:customStyle="1" w:styleId="3">
    <w:name w:val="Нет списка3"/>
    <w:uiPriority w:val="99"/>
    <w:semiHidden/>
    <w:unhideWhenUsed/>
    <w:qFormat/>
    <w:rsid w:val="00E232C9"/>
  </w:style>
  <w:style w:type="numbering" w:customStyle="1" w:styleId="110">
    <w:name w:val="Нет списка11"/>
    <w:uiPriority w:val="99"/>
    <w:semiHidden/>
    <w:unhideWhenUsed/>
    <w:qFormat/>
    <w:rsid w:val="00E232C9"/>
  </w:style>
  <w:style w:type="numbering" w:customStyle="1" w:styleId="21">
    <w:name w:val="Нет списка21"/>
    <w:uiPriority w:val="99"/>
    <w:semiHidden/>
    <w:unhideWhenUsed/>
    <w:qFormat/>
    <w:rsid w:val="00E232C9"/>
  </w:style>
  <w:style w:type="numbering" w:customStyle="1" w:styleId="4">
    <w:name w:val="Нет списка4"/>
    <w:uiPriority w:val="99"/>
    <w:semiHidden/>
    <w:unhideWhenUsed/>
    <w:qFormat/>
    <w:rsid w:val="00FE0EEC"/>
  </w:style>
  <w:style w:type="numbering" w:customStyle="1" w:styleId="120">
    <w:name w:val="Нет списка12"/>
    <w:uiPriority w:val="99"/>
    <w:semiHidden/>
    <w:unhideWhenUsed/>
    <w:qFormat/>
    <w:rsid w:val="00FE0EEC"/>
  </w:style>
  <w:style w:type="numbering" w:customStyle="1" w:styleId="22">
    <w:name w:val="Нет списка22"/>
    <w:uiPriority w:val="99"/>
    <w:semiHidden/>
    <w:unhideWhenUsed/>
    <w:qFormat/>
    <w:rsid w:val="00FE0EEC"/>
  </w:style>
  <w:style w:type="table" w:styleId="aff2">
    <w:name w:val="Table Grid"/>
    <w:basedOn w:val="a1"/>
    <w:uiPriority w:val="39"/>
    <w:rsid w:val="001329E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E232C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sid w:val="00FE0EE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7415142/0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A469A-5610-45C2-9FF9-6375BF586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33</Pages>
  <Words>5275</Words>
  <Characters>30073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RePack by Diakov</cp:lastModifiedBy>
  <cp:revision>34</cp:revision>
  <cp:lastPrinted>2026-09-11T08:11:00Z</cp:lastPrinted>
  <dcterms:created xsi:type="dcterms:W3CDTF">2026-09-11T07:54:00Z</dcterms:created>
  <dcterms:modified xsi:type="dcterms:W3CDTF">2026-09-15T12:33:00Z</dcterms:modified>
  <dc:language>ru-RU</dc:language>
</cp:coreProperties>
</file>