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857F32">
        <w:rPr>
          <w:rFonts w:ascii="Times New Roman" w:eastAsia="Times New Roman" w:hAnsi="Times New Roman" w:cs="Times New Roman"/>
          <w:iCs/>
          <w:sz w:val="26"/>
          <w:szCs w:val="26"/>
          <w:lang w:eastAsia="ru-RU"/>
        </w:rPr>
        <w:t>7</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301</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857F32">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год и плановый период 201</w:t>
      </w:r>
      <w:r w:rsidR="00857F32">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w:t>
      </w:r>
      <w:r w:rsidR="00857F32">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lastRenderedPageBreak/>
        <w:t xml:space="preserve">Задаток уплачивается претендентом в срок до </w:t>
      </w:r>
      <w:r w:rsidR="009E46B3">
        <w:rPr>
          <w:rFonts w:ascii="Times New Roman" w:hAnsi="Times New Roman" w:cs="Times New Roman"/>
          <w:b/>
          <w:sz w:val="25"/>
          <w:szCs w:val="25"/>
          <w:u w:val="single"/>
        </w:rPr>
        <w:t>07</w:t>
      </w:r>
      <w:r w:rsidRPr="00C3682D">
        <w:rPr>
          <w:rFonts w:ascii="Times New Roman" w:hAnsi="Times New Roman" w:cs="Times New Roman"/>
          <w:b/>
          <w:sz w:val="25"/>
          <w:szCs w:val="25"/>
          <w:u w:val="single"/>
        </w:rPr>
        <w:t>.</w:t>
      </w:r>
      <w:r w:rsidR="00857F32">
        <w:rPr>
          <w:rFonts w:ascii="Times New Roman" w:hAnsi="Times New Roman" w:cs="Times New Roman"/>
          <w:b/>
          <w:sz w:val="25"/>
          <w:szCs w:val="25"/>
          <w:u w:val="single"/>
        </w:rPr>
        <w:t>0</w:t>
      </w:r>
      <w:r w:rsidR="009E46B3">
        <w:rPr>
          <w:rFonts w:ascii="Times New Roman" w:hAnsi="Times New Roman" w:cs="Times New Roman"/>
          <w:b/>
          <w:sz w:val="25"/>
          <w:szCs w:val="25"/>
          <w:u w:val="single"/>
        </w:rPr>
        <w:t>2</w:t>
      </w:r>
      <w:r w:rsidRPr="00C3682D">
        <w:rPr>
          <w:rFonts w:ascii="Times New Roman" w:hAnsi="Times New Roman" w:cs="Times New Roman"/>
          <w:b/>
          <w:sz w:val="25"/>
          <w:szCs w:val="25"/>
          <w:u w:val="single"/>
        </w:rPr>
        <w:t>.201</w:t>
      </w:r>
      <w:r w:rsidR="00857F32">
        <w:rPr>
          <w:rFonts w:ascii="Times New Roman" w:hAnsi="Times New Roman" w:cs="Times New Roman"/>
          <w:b/>
          <w:sz w:val="25"/>
          <w:szCs w:val="25"/>
          <w:u w:val="single"/>
        </w:rPr>
        <w:t>8</w:t>
      </w:r>
      <w:r w:rsidRPr="00C3682D">
        <w:rPr>
          <w:rFonts w:ascii="Times New Roman" w:hAnsi="Times New Roman" w:cs="Times New Roman"/>
          <w:sz w:val="25"/>
          <w:szCs w:val="25"/>
          <w:u w:val="single"/>
        </w:rPr>
        <w:t xml:space="preserve"> включительно до 18.00 часов </w:t>
      </w:r>
      <w:r w:rsidRPr="00C3682D">
        <w:rPr>
          <w:rFonts w:ascii="Times New Roman" w:hAnsi="Times New Roman" w:cs="Times New Roman"/>
          <w:sz w:val="25"/>
          <w:szCs w:val="25"/>
        </w:rPr>
        <w:t xml:space="preserve">(по Московскому </w:t>
      </w:r>
      <w:proofErr w:type="gramStart"/>
      <w:r w:rsidRPr="00C3682D">
        <w:rPr>
          <w:rFonts w:ascii="Times New Roman" w:hAnsi="Times New Roman" w:cs="Times New Roman"/>
          <w:sz w:val="25"/>
          <w:szCs w:val="25"/>
        </w:rPr>
        <w:t>времени)  на</w:t>
      </w:r>
      <w:proofErr w:type="gramEnd"/>
      <w:r w:rsidRPr="00C3682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аукциона </w:t>
      </w:r>
      <w:r w:rsidR="00536800" w:rsidRPr="00C3682D">
        <w:rPr>
          <w:rFonts w:ascii="Times New Roman" w:hAnsi="Times New Roman" w:cs="Times New Roman"/>
          <w:b/>
          <w:sz w:val="25"/>
          <w:szCs w:val="25"/>
        </w:rPr>
        <w:t xml:space="preserve">(до </w:t>
      </w:r>
      <w:r w:rsidR="00857F32">
        <w:rPr>
          <w:rFonts w:ascii="Times New Roman" w:hAnsi="Times New Roman" w:cs="Times New Roman"/>
          <w:b/>
          <w:sz w:val="25"/>
          <w:szCs w:val="25"/>
        </w:rPr>
        <w:t>09</w:t>
      </w:r>
      <w:r w:rsidR="00536800" w:rsidRPr="00C3682D">
        <w:rPr>
          <w:rFonts w:ascii="Times New Roman" w:hAnsi="Times New Roman" w:cs="Times New Roman"/>
          <w:b/>
          <w:sz w:val="25"/>
          <w:szCs w:val="25"/>
        </w:rPr>
        <w:t>.</w:t>
      </w:r>
      <w:r w:rsidR="00857F32">
        <w:rPr>
          <w:rFonts w:ascii="Times New Roman" w:hAnsi="Times New Roman" w:cs="Times New Roman"/>
          <w:b/>
          <w:sz w:val="25"/>
          <w:szCs w:val="25"/>
        </w:rPr>
        <w:t>0</w:t>
      </w:r>
      <w:r w:rsidR="00536800">
        <w:rPr>
          <w:rFonts w:ascii="Times New Roman" w:hAnsi="Times New Roman" w:cs="Times New Roman"/>
          <w:b/>
          <w:sz w:val="25"/>
          <w:szCs w:val="25"/>
        </w:rPr>
        <w:t>2</w:t>
      </w:r>
      <w:r w:rsidR="00536800" w:rsidRPr="00C3682D">
        <w:rPr>
          <w:rFonts w:ascii="Times New Roman" w:hAnsi="Times New Roman" w:cs="Times New Roman"/>
          <w:b/>
          <w:sz w:val="25"/>
          <w:szCs w:val="25"/>
        </w:rPr>
        <w:t>.201</w:t>
      </w:r>
      <w:r w:rsidR="00857F32">
        <w:rPr>
          <w:rFonts w:ascii="Times New Roman" w:hAnsi="Times New Roman" w:cs="Times New Roman"/>
          <w:b/>
          <w:sz w:val="25"/>
          <w:szCs w:val="25"/>
        </w:rPr>
        <w:t>8</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857F32">
        <w:rPr>
          <w:rFonts w:ascii="Times New Roman" w:eastAsia="Times New Roman" w:hAnsi="Times New Roman" w:cs="Times New Roman"/>
          <w:b/>
          <w:iCs/>
          <w:sz w:val="26"/>
          <w:szCs w:val="26"/>
          <w:lang w:eastAsia="ru-RU"/>
        </w:rPr>
        <w:t>12</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01</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9E46B3">
        <w:rPr>
          <w:rFonts w:eastAsia="Times New Roman"/>
          <w:b/>
          <w:iCs/>
          <w:lang w:eastAsia="ru-RU"/>
        </w:rPr>
        <w:t>07</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9E46B3">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857F32" w:rsidRPr="00857F32">
        <w:rPr>
          <w:rFonts w:ascii="Times New Roman" w:eastAsia="Times New Roman" w:hAnsi="Times New Roman" w:cs="Times New Roman"/>
          <w:b/>
          <w:iCs/>
          <w:sz w:val="26"/>
          <w:szCs w:val="26"/>
          <w:lang w:eastAsia="ru-RU"/>
        </w:rPr>
        <w:t>09</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9E46B3">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857F32">
        <w:rPr>
          <w:rFonts w:ascii="Times New Roman" w:eastAsia="Times New Roman" w:hAnsi="Times New Roman" w:cs="Times New Roman"/>
          <w:b/>
          <w:iCs/>
          <w:sz w:val="26"/>
          <w:szCs w:val="26"/>
          <w:lang w:eastAsia="ru-RU"/>
        </w:rPr>
        <w:t>12</w:t>
      </w:r>
      <w:r w:rsidR="00C7358F">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9E46B3">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857F32">
        <w:rPr>
          <w:rFonts w:eastAsia="Times New Roman"/>
          <w:b/>
          <w:iCs/>
          <w:lang w:eastAsia="ru-RU"/>
        </w:rPr>
        <w:t>12</w:t>
      </w:r>
      <w:r>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9E46B3">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9E46B3">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9E46B3">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w:t>
      </w:r>
      <w:r w:rsidRPr="004C1D6B">
        <w:rPr>
          <w:rFonts w:ascii="Times New Roman" w:eastAsia="Times New Roman" w:hAnsi="Times New Roman" w:cs="Times New Roman"/>
          <w:iCs/>
          <w:sz w:val="26"/>
          <w:szCs w:val="26"/>
          <w:lang w:eastAsia="ru-RU"/>
        </w:rPr>
        <w:lastRenderedPageBreak/>
        <w:t>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27.06.2016, 19.09.2016, 21.10.2016, 30.11.2016, 17.02.2017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sidR="00247E2D">
        <w:rPr>
          <w:rFonts w:ascii="Times New Roman" w:eastAsia="Times New Roman" w:hAnsi="Times New Roman" w:cs="Times New Roman"/>
          <w:b/>
          <w:iCs/>
          <w:sz w:val="26"/>
          <w:szCs w:val="26"/>
          <w:lang w:eastAsia="ru-RU"/>
        </w:rPr>
        <w:t>, 28.07.2017</w:t>
      </w:r>
      <w:r w:rsidR="006B6089">
        <w:rPr>
          <w:rFonts w:ascii="Times New Roman" w:eastAsia="Times New Roman" w:hAnsi="Times New Roman" w:cs="Times New Roman"/>
          <w:b/>
          <w:iCs/>
          <w:sz w:val="26"/>
          <w:szCs w:val="26"/>
          <w:lang w:eastAsia="ru-RU"/>
        </w:rPr>
        <w:t>, 30.08.2017</w:t>
      </w:r>
      <w:r w:rsidR="00C3682D">
        <w:rPr>
          <w:rFonts w:ascii="Times New Roman" w:eastAsia="Times New Roman" w:hAnsi="Times New Roman" w:cs="Times New Roman"/>
          <w:b/>
          <w:iCs/>
          <w:sz w:val="26"/>
          <w:szCs w:val="26"/>
          <w:lang w:eastAsia="ru-RU"/>
        </w:rPr>
        <w:t>, 02.10.2017</w:t>
      </w:r>
      <w:r w:rsidR="009E46B3">
        <w:rPr>
          <w:rFonts w:ascii="Times New Roman" w:eastAsia="Times New Roman" w:hAnsi="Times New Roman" w:cs="Times New Roman"/>
          <w:b/>
          <w:iCs/>
          <w:sz w:val="26"/>
          <w:szCs w:val="26"/>
          <w:lang w:eastAsia="ru-RU"/>
        </w:rPr>
        <w:t>, 02.11.2017</w:t>
      </w:r>
      <w:r w:rsidR="00857F32">
        <w:rPr>
          <w:rFonts w:ascii="Times New Roman" w:eastAsia="Times New Roman" w:hAnsi="Times New Roman" w:cs="Times New Roman"/>
          <w:b/>
          <w:iCs/>
          <w:sz w:val="26"/>
          <w:szCs w:val="26"/>
          <w:lang w:eastAsia="ru-RU"/>
        </w:rPr>
        <w:t>, 13.12.2017</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FD1AE5">
        <w:rPr>
          <w:bCs/>
          <w:color w:val="000000"/>
          <w:sz w:val="26"/>
          <w:szCs w:val="26"/>
        </w:rPr>
        <w:t>8</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D1AE5">
        <w:rPr>
          <w:color w:val="000000"/>
          <w:sz w:val="26"/>
          <w:szCs w:val="26"/>
        </w:rPr>
        <w:t>8</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w:t>
      </w:r>
      <w:proofErr w:type="gramStart"/>
      <w:r w:rsidRPr="00C3682D">
        <w:rPr>
          <w:rFonts w:ascii="Times New Roman" w:hAnsi="Times New Roman" w:cs="Times New Roman"/>
          <w:sz w:val="25"/>
          <w:szCs w:val="25"/>
        </w:rPr>
        <w:t>образование</w:t>
      </w:r>
      <w:proofErr w:type="gramEnd"/>
      <w:r w:rsidRPr="00C3682D">
        <w:rPr>
          <w:rFonts w:ascii="Times New Roman" w:hAnsi="Times New Roman" w:cs="Times New Roman"/>
          <w:sz w:val="25"/>
          <w:szCs w:val="25"/>
        </w:rPr>
        <w:t xml:space="preserve">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D1AE5">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bookmarkStart w:id="1" w:name="_GoBack"/>
      <w:bookmarkEnd w:id="1"/>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AC" w:rsidRDefault="00AC49AC" w:rsidP="00E65F29">
      <w:pPr>
        <w:spacing w:after="0" w:line="240" w:lineRule="auto"/>
      </w:pPr>
      <w:r>
        <w:separator/>
      </w:r>
    </w:p>
  </w:endnote>
  <w:endnote w:type="continuationSeparator" w:id="0">
    <w:p w:rsidR="00AC49AC" w:rsidRDefault="00AC49AC"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AC" w:rsidRDefault="00AC49AC" w:rsidP="00E65F29">
      <w:pPr>
        <w:spacing w:after="0" w:line="240" w:lineRule="auto"/>
      </w:pPr>
      <w:r>
        <w:separator/>
      </w:r>
    </w:p>
  </w:footnote>
  <w:footnote w:type="continuationSeparator" w:id="0">
    <w:p w:rsidR="00AC49AC" w:rsidRDefault="00AC49AC"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104E90"/>
    <w:rsid w:val="00140605"/>
    <w:rsid w:val="00147FF1"/>
    <w:rsid w:val="00247E2D"/>
    <w:rsid w:val="0033104B"/>
    <w:rsid w:val="00336013"/>
    <w:rsid w:val="003361DB"/>
    <w:rsid w:val="00396307"/>
    <w:rsid w:val="003E5216"/>
    <w:rsid w:val="00476A2F"/>
    <w:rsid w:val="00493711"/>
    <w:rsid w:val="004C1056"/>
    <w:rsid w:val="004C1D6B"/>
    <w:rsid w:val="0051739C"/>
    <w:rsid w:val="00536800"/>
    <w:rsid w:val="005369A9"/>
    <w:rsid w:val="00577D57"/>
    <w:rsid w:val="005F7829"/>
    <w:rsid w:val="00650DE5"/>
    <w:rsid w:val="006718B7"/>
    <w:rsid w:val="006B6089"/>
    <w:rsid w:val="007B18EB"/>
    <w:rsid w:val="00840AB6"/>
    <w:rsid w:val="00857F32"/>
    <w:rsid w:val="008715AB"/>
    <w:rsid w:val="008F76F1"/>
    <w:rsid w:val="00951447"/>
    <w:rsid w:val="0099763D"/>
    <w:rsid w:val="009D4CCB"/>
    <w:rsid w:val="009E46B3"/>
    <w:rsid w:val="00A16273"/>
    <w:rsid w:val="00A3260C"/>
    <w:rsid w:val="00AC128A"/>
    <w:rsid w:val="00AC49AC"/>
    <w:rsid w:val="00AF6761"/>
    <w:rsid w:val="00B514D0"/>
    <w:rsid w:val="00B82B6F"/>
    <w:rsid w:val="00B9567A"/>
    <w:rsid w:val="00C00F43"/>
    <w:rsid w:val="00C3682D"/>
    <w:rsid w:val="00C64DCF"/>
    <w:rsid w:val="00C7358F"/>
    <w:rsid w:val="00C8737F"/>
    <w:rsid w:val="00CC5D3B"/>
    <w:rsid w:val="00CD0482"/>
    <w:rsid w:val="00D05F97"/>
    <w:rsid w:val="00D115D6"/>
    <w:rsid w:val="00D32F37"/>
    <w:rsid w:val="00D349C3"/>
    <w:rsid w:val="00D4239D"/>
    <w:rsid w:val="00D92B0E"/>
    <w:rsid w:val="00DF50CE"/>
    <w:rsid w:val="00E65F29"/>
    <w:rsid w:val="00EF3FA1"/>
    <w:rsid w:val="00F319A2"/>
    <w:rsid w:val="00F43C3B"/>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08A2"/>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8EBE-AE74-4752-A4C3-EF45E380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4344</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32</cp:revision>
  <cp:lastPrinted>2018-01-10T06:23:00Z</cp:lastPrinted>
  <dcterms:created xsi:type="dcterms:W3CDTF">2016-09-15T09:00:00Z</dcterms:created>
  <dcterms:modified xsi:type="dcterms:W3CDTF">2018-01-10T08:58:00Z</dcterms:modified>
</cp:coreProperties>
</file>