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6177DD" w:rsidRPr="000F15F8" w:rsidRDefault="006177DD" w:rsidP="00B22690">
      <w:pPr>
        <w:jc w:val="center"/>
        <w:rPr>
          <w:sz w:val="26"/>
          <w:szCs w:val="26"/>
        </w:rPr>
      </w:pPr>
    </w:p>
    <w:p w:rsidR="00014031" w:rsidRPr="000F15F8" w:rsidRDefault="00E33851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963085" w:rsidRPr="00DB1D05" w:rsidRDefault="00963085" w:rsidP="00014031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70.85pt;width:1in;height:42.45pt;z-index:251698688" stroked="f">
            <v:textbox style="mso-next-textbox:#_x0000_s1069">
              <w:txbxContent>
                <w:p w:rsidR="00963085" w:rsidRDefault="00963085" w:rsidP="00014031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963085" w:rsidRPr="002B5345" w:rsidRDefault="00963085" w:rsidP="0001403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963085" w:rsidRPr="007B586F" w:rsidRDefault="00963085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963085" w:rsidRDefault="00963085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963085" w:rsidRDefault="00963085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1C56FB" w:rsidRPr="000F15F8" w:rsidRDefault="00B22690" w:rsidP="00B22690">
      <w:pPr>
        <w:jc w:val="center"/>
        <w:rPr>
          <w:sz w:val="26"/>
          <w:szCs w:val="26"/>
        </w:rPr>
      </w:pPr>
      <w:bookmarkStart w:id="0" w:name="_GoBack"/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муниципальной услуги «Присвоение спортивных разрядов</w:t>
      </w:r>
      <w:r w:rsidR="001C56FB" w:rsidRPr="000F15F8">
        <w:rPr>
          <w:sz w:val="26"/>
          <w:szCs w:val="26"/>
        </w:rPr>
        <w:t>»</w:t>
      </w:r>
      <w:bookmarkEnd w:id="0"/>
      <w:r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561956" w:rsidRPr="000F15F8" w:rsidRDefault="00561956" w:rsidP="00E40CF7">
      <w:pPr>
        <w:pStyle w:val="af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F15F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="00E40CF7" w:rsidRPr="000F15F8">
          <w:rPr>
            <w:rFonts w:ascii="Times New Roman" w:hAnsi="Times New Roman" w:cs="Times New Roman"/>
            <w:sz w:val="26"/>
            <w:szCs w:val="26"/>
          </w:rPr>
          <w:t>Федеральными законами</w:t>
        </w:r>
      </w:hyperlink>
      <w:r w:rsidR="00E40CF7" w:rsidRPr="000F15F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F15F8">
        <w:rPr>
          <w:rFonts w:ascii="Times New Roman" w:hAnsi="Times New Roman" w:cs="Times New Roman"/>
          <w:sz w:val="26"/>
          <w:szCs w:val="26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0F15F8">
        <w:rPr>
          <w:rFonts w:ascii="Times New Roman" w:hAnsi="Times New Roman" w:cs="Times New Roman"/>
          <w:sz w:val="26"/>
          <w:szCs w:val="26"/>
        </w:rPr>
        <w:t>от 04.12.2007 №329-ФЗ «О физической культуре и спорте в Российской Федерации», приказ</w:t>
      </w:r>
      <w:r w:rsidR="004E0DE7">
        <w:rPr>
          <w:rFonts w:ascii="Times New Roman" w:hAnsi="Times New Roman" w:cs="Times New Roman"/>
          <w:sz w:val="26"/>
          <w:szCs w:val="26"/>
        </w:rPr>
        <w:t>ом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 Министерства спорта Российской Федерации  от 20.02.2017 №108 «Об утверждении Положения о Единой всероссийской спортивной классификации»</w:t>
      </w:r>
      <w:r w:rsidR="001C56FB" w:rsidRPr="000F15F8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="00E40CF7" w:rsidRPr="000F15F8">
        <w:rPr>
          <w:rFonts w:ascii="Times New Roman" w:hAnsi="Times New Roman" w:cs="Times New Roman"/>
          <w:sz w:val="26"/>
          <w:szCs w:val="26"/>
        </w:rPr>
        <w:t>, Законом Пензенской</w:t>
      </w:r>
      <w:proofErr w:type="gramEnd"/>
      <w:r w:rsidR="00E40CF7" w:rsidRPr="000F15F8">
        <w:rPr>
          <w:rFonts w:ascii="Times New Roman" w:hAnsi="Times New Roman" w:cs="Times New Roman"/>
          <w:sz w:val="26"/>
          <w:szCs w:val="26"/>
        </w:rPr>
        <w:t xml:space="preserve"> области от 21.04.2005  № 800-ЗПО «О физической культуре и спорте в Пензенской области»,</w:t>
      </w:r>
      <w:r w:rsidR="00E40CF7" w:rsidRPr="000F15F8">
        <w:rPr>
          <w:sz w:val="26"/>
          <w:szCs w:val="26"/>
        </w:rPr>
        <w:t xml:space="preserve"> </w:t>
      </w:r>
      <w:hyperlink r:id="rId11" w:history="1">
        <w:r w:rsidRPr="000F15F8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E40CF7" w:rsidRPr="000F15F8">
          <w:rPr>
            <w:rFonts w:ascii="Times New Roman" w:hAnsi="Times New Roman" w:cs="Times New Roman"/>
            <w:sz w:val="26"/>
            <w:szCs w:val="26"/>
          </w:rPr>
          <w:t>я</w:t>
        </w:r>
        <w:r w:rsidRPr="000F15F8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E40CF7" w:rsidRPr="000F15F8">
        <w:rPr>
          <w:rFonts w:ascii="Times New Roman" w:hAnsi="Times New Roman" w:cs="Times New Roman"/>
          <w:sz w:val="26"/>
          <w:szCs w:val="26"/>
        </w:rPr>
        <w:t>и</w:t>
      </w:r>
      <w:r w:rsidRPr="000F15F8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25.09.2015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</w:t>
      </w:r>
      <w:proofErr w:type="gramStart"/>
      <w:r w:rsidRPr="000F15F8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Pr="000F15F8">
        <w:rPr>
          <w:rFonts w:ascii="Times New Roman" w:hAnsi="Times New Roman" w:cs="Times New Roman"/>
          <w:sz w:val="26"/>
          <w:szCs w:val="26"/>
        </w:rPr>
        <w:t xml:space="preserve"> ЗАТО г. Заречного Пензенской области, иными органами местного самоуправления ЗАТО г. Заречного Пензенской области»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</w:t>
      </w:r>
      <w:r w:rsidRPr="000F15F8">
        <w:rPr>
          <w:rFonts w:ascii="Times New Roman" w:hAnsi="Times New Roman" w:cs="Times New Roman"/>
          <w:sz w:val="26"/>
          <w:szCs w:val="26"/>
        </w:rPr>
        <w:t xml:space="preserve">, 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от </w:t>
      </w:r>
      <w:r w:rsidR="00E40CF7" w:rsidRPr="00E3473A">
        <w:rPr>
          <w:rFonts w:ascii="Times New Roman" w:hAnsi="Times New Roman" w:cs="Times New Roman"/>
          <w:sz w:val="26"/>
          <w:szCs w:val="26"/>
        </w:rPr>
        <w:t>04.05.2012  № 932 «Об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</w:t>
      </w:r>
      <w:r w:rsidR="00E40CF7" w:rsidRPr="000F15F8">
        <w:rPr>
          <w:sz w:val="26"/>
          <w:szCs w:val="26"/>
        </w:rPr>
        <w:t xml:space="preserve"> </w:t>
      </w:r>
      <w:r w:rsidR="00E40CF7" w:rsidRPr="000F15F8">
        <w:rPr>
          <w:rFonts w:ascii="Times New Roman" w:hAnsi="Times New Roman" w:cs="Times New Roman"/>
          <w:sz w:val="26"/>
          <w:szCs w:val="26"/>
        </w:rPr>
        <w:t xml:space="preserve">(с изменениями и дополнениями), </w:t>
      </w:r>
      <w:r w:rsidRPr="000F15F8">
        <w:rPr>
          <w:rFonts w:ascii="Times New Roman" w:hAnsi="Times New Roman" w:cs="Times New Roman"/>
          <w:sz w:val="26"/>
          <w:szCs w:val="26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proofErr w:type="gramStart"/>
      <w:r w:rsidRPr="000F15F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F15F8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2B4046" w:rsidRPr="000F15F8" w:rsidRDefault="002B4046" w:rsidP="008776F9">
      <w:pPr>
        <w:pStyle w:val="2"/>
      </w:pPr>
    </w:p>
    <w:p w:rsidR="00CD381A" w:rsidRPr="000F15F8" w:rsidRDefault="00DF5A78" w:rsidP="00EE6597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1C56FB" w:rsidRPr="000F15F8">
        <w:rPr>
          <w:sz w:val="26"/>
          <w:szCs w:val="26"/>
        </w:rPr>
        <w:t>У</w:t>
      </w:r>
      <w:r w:rsidR="00EE6597" w:rsidRPr="000F15F8">
        <w:rPr>
          <w:sz w:val="26"/>
          <w:szCs w:val="26"/>
        </w:rPr>
        <w:t>твер</w:t>
      </w:r>
      <w:r w:rsidR="001C56FB" w:rsidRPr="000F15F8">
        <w:rPr>
          <w:sz w:val="26"/>
          <w:szCs w:val="26"/>
        </w:rPr>
        <w:t>дить</w:t>
      </w:r>
      <w:r w:rsidR="00EE6597" w:rsidRPr="000F15F8">
        <w:rPr>
          <w:sz w:val="26"/>
          <w:szCs w:val="26"/>
        </w:rPr>
        <w:t xml:space="preserve"> административн</w:t>
      </w:r>
      <w:r w:rsidR="001C56FB" w:rsidRPr="000F15F8">
        <w:rPr>
          <w:sz w:val="26"/>
          <w:szCs w:val="26"/>
        </w:rPr>
        <w:t>ый</w:t>
      </w:r>
      <w:r w:rsidR="00EE6597" w:rsidRPr="000F15F8">
        <w:rPr>
          <w:sz w:val="26"/>
          <w:szCs w:val="26"/>
        </w:rPr>
        <w:t xml:space="preserve"> регламент по предоставлению муниципальной услуги «Присвоение спортивных разрядов</w:t>
      </w:r>
      <w:r w:rsidR="001C56FB" w:rsidRPr="000F15F8">
        <w:rPr>
          <w:sz w:val="26"/>
          <w:szCs w:val="26"/>
        </w:rPr>
        <w:t>»</w:t>
      </w:r>
      <w:r w:rsidR="00EE6597" w:rsidRPr="000F15F8">
        <w:rPr>
          <w:sz w:val="26"/>
          <w:szCs w:val="26"/>
        </w:rPr>
        <w:t xml:space="preserve"> </w:t>
      </w:r>
      <w:r w:rsidR="001C56FB" w:rsidRPr="000F15F8">
        <w:rPr>
          <w:sz w:val="26"/>
          <w:szCs w:val="26"/>
        </w:rPr>
        <w:t>(приложение).</w:t>
      </w:r>
    </w:p>
    <w:p w:rsidR="000907C7" w:rsidRPr="000F15F8" w:rsidRDefault="00A65EA2" w:rsidP="00845899">
      <w:pPr>
        <w:pStyle w:val="2"/>
        <w:jc w:val="both"/>
      </w:pPr>
      <w:r w:rsidRPr="000F15F8">
        <w:tab/>
      </w:r>
      <w:r w:rsidR="001C56FB" w:rsidRPr="000F15F8"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2" w:history="1">
        <w:r w:rsidR="000907C7" w:rsidRPr="000F15F8">
          <w:rPr>
            <w:rStyle w:val="ac"/>
            <w:u w:val="none"/>
          </w:rPr>
          <w:t>www.sportzar.</w:t>
        </w:r>
        <w:proofErr w:type="spellStart"/>
        <w:r w:rsidR="000907C7" w:rsidRPr="000F15F8">
          <w:rPr>
            <w:rStyle w:val="ac"/>
            <w:u w:val="none"/>
            <w:lang w:val="en-US"/>
          </w:rPr>
          <w:t>ru</w:t>
        </w:r>
        <w:proofErr w:type="spellEnd"/>
      </w:hyperlink>
      <w:r w:rsidR="00B35423" w:rsidRPr="000F15F8">
        <w:t>)</w:t>
      </w:r>
      <w:r w:rsidR="000907C7" w:rsidRPr="000F15F8">
        <w:t>.</w:t>
      </w:r>
    </w:p>
    <w:p w:rsidR="000A671F" w:rsidRPr="000F15F8" w:rsidRDefault="001C56FB" w:rsidP="00CD381A">
      <w:pPr>
        <w:pStyle w:val="2"/>
        <w:ind w:firstLine="708"/>
        <w:jc w:val="both"/>
      </w:pPr>
      <w:r w:rsidRPr="000F15F8">
        <w:t>3</w:t>
      </w:r>
      <w:r w:rsidR="000A671F" w:rsidRPr="000F15F8">
        <w:t xml:space="preserve">. </w:t>
      </w:r>
      <w:proofErr w:type="gramStart"/>
      <w:r w:rsidR="000A671F" w:rsidRPr="000F15F8">
        <w:t>Ко</w:t>
      </w:r>
      <w:r w:rsidR="006177DD" w:rsidRPr="000F15F8">
        <w:t xml:space="preserve">нтроль </w:t>
      </w:r>
      <w:r w:rsidR="000A671F" w:rsidRPr="000F15F8">
        <w:t>за</w:t>
      </w:r>
      <w:proofErr w:type="gramEnd"/>
      <w:r w:rsidR="000A671F" w:rsidRPr="000F15F8">
        <w:t xml:space="preserve"> исполнением настоящего приказа оставляю за собой.</w:t>
      </w:r>
    </w:p>
    <w:p w:rsidR="000A671F" w:rsidRPr="000F15F8" w:rsidRDefault="000A671F" w:rsidP="00CD381A">
      <w:pPr>
        <w:pStyle w:val="2"/>
        <w:ind w:firstLine="708"/>
        <w:jc w:val="both"/>
      </w:pPr>
    </w:p>
    <w:p w:rsidR="00845899" w:rsidRPr="000F15F8" w:rsidRDefault="00845899" w:rsidP="00CD381A">
      <w:pPr>
        <w:pStyle w:val="2"/>
        <w:ind w:firstLine="708"/>
        <w:jc w:val="both"/>
      </w:pPr>
    </w:p>
    <w:p w:rsidR="000A671F" w:rsidRPr="000F15F8" w:rsidRDefault="0047220E" w:rsidP="00B033AB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 xml:space="preserve">В.И. </w:t>
      </w:r>
      <w:proofErr w:type="spellStart"/>
      <w:r w:rsidR="000A671F" w:rsidRPr="000F15F8">
        <w:t>Сирюшов</w:t>
      </w:r>
      <w:proofErr w:type="spellEnd"/>
      <w:r w:rsidR="00B776B0" w:rsidRPr="000F15F8">
        <w:tab/>
      </w:r>
    </w:p>
    <w:p w:rsidR="001C56FB" w:rsidRPr="000F15F8" w:rsidRDefault="001C56FB" w:rsidP="00B033AB">
      <w:pPr>
        <w:pStyle w:val="2"/>
        <w:jc w:val="both"/>
      </w:pPr>
    </w:p>
    <w:p w:rsidR="001C56FB" w:rsidRPr="000F15F8" w:rsidRDefault="001C56FB" w:rsidP="00B033AB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</w:tblGrid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r w:rsidRPr="000F15F8"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0F15F8" w:rsidTr="00463657">
        <w:tc>
          <w:tcPr>
            <w:tcW w:w="1701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  <w:proofErr w:type="spellStart"/>
            <w:r w:rsidRPr="000F15F8">
              <w:rPr>
                <w:rFonts w:ascii="S" w:hAnsi="S"/>
                <w:sz w:val="22"/>
                <w:szCs w:val="22"/>
              </w:rPr>
              <w:t>Слетова</w:t>
            </w:r>
            <w:proofErr w:type="spellEnd"/>
            <w:r w:rsidRPr="000F15F8">
              <w:rPr>
                <w:rFonts w:ascii="S" w:hAnsi="S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</w:tcPr>
          <w:p w:rsidR="00845899" w:rsidRPr="000F15F8" w:rsidRDefault="00845899" w:rsidP="002B5345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Pr="000F15F8" w:rsidRDefault="00845899" w:rsidP="002133BF">
      <w:pPr>
        <w:pStyle w:val="2"/>
        <w:jc w:val="right"/>
      </w:pPr>
    </w:p>
    <w:p w:rsidR="003054F2" w:rsidRPr="000F15F8" w:rsidRDefault="003054F2" w:rsidP="002133BF">
      <w:pPr>
        <w:pStyle w:val="2"/>
        <w:jc w:val="right"/>
      </w:pPr>
    </w:p>
    <w:p w:rsidR="00B35423" w:rsidRPr="000F15F8" w:rsidRDefault="00B35423" w:rsidP="00B35423">
      <w:pPr>
        <w:pStyle w:val="2"/>
        <w:jc w:val="right"/>
      </w:pPr>
      <w:r w:rsidRPr="000F15F8">
        <w:t xml:space="preserve">                                                                                                                                      Приложение</w:t>
      </w:r>
    </w:p>
    <w:p w:rsidR="00B35423" w:rsidRPr="000F15F8" w:rsidRDefault="00B35423" w:rsidP="00B35423">
      <w:pPr>
        <w:pStyle w:val="2"/>
        <w:jc w:val="right"/>
      </w:pPr>
      <w:r w:rsidRPr="000F15F8">
        <w:t>УТВЕРЖДЕН</w:t>
      </w:r>
    </w:p>
    <w:p w:rsidR="00B35423" w:rsidRPr="000F15F8" w:rsidRDefault="00B35423" w:rsidP="00B35423">
      <w:pPr>
        <w:pStyle w:val="2"/>
        <w:jc w:val="right"/>
      </w:pPr>
      <w:r w:rsidRPr="000F15F8">
        <w:t xml:space="preserve">приказом Комитета по </w:t>
      </w:r>
      <w:proofErr w:type="gramStart"/>
      <w:r w:rsidRPr="000F15F8">
        <w:t>физической</w:t>
      </w:r>
      <w:proofErr w:type="gramEnd"/>
    </w:p>
    <w:p w:rsidR="00B35423" w:rsidRPr="000F15F8" w:rsidRDefault="00B35423" w:rsidP="00B35423">
      <w:pPr>
        <w:pStyle w:val="2"/>
        <w:ind w:left="6372" w:firstLine="708"/>
        <w:jc w:val="right"/>
      </w:pPr>
      <w:r w:rsidRPr="000F15F8">
        <w:lastRenderedPageBreak/>
        <w:t xml:space="preserve"> культуре и спорту города Заречного Пензенской области</w:t>
      </w:r>
    </w:p>
    <w:p w:rsidR="00B35423" w:rsidRPr="000F15F8" w:rsidRDefault="00B35423" w:rsidP="00B35423">
      <w:pPr>
        <w:pStyle w:val="2"/>
        <w:ind w:left="6372" w:firstLine="708"/>
        <w:jc w:val="right"/>
      </w:pPr>
      <w:r w:rsidRPr="000F15F8">
        <w:t>от ________ №____</w:t>
      </w:r>
    </w:p>
    <w:p w:rsidR="00B35423" w:rsidRPr="000F15F8" w:rsidRDefault="00B35423" w:rsidP="00B35423">
      <w:pPr>
        <w:pStyle w:val="2"/>
        <w:ind w:left="6372" w:firstLine="708"/>
        <w:jc w:val="right"/>
      </w:pPr>
    </w:p>
    <w:p w:rsidR="00B35423" w:rsidRPr="000F15F8" w:rsidRDefault="00B35423" w:rsidP="00B35423">
      <w:pPr>
        <w:pStyle w:val="2"/>
      </w:pPr>
      <w:r w:rsidRPr="000F15F8">
        <w:t xml:space="preserve">Административный регламент по предоставлению муниципальной услуги </w:t>
      </w:r>
    </w:p>
    <w:p w:rsidR="00B35423" w:rsidRPr="000F15F8" w:rsidRDefault="00B35423" w:rsidP="00B35423">
      <w:pPr>
        <w:pStyle w:val="2"/>
      </w:pPr>
      <w:r w:rsidRPr="000F15F8">
        <w:t>«Присвоение спортивных разрядов</w:t>
      </w:r>
      <w:r w:rsidR="001C56FB" w:rsidRPr="000F15F8">
        <w:t>»</w:t>
      </w:r>
      <w:r w:rsidRPr="000F15F8">
        <w:t xml:space="preserve">  (далее по тексту - регламент)</w:t>
      </w:r>
    </w:p>
    <w:p w:rsidR="00B35423" w:rsidRPr="000F15F8" w:rsidRDefault="00B35423" w:rsidP="00B35423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Наименование </w:t>
            </w:r>
            <w:r w:rsidR="00371EF4" w:rsidRPr="000F15F8">
              <w:rPr>
                <w:sz w:val="26"/>
                <w:szCs w:val="26"/>
              </w:rPr>
              <w:t xml:space="preserve">муниципальной </w:t>
            </w:r>
            <w:r w:rsidRPr="000F15F8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1C56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Присвоение спортивных разрядов 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1C56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0F15F8">
              <w:rPr>
                <w:sz w:val="26"/>
                <w:szCs w:val="26"/>
              </w:rPr>
              <w:t xml:space="preserve">муниципальной </w:t>
            </w:r>
            <w:r w:rsidRPr="000F15F8">
              <w:rPr>
                <w:sz w:val="26"/>
                <w:szCs w:val="26"/>
              </w:rPr>
              <w:t>услуги по присвоению спортивных разрядов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</w:t>
            </w:r>
            <w:proofErr w:type="gramEnd"/>
          </w:p>
        </w:tc>
      </w:tr>
      <w:tr w:rsidR="00B35423" w:rsidRPr="000F15F8" w:rsidTr="00B35423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</w:t>
            </w:r>
            <w:proofErr w:type="gramStart"/>
            <w:r w:rsidRPr="000F15F8">
              <w:rPr>
                <w:sz w:val="26"/>
                <w:szCs w:val="26"/>
              </w:rPr>
              <w:t>самоуправления</w:t>
            </w:r>
            <w:proofErr w:type="gramEnd"/>
            <w:r w:rsidRPr="000F15F8">
              <w:rPr>
                <w:sz w:val="26"/>
                <w:szCs w:val="26"/>
              </w:rPr>
              <w:t xml:space="preserve">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Заявителями на получение муниципальной услуги (далее по тексту – заявители)   могут выступать: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-  для присвоения спортивных разрядов: «второй спортивный разряд», «третий спортивный разряд» (за исключением военно-прикладных и служебно-прикладных видов спорта) – 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отсутствия, физкультурно-спортивная организация, организация, осуществляющая  спортивную подготовку или образовательная организация, осуществляющая деятельность в области физической культуры и спорта (далее - образовательная организация</w:t>
            </w:r>
            <w:proofErr w:type="gramEnd"/>
            <w:r w:rsidRPr="000F15F8">
              <w:rPr>
                <w:sz w:val="26"/>
                <w:szCs w:val="26"/>
              </w:rPr>
              <w:t>), по месту их нахождения;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для присвоения спортивных разрядов: «первый юношеский спортивный разряд», «второй юношеский спортивный разряд», «третий юношеский спортивный разряд» (за исключением военно-прикладных и служебно-прикладных видов спорта) - тренер-преподаватель (включая старшего), педагог дополнительного образования (включая старшего), руководитель физического воспитания, тренер или спортсмен или его законный представитель (далее – заявитель)</w:t>
            </w:r>
            <w:r w:rsidR="008F59AC" w:rsidRPr="000F15F8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От имени заявителя могут выступать представители, уполномоченные заявителем в соответствии с действующим законодательством.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 имени несовершеннолетнего могут выступать его законные представители (родители, усыновители, </w:t>
            </w:r>
            <w:r w:rsidRPr="000F15F8">
              <w:rPr>
                <w:sz w:val="26"/>
                <w:szCs w:val="26"/>
              </w:rPr>
              <w:lastRenderedPageBreak/>
              <w:t>опекуны, попечители).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дом 3 «а»,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  <w:p w:rsidR="00B35423" w:rsidRPr="000F15F8" w:rsidRDefault="00B35423" w:rsidP="00B354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Муниципальное </w:t>
            </w:r>
            <w:r w:rsidR="0032277B" w:rsidRPr="000F15F8">
              <w:rPr>
                <w:sz w:val="26"/>
                <w:szCs w:val="26"/>
              </w:rPr>
              <w:t>бюджетное</w:t>
            </w:r>
            <w:r w:rsidRPr="000F15F8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 (далее по тексту –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>ОУ ДО СДЮСШОР), (город Заречный, улица ул. Строителей, дом 18 , график работы: понедельник-пятница с 9.00 до 18.00, перерыв с 13.00 до 14.00).</w:t>
            </w:r>
          </w:p>
          <w:p w:rsidR="00B35423" w:rsidRPr="000F15F8" w:rsidRDefault="00B35423" w:rsidP="00B35423">
            <w:pPr>
              <w:pStyle w:val="2"/>
              <w:jc w:val="both"/>
            </w:pPr>
            <w:r w:rsidRPr="000F15F8">
              <w:t xml:space="preserve"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 (далее по тексту - </w:t>
            </w:r>
            <w:r w:rsidRPr="000F15F8">
              <w:rPr>
                <w:sz w:val="24"/>
              </w:rPr>
              <w:t xml:space="preserve">МОУ ДО «СДЮСШОР </w:t>
            </w:r>
            <w:r w:rsidRPr="000F15F8">
              <w:t>«Союз»),</w:t>
            </w:r>
            <w:r w:rsidRPr="000F15F8">
              <w:rPr>
                <w:sz w:val="24"/>
              </w:rPr>
              <w:t xml:space="preserve"> (</w:t>
            </w:r>
            <w:r w:rsidRPr="000F15F8">
              <w:t xml:space="preserve">город Заречный, улица имени </w:t>
            </w:r>
            <w:proofErr w:type="spellStart"/>
            <w:r w:rsidRPr="000F15F8">
              <w:t>М.В.Проценко</w:t>
            </w:r>
            <w:proofErr w:type="spellEnd"/>
            <w:r w:rsidRPr="000F15F8">
              <w:t>, строение 17, график работы: понедельник - пятница с 9.00 до 18.00, перерыв с 13.00 до 14.00).</w:t>
            </w:r>
          </w:p>
          <w:p w:rsidR="00B35423" w:rsidRPr="000F15F8" w:rsidRDefault="00B35423" w:rsidP="00B35423">
            <w:pPr>
              <w:pStyle w:val="2"/>
              <w:jc w:val="both"/>
            </w:pPr>
            <w:r w:rsidRPr="000F15F8">
              <w:t>Муниципальное образовательное учреждение дополнительного образования «Детско-юношеская спортивная школа «Русь»</w:t>
            </w:r>
            <w:r w:rsidRPr="000F15F8">
              <w:rPr>
                <w:sz w:val="24"/>
              </w:rPr>
              <w:t xml:space="preserve"> </w:t>
            </w:r>
            <w:r w:rsidRPr="000F15F8">
              <w:t xml:space="preserve">город Заречный Пензенской области» (далее по тексту - </w:t>
            </w:r>
            <w:r w:rsidRPr="000F15F8">
              <w:rPr>
                <w:sz w:val="24"/>
              </w:rPr>
              <w:t xml:space="preserve">МОУ ДО «ДЮСШ </w:t>
            </w:r>
            <w:r w:rsidRPr="000F15F8">
              <w:t>«Русь»</w:t>
            </w:r>
            <w:r w:rsidRPr="000F15F8">
              <w:rPr>
                <w:sz w:val="24"/>
              </w:rPr>
              <w:t>), (</w:t>
            </w:r>
            <w:r w:rsidRPr="000F15F8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0F15F8" w:rsidRDefault="00B35423" w:rsidP="00B35423">
            <w:pPr>
              <w:pStyle w:val="2"/>
              <w:jc w:val="both"/>
            </w:pPr>
            <w:r w:rsidRPr="000F15F8"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0F15F8">
              <w:rPr>
                <w:sz w:val="24"/>
              </w:rPr>
              <w:t>МОУ ДО «ДЮСШ»), (</w:t>
            </w:r>
            <w:r w:rsidRPr="000F15F8">
              <w:t>город Заречный, проспект Мира, дом 3 «а», график работы: понедельник - пятница с 9.00 до 18.00, перерыв с 13.00 до 14.00).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автономное учреждение города Заречного Пензенской области «Спортивно-культурный комплекс «Союз» (далее по тексту – МАУ «СКК «Союз»), (город Заречный, улица им. М.В. Проценко, строение 15, график работы: понедельник-пятница с 9.00 до 18.00, перерыв с 13.00 до 14.00).</w:t>
            </w:r>
          </w:p>
        </w:tc>
      </w:tr>
      <w:tr w:rsidR="00B35423" w:rsidRPr="0005461D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Справочные телефоны и адреса электронной почты </w:t>
            </w:r>
            <w:r w:rsidRPr="000F15F8">
              <w:rPr>
                <w:sz w:val="26"/>
                <w:szCs w:val="26"/>
              </w:rPr>
              <w:lastRenderedPageBreak/>
              <w:t>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Телефоны специалистов Комитета: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(8412) 60-68-76, (8412) 60-59-49 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 xml:space="preserve">: </w:t>
            </w:r>
            <w:hyperlink r:id="rId13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proofErr w:type="spellStart"/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0F15F8">
              <w:rPr>
                <w:sz w:val="26"/>
                <w:szCs w:val="26"/>
              </w:rPr>
              <w:t>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Телефоны специалистов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 xml:space="preserve">ОУ ДО СДЮСШОР: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 xml:space="preserve">(8412) 65-19-09 (e-mail: </w:t>
            </w:r>
            <w:hyperlink r:id="rId14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Телефоны специалистов </w:t>
            </w:r>
            <w:r w:rsidRPr="000F15F8">
              <w:t xml:space="preserve">МОУ ДО «СДЮСШОР </w:t>
            </w:r>
            <w:r w:rsidRPr="000F15F8">
              <w:rPr>
                <w:sz w:val="26"/>
                <w:szCs w:val="26"/>
              </w:rPr>
              <w:t xml:space="preserve">«Союз»: </w:t>
            </w:r>
            <w:r w:rsidRPr="000F15F8">
              <w:t xml:space="preserve">(8412) 65-18-99 </w:t>
            </w:r>
            <w:r w:rsidRPr="000F15F8">
              <w:rPr>
                <w:sz w:val="26"/>
                <w:szCs w:val="26"/>
              </w:rPr>
              <w:t>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>:</w:t>
            </w:r>
            <w:r w:rsidRPr="000F15F8">
              <w:t xml:space="preserve"> </w:t>
            </w:r>
            <w:hyperlink r:id="rId15" w:history="1">
              <w:r w:rsidRPr="000F15F8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0F15F8">
              <w:rPr>
                <w:sz w:val="26"/>
                <w:szCs w:val="26"/>
              </w:rPr>
              <w:t>).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 xml:space="preserve">Телефоны специалистов  </w:t>
            </w:r>
            <w:r w:rsidRPr="000F15F8">
              <w:t xml:space="preserve">МОУ ДО «ДЮСШ </w:t>
            </w:r>
            <w:r w:rsidRPr="000F15F8">
              <w:rPr>
                <w:sz w:val="26"/>
                <w:szCs w:val="26"/>
              </w:rPr>
              <w:t>«Русь»:</w:t>
            </w:r>
            <w:r w:rsidRPr="000F15F8"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lang w:val="en-US"/>
              </w:rPr>
              <w:t xml:space="preserve">(8412) 60-40-96 </w:t>
            </w:r>
            <w:r w:rsidRPr="000F15F8">
              <w:rPr>
                <w:sz w:val="26"/>
                <w:szCs w:val="26"/>
                <w:lang w:val="en-US"/>
              </w:rPr>
              <w:t xml:space="preserve">(e-mail: </w:t>
            </w:r>
            <w:hyperlink r:id="rId16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0F15F8">
              <w:rPr>
                <w:sz w:val="26"/>
                <w:szCs w:val="26"/>
              </w:rPr>
              <w:t xml:space="preserve">Телефоны специалистов </w:t>
            </w:r>
            <w:r w:rsidRPr="000F15F8">
              <w:t xml:space="preserve">МОУ ДО «ДЮСШ»: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lang w:val="en-US"/>
              </w:rPr>
              <w:t xml:space="preserve">(8412) 60-78-73 </w:t>
            </w:r>
            <w:r w:rsidRPr="000F15F8">
              <w:rPr>
                <w:sz w:val="26"/>
                <w:szCs w:val="26"/>
                <w:lang w:val="en-US"/>
              </w:rPr>
              <w:t xml:space="preserve">(e-mail: </w:t>
            </w:r>
            <w:r w:rsidRPr="000F15F8">
              <w:rPr>
                <w:lang w:val="en-US"/>
              </w:rPr>
              <w:t xml:space="preserve"> </w:t>
            </w:r>
            <w:hyperlink r:id="rId17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Pr="000F15F8">
              <w:rPr>
                <w:sz w:val="26"/>
                <w:szCs w:val="26"/>
                <w:lang w:val="en-US"/>
              </w:rPr>
              <w:t xml:space="preserve">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Телефоны специалистов МАУ «СКК «Союз»: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 xml:space="preserve">(8412) 65-55-29, (8412) 65-55-30,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>(</w:t>
            </w:r>
            <w:proofErr w:type="gramStart"/>
            <w:r w:rsidRPr="000F15F8">
              <w:rPr>
                <w:sz w:val="26"/>
                <w:szCs w:val="26"/>
                <w:lang w:val="en-US"/>
              </w:rPr>
              <w:t>e-mail</w:t>
            </w:r>
            <w:proofErr w:type="gramEnd"/>
            <w:r w:rsidRPr="000F15F8">
              <w:rPr>
                <w:sz w:val="26"/>
                <w:szCs w:val="26"/>
                <w:lang w:val="en-US"/>
              </w:rPr>
              <w:t>:</w:t>
            </w:r>
            <w:r w:rsidRPr="000F15F8">
              <w:rPr>
                <w:lang w:val="en-US"/>
              </w:rPr>
              <w:t xml:space="preserve"> </w:t>
            </w:r>
            <w:hyperlink r:id="rId18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 Индивидуальное информирование заявителя о</w:t>
            </w:r>
            <w:r w:rsidR="00371EF4" w:rsidRPr="000F15F8">
              <w:rPr>
                <w:sz w:val="26"/>
                <w:szCs w:val="26"/>
              </w:rPr>
              <w:t xml:space="preserve"> муницип</w:t>
            </w:r>
            <w:r w:rsidR="0032277B" w:rsidRPr="000F15F8">
              <w:rPr>
                <w:sz w:val="26"/>
                <w:szCs w:val="26"/>
              </w:rPr>
              <w:t>а</w:t>
            </w:r>
            <w:r w:rsidR="00371EF4" w:rsidRPr="000F15F8">
              <w:rPr>
                <w:sz w:val="26"/>
                <w:szCs w:val="26"/>
              </w:rPr>
              <w:t>льной</w:t>
            </w:r>
            <w:r w:rsidRPr="000F15F8">
              <w:rPr>
                <w:sz w:val="26"/>
                <w:szCs w:val="26"/>
              </w:rPr>
              <w:t xml:space="preserve"> услуге, осуществляется: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дом 3 «а»,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 и по телефонам (8412) 60-68-76, (8412) 60-59-49;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специалистом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>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0F15F8">
              <w:rPr>
                <w:sz w:val="26"/>
                <w:szCs w:val="26"/>
              </w:rPr>
              <w:t xml:space="preserve">- специалистом  </w:t>
            </w:r>
            <w:r w:rsidRPr="000F15F8">
              <w:t xml:space="preserve">МОУ ДО «СДЮСШОР </w:t>
            </w:r>
            <w:r w:rsidRPr="000F15F8">
              <w:rPr>
                <w:sz w:val="26"/>
                <w:szCs w:val="26"/>
              </w:rPr>
              <w:t>«Союз»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</w:t>
            </w:r>
            <w:proofErr w:type="spellStart"/>
            <w:r w:rsidRPr="000F15F8">
              <w:rPr>
                <w:sz w:val="26"/>
                <w:szCs w:val="26"/>
              </w:rPr>
              <w:t>М.В.Проценко</w:t>
            </w:r>
            <w:proofErr w:type="spellEnd"/>
            <w:r w:rsidRPr="000F15F8">
              <w:rPr>
                <w:sz w:val="26"/>
                <w:szCs w:val="26"/>
              </w:rPr>
              <w:t xml:space="preserve">, строение 17, и по телефону (8412) </w:t>
            </w:r>
            <w:r w:rsidRPr="000F15F8">
              <w:t>65-18-99;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</w:pPr>
            <w:r w:rsidRPr="000F15F8">
              <w:t xml:space="preserve">- </w:t>
            </w:r>
            <w:r w:rsidRPr="000F15F8">
              <w:rPr>
                <w:sz w:val="26"/>
                <w:szCs w:val="26"/>
              </w:rPr>
              <w:t xml:space="preserve">специалистом </w:t>
            </w:r>
            <w:r w:rsidRPr="000F15F8">
              <w:t xml:space="preserve">МОУ ДО «ДЮСШ </w:t>
            </w:r>
            <w:r w:rsidRPr="000F15F8">
              <w:rPr>
                <w:sz w:val="26"/>
                <w:szCs w:val="26"/>
              </w:rPr>
              <w:t>«Русь»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дом 3 «а»,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и по телефону (8412)</w:t>
            </w:r>
            <w:r w:rsidRPr="000F15F8">
              <w:t xml:space="preserve"> 60-40-96;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специалистом </w:t>
            </w:r>
            <w:r w:rsidRPr="000F15F8">
              <w:t xml:space="preserve">МОУ ДО «ДЮСШ» </w:t>
            </w:r>
            <w:r w:rsidRPr="000F15F8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Pr="000F15F8">
              <w:t>(8412) 60-78-73;</w:t>
            </w:r>
            <w:r w:rsidRPr="000F15F8">
              <w:rPr>
                <w:sz w:val="26"/>
                <w:szCs w:val="26"/>
              </w:rPr>
              <w:t xml:space="preserve">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специалистом МАУ «СКК «Союз» (далее по тексту - специалист) в приемное время: понедельник-пятница (с 9.00 до 18.00, перерыв с 13.00 до 14.00) по адресу город Заречный, улица им. М.В. Проценко, строение 15, и по телефонам (8412) 65-55-29, (8412) 65-55-30, (8412) 60-80-30.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письменном виде почтой в адрес: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Комитета (город Заречный, проспект Мира, дом 3 «а»);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>ОУ ДО СДЮСШОР (город Заречный, улица ул. Строителей, дом 18);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lastRenderedPageBreak/>
              <w:t xml:space="preserve">МОУ ДО «СДЮСШОР </w:t>
            </w:r>
            <w:r w:rsidRPr="000F15F8">
              <w:rPr>
                <w:sz w:val="26"/>
                <w:szCs w:val="26"/>
              </w:rPr>
              <w:t xml:space="preserve">«Союз» (город Заречный, улица имени </w:t>
            </w:r>
            <w:proofErr w:type="spellStart"/>
            <w:r w:rsidRPr="000F15F8">
              <w:rPr>
                <w:sz w:val="26"/>
                <w:szCs w:val="26"/>
              </w:rPr>
              <w:t>М.В.Проценко</w:t>
            </w:r>
            <w:proofErr w:type="spellEnd"/>
            <w:r w:rsidRPr="000F15F8">
              <w:rPr>
                <w:sz w:val="26"/>
                <w:szCs w:val="26"/>
              </w:rPr>
              <w:t>, строение 17);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t xml:space="preserve">МОУ ДО «ДЮСШ «Русь» </w:t>
            </w:r>
            <w:r w:rsidRPr="000F15F8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t xml:space="preserve">МОУ ДО «ДЮСШ» </w:t>
            </w:r>
            <w:r w:rsidRPr="000F15F8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МАУ «СКК «Союз» (город Заречный, улица им. М.В. Проценко, строение 15).</w:t>
            </w:r>
          </w:p>
          <w:p w:rsidR="00371EF4" w:rsidRPr="000F15F8" w:rsidRDefault="00B35423" w:rsidP="00371EF4">
            <w:pPr>
              <w:jc w:val="both"/>
              <w:rPr>
                <w:sz w:val="26"/>
                <w:szCs w:val="26"/>
              </w:rPr>
            </w:pPr>
            <w:r w:rsidRPr="000F15F8">
              <w:t xml:space="preserve">- </w:t>
            </w:r>
            <w:r w:rsidRPr="000F15F8">
              <w:rPr>
                <w:sz w:val="26"/>
                <w:szCs w:val="26"/>
              </w:rPr>
              <w:t xml:space="preserve">через официальный </w:t>
            </w:r>
            <w:r w:rsidR="00371EF4" w:rsidRPr="000F15F8">
              <w:rPr>
                <w:sz w:val="26"/>
                <w:szCs w:val="26"/>
              </w:rPr>
              <w:t>сайт  Комитета в информационно – телекоммуникационной сети «Интернет» (</w:t>
            </w:r>
            <w:hyperlink r:id="rId19" w:history="1">
              <w:r w:rsidR="00371EF4" w:rsidRPr="000F15F8">
                <w:rPr>
                  <w:rStyle w:val="ac"/>
                  <w:sz w:val="26"/>
                  <w:szCs w:val="26"/>
                  <w:lang w:val="en-US"/>
                </w:rPr>
                <w:t>www</w:t>
              </w:r>
              <w:r w:rsidR="00371EF4" w:rsidRPr="000F15F8">
                <w:rPr>
                  <w:rStyle w:val="ac"/>
                  <w:sz w:val="26"/>
                  <w:szCs w:val="26"/>
                </w:rPr>
                <w:t>.sportzar.ru</w:t>
              </w:r>
            </w:hyperlink>
            <w:r w:rsidR="00371EF4" w:rsidRPr="000F15F8">
              <w:rPr>
                <w:sz w:val="26"/>
                <w:szCs w:val="26"/>
              </w:rPr>
              <w:t>)</w:t>
            </w:r>
            <w:r w:rsidRPr="000F15F8">
              <w:rPr>
                <w:sz w:val="26"/>
                <w:szCs w:val="26"/>
              </w:rPr>
              <w:t>, по электронной почте в адрес Комитета (e-</w:t>
            </w:r>
            <w:proofErr w:type="spellStart"/>
            <w:r w:rsidRPr="000F15F8">
              <w:rPr>
                <w:sz w:val="26"/>
                <w:szCs w:val="26"/>
              </w:rPr>
              <w:t>mail</w:t>
            </w:r>
            <w:proofErr w:type="spellEnd"/>
            <w:r w:rsidRPr="000F15F8">
              <w:rPr>
                <w:sz w:val="26"/>
                <w:szCs w:val="26"/>
              </w:rPr>
              <w:t xml:space="preserve">: </w:t>
            </w:r>
            <w:hyperlink r:id="rId20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F15F8">
              <w:rPr>
                <w:sz w:val="26"/>
                <w:szCs w:val="26"/>
              </w:rPr>
              <w:t>)</w:t>
            </w:r>
            <w:r w:rsidR="00371EF4" w:rsidRPr="000F15F8">
              <w:rPr>
                <w:sz w:val="26"/>
                <w:szCs w:val="26"/>
              </w:rPr>
              <w:t>; М</w:t>
            </w:r>
            <w:r w:rsidR="0032277B" w:rsidRPr="000F15F8">
              <w:rPr>
                <w:sz w:val="26"/>
                <w:szCs w:val="26"/>
              </w:rPr>
              <w:t>Б</w:t>
            </w:r>
            <w:r w:rsidR="00371EF4" w:rsidRPr="000F15F8">
              <w:rPr>
                <w:sz w:val="26"/>
                <w:szCs w:val="26"/>
              </w:rPr>
              <w:t>ОУ ДО СДЮСШОР (e-</w:t>
            </w:r>
            <w:proofErr w:type="spellStart"/>
            <w:r w:rsidR="00371EF4" w:rsidRPr="000F15F8">
              <w:rPr>
                <w:sz w:val="26"/>
                <w:szCs w:val="26"/>
              </w:rPr>
              <w:t>mail</w:t>
            </w:r>
            <w:proofErr w:type="spellEnd"/>
            <w:r w:rsidR="00371EF4" w:rsidRPr="000F15F8">
              <w:rPr>
                <w:sz w:val="26"/>
                <w:szCs w:val="26"/>
              </w:rPr>
              <w:t>:</w:t>
            </w:r>
            <w:r w:rsidR="00371EF4" w:rsidRPr="000F15F8">
              <w:t xml:space="preserve"> </w:t>
            </w:r>
            <w:hyperlink r:id="rId21" w:history="1"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dush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yandex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371EF4"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371EF4" w:rsidRPr="000F15F8">
              <w:rPr>
                <w:sz w:val="26"/>
                <w:szCs w:val="26"/>
              </w:rPr>
              <w:t>);</w:t>
            </w:r>
            <w:r w:rsidR="00371EF4" w:rsidRPr="000F15F8">
              <w:t xml:space="preserve">МОУ ДО «СДЮСШОР </w:t>
            </w:r>
            <w:r w:rsidR="00371EF4" w:rsidRPr="000F15F8">
              <w:rPr>
                <w:sz w:val="26"/>
                <w:szCs w:val="26"/>
              </w:rPr>
              <w:t xml:space="preserve">«Союз» </w:t>
            </w:r>
          </w:p>
          <w:p w:rsidR="00371EF4" w:rsidRPr="000F15F8" w:rsidRDefault="00371EF4" w:rsidP="00371EF4">
            <w:pPr>
              <w:jc w:val="both"/>
            </w:pPr>
            <w:r w:rsidRPr="000F15F8">
              <w:rPr>
                <w:sz w:val="26"/>
                <w:szCs w:val="26"/>
              </w:rPr>
              <w:t>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>:</w:t>
            </w:r>
            <w:r w:rsidRPr="000F15F8">
              <w:t xml:space="preserve"> </w:t>
            </w:r>
            <w:hyperlink r:id="rId22" w:history="1">
              <w:r w:rsidRPr="000F15F8">
                <w:rPr>
                  <w:rStyle w:val="ac"/>
                  <w:sz w:val="26"/>
                  <w:szCs w:val="26"/>
                  <w:u w:val="none"/>
                </w:rPr>
                <w:t>plavbas@yandex.ru</w:t>
              </w:r>
            </w:hyperlink>
            <w:r w:rsidRPr="000F15F8">
              <w:rPr>
                <w:sz w:val="26"/>
                <w:szCs w:val="26"/>
              </w:rPr>
              <w:t xml:space="preserve">); </w:t>
            </w:r>
            <w:r w:rsidRPr="000F15F8">
              <w:t xml:space="preserve">МОУ ДО «ДЮСШ «Русь» </w:t>
            </w:r>
          </w:p>
          <w:p w:rsidR="00371EF4" w:rsidRPr="000F15F8" w:rsidRDefault="00371EF4" w:rsidP="00371EF4">
            <w:pPr>
              <w:jc w:val="both"/>
            </w:pPr>
            <w:r w:rsidRPr="000F15F8">
              <w:rPr>
                <w:sz w:val="26"/>
                <w:szCs w:val="26"/>
              </w:rPr>
              <w:t>(</w:t>
            </w:r>
            <w:r w:rsidRPr="000F15F8">
              <w:rPr>
                <w:sz w:val="26"/>
                <w:szCs w:val="26"/>
                <w:lang w:val="en-US"/>
              </w:rPr>
              <w:t>e</w:t>
            </w:r>
            <w:r w:rsidRPr="000F15F8">
              <w:rPr>
                <w:sz w:val="26"/>
                <w:szCs w:val="26"/>
              </w:rPr>
              <w:t>-</w:t>
            </w:r>
            <w:r w:rsidRPr="000F15F8">
              <w:rPr>
                <w:sz w:val="26"/>
                <w:szCs w:val="26"/>
                <w:lang w:val="en-US"/>
              </w:rPr>
              <w:t>mail</w:t>
            </w:r>
            <w:r w:rsidRPr="000F15F8">
              <w:rPr>
                <w:sz w:val="26"/>
                <w:szCs w:val="26"/>
              </w:rPr>
              <w:t>:</w:t>
            </w:r>
            <w:r w:rsidRPr="000F15F8">
              <w:t xml:space="preserve"> </w:t>
            </w:r>
            <w:hyperlink r:id="rId23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sdushorsambo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mail</w:t>
              </w:r>
              <w:r w:rsidRPr="000F15F8">
                <w:rPr>
                  <w:rStyle w:val="ac"/>
                  <w:sz w:val="26"/>
                  <w:szCs w:val="26"/>
                  <w:u w:val="none"/>
                </w:rPr>
                <w:t>.</w:t>
              </w:r>
              <w:proofErr w:type="spellStart"/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0F15F8">
              <w:rPr>
                <w:sz w:val="26"/>
                <w:szCs w:val="26"/>
              </w:rPr>
              <w:t xml:space="preserve">); </w:t>
            </w:r>
            <w:r w:rsidRPr="000F15F8">
              <w:t xml:space="preserve">МОУ ДО «ДЮСШ» </w:t>
            </w:r>
          </w:p>
          <w:p w:rsidR="00371EF4" w:rsidRPr="000F15F8" w:rsidRDefault="00371EF4" w:rsidP="00371EF4">
            <w:pPr>
              <w:jc w:val="both"/>
              <w:rPr>
                <w:sz w:val="26"/>
                <w:szCs w:val="26"/>
                <w:lang w:val="en-US"/>
              </w:rPr>
            </w:pPr>
            <w:r w:rsidRPr="000F15F8">
              <w:rPr>
                <w:sz w:val="26"/>
                <w:szCs w:val="26"/>
                <w:lang w:val="en-US"/>
              </w:rPr>
              <w:t>(</w:t>
            </w:r>
            <w:proofErr w:type="gramStart"/>
            <w:r w:rsidRPr="000F15F8">
              <w:rPr>
                <w:sz w:val="26"/>
                <w:szCs w:val="26"/>
                <w:lang w:val="en-US"/>
              </w:rPr>
              <w:t>e-mail</w:t>
            </w:r>
            <w:proofErr w:type="gramEnd"/>
            <w:r w:rsidRPr="000F15F8">
              <w:rPr>
                <w:sz w:val="26"/>
                <w:szCs w:val="26"/>
                <w:lang w:val="en-US"/>
              </w:rPr>
              <w:t xml:space="preserve">: </w:t>
            </w:r>
            <w:r w:rsidRPr="000F15F8">
              <w:rPr>
                <w:lang w:val="en-US"/>
              </w:rPr>
              <w:t xml:space="preserve"> </w:t>
            </w:r>
            <w:hyperlink r:id="rId24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sportschool.zato@mail.ru);</w:t>
              </w:r>
            </w:hyperlink>
            <w:r w:rsidRPr="000F15F8">
              <w:rPr>
                <w:sz w:val="26"/>
                <w:szCs w:val="26"/>
                <w:lang w:val="en-US"/>
              </w:rPr>
              <w:t xml:space="preserve"> </w:t>
            </w:r>
            <w:r w:rsidRPr="000F15F8">
              <w:rPr>
                <w:sz w:val="26"/>
                <w:szCs w:val="26"/>
              </w:rPr>
              <w:t>МАУ</w:t>
            </w:r>
            <w:r w:rsidRPr="000F15F8">
              <w:rPr>
                <w:sz w:val="26"/>
                <w:szCs w:val="26"/>
                <w:lang w:val="en-US"/>
              </w:rPr>
              <w:t xml:space="preserve"> «</w:t>
            </w:r>
            <w:r w:rsidRPr="000F15F8">
              <w:rPr>
                <w:sz w:val="26"/>
                <w:szCs w:val="26"/>
              </w:rPr>
              <w:t>СКК</w:t>
            </w:r>
            <w:r w:rsidRPr="000F15F8">
              <w:rPr>
                <w:sz w:val="26"/>
                <w:szCs w:val="26"/>
                <w:lang w:val="en-US"/>
              </w:rPr>
              <w:t xml:space="preserve"> «</w:t>
            </w:r>
            <w:r w:rsidRPr="000F15F8">
              <w:rPr>
                <w:sz w:val="26"/>
                <w:szCs w:val="26"/>
              </w:rPr>
              <w:t>Союз</w:t>
            </w:r>
            <w:r w:rsidRPr="000F15F8">
              <w:rPr>
                <w:sz w:val="26"/>
                <w:szCs w:val="26"/>
                <w:lang w:val="en-US"/>
              </w:rPr>
              <w:t>»(e-mail:</w:t>
            </w:r>
            <w:r w:rsidRPr="000F15F8">
              <w:rPr>
                <w:lang w:val="en-US"/>
              </w:rPr>
              <w:t xml:space="preserve"> </w:t>
            </w:r>
            <w:hyperlink r:id="rId25" w:history="1">
              <w:r w:rsidRPr="000F15F8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skk.union@mail.ru</w:t>
              </w:r>
            </w:hyperlink>
            <w:r w:rsidRPr="000F15F8">
              <w:rPr>
                <w:sz w:val="26"/>
                <w:szCs w:val="26"/>
                <w:lang w:val="en-US"/>
              </w:rPr>
              <w:t>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Муниципальная услуга в электронном виде не предоставляется.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 Основными требованиями к информированию заявителей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четкость в изложении информации;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>1.2. Индивидуальное письменное информирование при обращении заявителя в Комитет, М</w:t>
            </w:r>
            <w:r w:rsidR="0032277B" w:rsidRPr="000F15F8">
              <w:rPr>
                <w:sz w:val="26"/>
                <w:szCs w:val="26"/>
              </w:rPr>
              <w:t>Б</w:t>
            </w:r>
            <w:r w:rsidRPr="000F15F8">
              <w:rPr>
                <w:sz w:val="26"/>
                <w:szCs w:val="26"/>
              </w:rPr>
              <w:t xml:space="preserve">ОУ ДО СДЮСШОР,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t xml:space="preserve">МОУ ДО «СДЮСШОР </w:t>
            </w:r>
            <w:r w:rsidRPr="000F15F8">
              <w:rPr>
                <w:sz w:val="26"/>
                <w:szCs w:val="26"/>
              </w:rPr>
              <w:t xml:space="preserve">«Союз», </w:t>
            </w:r>
            <w:r w:rsidRPr="000F15F8">
              <w:t>МОУ ДО «ДЮСШ «Русь»,  МОУ ДО «ДЮСШ»,</w:t>
            </w:r>
            <w:r w:rsidRPr="000F15F8">
              <w:rPr>
                <w:sz w:val="26"/>
                <w:szCs w:val="26"/>
              </w:rPr>
              <w:t xml:space="preserve"> МАУ «СКК «Союз» </w:t>
            </w:r>
            <w:r w:rsidR="00E83DDD" w:rsidRPr="000F15F8">
              <w:rPr>
                <w:sz w:val="26"/>
                <w:szCs w:val="26"/>
              </w:rPr>
              <w:t xml:space="preserve">(далее – </w:t>
            </w:r>
            <w:r w:rsidR="00E83DDD" w:rsidRPr="000F15F8">
              <w:rPr>
                <w:sz w:val="26"/>
                <w:szCs w:val="26"/>
              </w:rPr>
              <w:lastRenderedPageBreak/>
              <w:t xml:space="preserve">учреждения) </w:t>
            </w:r>
            <w:r w:rsidRPr="000F15F8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6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371EF4" w:rsidRPr="000F15F8">
              <w:rPr>
                <w:sz w:val="26"/>
                <w:szCs w:val="26"/>
              </w:rPr>
              <w:t xml:space="preserve">муниципальной </w:t>
            </w:r>
            <w:r w:rsidRPr="000F15F8">
              <w:rPr>
                <w:sz w:val="26"/>
                <w:szCs w:val="26"/>
              </w:rPr>
              <w:t>услуге.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27" w:history="1">
              <w:r w:rsidRPr="000F15F8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0F15F8">
              <w:rPr>
                <w:sz w:val="26"/>
                <w:szCs w:val="26"/>
              </w:rPr>
              <w:t xml:space="preserve"> Комитета.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E33851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8" w:history="1">
              <w:r w:rsidR="00B35423" w:rsidRPr="000F15F8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Присвоение спортивных разрядов</w:t>
            </w:r>
            <w:r w:rsidR="0032277B" w:rsidRPr="000F15F8">
              <w:rPr>
                <w:sz w:val="26"/>
                <w:szCs w:val="26"/>
              </w:rPr>
              <w:t>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области: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 xml:space="preserve"> - присвоение спортивных разрядов - «второй спортивный разряд», «третий спортивный разряд», (за исключением военно-прикладных и служебно-прикладных видов спорта)</w:t>
            </w:r>
            <w:r w:rsidR="0032277B" w:rsidRPr="000F15F8">
              <w:rPr>
                <w:sz w:val="26"/>
                <w:szCs w:val="26"/>
              </w:rPr>
              <w:t>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Муниципальное </w:t>
            </w:r>
            <w:r w:rsidR="0032277B" w:rsidRPr="000F15F8">
              <w:rPr>
                <w:sz w:val="26"/>
                <w:szCs w:val="26"/>
              </w:rPr>
              <w:t>бюджетное</w:t>
            </w:r>
            <w:r w:rsidRPr="000F15F8">
              <w:rPr>
                <w:sz w:val="26"/>
                <w:szCs w:val="26"/>
              </w:rPr>
      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баскетбол, легкая атлетика, настольный теннис, теннис.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по видам спорта: плавание, </w:t>
            </w:r>
            <w:r w:rsidRPr="000F15F8">
              <w:rPr>
                <w:sz w:val="26"/>
                <w:szCs w:val="26"/>
              </w:rPr>
              <w:lastRenderedPageBreak/>
              <w:t>художественная гимнастика, пауэрлифтинг.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(за исключением военно-прикладных и служебно-прикладных видов спорта) по видам спорта: самбо, дзюдо, бокс, рукопашный бой.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B35423" w:rsidRPr="000F15F8" w:rsidRDefault="00B35423" w:rsidP="00B35423">
            <w:pPr>
              <w:jc w:val="both"/>
            </w:pPr>
            <w:proofErr w:type="gramStart"/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по видам спорта: волейбол, </w:t>
            </w:r>
            <w:proofErr w:type="spellStart"/>
            <w:r w:rsidRPr="000F15F8">
              <w:rPr>
                <w:sz w:val="26"/>
                <w:szCs w:val="26"/>
              </w:rPr>
              <w:t>всестилевое</w:t>
            </w:r>
            <w:proofErr w:type="spellEnd"/>
            <w:r w:rsidRPr="000F15F8">
              <w:rPr>
                <w:sz w:val="26"/>
                <w:szCs w:val="26"/>
              </w:rPr>
              <w:t xml:space="preserve"> каратэ, каратэ, лыжные гонки, пулевая стрельба, спортивное ориентирование, танцевальный спорт, тхэквондо, футбол, шахматы.</w:t>
            </w:r>
            <w:proofErr w:type="gramEnd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Муниципальное автономное учреждение города Заречного Пензенской области «Спортивно-культурный комплекс «Союз»: </w:t>
            </w:r>
          </w:p>
          <w:p w:rsidR="00B35423" w:rsidRPr="000F15F8" w:rsidRDefault="00B35423" w:rsidP="00F6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присвоение спортивных разрядов -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 xml:space="preserve">(за исключением военно-прикладных и служебно-прикладных видов спорта) по видам спорта: хоккей, фигурное катание.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1BA9">
              <w:rPr>
                <w:sz w:val="26"/>
                <w:szCs w:val="26"/>
              </w:rPr>
              <w:lastRenderedPageBreak/>
              <w:t>Результат</w:t>
            </w:r>
            <w:r w:rsidRPr="000F15F8">
              <w:rPr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1. </w:t>
            </w:r>
            <w:proofErr w:type="gramStart"/>
            <w:r w:rsidRPr="000F15F8">
              <w:rPr>
                <w:sz w:val="26"/>
                <w:szCs w:val="26"/>
              </w:rPr>
              <w:t>В случае принятия решения о присвоении спортивных разрядов («второй спортивный разряд», «третий спортивный разряд», «первый юношеский спортивный разряд», «второй юношеский спортивный разряд», «третий юношеский спортивный разряд»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(за исключением военно-прикладных и служебно-прикладных видов спорта) (далее – спортивные разряды):</w:t>
            </w:r>
            <w:proofErr w:type="gramEnd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копии приказа о присвоении соответствующих спортивных разрядов в спортивную федерацию, физкультурно-спортивную организацию, организацию, осуществляющую спортивную подготовку, образовательную организацию или заявителю (далее  совместно именуемые - заявитель)  и (или)  размещение на официальном сайте Комитета или учреждения в информационно-телекоммуникационной сети «Интернет»</w:t>
            </w:r>
            <w:r w:rsidR="007C385A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0F15F8" w:rsidRDefault="00B35423" w:rsidP="00F669F1">
            <w:pPr>
              <w:jc w:val="both"/>
              <w:rPr>
                <w:rFonts w:ascii="Arial" w:hAnsi="Arial" w:cs="Arial"/>
              </w:rPr>
            </w:pPr>
            <w:r w:rsidRPr="000F15F8">
              <w:rPr>
                <w:sz w:val="26"/>
                <w:szCs w:val="26"/>
              </w:rPr>
              <w:t>- выдача нагрудного значка соответствующего спортивного разряда</w:t>
            </w:r>
            <w:r w:rsidR="00F669F1" w:rsidRPr="000F15F8">
              <w:rPr>
                <w:sz w:val="26"/>
                <w:szCs w:val="26"/>
              </w:rPr>
              <w:t xml:space="preserve"> и зачетной классификационной книжки, которая выдается </w:t>
            </w:r>
            <w:r w:rsidR="00F669F1" w:rsidRPr="000F15F8">
              <w:rPr>
                <w:color w:val="000000"/>
                <w:sz w:val="26"/>
                <w:szCs w:val="26"/>
              </w:rPr>
              <w:t>один раз при первом присвоении юношеского спортивного разряда и при первом присвоении спортивного разряда.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2. В случае принятия решения о подтверждении или об отказе в подтверждении спортивного разряда: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или учреждения в информационно-телекоммуникационной сети «Интернет»</w:t>
            </w:r>
            <w:r w:rsidR="007C385A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подтвердивший спортивный разряд. </w:t>
            </w:r>
          </w:p>
          <w:p w:rsidR="006B268E" w:rsidRPr="000F15F8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3. В случае принятия решения о возврате документов, не соответствующих требованиям, установленным настоящим регламентом:</w:t>
            </w:r>
          </w:p>
          <w:p w:rsidR="006B268E" w:rsidRPr="000F15F8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возврат </w:t>
            </w:r>
            <w:r w:rsidR="00E83DDD" w:rsidRPr="000F15F8">
              <w:rPr>
                <w:sz w:val="26"/>
                <w:szCs w:val="26"/>
              </w:rPr>
              <w:t xml:space="preserve">заявителю документов для присвоения спортивного разряда в течение 10 рабочих дней со дня их поступления </w:t>
            </w:r>
            <w:r w:rsidRPr="000F15F8">
              <w:rPr>
                <w:sz w:val="26"/>
                <w:szCs w:val="26"/>
              </w:rPr>
              <w:t>с указанием причин возврата;</w:t>
            </w:r>
          </w:p>
          <w:p w:rsidR="006B268E" w:rsidRPr="000F15F8" w:rsidRDefault="006B268E" w:rsidP="006B268E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 </w:t>
            </w:r>
          </w:p>
          <w:p w:rsidR="00B35423" w:rsidRPr="000F15F8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4.</w:t>
            </w:r>
            <w:r w:rsidR="00B35423" w:rsidRPr="000F15F8">
              <w:rPr>
                <w:sz w:val="26"/>
                <w:szCs w:val="26"/>
              </w:rPr>
              <w:t xml:space="preserve"> В случае принятия решения об отказе в присвоении спортивных разрядов:</w:t>
            </w:r>
          </w:p>
          <w:p w:rsidR="00B35423" w:rsidRPr="000F15F8" w:rsidRDefault="00B35423" w:rsidP="0088265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заявителю обоснованного письменного отказа и возврат документов для присвоения спортивного разряда</w:t>
            </w:r>
            <w:r w:rsidR="00882653">
              <w:t xml:space="preserve"> </w:t>
            </w:r>
            <w:r w:rsidR="00882653" w:rsidRPr="00882653">
              <w:rPr>
                <w:sz w:val="26"/>
                <w:szCs w:val="26"/>
              </w:rPr>
              <w:t>в течение 5 рабочих дней со дня принятия такого решения</w:t>
            </w:r>
            <w:r w:rsidR="00882653">
              <w:rPr>
                <w:sz w:val="26"/>
                <w:szCs w:val="26"/>
              </w:rPr>
              <w:t>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3141BB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Решение о присвоении спортивного разряда или об отказе в присвоении  спортивного разряда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FE44D5">
            <w:pPr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Правовым основанием для предоставления муниципальной услуги является факт подачи (направление по почте или непосредственного вручения)  в Комитет или учреждения соответствующего представления на присвоение</w:t>
            </w:r>
            <w:r w:rsidR="00FE44D5" w:rsidRPr="000F15F8">
              <w:rPr>
                <w:sz w:val="26"/>
                <w:szCs w:val="26"/>
              </w:rPr>
              <w:t xml:space="preserve"> спортивного разряда</w:t>
            </w:r>
            <w:r w:rsidRPr="000F15F8">
              <w:rPr>
                <w:sz w:val="26"/>
                <w:szCs w:val="26"/>
              </w:rPr>
              <w:t>,</w:t>
            </w:r>
            <w:r w:rsidR="00FE44D5" w:rsidRPr="000F15F8">
              <w:rPr>
                <w:sz w:val="26"/>
                <w:szCs w:val="26"/>
              </w:rPr>
              <w:t xml:space="preserve"> подписанного тренером-преподавателем (включая старшего), педагогом дополнительного образования (включая старшего), руководителем физического воспитания, тренером, </w:t>
            </w:r>
            <w:r w:rsidRPr="000F15F8">
              <w:rPr>
                <w:sz w:val="26"/>
                <w:szCs w:val="26"/>
              </w:rPr>
              <w:t xml:space="preserve"> </w:t>
            </w:r>
            <w:r w:rsidR="00FE44D5" w:rsidRPr="000F15F8">
              <w:rPr>
                <w:sz w:val="26"/>
                <w:szCs w:val="26"/>
              </w:rPr>
              <w:t xml:space="preserve">или </w:t>
            </w:r>
            <w:r w:rsidRPr="000F15F8">
              <w:rPr>
                <w:sz w:val="26"/>
                <w:szCs w:val="26"/>
              </w:rPr>
              <w:t xml:space="preserve">обращения спортсмена </w:t>
            </w:r>
            <w:r w:rsidR="00FE44D5" w:rsidRPr="000F15F8">
              <w:rPr>
                <w:sz w:val="26"/>
                <w:szCs w:val="26"/>
              </w:rPr>
              <w:t xml:space="preserve">или его законного представителя </w:t>
            </w:r>
            <w:r w:rsidRPr="000F15F8">
              <w:rPr>
                <w:sz w:val="26"/>
                <w:szCs w:val="26"/>
              </w:rPr>
              <w:t>с полным пакетом документов, указанных в настоящем регламенте.</w:t>
            </w:r>
            <w:proofErr w:type="gramEnd"/>
          </w:p>
          <w:p w:rsidR="00B35423" w:rsidRPr="000F15F8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0F15F8">
              <w:rPr>
                <w:sz w:val="26"/>
                <w:szCs w:val="26"/>
              </w:rPr>
              <w:t>с</w:t>
            </w:r>
            <w:proofErr w:type="gramEnd"/>
            <w:r w:rsidRPr="000F15F8">
              <w:rPr>
                <w:sz w:val="26"/>
                <w:szCs w:val="26"/>
              </w:rPr>
              <w:t>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29" w:history="1">
              <w:r w:rsidRPr="000F15F8">
                <w:rPr>
                  <w:sz w:val="26"/>
                  <w:szCs w:val="26"/>
                </w:rPr>
                <w:t>Конституцией</w:t>
              </w:r>
            </w:hyperlink>
            <w:r w:rsidRPr="000F15F8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0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1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2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3" w:history="1">
              <w:r w:rsidRPr="000F15F8">
                <w:rPr>
                  <w:sz w:val="26"/>
                  <w:szCs w:val="26"/>
                </w:rPr>
                <w:t>Федеральным законом</w:t>
              </w:r>
            </w:hyperlink>
            <w:r w:rsidRPr="000F15F8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приказом Министерства спорта Российской Федерации  от 20.02.2017 №108 «Об утверждении Положения о Единой всероссийской спортивной классификации»</w:t>
            </w:r>
            <w:r w:rsidR="00FE44D5" w:rsidRPr="000F15F8">
              <w:rPr>
                <w:sz w:val="26"/>
                <w:szCs w:val="26"/>
              </w:rPr>
              <w:t xml:space="preserve"> (с изменениями и дополнениями)</w:t>
            </w:r>
            <w:r w:rsidRPr="000F15F8">
              <w:rPr>
                <w:sz w:val="26"/>
                <w:szCs w:val="26"/>
              </w:rPr>
              <w:t xml:space="preserve">; </w:t>
            </w:r>
          </w:p>
          <w:p w:rsidR="00B35423" w:rsidRPr="000F15F8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0F15F8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B35423" w:rsidRPr="000F15F8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34" w:history="1">
              <w:r w:rsidRPr="000F15F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от 04.05.2012  № 932 «Об утверждении Реестра муниципальных услуг (функций), предоставляемых исполнительными органами местного </w:t>
            </w:r>
            <w:proofErr w:type="gramStart"/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самоуправления</w:t>
            </w:r>
            <w:proofErr w:type="gramEnd"/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 ЗАТО г. Заречного, муниципальными учреждениями и иными юридическими лицами, частично или полностью финансируемыми за счет бюджета ЗАТО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 Заречного Пензенской области»</w:t>
            </w:r>
            <w:r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(с изменениями и дополнениями);</w:t>
            </w:r>
          </w:p>
          <w:p w:rsidR="00B35423" w:rsidRPr="000F15F8" w:rsidRDefault="00B35423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</w:t>
            </w:r>
            <w:hyperlink r:id="rId35" w:history="1">
              <w:r w:rsidRPr="000F15F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 25.09.2015  № 1853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</w:t>
            </w:r>
            <w:proofErr w:type="gramStart"/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proofErr w:type="gramEnd"/>
            <w:r w:rsidRPr="000F15F8">
              <w:rPr>
                <w:rFonts w:ascii="Times New Roman" w:hAnsi="Times New Roman" w:cs="Times New Roman"/>
                <w:sz w:val="26"/>
                <w:szCs w:val="26"/>
              </w:rPr>
              <w:t xml:space="preserve"> ЗАТО г. Заречного Пензенской области, иными органами местного самоуправления ЗАТО г. Заречного Пензенской области» (с изменениями и дополнениями);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 xml:space="preserve">а) представление на присвоение спортивных разрядов («второй спортивный разряд», «третий спортивный разряд», «первый юношеский спортивный разряд»,  «второй юношеский спортивный разряд» «третий юношеский спортивный разряд» (за исключением военно-прикладных и служебно-прикладных видов спорта) (приложение №2 к регламенту) или обращение спортсмена </w:t>
            </w:r>
            <w:r w:rsidR="004667DA" w:rsidRPr="000F15F8">
              <w:rPr>
                <w:sz w:val="26"/>
                <w:szCs w:val="26"/>
              </w:rPr>
              <w:t xml:space="preserve">или его законного представителя </w:t>
            </w:r>
            <w:r w:rsidRPr="000F15F8">
              <w:rPr>
                <w:sz w:val="26"/>
                <w:szCs w:val="26"/>
              </w:rPr>
              <w:t>на присвоение спортивных разрядов  («первый юношеский спортивный разряд»,  «второй юношеский спортивный разряд» «третий юношеский спортивный разряд» (за исключением</w:t>
            </w:r>
            <w:proofErr w:type="gramEnd"/>
            <w:r w:rsidRPr="000F15F8">
              <w:rPr>
                <w:sz w:val="26"/>
                <w:szCs w:val="26"/>
              </w:rPr>
              <w:t xml:space="preserve"> военно-прикладных и служебно-прикладных видов спорта) (приложение №3 к регламенту) (далее по тексту - представление (обращение спортсмена);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352"/>
            <w:r w:rsidRPr="000F15F8">
              <w:rPr>
                <w:sz w:val="26"/>
                <w:szCs w:val="26"/>
              </w:rPr>
              <w:t>в) копия справки о составе и квалификации судейской коллегии, подписанная:</w:t>
            </w:r>
          </w:p>
          <w:bookmarkEnd w:id="1"/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председателем судейской коллегии (главным судьей) и лицом, уполномоченным организацией, проводящей соревнования - для присвоения спортивных разрядов «второй спортивный разряд», «третий спортивный разряд» (за исключением международных соревнований);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председателем судейской коллегии (главным судьей) - для присвоения юношеских спортивных разрядов;</w:t>
            </w:r>
          </w:p>
          <w:p w:rsidR="004667DA" w:rsidRPr="000F15F8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г) две фотографии размером 3х4;</w:t>
            </w:r>
          </w:p>
          <w:p w:rsidR="00B35423" w:rsidRPr="000F15F8" w:rsidRDefault="002467CF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35423" w:rsidRPr="000F15F8">
              <w:rPr>
                <w:sz w:val="26"/>
                <w:szCs w:val="26"/>
              </w:rPr>
              <w:t>) согласие на обработку персональных данных  (приложение №</w:t>
            </w:r>
            <w:r w:rsidR="000F15F8" w:rsidRPr="000F15F8">
              <w:rPr>
                <w:sz w:val="26"/>
                <w:szCs w:val="26"/>
              </w:rPr>
              <w:t xml:space="preserve">4 </w:t>
            </w:r>
            <w:r w:rsidR="00B35423" w:rsidRPr="000F15F8">
              <w:rPr>
                <w:sz w:val="26"/>
                <w:szCs w:val="26"/>
              </w:rPr>
              <w:t>к регламенту).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Все требуемые для присвоения спортивных разрядов копии документов должны полностью воспроизводить </w:t>
            </w:r>
            <w:r w:rsidRPr="000F15F8">
              <w:rPr>
                <w:sz w:val="26"/>
                <w:szCs w:val="26"/>
              </w:rPr>
              <w:lastRenderedPageBreak/>
              <w:t xml:space="preserve">информацию подлинного документа. </w:t>
            </w:r>
          </w:p>
          <w:p w:rsidR="00B35423" w:rsidRPr="000F15F8" w:rsidRDefault="00B35423" w:rsidP="0046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Представление и вышеуказанные документы подаются в Комитет и учреждения в течение 4 месяцев со дня выполнения спортсменом норм, требований и условий их выполнения.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Основаниями для отказа в присвоении спортивного  разряда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1412"/>
            <w:r w:rsidRPr="000F15F8">
              <w:rPr>
                <w:sz w:val="26"/>
                <w:szCs w:val="26"/>
              </w:rPr>
              <w:t xml:space="preserve">б) спортивная дисквалификация спортсмена, произошедшая </w:t>
            </w:r>
            <w:proofErr w:type="gramStart"/>
            <w:r w:rsidRPr="000F15F8">
              <w:rPr>
                <w:sz w:val="26"/>
                <w:szCs w:val="26"/>
              </w:rPr>
              <w:t>до</w:t>
            </w:r>
            <w:proofErr w:type="gramEnd"/>
            <w:r w:rsidRPr="000F15F8">
              <w:rPr>
                <w:sz w:val="26"/>
                <w:szCs w:val="26"/>
              </w:rPr>
              <w:t xml:space="preserve"> или </w:t>
            </w:r>
            <w:proofErr w:type="gramStart"/>
            <w:r w:rsidRPr="000F15F8">
              <w:rPr>
                <w:sz w:val="26"/>
                <w:szCs w:val="26"/>
              </w:rPr>
              <w:t>в</w:t>
            </w:r>
            <w:proofErr w:type="gramEnd"/>
            <w:r w:rsidRPr="000F15F8">
              <w:rPr>
                <w:sz w:val="26"/>
                <w:szCs w:val="26"/>
              </w:rPr>
              <w:t xml:space="preserve"> день проведения официального соревнования, на котором спортсмен выполнил норму, требование и условия их выполнения;</w:t>
            </w:r>
          </w:p>
          <w:p w:rsidR="004667DA" w:rsidRPr="000F15F8" w:rsidRDefault="004667DA" w:rsidP="004667DA">
            <w:pPr>
              <w:jc w:val="both"/>
              <w:rPr>
                <w:rFonts w:ascii="Arial" w:hAnsi="Arial" w:cs="Arial"/>
              </w:rPr>
            </w:pPr>
            <w:r w:rsidRPr="000F15F8">
              <w:rPr>
                <w:sz w:val="26"/>
                <w:szCs w:val="26"/>
              </w:rPr>
              <w:t xml:space="preserve">в) </w:t>
            </w:r>
            <w:r w:rsidRPr="000F15F8">
              <w:rPr>
                <w:color w:val="000000"/>
                <w:sz w:val="26"/>
                <w:szCs w:val="26"/>
              </w:rPr>
      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      </w:r>
          </w:p>
          <w:bookmarkEnd w:id="2"/>
          <w:p w:rsidR="00B35423" w:rsidRPr="000F15F8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г</w:t>
            </w:r>
            <w:r w:rsidR="00B35423" w:rsidRPr="000F15F8">
              <w:rPr>
                <w:sz w:val="26"/>
                <w:szCs w:val="26"/>
              </w:rPr>
              <w:t>) нарушение срока подачи представления или обращения и документов на присвоение спортивного  разряда, предусмотренного настоящим регламентом;</w:t>
            </w:r>
          </w:p>
          <w:p w:rsidR="00B35423" w:rsidRPr="000F15F8" w:rsidRDefault="004667DA" w:rsidP="004667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</w:t>
            </w:r>
            <w:r w:rsidR="00B35423" w:rsidRPr="000F15F8">
              <w:rPr>
                <w:sz w:val="26"/>
                <w:szCs w:val="26"/>
              </w:rPr>
              <w:t>) нарушение срока устранения несоответствий в представлении или обращении и документах, послуживших причиной возврата, предусмотренного настоящим регламентом.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</w:t>
            </w:r>
            <w:r w:rsidRPr="000F15F8">
              <w:rPr>
                <w:sz w:val="26"/>
                <w:szCs w:val="26"/>
              </w:rPr>
              <w:lastRenderedPageBreak/>
              <w:t>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муниципальной услуги осуществляется без взимания платы.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Максимальный срок ожидания в очереди для получения консультации, подачи представления на присвоение или обращения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</w:t>
            </w:r>
            <w:proofErr w:type="gramEnd"/>
            <w:r w:rsidRPr="000F15F8">
              <w:rPr>
                <w:sz w:val="26"/>
                <w:szCs w:val="26"/>
              </w:rPr>
              <w:t xml:space="preserve">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0F15F8">
              <w:t xml:space="preserve"> </w:t>
            </w:r>
            <w:r w:rsidRPr="000F15F8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удобный график работы Комитета и учреждений, осуществляющих предоставление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удобное территориальное расположение Комитета и учреждений, осуществляющих предоставление муниципальной услуги.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0F15F8">
              <w:rPr>
                <w:sz w:val="26"/>
                <w:szCs w:val="26"/>
              </w:rPr>
              <w:t>р</w:t>
            </w:r>
            <w:r w:rsidRPr="000F15F8">
              <w:rPr>
                <w:sz w:val="26"/>
                <w:szCs w:val="26"/>
              </w:rPr>
              <w:t>егламентом;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</w:t>
            </w:r>
            <w:r w:rsidRPr="000F15F8">
              <w:rPr>
                <w:sz w:val="26"/>
                <w:szCs w:val="26"/>
              </w:rPr>
              <w:lastRenderedPageBreak/>
              <w:t>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Сведения о местах нахождения, контактных телефонах, графике работы Комитета и учреждений представлены в </w:t>
            </w:r>
            <w:hyperlink w:anchor="sub_1300" w:history="1">
              <w:r w:rsidRPr="000F15F8">
                <w:rPr>
                  <w:sz w:val="26"/>
                  <w:szCs w:val="26"/>
                </w:rPr>
                <w:t xml:space="preserve">приложении № </w:t>
              </w:r>
              <w:r w:rsidR="000F15F8" w:rsidRPr="000F15F8">
                <w:rPr>
                  <w:sz w:val="26"/>
                  <w:szCs w:val="26"/>
                </w:rPr>
                <w:t>8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 и размещены на информационных стендах в Комитете и учреждениях и на официальном портале Правительства Пензенской области (</w:t>
            </w:r>
            <w:hyperlink r:id="rId36" w:history="1">
              <w:r w:rsidRPr="000F15F8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0F15F8">
              <w:rPr>
                <w:sz w:val="26"/>
                <w:szCs w:val="26"/>
              </w:rPr>
              <w:t>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Информация о порядке предоставления муниципальной услуги предоставляется: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непосредственно в Комитете и учреждениях по адресам, указанным в </w:t>
            </w:r>
            <w:hyperlink w:anchor="sub_1300" w:history="1">
              <w:r w:rsidRPr="000F15F8">
                <w:rPr>
                  <w:sz w:val="26"/>
                  <w:szCs w:val="26"/>
                </w:rPr>
                <w:t xml:space="preserve">приложении № </w:t>
              </w:r>
              <w:r w:rsidR="000F15F8" w:rsidRPr="000F15F8">
                <w:rPr>
                  <w:sz w:val="26"/>
                  <w:szCs w:val="26"/>
                </w:rPr>
                <w:t>8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0F15F8">
                <w:rPr>
                  <w:sz w:val="26"/>
                  <w:szCs w:val="26"/>
                </w:rPr>
                <w:t xml:space="preserve">приложении № </w:t>
              </w:r>
              <w:r w:rsidR="000F15F8" w:rsidRPr="000F15F8">
                <w:rPr>
                  <w:sz w:val="26"/>
                  <w:szCs w:val="26"/>
                </w:rPr>
                <w:t>8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37" w:history="1">
              <w:r w:rsidRPr="000F15F8">
                <w:rPr>
                  <w:sz w:val="26"/>
                  <w:szCs w:val="26"/>
                </w:rPr>
                <w:t>сайт</w:t>
              </w:r>
            </w:hyperlink>
            <w:r w:rsidRPr="000F15F8">
              <w:rPr>
                <w:sz w:val="26"/>
                <w:szCs w:val="26"/>
              </w:rPr>
              <w:t xml:space="preserve"> Комитета, по электронной почте в адрес Комитета.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Комитет или учреждение.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Предоставление муниципальной услуги по присвоению спортивного разряда включает в себя следующие административные процедуры: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прием и регистрация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 и прилагаемых документов;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рассмотрение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 печатью</w:t>
            </w:r>
            <w:proofErr w:type="gramEnd"/>
            <w:r w:rsidRPr="000F15F8">
              <w:rPr>
                <w:sz w:val="26"/>
                <w:szCs w:val="26"/>
              </w:rPr>
              <w:t xml:space="preserve"> (при наличии) и подписью руководителя Комитета или учреждения, или лица, уполномоченного Комитетом или учреждением, присвоившим спортивный разряд; выдача нагрудного </w:t>
            </w:r>
            <w:r w:rsidRPr="000F15F8">
              <w:rPr>
                <w:sz w:val="26"/>
                <w:szCs w:val="26"/>
              </w:rPr>
              <w:lastRenderedPageBreak/>
              <w:t>значка соответствующего спортивного разряда</w:t>
            </w:r>
            <w:r w:rsidR="00963085">
              <w:rPr>
                <w:sz w:val="26"/>
                <w:szCs w:val="26"/>
              </w:rPr>
              <w:t xml:space="preserve"> и  зачетной классификационной книжки</w:t>
            </w:r>
            <w:r w:rsidRPr="000F15F8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приведена в </w:t>
            </w:r>
            <w:hyperlink w:anchor="sub_1400" w:history="1">
              <w:r w:rsidRPr="000F15F8">
                <w:rPr>
                  <w:sz w:val="26"/>
                  <w:szCs w:val="26"/>
                </w:rPr>
                <w:t>приложении № 1</w:t>
              </w:r>
            </w:hyperlink>
            <w:r w:rsidRPr="000F15F8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C84DC0">
            <w:pPr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Комитета</w:t>
            </w:r>
            <w:r w:rsidR="00C84DC0" w:rsidRPr="000F15F8">
              <w:rPr>
                <w:sz w:val="26"/>
                <w:szCs w:val="26"/>
              </w:rPr>
              <w:t xml:space="preserve"> и учреждений </w:t>
            </w:r>
            <w:r w:rsidRPr="000F15F8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 Прием и регистрация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или учреждения представления (обращения спортсмена</w:t>
            </w:r>
            <w:r w:rsidR="00C84DC0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о присвоении спортивного разряда 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Срок исполнения административной процедуры - 1 рабочий день </w:t>
            </w:r>
            <w:proofErr w:type="gramStart"/>
            <w:r w:rsidRPr="000F15F8">
              <w:rPr>
                <w:sz w:val="26"/>
                <w:szCs w:val="26"/>
              </w:rPr>
              <w:t>с даты поступления</w:t>
            </w:r>
            <w:proofErr w:type="gramEnd"/>
            <w:r w:rsidRPr="000F15F8">
              <w:rPr>
                <w:sz w:val="26"/>
                <w:szCs w:val="26"/>
              </w:rPr>
              <w:t xml:space="preserve"> представления (обращения спортсмена</w:t>
            </w:r>
            <w:r w:rsidR="00AA326E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соответствия представления (обращения спортсмена</w:t>
            </w:r>
            <w:r w:rsidR="00AA326E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 xml:space="preserve">)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0F15F8">
              <w:rPr>
                <w:sz w:val="26"/>
                <w:szCs w:val="26"/>
              </w:rPr>
              <w:t xml:space="preserve">Комитета или учреждения </w:t>
            </w:r>
            <w:r w:rsidRPr="000F15F8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Срок исполнения административной процедуры - 1 </w:t>
            </w:r>
            <w:r w:rsidRPr="000F15F8">
              <w:rPr>
                <w:sz w:val="26"/>
                <w:szCs w:val="26"/>
              </w:rPr>
              <w:lastRenderedPageBreak/>
              <w:t>рабочий день.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установлении факта несоответствия представления (обращения спортсмена</w:t>
            </w:r>
            <w:r w:rsidR="00AA326E" w:rsidRPr="000F15F8">
              <w:rPr>
                <w:sz w:val="26"/>
                <w:szCs w:val="26"/>
              </w:rPr>
              <w:t xml:space="preserve"> или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№</w:t>
            </w:r>
            <w:r w:rsidR="000F15F8" w:rsidRPr="000F15F8">
              <w:rPr>
                <w:sz w:val="26"/>
                <w:szCs w:val="26"/>
              </w:rPr>
              <w:t>5</w:t>
            </w:r>
            <w:r w:rsidRPr="000F15F8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После подписания уведомления ответственный 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 или учреждени</w:t>
            </w:r>
            <w:r w:rsidR="00AA326E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Руководитель Комитета или учреждения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0F15F8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0F15F8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2. Рассмотрение представления </w:t>
            </w:r>
            <w:r w:rsidR="00AA326E" w:rsidRPr="000F15F8">
              <w:rPr>
                <w:sz w:val="26"/>
                <w:szCs w:val="26"/>
              </w:rPr>
              <w:t>(обращения спортсмена или его законного представителя)</w:t>
            </w:r>
            <w:r w:rsidRPr="000F15F8">
              <w:rPr>
                <w:sz w:val="26"/>
                <w:szCs w:val="26"/>
              </w:rPr>
              <w:t xml:space="preserve"> и прилагаемых документов на соответствие предъявляемым требованиям и принятие решения о присвоении (продлении срока действия) спортивного разряда </w:t>
            </w:r>
            <w:r w:rsidR="00AA326E" w:rsidRPr="000F15F8">
              <w:rPr>
                <w:sz w:val="26"/>
                <w:szCs w:val="26"/>
              </w:rPr>
              <w:t xml:space="preserve">либо </w:t>
            </w:r>
            <w:r w:rsidRPr="000F15F8">
              <w:rPr>
                <w:sz w:val="26"/>
                <w:szCs w:val="26"/>
              </w:rPr>
              <w:t>об отказе в присвоении (продлении срока действия) спортивного разряда.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разряда. </w:t>
            </w:r>
          </w:p>
          <w:p w:rsidR="00AA326E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 случае соответствия сведений о выполнении спортсменом спортивного разряда нормам, требованиям и условиям, выполнение которых необходимо для </w:t>
            </w:r>
            <w:r w:rsidRPr="000F15F8">
              <w:rPr>
                <w:sz w:val="26"/>
                <w:szCs w:val="26"/>
              </w:rPr>
              <w:lastRenderedPageBreak/>
              <w:t>присвоения соответствующего спортивного разряда, ответственным специалистом готовится проект приказа о присвоении спортивного разряда</w:t>
            </w:r>
            <w:r w:rsidR="00AA326E" w:rsidRPr="000F15F8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</w:t>
            </w:r>
            <w:proofErr w:type="gramStart"/>
            <w:r w:rsidR="00B30DED">
              <w:rPr>
                <w:sz w:val="26"/>
                <w:szCs w:val="26"/>
              </w:rPr>
              <w:t>,</w:t>
            </w:r>
            <w:proofErr w:type="gramEnd"/>
            <w:r w:rsidR="00084445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специалистом готовится проект приказа о продлении срока действия спортивного разряда на тот же срок, со дня окончания срока, на который он был присвоен.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письменное уведомление об отказе в присвоении спортивного разряда (продлении срока действия спортивного разряда) с указанием оснований отказа.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передается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 </w:t>
            </w:r>
            <w:r w:rsidR="000C0699" w:rsidRPr="000F15F8">
              <w:rPr>
                <w:sz w:val="26"/>
                <w:szCs w:val="26"/>
              </w:rPr>
              <w:t>№</w:t>
            </w:r>
            <w:r w:rsidR="000F15F8" w:rsidRPr="000F15F8">
              <w:rPr>
                <w:sz w:val="26"/>
                <w:szCs w:val="26"/>
              </w:rPr>
              <w:t>6</w:t>
            </w:r>
            <w:r w:rsidRPr="000F15F8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 подписание уведомления об отказе в присвоении (продлении срока действия) спортивного </w:t>
            </w:r>
            <w:r w:rsidR="00B30DED">
              <w:rPr>
                <w:sz w:val="26"/>
                <w:szCs w:val="26"/>
              </w:rPr>
              <w:t xml:space="preserve">разряда </w:t>
            </w:r>
            <w:r w:rsidRPr="000F15F8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 №</w:t>
            </w:r>
            <w:r w:rsidR="000F15F8" w:rsidRPr="000F15F8">
              <w:rPr>
                <w:sz w:val="26"/>
                <w:szCs w:val="26"/>
              </w:rPr>
              <w:t>7</w:t>
            </w:r>
            <w:r w:rsidR="000C0699"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к настоящему регламенту).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3. </w:t>
            </w:r>
            <w:proofErr w:type="gramStart"/>
            <w:r w:rsidRPr="000F15F8">
              <w:rPr>
                <w:sz w:val="26"/>
                <w:szCs w:val="26"/>
              </w:rPr>
              <w:t>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</w:t>
            </w:r>
            <w:proofErr w:type="gramEnd"/>
            <w:r w:rsidRPr="000F15F8">
              <w:rPr>
                <w:sz w:val="26"/>
                <w:szCs w:val="26"/>
              </w:rPr>
              <w:t xml:space="preserve"> (при наличии) и подписью руководителя Комитета или учреждения, или </w:t>
            </w:r>
            <w:r w:rsidRPr="000F15F8">
              <w:rPr>
                <w:sz w:val="26"/>
                <w:szCs w:val="26"/>
              </w:rPr>
              <w:lastRenderedPageBreak/>
              <w:t>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963085">
              <w:rPr>
                <w:sz w:val="26"/>
                <w:szCs w:val="26"/>
              </w:rPr>
              <w:t xml:space="preserve"> и </w:t>
            </w:r>
            <w:r w:rsidR="00963085" w:rsidRPr="00963085">
              <w:rPr>
                <w:sz w:val="26"/>
                <w:szCs w:val="26"/>
              </w:rPr>
              <w:t>зачетной классификационной книжки</w:t>
            </w:r>
            <w:r w:rsidRPr="00963085">
              <w:rPr>
                <w:sz w:val="26"/>
                <w:szCs w:val="26"/>
              </w:rPr>
              <w:t>, направление увед</w:t>
            </w:r>
            <w:r w:rsidRPr="000F15F8">
              <w:rPr>
                <w:sz w:val="26"/>
                <w:szCs w:val="26"/>
              </w:rPr>
              <w:t>омления об отказе в присвоении (продлении срока действия) спортивного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Ответственный специалист: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срока действия) спортивного разряда);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направляет копи</w:t>
            </w:r>
            <w:r w:rsidR="000C0699" w:rsidRPr="000F15F8">
              <w:rPr>
                <w:sz w:val="26"/>
                <w:szCs w:val="26"/>
              </w:rPr>
              <w:t>ю</w:t>
            </w:r>
            <w:r w:rsidRPr="000F15F8">
              <w:rPr>
                <w:sz w:val="26"/>
                <w:szCs w:val="26"/>
              </w:rPr>
              <w:t xml:space="preserve"> приказа о присвоении (продлении срока действия) спортивного разряда заявителю и (или) размещает на официальном сайте Комитета или учреждения в информационно-телекоммуникационной сети «Интернет»;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уведомляет заявителя </w:t>
            </w:r>
            <w:proofErr w:type="gramStart"/>
            <w:r w:rsidRPr="000F15F8">
              <w:rPr>
                <w:sz w:val="26"/>
                <w:szCs w:val="26"/>
              </w:rPr>
              <w:t>по</w:t>
            </w:r>
            <w:proofErr w:type="gramEnd"/>
            <w:r w:rsidRPr="000F15F8">
              <w:rPr>
                <w:sz w:val="26"/>
                <w:szCs w:val="26"/>
              </w:rPr>
              <w:t xml:space="preserve"> </w:t>
            </w:r>
            <w:proofErr w:type="gramStart"/>
            <w:r w:rsidRPr="000F15F8">
              <w:rPr>
                <w:sz w:val="26"/>
                <w:szCs w:val="26"/>
              </w:rPr>
              <w:t>средством</w:t>
            </w:r>
            <w:proofErr w:type="gramEnd"/>
            <w:r w:rsidRPr="000F15F8">
              <w:rPr>
                <w:sz w:val="26"/>
                <w:szCs w:val="26"/>
              </w:rPr>
              <w:t xml:space="preserve"> телефонной связи или электронной почты о дате и времени получения   нагрудного значка</w:t>
            </w:r>
            <w:r w:rsidR="00963085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 xml:space="preserve">;                                                              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вручает лично или направляет заявителю посредством почтовой связи уведомление об отказе в присвоении (продлении срока действия) спортивного разряда с указанием оснований </w:t>
            </w:r>
            <w:proofErr w:type="gramStart"/>
            <w:r w:rsidRPr="000F15F8">
              <w:rPr>
                <w:sz w:val="26"/>
                <w:szCs w:val="26"/>
              </w:rPr>
              <w:t>отказа</w:t>
            </w:r>
            <w:proofErr w:type="gramEnd"/>
            <w:r w:rsidRPr="000F15F8">
              <w:rPr>
                <w:sz w:val="26"/>
                <w:szCs w:val="26"/>
              </w:rPr>
              <w:t xml:space="preserve"> с приложением представленных заявителем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Ответственный специалист в день обращения заявителя выдает под роспись нагрудный значок соответствующего спортивного разряда</w:t>
            </w:r>
            <w:r w:rsidR="00963085">
              <w:rPr>
                <w:sz w:val="26"/>
                <w:szCs w:val="26"/>
              </w:rPr>
              <w:t>, зачетную классификационную книжку</w:t>
            </w:r>
            <w:r w:rsidRPr="000F15F8">
              <w:rPr>
                <w:sz w:val="26"/>
                <w:szCs w:val="26"/>
              </w:rPr>
              <w:t xml:space="preserve"> и копию приказа (выписку из приказа) и регистрирует выдачу нагрудного значка  </w:t>
            </w:r>
            <w:r w:rsidR="00963085">
              <w:rPr>
                <w:sz w:val="26"/>
                <w:szCs w:val="26"/>
              </w:rPr>
              <w:t>и зачетной классификационной книжки</w:t>
            </w:r>
            <w:r w:rsidR="00963085"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в журнале учета выдачи нагрудных значков</w:t>
            </w:r>
            <w:r w:rsidR="00963085">
              <w:rPr>
                <w:sz w:val="26"/>
                <w:szCs w:val="26"/>
              </w:rPr>
              <w:t xml:space="preserve"> и зачетных классификационных книжек</w:t>
            </w:r>
            <w:r w:rsidRPr="000F15F8">
              <w:rPr>
                <w:sz w:val="26"/>
                <w:szCs w:val="26"/>
              </w:rPr>
              <w:t>, где указывается: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порядковый номер записи в книге учета исходящих документов;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- дата выдачи копии приказа (выписки из приказа), нагрудного значка</w:t>
            </w:r>
            <w:r w:rsidR="00963085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фамилия и инициалы ответственного специалиста, выдавшего нагрудный значок</w:t>
            </w:r>
            <w:r w:rsidR="00963085">
              <w:rPr>
                <w:sz w:val="26"/>
                <w:szCs w:val="26"/>
              </w:rPr>
              <w:t xml:space="preserve"> и зачетную классификационную книжку</w:t>
            </w:r>
            <w:r w:rsidRPr="000F15F8">
              <w:rPr>
                <w:sz w:val="26"/>
                <w:szCs w:val="26"/>
              </w:rPr>
              <w:t xml:space="preserve"> и сделавшего соответствующую запись в книге учета исходящих документов, а также его подпись;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- фамилия и инициалы </w:t>
            </w:r>
            <w:proofErr w:type="gramStart"/>
            <w:r w:rsidRPr="000F15F8">
              <w:rPr>
                <w:sz w:val="26"/>
                <w:szCs w:val="26"/>
              </w:rPr>
              <w:t>заявителя</w:t>
            </w:r>
            <w:proofErr w:type="gramEnd"/>
            <w:r w:rsidRPr="000F15F8">
              <w:rPr>
                <w:sz w:val="26"/>
                <w:szCs w:val="26"/>
              </w:rPr>
              <w:t xml:space="preserve"> и его подпись.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административного действия – в день обращения.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</w:t>
            </w:r>
            <w:proofErr w:type="gramStart"/>
            <w:r w:rsidRPr="000F15F8">
              <w:rPr>
                <w:sz w:val="26"/>
                <w:szCs w:val="26"/>
              </w:rPr>
              <w:t>,</w:t>
            </w:r>
            <w:proofErr w:type="gramEnd"/>
            <w:r w:rsidRPr="000F15F8">
              <w:rPr>
                <w:sz w:val="26"/>
                <w:szCs w:val="26"/>
              </w:rPr>
              <w:t xml:space="preserve"> если заявитель в установленный срок не обратился в Комитет или учреждение, значок </w:t>
            </w:r>
            <w:r w:rsidR="00963085">
              <w:rPr>
                <w:sz w:val="26"/>
                <w:szCs w:val="26"/>
              </w:rPr>
              <w:t>и зачетная классификационная книжка</w:t>
            </w:r>
            <w:r w:rsidR="00963085" w:rsidRPr="000F15F8">
              <w:rPr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>хран</w:t>
            </w:r>
            <w:r w:rsidR="00963085">
              <w:rPr>
                <w:sz w:val="26"/>
                <w:szCs w:val="26"/>
              </w:rPr>
              <w:t>я</w:t>
            </w:r>
            <w:r w:rsidRPr="000F15F8">
              <w:rPr>
                <w:sz w:val="26"/>
                <w:szCs w:val="26"/>
              </w:rPr>
              <w:t>тся в Комитете  или учреждении.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 исполнения административной процедуры – постоянно.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К критериям принятия решения относятся соответствие либо несоответствие представленных заявителем документов, требованиям для присвоения спортивны</w:t>
            </w:r>
            <w:r w:rsidR="000C0699" w:rsidRPr="000F15F8">
              <w:rPr>
                <w:sz w:val="26"/>
                <w:szCs w:val="26"/>
              </w:rPr>
              <w:t>х разрядов.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1. Прием и регистрация представления (обращения спортсмена или</w:t>
            </w:r>
            <w:r w:rsidR="000C0699" w:rsidRPr="000F15F8">
              <w:rPr>
                <w:sz w:val="26"/>
                <w:szCs w:val="26"/>
              </w:rPr>
              <w:t xml:space="preserve"> его законного представителя</w:t>
            </w:r>
            <w:r w:rsidRPr="000F15F8">
              <w:rPr>
                <w:sz w:val="26"/>
                <w:szCs w:val="26"/>
              </w:rPr>
              <w:t>)  и прилагаемых документов.</w:t>
            </w:r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2. Рассмотрение представления (обращения спортсмена или</w:t>
            </w:r>
            <w:r w:rsidR="000C0699" w:rsidRPr="000F15F8">
              <w:rPr>
                <w:sz w:val="26"/>
                <w:szCs w:val="26"/>
              </w:rPr>
              <w:t xml:space="preserve"> его законного представителя</w:t>
            </w:r>
            <w:r w:rsidRPr="000F15F8">
              <w:rPr>
                <w:sz w:val="26"/>
                <w:szCs w:val="26"/>
              </w:rPr>
              <w:t>)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0F15F8">
              <w:rPr>
                <w:sz w:val="26"/>
                <w:szCs w:val="26"/>
              </w:rPr>
              <w:t>е</w:t>
            </w:r>
            <w:r w:rsidRPr="000F15F8">
              <w:rPr>
                <w:sz w:val="26"/>
                <w:szCs w:val="26"/>
              </w:rPr>
              <w:t xml:space="preserve"> №</w:t>
            </w:r>
            <w:r w:rsidR="000F15F8" w:rsidRPr="000F15F8">
              <w:rPr>
                <w:sz w:val="26"/>
                <w:szCs w:val="26"/>
              </w:rPr>
              <w:t>6</w:t>
            </w:r>
            <w:r w:rsidRPr="000F15F8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с указанием оснований отказа (приложение №</w:t>
            </w:r>
            <w:r w:rsidR="000F15F8" w:rsidRPr="000F15F8">
              <w:rPr>
                <w:sz w:val="26"/>
                <w:szCs w:val="26"/>
              </w:rPr>
              <w:t>7</w:t>
            </w:r>
            <w:r w:rsidRPr="000F15F8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3. </w:t>
            </w:r>
            <w:proofErr w:type="gramStart"/>
            <w:r w:rsidRPr="000F15F8">
              <w:rPr>
                <w:sz w:val="26"/>
                <w:szCs w:val="26"/>
              </w:rPr>
              <w:t xml:space="preserve">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</w:t>
            </w:r>
            <w:r w:rsidRPr="000F15F8">
              <w:rPr>
                <w:sz w:val="26"/>
                <w:szCs w:val="26"/>
              </w:rPr>
              <w:lastRenderedPageBreak/>
              <w:t>заявителю и (или) размещение на официальном сайте Комитета или учреждения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</w:t>
            </w:r>
            <w:proofErr w:type="gramEnd"/>
            <w:r w:rsidRPr="000F15F8">
              <w:rPr>
                <w:sz w:val="26"/>
                <w:szCs w:val="26"/>
              </w:rPr>
              <w:t xml:space="preserve">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F91B8A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копии приказа о присвоении (продлении срока действия) спортивного разряда заявителю и (или) размещение на официальном сайте Комитета или учреждения в информационно-телекоммуникационной сети «Интернет»;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учреждения, или лица, уполномоченного Комитетом или учреждением, присвоившим спортивный разряд, выдача нагрудного значка соответствующего спортивного разряда</w:t>
            </w:r>
            <w:r w:rsidR="00F91B8A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0F15F8">
              <w:rPr>
                <w:sz w:val="26"/>
                <w:szCs w:val="26"/>
              </w:rPr>
              <w:t>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</w:t>
            </w:r>
            <w:r w:rsidR="000C0699" w:rsidRPr="000F15F8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lastRenderedPageBreak/>
              <w:t xml:space="preserve">Формы </w:t>
            </w:r>
            <w:proofErr w:type="gramStart"/>
            <w:r w:rsidRPr="000F15F8">
              <w:rPr>
                <w:b/>
                <w:bCs/>
                <w:color w:val="26282F"/>
                <w:sz w:val="26"/>
                <w:szCs w:val="26"/>
              </w:rPr>
              <w:t>контроля за</w:t>
            </w:r>
            <w:proofErr w:type="gramEnd"/>
            <w:r w:rsidRPr="000F15F8">
              <w:rPr>
                <w:b/>
                <w:bCs/>
                <w:color w:val="26282F"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Порядок осуществления текущего </w:t>
            </w:r>
            <w:proofErr w:type="gramStart"/>
            <w:r w:rsidRPr="000F15F8">
              <w:rPr>
                <w:sz w:val="26"/>
                <w:szCs w:val="26"/>
              </w:rPr>
              <w:t>контроля за</w:t>
            </w:r>
            <w:proofErr w:type="gramEnd"/>
            <w:r w:rsidRPr="000F15F8">
              <w:rPr>
                <w:sz w:val="26"/>
                <w:szCs w:val="26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Текущий </w:t>
            </w:r>
            <w:proofErr w:type="gramStart"/>
            <w:r w:rsidRPr="000F15F8">
              <w:rPr>
                <w:sz w:val="26"/>
                <w:szCs w:val="26"/>
              </w:rPr>
              <w:t>контроль за</w:t>
            </w:r>
            <w:proofErr w:type="gramEnd"/>
            <w:r w:rsidRPr="000F15F8">
              <w:rPr>
                <w:sz w:val="26"/>
                <w:szCs w:val="26"/>
              </w:rPr>
              <w:t xml:space="preserve">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 или 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0F15F8">
              <w:rPr>
                <w:sz w:val="26"/>
                <w:szCs w:val="26"/>
              </w:rPr>
              <w:t>контроля за</w:t>
            </w:r>
            <w:proofErr w:type="gramEnd"/>
            <w:r w:rsidRPr="000F15F8">
              <w:rPr>
                <w:sz w:val="26"/>
                <w:szCs w:val="26"/>
              </w:rPr>
              <w:t xml:space="preserve"> полнотой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0F15F8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Контроль за</w:t>
            </w:r>
            <w:proofErr w:type="gramEnd"/>
            <w:r w:rsidRPr="000F15F8">
              <w:rPr>
                <w:sz w:val="26"/>
                <w:szCs w:val="26"/>
              </w:rPr>
              <w:t xml:space="preserve"> исполнением регламента по предоставлению муниципальной услуги осуществляется путем проведения: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плановых проверок соблюдения и исполнения специалистами положений настоящего регламента, иных документов, регулирующих деятельность по предоставлению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 или учреждения, на основании иных документов и сведений, указывающих на нарушения настоящего регламента.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 или учреждения.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 или учреждения. 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ходе плановых и внеплановых проверок должностными лицами Комитета или учреждения проверяется: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Основания и порядок </w:t>
            </w:r>
            <w:r w:rsidRPr="000F15F8">
              <w:rPr>
                <w:sz w:val="26"/>
                <w:szCs w:val="26"/>
              </w:rPr>
              <w:lastRenderedPageBreak/>
              <w:t>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Специалисты, виновные в неисполнении или </w:t>
            </w:r>
            <w:r w:rsidRPr="000F15F8">
              <w:rPr>
                <w:sz w:val="26"/>
                <w:szCs w:val="26"/>
              </w:rPr>
              <w:lastRenderedPageBreak/>
              <w:t>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Положения, касающиеся требований к порядку и формам </w:t>
            </w:r>
            <w:proofErr w:type="gramStart"/>
            <w:r w:rsidRPr="000F15F8">
              <w:rPr>
                <w:sz w:val="26"/>
                <w:szCs w:val="26"/>
              </w:rPr>
              <w:t>контроля за</w:t>
            </w:r>
            <w:proofErr w:type="gramEnd"/>
            <w:r w:rsidRPr="000F15F8">
              <w:rPr>
                <w:sz w:val="26"/>
                <w:szCs w:val="26"/>
              </w:rPr>
              <w:t xml:space="preserve">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Контроль за</w:t>
            </w:r>
            <w:proofErr w:type="gramEnd"/>
            <w:r w:rsidRPr="000F15F8">
              <w:rPr>
                <w:sz w:val="26"/>
                <w:szCs w:val="26"/>
              </w:rPr>
      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0F15F8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0F15F8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может быть направлена по почте, через Комитет  или учреждение, с использованием информационно-телекоммуникационной сети «Интернет», </w:t>
            </w:r>
            <w:hyperlink r:id="rId38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F15F8">
              <w:rPr>
                <w:sz w:val="26"/>
                <w:szCs w:val="26"/>
              </w:rPr>
              <w:t xml:space="preserve">Комитета, </w:t>
            </w:r>
            <w:hyperlink r:id="rId39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40" w:history="1">
              <w:r w:rsidRPr="000F15F8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0F15F8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 должна содержать: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наименование Комитета или учреждения, предоставляющего муниципальную услугу, специалиста Комитета или учреждения, предоставляющего муниципальную услугу, решения и действия (бездействие) которого обжалуются;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3) сведения об обжалуемых решениях и действиях (бездействии) Комитета или учреждения, предоставляющего муниципальную услугу, специалиста Комитета или учреждения, предоставляющего муниципальную услугу;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Комитета или учреждения, предоставляющего муниципальную услугу, специалиста Комитета или учреждения, </w:t>
            </w:r>
            <w:r w:rsidRPr="000F15F8">
              <w:rPr>
                <w:sz w:val="26"/>
                <w:szCs w:val="26"/>
              </w:rPr>
              <w:lastRenderedPageBreak/>
      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или учреждение, предоставляющее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 или учреждения, предоставляющего муниципальную услугу, в судебном порядке.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B35423" w:rsidRPr="000F15F8" w:rsidRDefault="00B35423" w:rsidP="00B35423">
            <w:pPr>
              <w:jc w:val="both"/>
            </w:pPr>
            <w:r w:rsidRPr="000F15F8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 w:rsidRPr="000F15F8">
              <w:t xml:space="preserve"> 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 xml:space="preserve">7) отказ Комитета или учреждения, предоставляющего муниципальную услугу, должностного лица Комитета или учреждения, предоставляющего муниципальную </w:t>
            </w:r>
            <w:r w:rsidRPr="000F15F8">
              <w:rPr>
                <w:sz w:val="26"/>
                <w:szCs w:val="26"/>
              </w:rPr>
              <w:lastRenderedPageBreak/>
              <w:t>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F15F8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0F15F8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 или учреждение, с использованием информационно-телекоммуникационной сети «Интернет», </w:t>
            </w:r>
            <w:hyperlink r:id="rId41" w:history="1">
              <w:r w:rsidRPr="000F15F8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Комитета, </w:t>
            </w:r>
            <w:hyperlink r:id="rId42" w:history="1">
              <w:r w:rsidRPr="000F15F8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0F15F8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0F15F8">
              <w:rPr>
                <w:sz w:val="26"/>
                <w:szCs w:val="26"/>
              </w:rPr>
              <w:t xml:space="preserve"> </w:t>
            </w:r>
            <w:proofErr w:type="gramStart"/>
            <w:r w:rsidRPr="000F15F8">
              <w:rPr>
                <w:sz w:val="26"/>
                <w:szCs w:val="26"/>
              </w:rPr>
              <w:t>принята</w:t>
            </w:r>
            <w:proofErr w:type="gramEnd"/>
            <w:r w:rsidRPr="000F15F8">
              <w:rPr>
                <w:sz w:val="26"/>
                <w:szCs w:val="26"/>
              </w:rPr>
              <w:t xml:space="preserve">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 или учреждение, предоставляющее муниципальную услугу,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руководителю Комитета или учреждения, предоставляющего муниципальную услугу.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0F15F8">
              <w:rPr>
                <w:sz w:val="26"/>
                <w:szCs w:val="26"/>
              </w:rPr>
              <w:t>Жалоба, поступившая в Комитет или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 или учреждения, предоставляющего муниципальную услугу, должностного лица Комитета или учреждения, предоставляющего муниципальную услугу, в приеме документов у заявителя - в течение 5 рабочих дней со дня ее регистрации.</w:t>
            </w:r>
            <w:proofErr w:type="gramEnd"/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Результат досудебного </w:t>
            </w:r>
            <w:r w:rsidRPr="000F15F8">
              <w:rPr>
                <w:sz w:val="26"/>
                <w:szCs w:val="26"/>
              </w:rPr>
              <w:lastRenderedPageBreak/>
              <w:t>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По результатам рассмотрения жалобы Комитет или </w:t>
            </w:r>
            <w:r w:rsidRPr="000F15F8">
              <w:rPr>
                <w:sz w:val="26"/>
                <w:szCs w:val="26"/>
              </w:rPr>
              <w:lastRenderedPageBreak/>
              <w:t>учреждение, предоставляющее муниципальную услугу,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10271"/>
            <w:proofErr w:type="gramStart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или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110272"/>
            <w:bookmarkEnd w:id="3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11028"/>
            <w:bookmarkEnd w:id="4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5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В случае установления в ходе или по результатам </w:t>
            </w:r>
            <w:proofErr w:type="gramStart"/>
            <w:r w:rsidRPr="000F15F8">
              <w:rPr>
                <w:sz w:val="26"/>
                <w:szCs w:val="26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0F15F8">
              <w:rPr>
                <w:sz w:val="26"/>
                <w:szCs w:val="26"/>
              </w:rPr>
              <w:t xml:space="preserve">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C0699" w:rsidRPr="000F15F8" w:rsidRDefault="000C0699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F91B8A" w:rsidRDefault="00F91B8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B35423" w:rsidRPr="000F15F8" w:rsidRDefault="00B35423" w:rsidP="00B13585">
      <w:pPr>
        <w:pStyle w:val="2"/>
        <w:ind w:left="6372" w:firstLine="708"/>
        <w:jc w:val="left"/>
      </w:pPr>
      <w:r w:rsidRPr="000F15F8">
        <w:t xml:space="preserve">от </w:t>
      </w:r>
      <w:r w:rsidR="000C0699" w:rsidRPr="000F15F8">
        <w:t xml:space="preserve">«___»________2018 </w:t>
      </w:r>
      <w:r w:rsidR="00B13585" w:rsidRPr="000F15F8">
        <w:t>№__</w:t>
      </w:r>
    </w:p>
    <w:p w:rsidR="00B35423" w:rsidRPr="000F15F8" w:rsidRDefault="00B35423" w:rsidP="00B35423">
      <w:pPr>
        <w:ind w:left="2124" w:firstLine="708"/>
        <w:jc w:val="right"/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спортивных разрядов </w:t>
      </w:r>
    </w:p>
    <w:p w:rsidR="00B35423" w:rsidRPr="000F15F8" w:rsidRDefault="00E33851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3pt;width:0;height:10.5pt;z-index:251662848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Прием и регистрация представления (обращения спортсмена</w:t>
      </w:r>
      <w:r w:rsidR="000C0699" w:rsidRPr="000F15F8">
        <w:rPr>
          <w:sz w:val="20"/>
          <w:szCs w:val="20"/>
        </w:rPr>
        <w:t xml:space="preserve"> или</w:t>
      </w:r>
      <w:r w:rsidR="000C0699" w:rsidRPr="000F15F8">
        <w:rPr>
          <w:sz w:val="26"/>
          <w:szCs w:val="26"/>
        </w:rPr>
        <w:t xml:space="preserve"> </w:t>
      </w:r>
      <w:r w:rsidR="000C0699" w:rsidRPr="000F15F8">
        <w:rPr>
          <w:sz w:val="20"/>
          <w:szCs w:val="20"/>
        </w:rPr>
        <w:t>его законного представителя</w:t>
      </w:r>
      <w:r w:rsidRPr="000F15F8">
        <w:rPr>
          <w:sz w:val="20"/>
          <w:szCs w:val="20"/>
        </w:rPr>
        <w:t>) и прилагаемых документов</w:t>
      </w:r>
    </w:p>
    <w:p w:rsidR="00B35423" w:rsidRPr="000F15F8" w:rsidRDefault="00E33851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26.55pt;margin-top:.5pt;width:0;height:11pt;z-index:251663872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A93F6A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спортивных разрядов </w:t>
      </w:r>
    </w:p>
    <w:p w:rsidR="00B35423" w:rsidRPr="000F15F8" w:rsidRDefault="00E33851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E33851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-.5pt;margin-top:5.4pt;width:142.5pt;height:62.55pt;z-index:251668992">
            <v:textbox>
              <w:txbxContent>
                <w:p w:rsidR="00963085" w:rsidRPr="00B06EB9" w:rsidRDefault="00963085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1" type="#_x0000_t109" style="position:absolute;left:0;text-align:left;margin-left:158.3pt;margin-top:5.4pt;width:128.5pt;height:120pt;z-index:251670016">
            <v:textbox>
              <w:txbxContent>
                <w:p w:rsidR="00963085" w:rsidRPr="00B06EB9" w:rsidRDefault="00963085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963085" w:rsidRPr="00B06EB9" w:rsidRDefault="00963085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</w:rPr>
        <w:pict>
          <v:shape id="_x0000_s1044" type="#_x0000_t109" style="position:absolute;left:0;text-align:left;margin-left:-.5pt;margin-top:5.55pt;width:142.5pt;height:136.6pt;z-index:251673088">
            <v:textbox style="mso-next-textbox:#_x0000_s1044">
              <w:txbxContent>
                <w:p w:rsidR="00963085" w:rsidRDefault="00963085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</w:t>
                  </w:r>
                  <w:r>
                    <w:rPr>
                      <w:sz w:val="20"/>
                      <w:szCs w:val="20"/>
                    </w:rPr>
                    <w:t xml:space="preserve">или учреждения </w:t>
                  </w:r>
                  <w:r w:rsidRPr="00B06EB9">
                    <w:rPr>
                      <w:sz w:val="20"/>
                      <w:szCs w:val="20"/>
                    </w:rPr>
                    <w:t>в информационно-телекоммуникационной сети «Интернет»</w:t>
                  </w:r>
                </w:p>
                <w:p w:rsidR="00963085" w:rsidRDefault="00963085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85pt;margin-top:6.45pt;width:.05pt;height:25.5pt;z-index:251678208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E33851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7" type="#_x0000_t109" style="position:absolute;left:0;text-align:left;margin-left:-.5pt;margin-top:4.35pt;width:309.8pt;height:71.15pt;z-index:251676160">
            <v:textbox style="mso-next-textbox:#_x0000_s1047">
              <w:txbxContent>
                <w:p w:rsidR="00963085" w:rsidRDefault="00963085" w:rsidP="00B35423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 или учреждением,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="00F91B8A"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E33851" w:rsidP="00B35423">
      <w:r>
        <w:rPr>
          <w:b/>
          <w:noProof/>
        </w:rPr>
        <w:pict>
          <v:shape id="_x0000_s1051" type="#_x0000_t32" style="position:absolute;margin-left:146.55pt;margin-top:6.55pt;width:0;height:13.25pt;z-index:251680256" o:connectortype="straight">
            <v:stroke endarrow="block"/>
          </v:shape>
        </w:pict>
      </w:r>
    </w:p>
    <w:p w:rsidR="00B35423" w:rsidRPr="000F15F8" w:rsidRDefault="00E33851" w:rsidP="00B35423">
      <w:r>
        <w:rPr>
          <w:b/>
          <w:noProof/>
        </w:rPr>
        <w:pict>
          <v:shape id="_x0000_s1050" type="#_x0000_t109" style="position:absolute;margin-left:-.5pt;margin-top:10pt;width:309.8pt;height:34.5pt;z-index:251679232">
            <v:textbox>
              <w:txbxContent>
                <w:p w:rsidR="00963085" w:rsidRPr="00002946" w:rsidRDefault="00963085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E33851" w:rsidP="00B35423">
      <w:r>
        <w:rPr>
          <w:noProof/>
        </w:rPr>
        <w:pict>
          <v:shape id="_x0000_s1053" type="#_x0000_t32" style="position:absolute;margin-left:146.45pt;margin-top:3.1pt;width:0;height:14.9pt;z-index:251682304" o:connectortype="straight">
            <v:stroke endarrow="block"/>
          </v:shape>
        </w:pict>
      </w:r>
    </w:p>
    <w:p w:rsidR="00B35423" w:rsidRPr="000F15F8" w:rsidRDefault="00E33851" w:rsidP="00B35423">
      <w:r>
        <w:rPr>
          <w:noProof/>
          <w:sz w:val="20"/>
          <w:szCs w:val="20"/>
        </w:rPr>
        <w:pict>
          <v:shape id="_x0000_s1052" type="#_x0000_t109" style="position:absolute;margin-left:-.5pt;margin-top:4.2pt;width:309.8pt;height:31.5pt;z-index:251681280">
            <v:textbox>
              <w:txbxContent>
                <w:p w:rsidR="00963085" w:rsidRPr="00002946" w:rsidRDefault="00963085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tabs>
          <w:tab w:val="left" w:pos="2295"/>
        </w:tabs>
        <w:rPr>
          <w:bCs/>
          <w:color w:val="26282F"/>
          <w:sz w:val="26"/>
          <w:szCs w:val="26"/>
        </w:rPr>
      </w:pPr>
      <w:r w:rsidRPr="000F15F8">
        <w:tab/>
      </w:r>
    </w:p>
    <w:p w:rsidR="00B35423" w:rsidRPr="000F15F8" w:rsidRDefault="00B35423" w:rsidP="00B35423">
      <w:pPr>
        <w:jc w:val="right"/>
        <w:rPr>
          <w:sz w:val="26"/>
          <w:szCs w:val="26"/>
        </w:rPr>
      </w:pPr>
    </w:p>
    <w:p w:rsidR="00B13585" w:rsidRPr="000F15F8" w:rsidRDefault="00B13585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EA1C2E" w:rsidRPr="000F15F8" w:rsidRDefault="00EA1C2E" w:rsidP="00EA1C2E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pStyle w:val="2"/>
        <w:ind w:left="6372" w:firstLine="708"/>
        <w:jc w:val="right"/>
      </w:pPr>
    </w:p>
    <w:tbl>
      <w:tblPr>
        <w:tblW w:w="10223" w:type="dxa"/>
        <w:tblInd w:w="152" w:type="dxa"/>
        <w:tblLook w:val="0000" w:firstRow="0" w:lastRow="0" w:firstColumn="0" w:lastColumn="0" w:noHBand="0" w:noVBand="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>г</w:t>
            </w:r>
            <w:proofErr w:type="gramEnd"/>
            <w:r w:rsidRPr="000F15F8">
              <w:rPr>
                <w:sz w:val="28"/>
                <w:szCs w:val="28"/>
              </w:rPr>
              <w:t>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</w:t>
            </w:r>
            <w:proofErr w:type="gramStart"/>
            <w:r w:rsidRPr="000F15F8">
              <w:rPr>
                <w:sz w:val="28"/>
                <w:szCs w:val="28"/>
              </w:rPr>
              <w:t>по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proofErr w:type="spellStart"/>
            <w:r w:rsidRPr="000F15F8">
              <w:t>пп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</w:t>
            </w:r>
            <w:proofErr w:type="gramStart"/>
            <w:r w:rsidRPr="000F15F8">
              <w:rPr>
                <w:sz w:val="28"/>
                <w:szCs w:val="28"/>
              </w:rPr>
              <w:t>с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  <w:proofErr w:type="gramEnd"/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</w:t>
            </w:r>
            <w:proofErr w:type="gramStart"/>
            <w:r w:rsidRPr="000F15F8">
              <w:rPr>
                <w:sz w:val="28"/>
                <w:szCs w:val="28"/>
              </w:rPr>
              <w:t>на</w:t>
            </w:r>
            <w:proofErr w:type="gramEnd"/>
            <w:r w:rsidRPr="000F15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proofErr w:type="gramStart"/>
            <w:r w:rsidRPr="000F15F8">
              <w:rPr>
                <w:sz w:val="28"/>
                <w:szCs w:val="28"/>
              </w:rPr>
              <w:t>листах</w:t>
            </w:r>
            <w:proofErr w:type="gramEnd"/>
            <w:r w:rsidRPr="000F15F8">
              <w:rPr>
                <w:sz w:val="28"/>
                <w:szCs w:val="28"/>
              </w:rPr>
              <w:t xml:space="preserve">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EA1C2E" w:rsidRPr="000F15F8" w:rsidRDefault="00EA1C2E" w:rsidP="00B35423"/>
    <w:p w:rsidR="00EA1C2E" w:rsidRPr="000F15F8" w:rsidRDefault="00EA1C2E" w:rsidP="00B35423"/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FA2489" w:rsidRPr="000F15F8" w:rsidRDefault="00FA2489" w:rsidP="00FA2489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142" w:hanging="142"/>
        <w:jc w:val="center"/>
        <w:rPr>
          <w:b/>
        </w:rPr>
      </w:pPr>
      <w:r w:rsidRPr="000F15F8">
        <w:rPr>
          <w:b/>
        </w:rPr>
        <w:t xml:space="preserve">ОБРАЗЕЦ </w:t>
      </w:r>
    </w:p>
    <w:p w:rsidR="00B35423" w:rsidRPr="000F15F8" w:rsidRDefault="00B35423" w:rsidP="00B35423">
      <w:pPr>
        <w:ind w:left="142" w:hanging="142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обращения спортсмена на присвоение спортивного разряда </w:t>
      </w:r>
    </w:p>
    <w:p w:rsidR="00B35423" w:rsidRPr="000F15F8" w:rsidRDefault="00B35423" w:rsidP="00B35423">
      <w:pPr>
        <w:ind w:left="142" w:hanging="142"/>
        <w:jc w:val="center"/>
        <w:rPr>
          <w:b/>
        </w:rPr>
      </w:pPr>
    </w:p>
    <w:p w:rsidR="00B35423" w:rsidRPr="000F15F8" w:rsidRDefault="00B35423" w:rsidP="00B35423">
      <w:pPr>
        <w:ind w:left="4956" w:hanging="4956"/>
        <w:jc w:val="center"/>
      </w:pPr>
    </w:p>
    <w:p w:rsidR="00B35423" w:rsidRPr="000F15F8" w:rsidRDefault="00B35423" w:rsidP="00B35423">
      <w:pPr>
        <w:ind w:left="4956" w:hanging="4956"/>
        <w:jc w:val="right"/>
      </w:pPr>
      <w:r w:rsidRPr="000F15F8">
        <w:t>Директору ___________________________________</w:t>
      </w:r>
    </w:p>
    <w:p w:rsidR="00B35423" w:rsidRPr="000F15F8" w:rsidRDefault="00B35423" w:rsidP="00B35423">
      <w:pPr>
        <w:ind w:left="4956" w:hanging="4956"/>
        <w:jc w:val="center"/>
      </w:pPr>
      <w:r w:rsidRPr="000F15F8">
        <w:t xml:space="preserve">                                                                                                  (</w:t>
      </w:r>
      <w:r w:rsidRPr="000F15F8">
        <w:rPr>
          <w:sz w:val="16"/>
          <w:szCs w:val="16"/>
        </w:rPr>
        <w:t>наименование физкультурно-спортивной организации</w:t>
      </w:r>
      <w:r w:rsidRPr="000F15F8">
        <w:t>)</w:t>
      </w: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(адрес регистрации, телефон)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ind w:left="4956" w:hanging="4956"/>
        <w:jc w:val="right"/>
      </w:pPr>
    </w:p>
    <w:p w:rsidR="00B35423" w:rsidRPr="000F15F8" w:rsidRDefault="00B35423" w:rsidP="00B35423">
      <w:pPr>
        <w:ind w:left="4248" w:firstLine="708"/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Заявление</w:t>
      </w:r>
    </w:p>
    <w:p w:rsidR="00B35423" w:rsidRPr="000F15F8" w:rsidRDefault="00B35423" w:rsidP="00B35423">
      <w:pPr>
        <w:jc w:val="center"/>
      </w:pPr>
    </w:p>
    <w:p w:rsidR="00B35423" w:rsidRPr="000F15F8" w:rsidRDefault="00B35423" w:rsidP="00B35423">
      <w:pPr>
        <w:jc w:val="both"/>
      </w:pPr>
      <w:r w:rsidRPr="000F15F8">
        <w:tab/>
        <w:t>В связи с выполнением норм и требований ЕВСК прошу рассмотреть вопрос о присвоении мне (моему ребенку _________________________________________________________________)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both"/>
      </w:pPr>
      <w:r w:rsidRPr="000F15F8">
        <w:t>спортивного разряда «_______________________________________________________________»</w:t>
      </w:r>
    </w:p>
    <w:p w:rsidR="00B35423" w:rsidRPr="000F15F8" w:rsidRDefault="00B35423" w:rsidP="00B35423">
      <w:pPr>
        <w:jc w:val="center"/>
      </w:pPr>
      <w:r w:rsidRPr="000F15F8">
        <w:rPr>
          <w:sz w:val="16"/>
          <w:szCs w:val="16"/>
        </w:rPr>
        <w:t>(наименование разряда)</w:t>
      </w:r>
      <w:r w:rsidRPr="000F15F8">
        <w:t xml:space="preserve">                                                                                     </w:t>
      </w:r>
    </w:p>
    <w:p w:rsidR="00B35423" w:rsidRPr="000F15F8" w:rsidRDefault="00B35423" w:rsidP="00B35423">
      <w:r w:rsidRPr="000F15F8">
        <w:t>по __________________.</w:t>
      </w:r>
    </w:p>
    <w:p w:rsidR="00B35423" w:rsidRPr="000F15F8" w:rsidRDefault="00B35423" w:rsidP="00B35423">
      <w:pPr>
        <w:contextualSpacing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(вид спорта)</w:t>
      </w:r>
    </w:p>
    <w:p w:rsidR="00B35423" w:rsidRPr="000F15F8" w:rsidRDefault="00B35423" w:rsidP="00B35423">
      <w:pPr>
        <w:ind w:left="720"/>
        <w:contextualSpacing/>
        <w:jc w:val="both"/>
      </w:pPr>
    </w:p>
    <w:p w:rsidR="00B35423" w:rsidRPr="000F15F8" w:rsidRDefault="00B35423" w:rsidP="00B35423">
      <w:pPr>
        <w:ind w:firstLine="360"/>
        <w:jc w:val="both"/>
      </w:pPr>
      <w:r w:rsidRPr="000F15F8">
        <w:t>Приложение: 1.____________________________________________________________________</w:t>
      </w:r>
    </w:p>
    <w:p w:rsidR="00B35423" w:rsidRPr="000F15F8" w:rsidRDefault="00B35423" w:rsidP="00B35423">
      <w:pPr>
        <w:ind w:firstLine="36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(документы, подтверждающие выполнение нормативов, условий и требований присвоения спортивного разряда)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2.___________________________________________________________________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 3. 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  <w:r w:rsidRPr="000F15F8">
        <w:t xml:space="preserve">                    4.___________________________________________________________________</w:t>
      </w:r>
    </w:p>
    <w:p w:rsidR="00B35423" w:rsidRPr="000F15F8" w:rsidRDefault="00B35423" w:rsidP="00B35423">
      <w:pPr>
        <w:ind w:firstLine="360"/>
        <w:jc w:val="center"/>
      </w:pP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both"/>
      </w:pPr>
    </w:p>
    <w:p w:rsidR="00B35423" w:rsidRPr="000F15F8" w:rsidRDefault="00B35423" w:rsidP="00B35423">
      <w:pPr>
        <w:jc w:val="right"/>
      </w:pPr>
      <w:r w:rsidRPr="000F15F8">
        <w:t>Дата, подпись</w:t>
      </w:r>
    </w:p>
    <w:p w:rsidR="00B35423" w:rsidRPr="000F15F8" w:rsidRDefault="00B35423" w:rsidP="00B35423">
      <w:pPr>
        <w:pStyle w:val="Default"/>
        <w:ind w:left="1069"/>
        <w:rPr>
          <w:sz w:val="28"/>
          <w:szCs w:val="28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035BD" w:rsidRPr="000F15F8">
        <w:rPr>
          <w:bCs/>
          <w:sz w:val="26"/>
          <w:szCs w:val="26"/>
        </w:rPr>
        <w:t>4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035BD" w:rsidRPr="000F15F8" w:rsidRDefault="002035BD" w:rsidP="002035BD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</w:t>
      </w:r>
      <w:proofErr w:type="gramStart"/>
      <w:r w:rsidR="00B35423" w:rsidRPr="000F15F8">
        <w:t>(</w:t>
      </w:r>
      <w:r w:rsidR="00B35423" w:rsidRPr="000F15F8">
        <w:rPr>
          <w:sz w:val="18"/>
          <w:szCs w:val="18"/>
        </w:rPr>
        <w:t xml:space="preserve">должность, фамилия, инициалы  руководителя Комитета </w:t>
      </w:r>
      <w:proofErr w:type="gramEnd"/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  <w:r w:rsidR="00B35423" w:rsidRPr="000F15F8">
        <w:rPr>
          <w:sz w:val="18"/>
          <w:szCs w:val="18"/>
        </w:rPr>
        <w:t>или физкультурно-спортивной организации</w:t>
      </w:r>
      <w:r w:rsidRPr="000F15F8">
        <w:rPr>
          <w:sz w:val="18"/>
          <w:szCs w:val="18"/>
        </w:rPr>
        <w:t>,</w:t>
      </w:r>
    </w:p>
    <w:p w:rsidR="00A27F31" w:rsidRPr="000F15F8" w:rsidRDefault="00A27F31" w:rsidP="00A27F31">
      <w:pPr>
        <w:jc w:val="center"/>
        <w:rPr>
          <w:sz w:val="18"/>
          <w:szCs w:val="18"/>
        </w:rPr>
      </w:pPr>
      <w:r w:rsidRPr="000F15F8">
        <w:rPr>
          <w:sz w:val="18"/>
          <w:szCs w:val="18"/>
        </w:rPr>
        <w:t xml:space="preserve">                                                                                                  организации, осуществляющей спортивную подготовку</w:t>
      </w:r>
    </w:p>
    <w:p w:rsidR="00A27F31" w:rsidRPr="000F15F8" w:rsidRDefault="00A27F31" w:rsidP="00A27F31">
      <w:pPr>
        <w:ind w:left="4956" w:hanging="4956"/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или образовательной организации</w:t>
      </w:r>
      <w:r w:rsidRPr="000F15F8"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0F15F8">
        <w:t>зарегистрированного</w:t>
      </w:r>
      <w:proofErr w:type="gramEnd"/>
      <w:r w:rsidRPr="000F15F8">
        <w:t xml:space="preserve">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расположенного</w:t>
      </w:r>
      <w:proofErr w:type="gramEnd"/>
      <w:r w:rsidRPr="000F15F8">
        <w:rPr>
          <w:bCs/>
          <w:sz w:val="26"/>
          <w:szCs w:val="26"/>
        </w:rPr>
        <w:t xml:space="preserve">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  <w:proofErr w:type="gramEnd"/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</w:t>
      </w:r>
      <w:proofErr w:type="gramStart"/>
      <w:r w:rsidRPr="000F15F8">
        <w:rPr>
          <w:bCs/>
          <w:sz w:val="26"/>
          <w:szCs w:val="26"/>
        </w:rPr>
        <w:t>в</w:t>
      </w:r>
      <w:proofErr w:type="gramEnd"/>
      <w:r w:rsidRPr="000F15F8">
        <w:rPr>
          <w:bCs/>
          <w:sz w:val="26"/>
          <w:szCs w:val="26"/>
        </w:rPr>
        <w:t xml:space="preserve">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A27F31" w:rsidRPr="000F15F8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A27F31" w:rsidRPr="000F15F8" w:rsidRDefault="00A27F31" w:rsidP="00A27F31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(обращения спортсмена)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</w:t>
      </w:r>
      <w:proofErr w:type="gramStart"/>
      <w:r w:rsidRPr="000F15F8">
        <w:rPr>
          <w:sz w:val="16"/>
          <w:szCs w:val="16"/>
        </w:rPr>
        <w:t>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  <w:proofErr w:type="gramEnd"/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A27F31" w:rsidRPr="000F15F8" w:rsidRDefault="00A27F31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A27F31" w:rsidRPr="000F15F8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Бланк учреждения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proofErr w:type="gramStart"/>
      <w:r w:rsidRPr="000F15F8">
        <w:rPr>
          <w:b/>
          <w:bCs/>
          <w:sz w:val="26"/>
          <w:szCs w:val="26"/>
        </w:rPr>
        <w:t>п</w:t>
      </w:r>
      <w:proofErr w:type="gramEnd"/>
      <w:r w:rsidRPr="000F15F8">
        <w:rPr>
          <w:b/>
          <w:bCs/>
          <w:sz w:val="26"/>
          <w:szCs w:val="26"/>
        </w:rPr>
        <w:t xml:space="preserve"> р и к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5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F15F8">
              <w:rPr>
                <w:bCs/>
                <w:sz w:val="26"/>
                <w:szCs w:val="26"/>
              </w:rPr>
              <w:t>п</w:t>
            </w:r>
            <w:proofErr w:type="gramEnd"/>
            <w:r w:rsidRPr="000F15F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42A05" w:rsidRPr="000F15F8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 xml:space="preserve">Присвоение спортивных разрядов </w:t>
      </w:r>
      <w:r w:rsidRPr="000F15F8">
        <w:t>», _________________</w:t>
      </w:r>
      <w:r w:rsidR="00242A05" w:rsidRPr="000F15F8">
        <w:t>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принято решение об отказе в присвоении (продлении срока действия) Вам спортивного разряда в связи </w:t>
      </w:r>
      <w:proofErr w:type="gramStart"/>
      <w:r w:rsidRPr="000F15F8">
        <w:rPr>
          <w:sz w:val="26"/>
          <w:szCs w:val="26"/>
        </w:rPr>
        <w:t>с</w:t>
      </w:r>
      <w:proofErr w:type="gramEnd"/>
      <w:r w:rsidRPr="000F15F8">
        <w:rPr>
          <w:sz w:val="26"/>
          <w:szCs w:val="26"/>
        </w:rPr>
        <w:t xml:space="preserve">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7557D4" w:rsidRPr="000F15F8" w:rsidRDefault="007557D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242A05" w:rsidRPr="000F15F8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242A05" w:rsidRPr="000F15F8" w:rsidRDefault="00242A05" w:rsidP="00242A05">
      <w:pPr>
        <w:pStyle w:val="2"/>
        <w:ind w:left="6372" w:firstLine="708"/>
        <w:jc w:val="left"/>
      </w:pPr>
      <w:r w:rsidRPr="000F15F8">
        <w:t>от «___»________2018 №__</w:t>
      </w:r>
    </w:p>
    <w:p w:rsidR="00242A05" w:rsidRPr="000F15F8" w:rsidRDefault="00242A05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 xml:space="preserve">Сведения о местах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60-59-49, (8412) 60-68-76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3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</w:t>
      </w:r>
      <w:r w:rsidR="00242A05" w:rsidRPr="000F15F8">
        <w:rPr>
          <w:b/>
          <w:sz w:val="26"/>
          <w:szCs w:val="26"/>
        </w:rPr>
        <w:t>бюджетное</w:t>
      </w:r>
      <w:r w:rsidRPr="000F15F8">
        <w:rPr>
          <w:b/>
          <w:sz w:val="26"/>
          <w:szCs w:val="26"/>
        </w:rPr>
        <w:t xml:space="preserve">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улица Строителей, дом 18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(8412) 65-19-09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4" w:history="1">
        <w:r w:rsidRPr="000F15F8">
          <w:rPr>
            <w:rStyle w:val="ac"/>
            <w:sz w:val="26"/>
            <w:szCs w:val="26"/>
            <w:u w:val="none"/>
            <w:lang w:val="en-US"/>
          </w:rPr>
          <w:t>dush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1. Адрес: 442960, Пензенская область, город Заречный, улица имени </w:t>
      </w:r>
      <w:proofErr w:type="spellStart"/>
      <w:r w:rsidRPr="000F15F8">
        <w:rPr>
          <w:sz w:val="26"/>
          <w:szCs w:val="26"/>
        </w:rPr>
        <w:t>М.В.Проценко</w:t>
      </w:r>
      <w:proofErr w:type="spellEnd"/>
      <w:r w:rsidRPr="000F15F8">
        <w:rPr>
          <w:sz w:val="26"/>
          <w:szCs w:val="26"/>
        </w:rPr>
        <w:t>, строение 17.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65-18-99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5" w:history="1">
        <w:r w:rsidRPr="000F15F8">
          <w:rPr>
            <w:rStyle w:val="ac"/>
            <w:sz w:val="26"/>
            <w:szCs w:val="26"/>
            <w:u w:val="none"/>
            <w:lang w:val="en-US"/>
          </w:rPr>
          <w:t>plavbas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yandex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Pr="000F15F8" w:rsidRDefault="00B35423" w:rsidP="00B35423">
      <w:pPr>
        <w:jc w:val="center"/>
        <w:rPr>
          <w:b/>
          <w:sz w:val="16"/>
          <w:szCs w:val="1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«Детско-юношеская спортивная школа «Русь» город Заречный Пензенской области» 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60-40-96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6" w:history="1">
        <w:r w:rsidRPr="000F15F8">
          <w:rPr>
            <w:rStyle w:val="ac"/>
            <w:sz w:val="26"/>
            <w:szCs w:val="26"/>
            <w:u w:val="none"/>
            <w:lang w:val="en-US"/>
          </w:rPr>
          <w:t>sdushorsambo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Телефон: </w:t>
      </w:r>
      <w:r w:rsidRPr="000F15F8">
        <w:t xml:space="preserve">(8412) 60-78-73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proofErr w:type="spellStart"/>
      <w:r w:rsidRPr="000F15F8">
        <w:rPr>
          <w:sz w:val="26"/>
          <w:szCs w:val="26"/>
          <w:lang w:val="en-US"/>
        </w:rPr>
        <w:t>sportschool</w:t>
      </w:r>
      <w:proofErr w:type="spellEnd"/>
      <w:r w:rsidRPr="000F15F8">
        <w:rPr>
          <w:sz w:val="26"/>
          <w:szCs w:val="26"/>
        </w:rPr>
        <w:t>.</w:t>
      </w:r>
      <w:proofErr w:type="spellStart"/>
      <w:r w:rsidRPr="000F15F8">
        <w:rPr>
          <w:sz w:val="26"/>
          <w:szCs w:val="26"/>
          <w:lang w:val="en-US"/>
        </w:rPr>
        <w:t>zato</w:t>
      </w:r>
      <w:proofErr w:type="spellEnd"/>
      <w:r w:rsidRPr="000F15F8">
        <w:rPr>
          <w:sz w:val="26"/>
          <w:szCs w:val="26"/>
        </w:rPr>
        <w:t>@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>.</w:t>
      </w:r>
      <w:proofErr w:type="spellStart"/>
      <w:r w:rsidRPr="000F15F8">
        <w:rPr>
          <w:sz w:val="26"/>
          <w:szCs w:val="26"/>
          <w:lang w:val="en-US"/>
        </w:rPr>
        <w:t>ru</w:t>
      </w:r>
      <w:proofErr w:type="spellEnd"/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Муниципальное автономное учреждение «Спортивно-культурный комплекс «Союз»</w:t>
      </w:r>
    </w:p>
    <w:p w:rsidR="00B35423" w:rsidRPr="000F15F8" w:rsidRDefault="00B35423" w:rsidP="00B35423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101"/>
      <w:r w:rsidRPr="000F15F8">
        <w:rPr>
          <w:sz w:val="26"/>
          <w:szCs w:val="26"/>
        </w:rPr>
        <w:t xml:space="preserve">1. Адрес: 442960, Пензенская область, город Заречный, улица им. М.В. Проценко, </w:t>
      </w:r>
      <w:bookmarkEnd w:id="6"/>
      <w:r w:rsidRPr="000F15F8">
        <w:rPr>
          <w:sz w:val="26"/>
          <w:szCs w:val="26"/>
        </w:rPr>
        <w:t>строение 15.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(8412) 65-55-29, (8412) 65-55-30 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0F15F8">
        <w:rPr>
          <w:sz w:val="26"/>
          <w:szCs w:val="26"/>
        </w:rPr>
        <w:t xml:space="preserve">: </w:t>
      </w:r>
      <w:hyperlink r:id="rId47" w:history="1">
        <w:r w:rsidRPr="000F15F8">
          <w:rPr>
            <w:rStyle w:val="ac"/>
            <w:sz w:val="26"/>
            <w:szCs w:val="26"/>
            <w:u w:val="none"/>
            <w:lang w:val="en-US"/>
          </w:rPr>
          <w:t>skk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union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mail</w:t>
        </w:r>
        <w:r w:rsidRPr="000F15F8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102"/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C20D63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C20D63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8" w:name="sub_1200"/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8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8"/>
      <w:headerReference w:type="default" r:id="rId49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51" w:rsidRDefault="00E33851">
      <w:r>
        <w:separator/>
      </w:r>
    </w:p>
  </w:endnote>
  <w:endnote w:type="continuationSeparator" w:id="0">
    <w:p w:rsidR="00E33851" w:rsidRDefault="00E3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51" w:rsidRDefault="00E33851">
      <w:r>
        <w:separator/>
      </w:r>
    </w:p>
  </w:footnote>
  <w:footnote w:type="continuationSeparator" w:id="0">
    <w:p w:rsidR="00E33851" w:rsidRDefault="00E3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85" w:rsidRDefault="00247A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30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085" w:rsidRDefault="00963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85" w:rsidRDefault="00963085">
    <w:pPr>
      <w:pStyle w:val="a3"/>
      <w:framePr w:wrap="around" w:vAnchor="text" w:hAnchor="margin" w:xAlign="center" w:y="1"/>
      <w:rPr>
        <w:rStyle w:val="a4"/>
      </w:rPr>
    </w:pPr>
  </w:p>
  <w:p w:rsidR="00963085" w:rsidRDefault="00963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8B"/>
    <w:rsid w:val="0000067C"/>
    <w:rsid w:val="00003B8F"/>
    <w:rsid w:val="00011BE3"/>
    <w:rsid w:val="00014031"/>
    <w:rsid w:val="00025EE8"/>
    <w:rsid w:val="0003766E"/>
    <w:rsid w:val="000537B6"/>
    <w:rsid w:val="0005461D"/>
    <w:rsid w:val="000644FC"/>
    <w:rsid w:val="00065081"/>
    <w:rsid w:val="0007225B"/>
    <w:rsid w:val="000824B4"/>
    <w:rsid w:val="00084445"/>
    <w:rsid w:val="00085AC9"/>
    <w:rsid w:val="00085DF8"/>
    <w:rsid w:val="000907C7"/>
    <w:rsid w:val="00094C6E"/>
    <w:rsid w:val="000A00A3"/>
    <w:rsid w:val="000A04E9"/>
    <w:rsid w:val="000A671F"/>
    <w:rsid w:val="000B1F98"/>
    <w:rsid w:val="000B5FFE"/>
    <w:rsid w:val="000C0699"/>
    <w:rsid w:val="000C4C18"/>
    <w:rsid w:val="000E236E"/>
    <w:rsid w:val="000E2ACF"/>
    <w:rsid w:val="000E61EA"/>
    <w:rsid w:val="000F15F8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417B1"/>
    <w:rsid w:val="00144A38"/>
    <w:rsid w:val="001517D4"/>
    <w:rsid w:val="00172101"/>
    <w:rsid w:val="0018026D"/>
    <w:rsid w:val="00181149"/>
    <w:rsid w:val="0019078C"/>
    <w:rsid w:val="0019357B"/>
    <w:rsid w:val="001938E6"/>
    <w:rsid w:val="001A260E"/>
    <w:rsid w:val="001A5D6D"/>
    <w:rsid w:val="001B007D"/>
    <w:rsid w:val="001B1BC4"/>
    <w:rsid w:val="001B689F"/>
    <w:rsid w:val="001B6A1D"/>
    <w:rsid w:val="001C1E5E"/>
    <w:rsid w:val="001C5277"/>
    <w:rsid w:val="001C56FB"/>
    <w:rsid w:val="001D6F82"/>
    <w:rsid w:val="001E558F"/>
    <w:rsid w:val="001E7E9D"/>
    <w:rsid w:val="001F2EC6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2A05"/>
    <w:rsid w:val="00243792"/>
    <w:rsid w:val="00243900"/>
    <w:rsid w:val="002467CF"/>
    <w:rsid w:val="00247A68"/>
    <w:rsid w:val="00251BA9"/>
    <w:rsid w:val="00256FF7"/>
    <w:rsid w:val="0026209C"/>
    <w:rsid w:val="0026290F"/>
    <w:rsid w:val="00266D5D"/>
    <w:rsid w:val="00282AD2"/>
    <w:rsid w:val="00294F66"/>
    <w:rsid w:val="00295785"/>
    <w:rsid w:val="00295BCD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3283D"/>
    <w:rsid w:val="00333FC5"/>
    <w:rsid w:val="00335E38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6FFA"/>
    <w:rsid w:val="00371EF4"/>
    <w:rsid w:val="00374DD2"/>
    <w:rsid w:val="003825DB"/>
    <w:rsid w:val="00382FD0"/>
    <w:rsid w:val="003925F4"/>
    <w:rsid w:val="003A710D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F745E"/>
    <w:rsid w:val="003F779A"/>
    <w:rsid w:val="00401212"/>
    <w:rsid w:val="0042736F"/>
    <w:rsid w:val="0043218F"/>
    <w:rsid w:val="0043532C"/>
    <w:rsid w:val="0044153C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3526"/>
    <w:rsid w:val="004D02DB"/>
    <w:rsid w:val="004D1063"/>
    <w:rsid w:val="004D7F7D"/>
    <w:rsid w:val="004E0DE7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1302E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7D5B"/>
    <w:rsid w:val="006D2FC1"/>
    <w:rsid w:val="006E2190"/>
    <w:rsid w:val="006E657C"/>
    <w:rsid w:val="006E6954"/>
    <w:rsid w:val="006F710B"/>
    <w:rsid w:val="006F75D1"/>
    <w:rsid w:val="0070194A"/>
    <w:rsid w:val="0072240A"/>
    <w:rsid w:val="00730466"/>
    <w:rsid w:val="00735AFA"/>
    <w:rsid w:val="007430A7"/>
    <w:rsid w:val="00745811"/>
    <w:rsid w:val="00751E4E"/>
    <w:rsid w:val="007557D4"/>
    <w:rsid w:val="007642D1"/>
    <w:rsid w:val="00774F79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C0705"/>
    <w:rsid w:val="007C1C0A"/>
    <w:rsid w:val="007C385A"/>
    <w:rsid w:val="007C3EDD"/>
    <w:rsid w:val="007D46ED"/>
    <w:rsid w:val="007E14C3"/>
    <w:rsid w:val="007E3A02"/>
    <w:rsid w:val="007E6327"/>
    <w:rsid w:val="007E74DF"/>
    <w:rsid w:val="007F42DD"/>
    <w:rsid w:val="00807954"/>
    <w:rsid w:val="00810CC4"/>
    <w:rsid w:val="0081147E"/>
    <w:rsid w:val="00813220"/>
    <w:rsid w:val="0082025F"/>
    <w:rsid w:val="00824340"/>
    <w:rsid w:val="00830313"/>
    <w:rsid w:val="00837E30"/>
    <w:rsid w:val="00840219"/>
    <w:rsid w:val="00845899"/>
    <w:rsid w:val="00850E30"/>
    <w:rsid w:val="00865467"/>
    <w:rsid w:val="00870BE3"/>
    <w:rsid w:val="00872AD7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D138B"/>
    <w:rsid w:val="008D3889"/>
    <w:rsid w:val="008D56BC"/>
    <w:rsid w:val="008D756F"/>
    <w:rsid w:val="008E6256"/>
    <w:rsid w:val="008E65B3"/>
    <w:rsid w:val="008F19F5"/>
    <w:rsid w:val="008F59AC"/>
    <w:rsid w:val="008F692A"/>
    <w:rsid w:val="009041CB"/>
    <w:rsid w:val="00904464"/>
    <w:rsid w:val="00913AAF"/>
    <w:rsid w:val="009141C9"/>
    <w:rsid w:val="00914F35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085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92877"/>
    <w:rsid w:val="009A3012"/>
    <w:rsid w:val="009A3ED6"/>
    <w:rsid w:val="009A4310"/>
    <w:rsid w:val="009A5356"/>
    <w:rsid w:val="009B7FDE"/>
    <w:rsid w:val="009C7858"/>
    <w:rsid w:val="009D64B3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51711"/>
    <w:rsid w:val="00A5201A"/>
    <w:rsid w:val="00A5412C"/>
    <w:rsid w:val="00A572A0"/>
    <w:rsid w:val="00A65EA2"/>
    <w:rsid w:val="00A715CB"/>
    <w:rsid w:val="00A74F21"/>
    <w:rsid w:val="00A8107C"/>
    <w:rsid w:val="00A84C8E"/>
    <w:rsid w:val="00A85BD6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1A2F"/>
    <w:rsid w:val="00AD5196"/>
    <w:rsid w:val="00AE078A"/>
    <w:rsid w:val="00AE2F3F"/>
    <w:rsid w:val="00AF2D63"/>
    <w:rsid w:val="00AF5B64"/>
    <w:rsid w:val="00B033AB"/>
    <w:rsid w:val="00B13585"/>
    <w:rsid w:val="00B223AA"/>
    <w:rsid w:val="00B22690"/>
    <w:rsid w:val="00B30DED"/>
    <w:rsid w:val="00B31390"/>
    <w:rsid w:val="00B3542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4CCF"/>
    <w:rsid w:val="00C607EF"/>
    <w:rsid w:val="00C63B63"/>
    <w:rsid w:val="00C7139A"/>
    <w:rsid w:val="00C84DC0"/>
    <w:rsid w:val="00C96C3F"/>
    <w:rsid w:val="00C97C49"/>
    <w:rsid w:val="00CA59DC"/>
    <w:rsid w:val="00CB090B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22A9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2604"/>
    <w:rsid w:val="00D86777"/>
    <w:rsid w:val="00D87927"/>
    <w:rsid w:val="00D92470"/>
    <w:rsid w:val="00D97155"/>
    <w:rsid w:val="00D97BD1"/>
    <w:rsid w:val="00DA1A04"/>
    <w:rsid w:val="00DA6862"/>
    <w:rsid w:val="00DB1D05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5A78"/>
    <w:rsid w:val="00DF7231"/>
    <w:rsid w:val="00E20488"/>
    <w:rsid w:val="00E21E77"/>
    <w:rsid w:val="00E23465"/>
    <w:rsid w:val="00E23F1E"/>
    <w:rsid w:val="00E24C23"/>
    <w:rsid w:val="00E31EE2"/>
    <w:rsid w:val="00E33352"/>
    <w:rsid w:val="00E33851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18EB"/>
    <w:rsid w:val="00E61A3C"/>
    <w:rsid w:val="00E62B11"/>
    <w:rsid w:val="00E67C32"/>
    <w:rsid w:val="00E70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6033"/>
    <w:rsid w:val="00ED2B83"/>
    <w:rsid w:val="00ED306A"/>
    <w:rsid w:val="00EE1279"/>
    <w:rsid w:val="00EE2BFB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7AED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529"/>
    <w:rsid w:val="00FB2E5B"/>
    <w:rsid w:val="00FC7256"/>
    <w:rsid w:val="00FE44D5"/>
    <w:rsid w:val="00FF13FF"/>
    <w:rsid w:val="00FF3C2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38"/>
        <o:r id="V:Rule2" type="connector" idref="#_x0000_s1035"/>
        <o:r id="V:Rule3" type="connector" idref="#_x0000_s1049"/>
        <o:r id="V:Rule4" type="connector" idref="#_x0000_s1037"/>
        <o:r id="V:Rule5" type="connector" idref="#_x0000_s1042"/>
        <o:r id="V:Rule6" type="connector" idref="#_x0000_s1036"/>
        <o:r id="V:Rule7" type="connector" idref="#_x0000_s1048"/>
        <o:r id="V:Rule8" type="connector" idref="#_x0000_s1046"/>
        <o:r id="V:Rule9" type="connector" idref="#_x0000_s1034"/>
        <o:r id="V:Rule10" type="connector" idref="#_x0000_s1043"/>
        <o:r id="V:Rule11" type="connector" idref="#_x0000_s1051"/>
        <o:r id="V:Rule12" type="connector" idref="#_x0000_s1045"/>
        <o:r id="V:Rule13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mailto:skk.union@mail.ru" TargetMode="External"/><Relationship Id="rId26" Type="http://schemas.openxmlformats.org/officeDocument/2006/relationships/hyperlink" Target="garantF1://12046661.0" TargetMode="External"/><Relationship Id="rId39" Type="http://schemas.openxmlformats.org/officeDocument/2006/relationships/hyperlink" Target="garantF1://17300700.2770" TargetMode="External"/><Relationship Id="rId21" Type="http://schemas.openxmlformats.org/officeDocument/2006/relationships/hyperlink" Target="mailto:dush.zato@yandex.ru" TargetMode="External"/><Relationship Id="rId34" Type="http://schemas.openxmlformats.org/officeDocument/2006/relationships/hyperlink" Target="garantF1://17200069.0" TargetMode="External"/><Relationship Id="rId42" Type="http://schemas.openxmlformats.org/officeDocument/2006/relationships/hyperlink" Target="garantF1://17300700.2770" TargetMode="External"/><Relationship Id="rId47" Type="http://schemas.openxmlformats.org/officeDocument/2006/relationships/hyperlink" Target="mailto:skk.union@mail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dushorsambo@mail.ru" TargetMode="External"/><Relationship Id="rId29" Type="http://schemas.openxmlformats.org/officeDocument/2006/relationships/hyperlink" Target="garantF1://10003000.0" TargetMode="External"/><Relationship Id="rId11" Type="http://schemas.openxmlformats.org/officeDocument/2006/relationships/hyperlink" Target="garantF1://17200072.0" TargetMode="External"/><Relationship Id="rId24" Type="http://schemas.openxmlformats.org/officeDocument/2006/relationships/hyperlink" Target="mailto:sportschool.zato@mail.ru);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17300700.5" TargetMode="External"/><Relationship Id="rId40" Type="http://schemas.openxmlformats.org/officeDocument/2006/relationships/hyperlink" Target="garantF1://17300700.45" TargetMode="External"/><Relationship Id="rId45" Type="http://schemas.openxmlformats.org/officeDocument/2006/relationships/hyperlink" Target="mailto:plavba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lavbas@yandex.ru" TargetMode="External"/><Relationship Id="rId23" Type="http://schemas.openxmlformats.org/officeDocument/2006/relationships/hyperlink" Target="mailto:sdushorsambo@mail.ru" TargetMode="External"/><Relationship Id="rId28" Type="http://schemas.openxmlformats.org/officeDocument/2006/relationships/hyperlink" Target="garantF1://17300700.45" TargetMode="External"/><Relationship Id="rId36" Type="http://schemas.openxmlformats.org/officeDocument/2006/relationships/hyperlink" Target="garantF1://17300700.2" TargetMode="External"/><Relationship Id="rId49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http://www.sportzar.ru" TargetMode="External"/><Relationship Id="rId31" Type="http://schemas.openxmlformats.org/officeDocument/2006/relationships/hyperlink" Target="garantF1://12077515.0" TargetMode="External"/><Relationship Id="rId44" Type="http://schemas.openxmlformats.org/officeDocument/2006/relationships/hyperlink" Target="mailto:dush.zat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dush.zato@yandex.ru" TargetMode="External"/><Relationship Id="rId22" Type="http://schemas.openxmlformats.org/officeDocument/2006/relationships/hyperlink" Target="mailto:plavbas@yandex.ru" TargetMode="External"/><Relationship Id="rId27" Type="http://schemas.openxmlformats.org/officeDocument/2006/relationships/hyperlink" Target="garantF1://17300700.5" TargetMode="External"/><Relationship Id="rId30" Type="http://schemas.openxmlformats.org/officeDocument/2006/relationships/hyperlink" Target="garantF1://86367.0" TargetMode="External"/><Relationship Id="rId35" Type="http://schemas.openxmlformats.org/officeDocument/2006/relationships/hyperlink" Target="garantF1://17200069.0" TargetMode="External"/><Relationship Id="rId43" Type="http://schemas.openxmlformats.org/officeDocument/2006/relationships/hyperlink" Target="mailto:kfct@zato.r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mailto:sportschool.zato@mail.ru)." TargetMode="External"/><Relationship Id="rId25" Type="http://schemas.openxmlformats.org/officeDocument/2006/relationships/hyperlink" Target="mailto:skk.union@mail.ru" TargetMode="External"/><Relationship Id="rId33" Type="http://schemas.openxmlformats.org/officeDocument/2006/relationships/hyperlink" Target="garantF1://12046661.0" TargetMode="External"/><Relationship Id="rId38" Type="http://schemas.openxmlformats.org/officeDocument/2006/relationships/hyperlink" Target="garantF1://17300700.5" TargetMode="External"/><Relationship Id="rId46" Type="http://schemas.openxmlformats.org/officeDocument/2006/relationships/hyperlink" Target="mailto:sdushorsambo@mail.ru" TargetMode="External"/><Relationship Id="rId20" Type="http://schemas.openxmlformats.org/officeDocument/2006/relationships/hyperlink" Target="mailto:kfct@zato.ru" TargetMode="External"/><Relationship Id="rId41" Type="http://schemas.openxmlformats.org/officeDocument/2006/relationships/hyperlink" Target="garantF1://17300700.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151A-3B43-4706-A531-FC218A8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35</Pages>
  <Words>10985</Words>
  <Characters>62616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73455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16</cp:revision>
  <cp:lastPrinted>2017-05-18T13:46:00Z</cp:lastPrinted>
  <dcterms:created xsi:type="dcterms:W3CDTF">2018-01-12T08:34:00Z</dcterms:created>
  <dcterms:modified xsi:type="dcterms:W3CDTF">2018-02-15T11:27:00Z</dcterms:modified>
</cp:coreProperties>
</file>