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DD" w:rsidRPr="00FF670F" w:rsidRDefault="003A60DD" w:rsidP="00227BD2">
      <w:pPr>
        <w:spacing w:after="0" w:line="20" w:lineRule="atLeast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Ф</w:t>
      </w:r>
      <w:r w:rsidRPr="00FF670F">
        <w:rPr>
          <w:sz w:val="24"/>
          <w:szCs w:val="24"/>
        </w:rPr>
        <w:t>орма</w:t>
      </w:r>
    </w:p>
    <w:p w:rsidR="003A60DD" w:rsidRDefault="003A60DD" w:rsidP="00444E54">
      <w:pPr>
        <w:pStyle w:val="NormalWeb"/>
        <w:spacing w:before="0" w:beforeAutospacing="0" w:after="0" w:afterAutospacing="0" w:line="20" w:lineRule="atLeast"/>
        <w:jc w:val="center"/>
        <w:rPr>
          <w:lang w:eastAsia="en-US"/>
        </w:rPr>
      </w:pPr>
      <w:r w:rsidRPr="00FF670F">
        <w:rPr>
          <w:lang w:eastAsia="en-US"/>
        </w:rPr>
        <w:t xml:space="preserve">итогового протокола </w:t>
      </w:r>
      <w:r>
        <w:rPr>
          <w:lang w:eastAsia="en-US"/>
        </w:rPr>
        <w:t>общественной муниципальной</w:t>
      </w:r>
      <w:r w:rsidRPr="00FF670F">
        <w:rPr>
          <w:lang w:eastAsia="en-US"/>
        </w:rPr>
        <w:t xml:space="preserve"> комиссии об итогах голосования по </w:t>
      </w:r>
      <w:r>
        <w:rPr>
          <w:lang w:eastAsia="en-US"/>
        </w:rPr>
        <w:t>общественным территориям</w:t>
      </w:r>
      <w:r w:rsidRPr="00FF670F">
        <w:rPr>
          <w:lang w:eastAsia="en-US"/>
        </w:rPr>
        <w:t xml:space="preserve"> </w:t>
      </w:r>
      <w:r>
        <w:rPr>
          <w:lang w:eastAsia="en-US"/>
        </w:rPr>
        <w:t xml:space="preserve">муниципального образования город </w:t>
      </w:r>
    </w:p>
    <w:p w:rsidR="003A60DD" w:rsidRPr="00FF670F" w:rsidRDefault="003A60DD" w:rsidP="00444E54">
      <w:pPr>
        <w:pStyle w:val="NormalWeb"/>
        <w:spacing w:before="0" w:beforeAutospacing="0" w:after="0" w:afterAutospacing="0" w:line="20" w:lineRule="atLeast"/>
        <w:jc w:val="center"/>
        <w:rPr>
          <w:lang w:eastAsia="en-US"/>
        </w:rPr>
      </w:pPr>
      <w:r>
        <w:rPr>
          <w:lang w:eastAsia="en-US"/>
        </w:rPr>
        <w:t>Заречный Пензенской области</w:t>
      </w:r>
    </w:p>
    <w:p w:rsidR="003A60DD" w:rsidRPr="00FF670F" w:rsidRDefault="003A60DD" w:rsidP="00227BD2">
      <w:pPr>
        <w:pStyle w:val="NormalWeb"/>
        <w:spacing w:before="0" w:beforeAutospacing="0" w:after="0" w:afterAutospacing="0" w:line="20" w:lineRule="atLeast"/>
        <w:jc w:val="center"/>
        <w:rPr>
          <w:lang w:eastAsia="en-US"/>
        </w:rPr>
      </w:pPr>
    </w:p>
    <w:p w:rsidR="003A60DD" w:rsidRPr="00FF670F" w:rsidRDefault="003A60DD" w:rsidP="00227BD2">
      <w:pPr>
        <w:pStyle w:val="NormalWeb"/>
        <w:spacing w:before="0" w:beforeAutospacing="0" w:after="0" w:afterAutospacing="0"/>
        <w:jc w:val="center"/>
        <w:rPr>
          <w:lang w:eastAsia="en-US"/>
        </w:rPr>
      </w:pPr>
    </w:p>
    <w:p w:rsidR="003A60DD" w:rsidRPr="00FF670F" w:rsidRDefault="003A60DD" w:rsidP="00227BD2">
      <w:pPr>
        <w:pStyle w:val="NormalWeb"/>
        <w:spacing w:before="0" w:beforeAutospacing="0" w:after="0" w:afterAutospacing="0"/>
        <w:jc w:val="center"/>
        <w:rPr>
          <w:lang w:eastAsia="en-US"/>
        </w:rPr>
      </w:pPr>
      <w:r w:rsidRPr="00FF670F">
        <w:rPr>
          <w:lang w:eastAsia="en-US"/>
        </w:rPr>
        <w:t xml:space="preserve">Экземпляр № </w:t>
      </w:r>
      <w:r>
        <w:rPr>
          <w:lang w:eastAsia="en-US"/>
        </w:rPr>
        <w:t>1</w:t>
      </w:r>
    </w:p>
    <w:p w:rsidR="003A60DD" w:rsidRPr="00FF670F" w:rsidRDefault="003A60DD" w:rsidP="00227BD2">
      <w:pPr>
        <w:pStyle w:val="NormalWeb"/>
        <w:spacing w:before="0" w:beforeAutospacing="0" w:after="0" w:afterAutospacing="0"/>
        <w:jc w:val="center"/>
        <w:rPr>
          <w:lang w:eastAsia="en-US"/>
        </w:rPr>
      </w:pPr>
    </w:p>
    <w:p w:rsidR="003A60DD" w:rsidRPr="00FF670F" w:rsidRDefault="003A60DD" w:rsidP="00444E54">
      <w:pPr>
        <w:pStyle w:val="NormalWeb"/>
        <w:spacing w:before="0" w:beforeAutospacing="0" w:after="0" w:afterAutospacing="0" w:line="20" w:lineRule="atLeast"/>
        <w:jc w:val="center"/>
        <w:rPr>
          <w:lang w:eastAsia="en-US"/>
        </w:rPr>
      </w:pPr>
      <w:r>
        <w:rPr>
          <w:lang w:eastAsia="en-US"/>
        </w:rPr>
        <w:t>Г</w:t>
      </w:r>
      <w:r w:rsidRPr="00FF670F">
        <w:rPr>
          <w:lang w:eastAsia="en-US"/>
        </w:rPr>
        <w:t xml:space="preserve">олосование по проектам благоустройства </w:t>
      </w:r>
      <w:r>
        <w:rPr>
          <w:lang w:eastAsia="en-US"/>
        </w:rPr>
        <w:t xml:space="preserve">общественных </w:t>
      </w:r>
      <w:r w:rsidRPr="00FF670F">
        <w:rPr>
          <w:lang w:eastAsia="en-US"/>
        </w:rPr>
        <w:t xml:space="preserve">территорий </w:t>
      </w:r>
      <w:r>
        <w:rPr>
          <w:lang w:eastAsia="en-US"/>
        </w:rPr>
        <w:t xml:space="preserve">муниципального образования город Заречный Пензенской области, </w:t>
      </w:r>
      <w:r w:rsidRPr="00FF670F">
        <w:t>подлежащих в первоочередном порядке благоустройству в 2018 году в соответствии с государственной программой (подпрограммой) субъекта Российской Федерации на 2018 - 2022 годы</w:t>
      </w:r>
    </w:p>
    <w:p w:rsidR="003A60DD" w:rsidRPr="00FF670F" w:rsidRDefault="003A60DD" w:rsidP="00227BD2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60DD" w:rsidRPr="00FF670F" w:rsidRDefault="003A60DD" w:rsidP="00227BD2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«23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марта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en-US"/>
        </w:rPr>
        <w:t>18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года</w:t>
      </w:r>
    </w:p>
    <w:p w:rsidR="003A60DD" w:rsidRPr="00FF670F" w:rsidRDefault="003A60DD" w:rsidP="00227BD2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60DD" w:rsidRPr="00FF670F" w:rsidRDefault="003A60DD" w:rsidP="00227BD2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ИТОГОВЫЙ ПРОТОКОЛ</w:t>
      </w:r>
    </w:p>
    <w:p w:rsidR="003A60DD" w:rsidRPr="00FF670F" w:rsidRDefault="003A60DD" w:rsidP="00227BD2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Общественной муниципальной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>комиссии</w:t>
      </w:r>
    </w:p>
    <w:p w:rsidR="003A60DD" w:rsidRPr="00FF670F" w:rsidRDefault="003A60DD" w:rsidP="00227BD2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об итогах голосования</w:t>
      </w:r>
    </w:p>
    <w:p w:rsidR="003A60DD" w:rsidRPr="00FF670F" w:rsidRDefault="003A60DD" w:rsidP="00227BD2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60DD" w:rsidRDefault="003A60DD" w:rsidP="00227BD2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Общественная муниципальная комиссия муниципального образования</w:t>
      </w:r>
    </w:p>
    <w:p w:rsidR="003A60DD" w:rsidRPr="00FF670F" w:rsidRDefault="003A60DD" w:rsidP="00444E54">
      <w:pPr>
        <w:pStyle w:val="NormalWeb"/>
        <w:spacing w:before="0" w:beforeAutospacing="0" w:after="0" w:afterAutospacing="0" w:line="20" w:lineRule="atLeast"/>
        <w:jc w:val="center"/>
        <w:rPr>
          <w:lang w:eastAsia="en-US"/>
        </w:rPr>
      </w:pPr>
      <w:r>
        <w:rPr>
          <w:lang w:eastAsia="en-US"/>
        </w:rPr>
        <w:t>город Заречный Пензенской области</w:t>
      </w:r>
    </w:p>
    <w:p w:rsidR="003A60DD" w:rsidRPr="00FF670F" w:rsidRDefault="003A60DD" w:rsidP="00227BD2">
      <w:pPr>
        <w:pStyle w:val="HTMLPreformatted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1. Ч</w:t>
      </w:r>
      <w:r>
        <w:rPr>
          <w:rFonts w:ascii="Times New Roman" w:hAnsi="Times New Roman" w:cs="Times New Roman"/>
          <w:sz w:val="24"/>
          <w:szCs w:val="24"/>
          <w:lang w:eastAsia="en-US"/>
        </w:rPr>
        <w:t>исло граждан, внесенных в списки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голосования на момент окончания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3568</w:t>
      </w:r>
    </w:p>
    <w:p w:rsidR="003A60DD" w:rsidRDefault="003A60DD" w:rsidP="00227BD2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60DD" w:rsidRPr="00FF670F" w:rsidRDefault="003A60DD" w:rsidP="00227BD2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2. Число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,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3568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выданных территориальными счетными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комиссиями гражданам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в день голосования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. Число </w:t>
      </w:r>
      <w:r>
        <w:rPr>
          <w:rFonts w:ascii="Times New Roman" w:hAnsi="Times New Roman" w:cs="Times New Roman"/>
          <w:sz w:val="24"/>
          <w:szCs w:val="24"/>
          <w:lang w:eastAsia="en-US"/>
        </w:rPr>
        <w:t>бюллетеней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,                                                                   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содержащихся в ящиках для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голосования (заполняется на основании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3568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4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. Число недействительных                                                         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 счетных комиссий)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0              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. Число действительных                                                            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бюллетеней </w:t>
      </w:r>
      <w:r w:rsidRPr="00FF670F">
        <w:rPr>
          <w:rFonts w:ascii="Times New Roman" w:hAnsi="Times New Roman" w:cs="Times New Roman"/>
          <w:sz w:val="24"/>
          <w:szCs w:val="24"/>
          <w:lang w:eastAsia="en-US"/>
        </w:rPr>
        <w:t xml:space="preserve">(заполняется на основании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  <w:lang w:eastAsia="en-US"/>
        </w:rPr>
      </w:pPr>
      <w:r w:rsidRPr="00FF670F">
        <w:rPr>
          <w:rFonts w:ascii="Times New Roman" w:hAnsi="Times New Roman" w:cs="Times New Roman"/>
          <w:sz w:val="24"/>
          <w:szCs w:val="24"/>
          <w:lang w:eastAsia="en-US"/>
        </w:rPr>
        <w:t>данных территориальных счетных комиссий)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0 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F670F">
        <w:rPr>
          <w:rFonts w:ascii="Times New Roman" w:hAnsi="Times New Roman" w:cs="Times New Roman"/>
          <w:sz w:val="24"/>
          <w:szCs w:val="24"/>
        </w:rPr>
        <w:t xml:space="preserve">. Наименование общественных территорий 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A60DD" w:rsidRDefault="003A60DD" w:rsidP="00EA1A8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FF67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Центральный парк культуры и отдыха «Заречье»</w:t>
      </w:r>
      <w:r w:rsidRPr="00FF67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60DD" w:rsidRDefault="003A60DD" w:rsidP="00EA1A8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 (две тысячи тринадцать)</w:t>
      </w:r>
    </w:p>
    <w:p w:rsidR="003A60DD" w:rsidRDefault="003A60DD" w:rsidP="00EA1A8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A60DD" w:rsidRDefault="003A60DD" w:rsidP="00EA1A8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A60DD" w:rsidRPr="00FF670F" w:rsidRDefault="003A60DD" w:rsidP="00EA1A8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A60DD" w:rsidRDefault="003A60DD" w:rsidP="00EA1A8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Pr="00FF67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Зона отдыха «Лесная»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A1A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очередь)</w:t>
      </w:r>
      <w:r w:rsidRPr="00FF67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60DD" w:rsidRDefault="003A60DD" w:rsidP="00EA1A8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2173 (две тысячи сто семьдесят три)</w:t>
      </w:r>
    </w:p>
    <w:p w:rsidR="003A60DD" w:rsidRPr="00FF670F" w:rsidRDefault="003A60DD" w:rsidP="00EA1A87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A60DD" w:rsidRDefault="003A60DD" w:rsidP="00EA1A8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FF670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Устройство велодорожки, расположенной по адресу: Пензенская область, ЗАТО г.Заречный, участок дороги вдоль улиц: Озерской, Ахунской, Ленина, Заречной, Заводской</w:t>
      </w:r>
    </w:p>
    <w:p w:rsidR="003A60DD" w:rsidRDefault="003A60DD" w:rsidP="00EA1A87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1564 (Одна тысяча пятьсот шестьдесят четыре)</w:t>
      </w:r>
    </w:p>
    <w:p w:rsidR="003A60DD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A60DD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A60DD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3A60DD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общественной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F670F">
        <w:rPr>
          <w:rFonts w:ascii="Times New Roman" w:hAnsi="Times New Roman" w:cs="Times New Roman"/>
          <w:sz w:val="24"/>
          <w:szCs w:val="24"/>
        </w:rPr>
        <w:t xml:space="preserve"> комиссии                            ____________  _________________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3A60DD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комиссии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F670F">
        <w:rPr>
          <w:rFonts w:ascii="Times New Roman" w:hAnsi="Times New Roman" w:cs="Times New Roman"/>
          <w:sz w:val="24"/>
          <w:szCs w:val="24"/>
        </w:rPr>
        <w:t xml:space="preserve">           ____________  _________________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(ФИО)          (подпись)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Члены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общественной </w:t>
      </w:r>
      <w:r w:rsidRPr="00FF670F">
        <w:rPr>
          <w:rFonts w:ascii="Times New Roman" w:hAnsi="Times New Roman" w:cs="Times New Roman"/>
          <w:sz w:val="24"/>
          <w:szCs w:val="24"/>
        </w:rPr>
        <w:t>муниципальной комиссии: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  _________________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3A60DD" w:rsidRPr="00FF670F" w:rsidRDefault="003A60DD" w:rsidP="00227BD2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FF670F">
        <w:rPr>
          <w:rFonts w:ascii="Times New Roman" w:hAnsi="Times New Roman" w:cs="Times New Roman"/>
          <w:sz w:val="24"/>
          <w:szCs w:val="24"/>
        </w:rPr>
        <w:t xml:space="preserve">   Протокол подписан «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FF670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FF670F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FF670F">
        <w:rPr>
          <w:rFonts w:ascii="Times New Roman" w:hAnsi="Times New Roman" w:cs="Times New Roman"/>
          <w:sz w:val="24"/>
          <w:szCs w:val="24"/>
        </w:rPr>
        <w:t xml:space="preserve"> года в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FF670F">
        <w:rPr>
          <w:rFonts w:ascii="Times New Roman" w:hAnsi="Times New Roman" w:cs="Times New Roman"/>
          <w:sz w:val="24"/>
          <w:szCs w:val="24"/>
        </w:rPr>
        <w:t xml:space="preserve"> часов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FF670F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3A60DD" w:rsidRDefault="003A60DD"/>
    <w:p w:rsidR="003A60DD" w:rsidRDefault="003A60DD"/>
    <w:p w:rsidR="003A60DD" w:rsidRDefault="003A60DD"/>
    <w:p w:rsidR="003A60DD" w:rsidRDefault="003A60DD"/>
    <w:p w:rsidR="003A60DD" w:rsidRDefault="003A60DD"/>
    <w:p w:rsidR="003A60DD" w:rsidRDefault="003A60DD"/>
    <w:p w:rsidR="003A60DD" w:rsidRDefault="003A60DD"/>
    <w:p w:rsidR="003A60DD" w:rsidRDefault="003A60DD"/>
    <w:sectPr w:rsidR="003A60DD" w:rsidSect="00EA1A8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7BD2"/>
    <w:rsid w:val="00066979"/>
    <w:rsid w:val="000733C2"/>
    <w:rsid w:val="000B3731"/>
    <w:rsid w:val="00101432"/>
    <w:rsid w:val="00227BD2"/>
    <w:rsid w:val="003A60DD"/>
    <w:rsid w:val="00444E54"/>
    <w:rsid w:val="00682B4B"/>
    <w:rsid w:val="006C795E"/>
    <w:rsid w:val="007219CD"/>
    <w:rsid w:val="00740811"/>
    <w:rsid w:val="008C5087"/>
    <w:rsid w:val="00BD61D0"/>
    <w:rsid w:val="00D02572"/>
    <w:rsid w:val="00D86D39"/>
    <w:rsid w:val="00DC6B77"/>
    <w:rsid w:val="00EA1A87"/>
    <w:rsid w:val="00FF6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D2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27BD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22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27BD2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86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D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539</Words>
  <Characters>3076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subject/>
  <dc:creator>Илья В. Дильман</dc:creator>
  <cp:keywords/>
  <dc:description/>
  <cp:lastModifiedBy>edementjev</cp:lastModifiedBy>
  <cp:revision>4</cp:revision>
  <cp:lastPrinted>2018-03-24T09:26:00Z</cp:lastPrinted>
  <dcterms:created xsi:type="dcterms:W3CDTF">2018-03-24T09:25:00Z</dcterms:created>
  <dcterms:modified xsi:type="dcterms:W3CDTF">2018-03-24T09:31:00Z</dcterms:modified>
</cp:coreProperties>
</file>