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106" w:type="dxa"/>
        <w:tblBorders>
          <w:bottom w:val="single" w:sz="12" w:space="0" w:color="000000"/>
        </w:tblBorders>
        <w:tblLayout w:type="fixed"/>
        <w:tblLook w:val="00A0"/>
      </w:tblPr>
      <w:tblGrid>
        <w:gridCol w:w="1242"/>
        <w:gridCol w:w="9390"/>
      </w:tblGrid>
      <w:tr w:rsidR="007928AF" w:rsidRPr="002877AB">
        <w:tc>
          <w:tcPr>
            <w:tcW w:w="1242" w:type="dxa"/>
            <w:tcBorders>
              <w:bottom w:val="single" w:sz="12" w:space="0" w:color="000000"/>
            </w:tcBorders>
          </w:tcPr>
          <w:p w:rsidR="007928AF" w:rsidRPr="00FB4AFA" w:rsidRDefault="007928AF" w:rsidP="00AD2949">
            <w:pPr>
              <w:rPr>
                <w:lang w:val="en-US"/>
              </w:rPr>
            </w:pPr>
          </w:p>
          <w:p w:rsidR="007928AF" w:rsidRDefault="003B486D" w:rsidP="00AD2949">
            <w:r>
              <w:rPr>
                <w:noProof/>
              </w:rPr>
              <w:drawing>
                <wp:inline distT="0" distB="0" distL="0" distR="0">
                  <wp:extent cx="670560" cy="8382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90" w:type="dxa"/>
            <w:tcBorders>
              <w:bottom w:val="single" w:sz="12" w:space="0" w:color="000000"/>
            </w:tcBorders>
          </w:tcPr>
          <w:p w:rsidR="007928AF" w:rsidRPr="002877AB" w:rsidRDefault="007928AF" w:rsidP="002877AB">
            <w:pPr>
              <w:ind w:right="-108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  <w:p w:rsidR="007928AF" w:rsidRPr="00D76B28" w:rsidRDefault="007928AF" w:rsidP="002877AB">
            <w:pPr>
              <w:ind w:right="-108"/>
              <w:rPr>
                <w:b/>
                <w:bCs/>
                <w:sz w:val="22"/>
                <w:szCs w:val="22"/>
              </w:rPr>
            </w:pPr>
            <w:r w:rsidRPr="00D76B28">
              <w:rPr>
                <w:b/>
                <w:bCs/>
                <w:sz w:val="22"/>
                <w:szCs w:val="22"/>
              </w:rPr>
              <w:t>Закрытое административно-территориальное образование г. Заречный Пензенской области</w:t>
            </w:r>
          </w:p>
          <w:p w:rsidR="007928AF" w:rsidRPr="00D76B28" w:rsidRDefault="007928AF" w:rsidP="00AD2949">
            <w:pPr>
              <w:rPr>
                <w:sz w:val="22"/>
                <w:szCs w:val="22"/>
              </w:rPr>
            </w:pPr>
          </w:p>
          <w:p w:rsidR="007928AF" w:rsidRPr="002877AB" w:rsidRDefault="007928AF" w:rsidP="008E0CAD">
            <w:pPr>
              <w:jc w:val="center"/>
              <w:rPr>
                <w:rFonts w:ascii="Arial Narrow" w:hAnsi="Arial Narrow" w:cs="Arial Narrow"/>
                <w:b/>
                <w:bCs/>
                <w:sz w:val="36"/>
                <w:szCs w:val="36"/>
              </w:rPr>
            </w:pPr>
            <w:r w:rsidRPr="00D76B28">
              <w:rPr>
                <w:b/>
                <w:bCs/>
                <w:sz w:val="36"/>
                <w:szCs w:val="36"/>
              </w:rPr>
              <w:t>ФИНАНСОВОЕ УПРАВЛЕНИЕ Г. ЗАРЕЧНОГО</w:t>
            </w:r>
          </w:p>
        </w:tc>
      </w:tr>
    </w:tbl>
    <w:p w:rsidR="007928AF" w:rsidRDefault="007928AF">
      <w:pPr>
        <w:pStyle w:val="1"/>
      </w:pPr>
    </w:p>
    <w:p w:rsidR="007928AF" w:rsidRDefault="007928AF">
      <w:pPr>
        <w:pStyle w:val="1"/>
        <w:rPr>
          <w:sz w:val="32"/>
          <w:szCs w:val="32"/>
        </w:rPr>
      </w:pPr>
      <w:r>
        <w:rPr>
          <w:sz w:val="32"/>
          <w:szCs w:val="32"/>
        </w:rPr>
        <w:t>П Р И К А З</w:t>
      </w:r>
    </w:p>
    <w:tbl>
      <w:tblPr>
        <w:tblW w:w="10562" w:type="dxa"/>
        <w:tblInd w:w="-106" w:type="dxa"/>
        <w:tblLayout w:type="fixed"/>
        <w:tblLook w:val="0000"/>
      </w:tblPr>
      <w:tblGrid>
        <w:gridCol w:w="534"/>
        <w:gridCol w:w="1842"/>
        <w:gridCol w:w="4820"/>
        <w:gridCol w:w="2232"/>
        <w:gridCol w:w="1134"/>
      </w:tblGrid>
      <w:tr w:rsidR="007928AF" w:rsidRPr="00566083" w:rsidTr="000063B8">
        <w:trPr>
          <w:cantSplit/>
        </w:trPr>
        <w:tc>
          <w:tcPr>
            <w:tcW w:w="534" w:type="dxa"/>
          </w:tcPr>
          <w:p w:rsidR="007928AF" w:rsidRPr="00566083" w:rsidRDefault="007928AF">
            <w:pPr>
              <w:jc w:val="both"/>
              <w:rPr>
                <w:sz w:val="26"/>
                <w:szCs w:val="26"/>
                <w:u w:val="single"/>
              </w:rPr>
            </w:pPr>
            <w:r w:rsidRPr="00566083">
              <w:rPr>
                <w:sz w:val="26"/>
                <w:szCs w:val="26"/>
              </w:rPr>
              <w:t>от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928AF" w:rsidRPr="00EC48E1" w:rsidRDefault="007928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7928AF" w:rsidRPr="00EC48E1" w:rsidRDefault="007928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32" w:type="dxa"/>
          </w:tcPr>
          <w:p w:rsidR="007928AF" w:rsidRPr="00EC48E1" w:rsidRDefault="007928AF" w:rsidP="00566083">
            <w:pPr>
              <w:jc w:val="right"/>
              <w:rPr>
                <w:sz w:val="26"/>
                <w:szCs w:val="26"/>
              </w:rPr>
            </w:pPr>
            <w:r w:rsidRPr="00EC48E1">
              <w:rPr>
                <w:sz w:val="26"/>
                <w:szCs w:val="26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28AF" w:rsidRPr="00EC48E1" w:rsidRDefault="007928AF">
            <w:pPr>
              <w:jc w:val="center"/>
              <w:rPr>
                <w:sz w:val="26"/>
                <w:szCs w:val="26"/>
              </w:rPr>
            </w:pPr>
          </w:p>
        </w:tc>
      </w:tr>
    </w:tbl>
    <w:p w:rsidR="007928AF" w:rsidRDefault="007928AF" w:rsidP="00B1799D">
      <w:pPr>
        <w:tabs>
          <w:tab w:val="left" w:pos="385"/>
          <w:tab w:val="center" w:pos="5102"/>
        </w:tabs>
        <w:rPr>
          <w:color w:val="FF6600"/>
        </w:rPr>
      </w:pPr>
    </w:p>
    <w:p w:rsidR="007928AF" w:rsidRDefault="00250669" w:rsidP="00B1799D">
      <w:pPr>
        <w:tabs>
          <w:tab w:val="left" w:pos="385"/>
          <w:tab w:val="center" w:pos="5102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7.65pt;margin-top:10.95pt;width:522pt;height:54.75pt;z-index:251658240" stroked="f">
            <v:textbox style="mso-next-textbox:#_x0000_s1026">
              <w:txbxContent>
                <w:p w:rsidR="007928AF" w:rsidRPr="00F53140" w:rsidRDefault="007928AF" w:rsidP="006E2ABF">
                  <w:pPr>
                    <w:pStyle w:val="ConsPlusTitle"/>
                    <w:jc w:val="center"/>
                    <w:rPr>
                      <w:b w:val="0"/>
                      <w:bCs w:val="0"/>
                      <w:sz w:val="26"/>
                      <w:szCs w:val="26"/>
                    </w:rPr>
                  </w:pPr>
                  <w:r w:rsidRPr="00F53140">
                    <w:rPr>
                      <w:b w:val="0"/>
                      <w:bCs w:val="0"/>
                      <w:sz w:val="26"/>
                      <w:szCs w:val="26"/>
                    </w:rPr>
                    <w:t>Об утверждении Порядка учета бюджетных и денежных обязательств получателей средств бюджета закрытого административно-территориального образования</w:t>
                  </w:r>
                </w:p>
                <w:p w:rsidR="007928AF" w:rsidRPr="00F53140" w:rsidRDefault="007928AF" w:rsidP="00F53140">
                  <w:pPr>
                    <w:pStyle w:val="ConsPlusTitle"/>
                    <w:widowControl/>
                    <w:jc w:val="center"/>
                    <w:rPr>
                      <w:b w:val="0"/>
                      <w:sz w:val="26"/>
                      <w:szCs w:val="26"/>
                    </w:rPr>
                  </w:pPr>
                  <w:r w:rsidRPr="00F53140">
                    <w:rPr>
                      <w:b w:val="0"/>
                      <w:sz w:val="26"/>
                      <w:szCs w:val="26"/>
                    </w:rPr>
                    <w:t>города Заречного Пензенской области</w:t>
                  </w:r>
                </w:p>
              </w:txbxContent>
            </v:textbox>
          </v:shape>
        </w:pict>
      </w:r>
    </w:p>
    <w:p w:rsidR="007928AF" w:rsidRDefault="007928AF" w:rsidP="00B1799D">
      <w:pPr>
        <w:tabs>
          <w:tab w:val="left" w:pos="385"/>
          <w:tab w:val="center" w:pos="5102"/>
        </w:tabs>
      </w:pPr>
    </w:p>
    <w:p w:rsidR="007928AF" w:rsidRDefault="007928AF"/>
    <w:p w:rsidR="007928AF" w:rsidRDefault="007928AF"/>
    <w:p w:rsidR="007928AF" w:rsidRDefault="007928AF"/>
    <w:p w:rsidR="007928AF" w:rsidRDefault="007928AF"/>
    <w:p w:rsidR="007928AF" w:rsidRDefault="007928AF" w:rsidP="0054565E">
      <w:pPr>
        <w:suppressAutoHyphens/>
        <w:ind w:firstLine="709"/>
        <w:jc w:val="both"/>
        <w:rPr>
          <w:sz w:val="26"/>
          <w:szCs w:val="26"/>
        </w:rPr>
      </w:pPr>
    </w:p>
    <w:p w:rsidR="007928AF" w:rsidRPr="00F53140" w:rsidRDefault="007928AF" w:rsidP="00F53140">
      <w:pPr>
        <w:suppressAutoHyphens/>
        <w:ind w:firstLine="709"/>
        <w:jc w:val="both"/>
        <w:rPr>
          <w:sz w:val="26"/>
          <w:szCs w:val="26"/>
        </w:rPr>
      </w:pPr>
      <w:r w:rsidRPr="00F53140">
        <w:rPr>
          <w:sz w:val="26"/>
          <w:szCs w:val="26"/>
        </w:rPr>
        <w:t>В целях реализации статьей 161 и 219 Бюджетного кодекса Российской Федерации, руководствуясь подпунктом 6 статьи 5.1.1 Устава закрытого административно-территориального образования г. Заречный Пензенской области</w:t>
      </w:r>
    </w:p>
    <w:p w:rsidR="007928AF" w:rsidRPr="00F53140" w:rsidRDefault="007928AF" w:rsidP="00F53140">
      <w:pPr>
        <w:suppressAutoHyphens/>
        <w:ind w:firstLine="709"/>
        <w:jc w:val="both"/>
        <w:rPr>
          <w:sz w:val="26"/>
          <w:szCs w:val="26"/>
        </w:rPr>
      </w:pPr>
    </w:p>
    <w:p w:rsidR="007928AF" w:rsidRPr="00F53140" w:rsidRDefault="007928AF" w:rsidP="00F53140">
      <w:pPr>
        <w:ind w:firstLine="709"/>
        <w:rPr>
          <w:b/>
          <w:bCs/>
          <w:sz w:val="26"/>
          <w:szCs w:val="26"/>
        </w:rPr>
      </w:pPr>
      <w:r w:rsidRPr="00F53140">
        <w:rPr>
          <w:b/>
          <w:bCs/>
          <w:sz w:val="26"/>
          <w:szCs w:val="26"/>
        </w:rPr>
        <w:t>П Р И К А З Ы В А Ю :</w:t>
      </w:r>
    </w:p>
    <w:p w:rsidR="007928AF" w:rsidRPr="00F53140" w:rsidRDefault="007928AF" w:rsidP="00F53140">
      <w:pPr>
        <w:ind w:firstLine="709"/>
        <w:rPr>
          <w:b/>
          <w:bCs/>
          <w:sz w:val="26"/>
          <w:szCs w:val="26"/>
        </w:rPr>
      </w:pPr>
    </w:p>
    <w:p w:rsidR="007928AF" w:rsidRPr="00F53140" w:rsidRDefault="007928AF" w:rsidP="00F53140">
      <w:pPr>
        <w:pStyle w:val="ConsPlusTitle"/>
        <w:ind w:firstLine="709"/>
        <w:rPr>
          <w:b w:val="0"/>
          <w:bCs w:val="0"/>
          <w:sz w:val="26"/>
          <w:szCs w:val="26"/>
        </w:rPr>
      </w:pPr>
      <w:r w:rsidRPr="00F53140">
        <w:rPr>
          <w:b w:val="0"/>
          <w:bCs w:val="0"/>
          <w:sz w:val="26"/>
          <w:szCs w:val="26"/>
        </w:rPr>
        <w:t>1. Утвердить прилагаемый Порядок учета бюджетных и денежных обязательств получателей средств бюджета закрытого административно-территориального образования города Заречного Пензенской области.</w:t>
      </w:r>
    </w:p>
    <w:p w:rsidR="007928AF" w:rsidRPr="00F53140" w:rsidRDefault="007928AF" w:rsidP="00F53140">
      <w:pPr>
        <w:ind w:firstLine="709"/>
        <w:jc w:val="both"/>
        <w:rPr>
          <w:sz w:val="26"/>
          <w:szCs w:val="26"/>
        </w:rPr>
      </w:pPr>
      <w:r w:rsidRPr="00F53140">
        <w:rPr>
          <w:sz w:val="26"/>
          <w:szCs w:val="26"/>
        </w:rPr>
        <w:t>2. Настоящий приказ опубликовать в печатном средстве массовой информации газете «Ведомости Заречного».</w:t>
      </w:r>
    </w:p>
    <w:p w:rsidR="007928AF" w:rsidRPr="00F53140" w:rsidRDefault="007928AF" w:rsidP="00F53140">
      <w:pPr>
        <w:ind w:firstLine="709"/>
        <w:jc w:val="both"/>
        <w:rPr>
          <w:sz w:val="26"/>
          <w:szCs w:val="26"/>
        </w:rPr>
      </w:pPr>
      <w:r w:rsidRPr="00F53140">
        <w:rPr>
          <w:sz w:val="26"/>
          <w:szCs w:val="26"/>
        </w:rPr>
        <w:t>3. Настоящий приказ вступает в силу после его официального опубликования.</w:t>
      </w:r>
    </w:p>
    <w:p w:rsidR="007928AF" w:rsidRPr="00F53140" w:rsidRDefault="007928AF" w:rsidP="00F53140">
      <w:pPr>
        <w:pStyle w:val="a4"/>
        <w:ind w:firstLine="709"/>
        <w:jc w:val="both"/>
      </w:pPr>
      <w:r w:rsidRPr="00F53140">
        <w:t xml:space="preserve">4. Контроль за исполнением настоящего приказа оставляю за собой. </w:t>
      </w:r>
    </w:p>
    <w:p w:rsidR="007928AF" w:rsidRPr="00F53140" w:rsidRDefault="007928AF" w:rsidP="00F53140">
      <w:pPr>
        <w:ind w:firstLine="709"/>
        <w:rPr>
          <w:sz w:val="26"/>
          <w:szCs w:val="26"/>
        </w:rPr>
      </w:pPr>
    </w:p>
    <w:p w:rsidR="007928AF" w:rsidRPr="00F53140" w:rsidRDefault="007928AF" w:rsidP="00F53140">
      <w:pPr>
        <w:ind w:firstLine="709"/>
        <w:rPr>
          <w:sz w:val="26"/>
          <w:szCs w:val="26"/>
        </w:rPr>
      </w:pPr>
    </w:p>
    <w:p w:rsidR="007928AF" w:rsidRPr="00F53140" w:rsidRDefault="007928AF" w:rsidP="00F53140">
      <w:pPr>
        <w:ind w:firstLine="709"/>
        <w:rPr>
          <w:sz w:val="26"/>
          <w:szCs w:val="26"/>
        </w:rPr>
      </w:pPr>
    </w:p>
    <w:p w:rsidR="007928AF" w:rsidRPr="00F53140" w:rsidRDefault="007928AF" w:rsidP="00712523">
      <w:pPr>
        <w:rPr>
          <w:sz w:val="26"/>
          <w:szCs w:val="26"/>
        </w:rPr>
      </w:pPr>
      <w:r w:rsidRPr="00F53140">
        <w:rPr>
          <w:sz w:val="26"/>
          <w:szCs w:val="26"/>
        </w:rPr>
        <w:t>Начальник управления</w:t>
      </w:r>
      <w:r w:rsidRPr="00F53140">
        <w:rPr>
          <w:sz w:val="26"/>
          <w:szCs w:val="26"/>
        </w:rPr>
        <w:tab/>
      </w:r>
      <w:r w:rsidRPr="00F53140">
        <w:rPr>
          <w:sz w:val="26"/>
          <w:szCs w:val="26"/>
        </w:rPr>
        <w:tab/>
      </w:r>
      <w:r w:rsidRPr="00F53140">
        <w:rPr>
          <w:sz w:val="26"/>
          <w:szCs w:val="26"/>
        </w:rPr>
        <w:tab/>
      </w:r>
      <w:r w:rsidRPr="00F53140">
        <w:rPr>
          <w:sz w:val="26"/>
          <w:szCs w:val="26"/>
        </w:rPr>
        <w:tab/>
      </w:r>
      <w:r w:rsidRPr="00F53140">
        <w:rPr>
          <w:sz w:val="26"/>
          <w:szCs w:val="26"/>
        </w:rPr>
        <w:tab/>
      </w:r>
      <w:r w:rsidRPr="00F53140">
        <w:rPr>
          <w:sz w:val="26"/>
          <w:szCs w:val="26"/>
        </w:rPr>
        <w:tab/>
      </w:r>
      <w:r w:rsidRPr="00F53140">
        <w:rPr>
          <w:sz w:val="26"/>
          <w:szCs w:val="26"/>
        </w:rPr>
        <w:tab/>
      </w:r>
      <w:r w:rsidRPr="00F53140"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 xml:space="preserve">           </w:t>
      </w:r>
      <w:r w:rsidRPr="00F53140">
        <w:rPr>
          <w:sz w:val="26"/>
          <w:szCs w:val="26"/>
        </w:rPr>
        <w:t>В.В. Сергеев</w:t>
      </w:r>
    </w:p>
    <w:p w:rsidR="007928AF" w:rsidRPr="00CB7249" w:rsidRDefault="007928AF" w:rsidP="00F53140">
      <w:pPr>
        <w:tabs>
          <w:tab w:val="left" w:pos="2190"/>
        </w:tabs>
        <w:ind w:firstLine="709"/>
        <w:rPr>
          <w:sz w:val="26"/>
          <w:szCs w:val="26"/>
        </w:rPr>
      </w:pPr>
      <w:r w:rsidRPr="00F53140">
        <w:rPr>
          <w:sz w:val="26"/>
          <w:szCs w:val="26"/>
        </w:rPr>
        <w:br w:type="page"/>
      </w:r>
      <w:r w:rsidRPr="00CB7249">
        <w:rPr>
          <w:sz w:val="26"/>
          <w:szCs w:val="26"/>
        </w:rPr>
        <w:lastRenderedPageBreak/>
        <w:t>Разослать:</w:t>
      </w:r>
    </w:p>
    <w:p w:rsidR="007928AF" w:rsidRPr="00CB7249" w:rsidRDefault="007928AF" w:rsidP="00A3693F">
      <w:pPr>
        <w:rPr>
          <w:sz w:val="26"/>
          <w:szCs w:val="26"/>
        </w:rPr>
      </w:pPr>
      <w:r w:rsidRPr="00CB7249">
        <w:rPr>
          <w:sz w:val="26"/>
          <w:szCs w:val="26"/>
        </w:rPr>
        <w:t>В дело 01-03</w:t>
      </w:r>
    </w:p>
    <w:p w:rsidR="007928AF" w:rsidRPr="00CB7249" w:rsidRDefault="007928AF" w:rsidP="00A3693F">
      <w:pPr>
        <w:rPr>
          <w:sz w:val="26"/>
          <w:szCs w:val="26"/>
        </w:rPr>
      </w:pPr>
      <w:r w:rsidRPr="00CB7249">
        <w:rPr>
          <w:sz w:val="26"/>
          <w:szCs w:val="26"/>
        </w:rPr>
        <w:t xml:space="preserve">Финансовое управление г. Заречного: </w:t>
      </w:r>
    </w:p>
    <w:p w:rsidR="007928AF" w:rsidRPr="00CB7249" w:rsidRDefault="007928AF" w:rsidP="00A3693F">
      <w:pPr>
        <w:rPr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14"/>
        <w:gridCol w:w="1179"/>
        <w:gridCol w:w="1424"/>
      </w:tblGrid>
      <w:tr w:rsidR="007928AF" w:rsidRPr="00CB7249">
        <w:tc>
          <w:tcPr>
            <w:tcW w:w="0" w:type="auto"/>
          </w:tcPr>
          <w:p w:rsidR="007928AF" w:rsidRPr="00CB7249" w:rsidRDefault="007928AF" w:rsidP="00100644">
            <w:pPr>
              <w:jc w:val="both"/>
              <w:rPr>
                <w:sz w:val="26"/>
                <w:szCs w:val="26"/>
              </w:rPr>
            </w:pPr>
            <w:r w:rsidRPr="00CB7249">
              <w:rPr>
                <w:sz w:val="26"/>
                <w:szCs w:val="26"/>
              </w:rPr>
              <w:t>ФИО</w:t>
            </w:r>
          </w:p>
        </w:tc>
        <w:tc>
          <w:tcPr>
            <w:tcW w:w="0" w:type="auto"/>
          </w:tcPr>
          <w:p w:rsidR="007928AF" w:rsidRPr="00CB7249" w:rsidRDefault="007928AF" w:rsidP="00100644">
            <w:pPr>
              <w:jc w:val="both"/>
              <w:rPr>
                <w:sz w:val="26"/>
                <w:szCs w:val="26"/>
              </w:rPr>
            </w:pPr>
            <w:r w:rsidRPr="00CB7249">
              <w:rPr>
                <w:sz w:val="26"/>
                <w:szCs w:val="26"/>
              </w:rPr>
              <w:t>Подпись</w:t>
            </w:r>
          </w:p>
        </w:tc>
        <w:tc>
          <w:tcPr>
            <w:tcW w:w="1424" w:type="dxa"/>
          </w:tcPr>
          <w:p w:rsidR="007928AF" w:rsidRPr="00CB7249" w:rsidRDefault="007928AF" w:rsidP="00100644">
            <w:pPr>
              <w:jc w:val="both"/>
              <w:rPr>
                <w:sz w:val="26"/>
                <w:szCs w:val="26"/>
              </w:rPr>
            </w:pPr>
            <w:r w:rsidRPr="00CB7249">
              <w:rPr>
                <w:sz w:val="26"/>
                <w:szCs w:val="26"/>
              </w:rPr>
              <w:t>Дата</w:t>
            </w:r>
          </w:p>
          <w:p w:rsidR="007928AF" w:rsidRPr="00CB7249" w:rsidRDefault="007928AF" w:rsidP="00100644">
            <w:pPr>
              <w:jc w:val="both"/>
              <w:rPr>
                <w:sz w:val="26"/>
                <w:szCs w:val="26"/>
              </w:rPr>
            </w:pPr>
          </w:p>
        </w:tc>
      </w:tr>
      <w:tr w:rsidR="007928AF" w:rsidRPr="00CB7249">
        <w:trPr>
          <w:trHeight w:val="419"/>
        </w:trPr>
        <w:tc>
          <w:tcPr>
            <w:tcW w:w="0" w:type="auto"/>
          </w:tcPr>
          <w:p w:rsidR="007928AF" w:rsidRPr="00CB7249" w:rsidRDefault="007928AF" w:rsidP="00100644">
            <w:pPr>
              <w:jc w:val="both"/>
              <w:rPr>
                <w:sz w:val="26"/>
                <w:szCs w:val="26"/>
              </w:rPr>
            </w:pPr>
            <w:r w:rsidRPr="00CB7249">
              <w:rPr>
                <w:sz w:val="26"/>
                <w:szCs w:val="26"/>
              </w:rPr>
              <w:t>А.А. Таранова</w:t>
            </w:r>
          </w:p>
        </w:tc>
        <w:tc>
          <w:tcPr>
            <w:tcW w:w="0" w:type="auto"/>
          </w:tcPr>
          <w:p w:rsidR="007928AF" w:rsidRPr="00CB7249" w:rsidRDefault="007928AF" w:rsidP="001006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24" w:type="dxa"/>
          </w:tcPr>
          <w:p w:rsidR="007928AF" w:rsidRPr="00CB7249" w:rsidRDefault="007928AF" w:rsidP="00100644">
            <w:pPr>
              <w:jc w:val="both"/>
              <w:rPr>
                <w:sz w:val="26"/>
                <w:szCs w:val="26"/>
              </w:rPr>
            </w:pPr>
          </w:p>
        </w:tc>
      </w:tr>
      <w:tr w:rsidR="007928AF" w:rsidRPr="00CB7249">
        <w:trPr>
          <w:trHeight w:val="419"/>
        </w:trPr>
        <w:tc>
          <w:tcPr>
            <w:tcW w:w="0" w:type="auto"/>
          </w:tcPr>
          <w:p w:rsidR="007928AF" w:rsidRPr="00CB7249" w:rsidRDefault="007928AF" w:rsidP="001006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Н.А. Шаролапова</w:t>
            </w:r>
          </w:p>
        </w:tc>
        <w:tc>
          <w:tcPr>
            <w:tcW w:w="0" w:type="auto"/>
          </w:tcPr>
          <w:p w:rsidR="007928AF" w:rsidRPr="00CB7249" w:rsidRDefault="007928AF" w:rsidP="001006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24" w:type="dxa"/>
          </w:tcPr>
          <w:p w:rsidR="007928AF" w:rsidRPr="00CB7249" w:rsidRDefault="007928AF" w:rsidP="00100644">
            <w:pPr>
              <w:jc w:val="both"/>
              <w:rPr>
                <w:sz w:val="26"/>
                <w:szCs w:val="26"/>
              </w:rPr>
            </w:pPr>
          </w:p>
        </w:tc>
      </w:tr>
      <w:tr w:rsidR="007928AF" w:rsidRPr="00CB7249">
        <w:trPr>
          <w:trHeight w:val="419"/>
        </w:trPr>
        <w:tc>
          <w:tcPr>
            <w:tcW w:w="0" w:type="auto"/>
          </w:tcPr>
          <w:p w:rsidR="007928AF" w:rsidRPr="00CB7249" w:rsidRDefault="007928AF" w:rsidP="00100644">
            <w:pPr>
              <w:jc w:val="both"/>
              <w:rPr>
                <w:sz w:val="26"/>
                <w:szCs w:val="26"/>
              </w:rPr>
            </w:pPr>
            <w:r w:rsidRPr="00CB7249">
              <w:rPr>
                <w:sz w:val="26"/>
                <w:szCs w:val="26"/>
              </w:rPr>
              <w:t>И.Е. Громика</w:t>
            </w:r>
          </w:p>
        </w:tc>
        <w:tc>
          <w:tcPr>
            <w:tcW w:w="0" w:type="auto"/>
          </w:tcPr>
          <w:p w:rsidR="007928AF" w:rsidRPr="00CB7249" w:rsidRDefault="007928AF" w:rsidP="001006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24" w:type="dxa"/>
          </w:tcPr>
          <w:p w:rsidR="007928AF" w:rsidRPr="00CB7249" w:rsidRDefault="007928AF" w:rsidP="00100644">
            <w:pPr>
              <w:jc w:val="both"/>
              <w:rPr>
                <w:sz w:val="26"/>
                <w:szCs w:val="26"/>
              </w:rPr>
            </w:pPr>
          </w:p>
        </w:tc>
      </w:tr>
      <w:tr w:rsidR="007928AF" w:rsidRPr="00CB7249">
        <w:trPr>
          <w:trHeight w:val="253"/>
        </w:trPr>
        <w:tc>
          <w:tcPr>
            <w:tcW w:w="1900" w:type="dxa"/>
          </w:tcPr>
          <w:p w:rsidR="007928AF" w:rsidRPr="00CB7249" w:rsidRDefault="007928AF" w:rsidP="00100644">
            <w:pPr>
              <w:rPr>
                <w:sz w:val="26"/>
                <w:szCs w:val="26"/>
              </w:rPr>
            </w:pPr>
            <w:r w:rsidRPr="00CB7249">
              <w:rPr>
                <w:sz w:val="26"/>
                <w:szCs w:val="26"/>
              </w:rPr>
              <w:t>Г.И.Уренцова</w:t>
            </w:r>
          </w:p>
        </w:tc>
        <w:tc>
          <w:tcPr>
            <w:tcW w:w="1179" w:type="dxa"/>
          </w:tcPr>
          <w:p w:rsidR="007928AF" w:rsidRPr="00CB7249" w:rsidRDefault="007928AF" w:rsidP="00100644">
            <w:pPr>
              <w:rPr>
                <w:sz w:val="26"/>
                <w:szCs w:val="26"/>
              </w:rPr>
            </w:pPr>
          </w:p>
        </w:tc>
        <w:tc>
          <w:tcPr>
            <w:tcW w:w="1424" w:type="dxa"/>
          </w:tcPr>
          <w:p w:rsidR="007928AF" w:rsidRPr="00CB7249" w:rsidRDefault="007928AF" w:rsidP="00100644">
            <w:pPr>
              <w:rPr>
                <w:sz w:val="26"/>
                <w:szCs w:val="26"/>
              </w:rPr>
            </w:pPr>
          </w:p>
        </w:tc>
      </w:tr>
      <w:tr w:rsidR="007928AF" w:rsidRPr="00CB7249">
        <w:trPr>
          <w:trHeight w:val="371"/>
        </w:trPr>
        <w:tc>
          <w:tcPr>
            <w:tcW w:w="1900" w:type="dxa"/>
          </w:tcPr>
          <w:p w:rsidR="007928AF" w:rsidRPr="00CB7249" w:rsidRDefault="007928AF" w:rsidP="00100644">
            <w:pPr>
              <w:rPr>
                <w:sz w:val="26"/>
                <w:szCs w:val="26"/>
              </w:rPr>
            </w:pPr>
            <w:r w:rsidRPr="00CB7249">
              <w:rPr>
                <w:sz w:val="26"/>
                <w:szCs w:val="26"/>
              </w:rPr>
              <w:t>Е.В.Максакова</w:t>
            </w:r>
          </w:p>
        </w:tc>
        <w:tc>
          <w:tcPr>
            <w:tcW w:w="1179" w:type="dxa"/>
          </w:tcPr>
          <w:p w:rsidR="007928AF" w:rsidRPr="00CB7249" w:rsidRDefault="007928AF" w:rsidP="00100644">
            <w:pPr>
              <w:rPr>
                <w:sz w:val="26"/>
                <w:szCs w:val="26"/>
              </w:rPr>
            </w:pPr>
          </w:p>
        </w:tc>
        <w:tc>
          <w:tcPr>
            <w:tcW w:w="1424" w:type="dxa"/>
          </w:tcPr>
          <w:p w:rsidR="007928AF" w:rsidRPr="00CB7249" w:rsidRDefault="007928AF" w:rsidP="00100644">
            <w:pPr>
              <w:rPr>
                <w:sz w:val="26"/>
                <w:szCs w:val="26"/>
              </w:rPr>
            </w:pPr>
          </w:p>
        </w:tc>
      </w:tr>
      <w:tr w:rsidR="007928AF" w:rsidRPr="00CB7249">
        <w:trPr>
          <w:trHeight w:val="287"/>
        </w:trPr>
        <w:tc>
          <w:tcPr>
            <w:tcW w:w="1900" w:type="dxa"/>
          </w:tcPr>
          <w:p w:rsidR="007928AF" w:rsidRPr="00CB7249" w:rsidRDefault="007928AF" w:rsidP="00100644">
            <w:pPr>
              <w:rPr>
                <w:sz w:val="26"/>
                <w:szCs w:val="26"/>
              </w:rPr>
            </w:pPr>
            <w:r w:rsidRPr="00CB7249">
              <w:rPr>
                <w:sz w:val="26"/>
                <w:szCs w:val="26"/>
              </w:rPr>
              <w:t>Н.Н.Щипунова</w:t>
            </w:r>
          </w:p>
        </w:tc>
        <w:tc>
          <w:tcPr>
            <w:tcW w:w="1179" w:type="dxa"/>
          </w:tcPr>
          <w:p w:rsidR="007928AF" w:rsidRPr="00CB7249" w:rsidRDefault="007928AF" w:rsidP="0010064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24" w:type="dxa"/>
          </w:tcPr>
          <w:p w:rsidR="007928AF" w:rsidRPr="00CB7249" w:rsidRDefault="007928AF" w:rsidP="00100644">
            <w:pPr>
              <w:jc w:val="right"/>
              <w:rPr>
                <w:sz w:val="26"/>
                <w:szCs w:val="26"/>
              </w:rPr>
            </w:pPr>
          </w:p>
        </w:tc>
      </w:tr>
      <w:tr w:rsidR="007928AF" w:rsidRPr="00CB7249">
        <w:trPr>
          <w:trHeight w:val="370"/>
        </w:trPr>
        <w:tc>
          <w:tcPr>
            <w:tcW w:w="1900" w:type="dxa"/>
          </w:tcPr>
          <w:p w:rsidR="007928AF" w:rsidRPr="00CB7249" w:rsidRDefault="007928AF" w:rsidP="001006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Д.А.Тренкин</w:t>
            </w:r>
          </w:p>
        </w:tc>
        <w:tc>
          <w:tcPr>
            <w:tcW w:w="1179" w:type="dxa"/>
          </w:tcPr>
          <w:p w:rsidR="007928AF" w:rsidRPr="00CB7249" w:rsidRDefault="007928AF" w:rsidP="0010064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24" w:type="dxa"/>
          </w:tcPr>
          <w:p w:rsidR="007928AF" w:rsidRPr="00CB7249" w:rsidRDefault="007928AF" w:rsidP="00100644">
            <w:pPr>
              <w:jc w:val="right"/>
              <w:rPr>
                <w:sz w:val="26"/>
                <w:szCs w:val="26"/>
              </w:rPr>
            </w:pPr>
          </w:p>
        </w:tc>
      </w:tr>
      <w:tr w:rsidR="007928AF" w:rsidRPr="00CB7249">
        <w:trPr>
          <w:trHeight w:val="225"/>
        </w:trPr>
        <w:tc>
          <w:tcPr>
            <w:tcW w:w="1900" w:type="dxa"/>
          </w:tcPr>
          <w:p w:rsidR="007928AF" w:rsidRDefault="007928AF" w:rsidP="001006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И.В.Мещерякова</w:t>
            </w:r>
          </w:p>
        </w:tc>
        <w:tc>
          <w:tcPr>
            <w:tcW w:w="1179" w:type="dxa"/>
          </w:tcPr>
          <w:p w:rsidR="007928AF" w:rsidRPr="00CB7249" w:rsidRDefault="007928AF" w:rsidP="0010064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24" w:type="dxa"/>
          </w:tcPr>
          <w:p w:rsidR="007928AF" w:rsidRPr="00CB7249" w:rsidRDefault="007928AF" w:rsidP="00100644">
            <w:pPr>
              <w:jc w:val="right"/>
              <w:rPr>
                <w:sz w:val="26"/>
                <w:szCs w:val="26"/>
              </w:rPr>
            </w:pPr>
          </w:p>
        </w:tc>
      </w:tr>
    </w:tbl>
    <w:p w:rsidR="007928AF" w:rsidRDefault="007928AF" w:rsidP="00A3693F">
      <w:pPr>
        <w:rPr>
          <w:sz w:val="26"/>
          <w:szCs w:val="26"/>
        </w:rPr>
      </w:pPr>
      <w:r w:rsidRPr="00CB7249">
        <w:rPr>
          <w:sz w:val="26"/>
          <w:szCs w:val="26"/>
        </w:rPr>
        <w:t>Для сведения:</w:t>
      </w:r>
    </w:p>
    <w:p w:rsidR="007928AF" w:rsidRDefault="007928AF" w:rsidP="00A3693F">
      <w:pPr>
        <w:rPr>
          <w:sz w:val="26"/>
          <w:szCs w:val="26"/>
        </w:rPr>
      </w:pPr>
      <w:r>
        <w:rPr>
          <w:sz w:val="26"/>
          <w:szCs w:val="26"/>
        </w:rPr>
        <w:t>Администрация г. Заречного</w:t>
      </w:r>
    </w:p>
    <w:p w:rsidR="007928AF" w:rsidRDefault="007928AF" w:rsidP="00A3693F">
      <w:pPr>
        <w:rPr>
          <w:sz w:val="26"/>
          <w:szCs w:val="26"/>
        </w:rPr>
      </w:pPr>
      <w:r>
        <w:rPr>
          <w:sz w:val="26"/>
          <w:szCs w:val="26"/>
        </w:rPr>
        <w:t>Департамент образования г. Заречного</w:t>
      </w:r>
    </w:p>
    <w:p w:rsidR="007928AF" w:rsidRDefault="007928AF" w:rsidP="00A3693F">
      <w:pPr>
        <w:rPr>
          <w:sz w:val="26"/>
          <w:szCs w:val="26"/>
        </w:rPr>
      </w:pPr>
      <w:r>
        <w:rPr>
          <w:sz w:val="26"/>
          <w:szCs w:val="26"/>
        </w:rPr>
        <w:t>Департамент культуры и молодежной политики г. Заречного</w:t>
      </w:r>
    </w:p>
    <w:p w:rsidR="007928AF" w:rsidRDefault="007928AF" w:rsidP="00A3693F">
      <w:pPr>
        <w:rPr>
          <w:sz w:val="26"/>
          <w:szCs w:val="26"/>
        </w:rPr>
      </w:pPr>
      <w:r>
        <w:rPr>
          <w:sz w:val="26"/>
          <w:szCs w:val="26"/>
        </w:rPr>
        <w:t>Департамент социального развития г. Заречного</w:t>
      </w:r>
    </w:p>
    <w:p w:rsidR="007928AF" w:rsidRDefault="007928AF" w:rsidP="00A3693F">
      <w:pPr>
        <w:rPr>
          <w:sz w:val="26"/>
          <w:szCs w:val="26"/>
        </w:rPr>
      </w:pPr>
      <w:r>
        <w:rPr>
          <w:sz w:val="26"/>
          <w:szCs w:val="26"/>
        </w:rPr>
        <w:t>Комитет по управлению имуществом г. Заречного</w:t>
      </w:r>
    </w:p>
    <w:p w:rsidR="007928AF" w:rsidRDefault="007928AF" w:rsidP="00A3693F">
      <w:pPr>
        <w:rPr>
          <w:sz w:val="26"/>
          <w:szCs w:val="26"/>
        </w:rPr>
      </w:pPr>
      <w:r>
        <w:rPr>
          <w:sz w:val="26"/>
          <w:szCs w:val="26"/>
        </w:rPr>
        <w:t>Комитет по физкультуре и спорту г. Заречного</w:t>
      </w:r>
    </w:p>
    <w:p w:rsidR="007928AF" w:rsidRDefault="007928AF" w:rsidP="00A3693F">
      <w:pPr>
        <w:rPr>
          <w:sz w:val="26"/>
          <w:szCs w:val="26"/>
        </w:rPr>
      </w:pPr>
      <w:r>
        <w:rPr>
          <w:sz w:val="26"/>
          <w:szCs w:val="26"/>
        </w:rPr>
        <w:t>Собрание представителей г. Заречного</w:t>
      </w:r>
    </w:p>
    <w:p w:rsidR="007928AF" w:rsidRPr="00F7176B" w:rsidRDefault="007928AF" w:rsidP="00A3693F">
      <w:pPr>
        <w:rPr>
          <w:sz w:val="26"/>
          <w:szCs w:val="26"/>
        </w:rPr>
      </w:pPr>
    </w:p>
    <w:p w:rsidR="007928AF" w:rsidRDefault="007928AF" w:rsidP="00F7176B">
      <w:pPr>
        <w:pStyle w:val="ConsPlusNormal"/>
        <w:jc w:val="right"/>
      </w:pPr>
    </w:p>
    <w:p w:rsidR="007928AF" w:rsidRDefault="007928AF" w:rsidP="00F7176B">
      <w:pPr>
        <w:pStyle w:val="ConsPlusNormal"/>
        <w:jc w:val="right"/>
        <w:outlineLvl w:val="0"/>
      </w:pPr>
    </w:p>
    <w:p w:rsidR="007928AF" w:rsidRDefault="007928AF" w:rsidP="00F7176B">
      <w:pPr>
        <w:pStyle w:val="ConsPlusNormal"/>
        <w:jc w:val="right"/>
        <w:outlineLvl w:val="0"/>
      </w:pPr>
    </w:p>
    <w:p w:rsidR="007928AF" w:rsidRDefault="007928AF" w:rsidP="00F7176B">
      <w:pPr>
        <w:pStyle w:val="ConsPlusNormal"/>
        <w:jc w:val="right"/>
        <w:outlineLvl w:val="0"/>
      </w:pPr>
    </w:p>
    <w:p w:rsidR="007928AF" w:rsidRDefault="007928AF" w:rsidP="00F7176B">
      <w:pPr>
        <w:pStyle w:val="ConsPlusNormal"/>
        <w:jc w:val="right"/>
        <w:outlineLvl w:val="0"/>
      </w:pPr>
    </w:p>
    <w:p w:rsidR="007928AF" w:rsidRDefault="007928AF" w:rsidP="00F7176B">
      <w:pPr>
        <w:pStyle w:val="ConsPlusNormal"/>
        <w:jc w:val="right"/>
        <w:outlineLvl w:val="0"/>
      </w:pPr>
    </w:p>
    <w:p w:rsidR="007928AF" w:rsidRDefault="007928AF" w:rsidP="00F7176B">
      <w:pPr>
        <w:pStyle w:val="ConsPlusNormal"/>
        <w:jc w:val="right"/>
        <w:outlineLvl w:val="0"/>
      </w:pPr>
    </w:p>
    <w:p w:rsidR="007928AF" w:rsidRDefault="007928AF" w:rsidP="00F7176B">
      <w:pPr>
        <w:pStyle w:val="ConsPlusNormal"/>
        <w:jc w:val="right"/>
        <w:outlineLvl w:val="0"/>
      </w:pPr>
    </w:p>
    <w:p w:rsidR="007928AF" w:rsidRDefault="007928AF" w:rsidP="00F7176B">
      <w:pPr>
        <w:pStyle w:val="ConsPlusNormal"/>
        <w:jc w:val="right"/>
        <w:outlineLvl w:val="0"/>
      </w:pPr>
    </w:p>
    <w:p w:rsidR="007928AF" w:rsidRDefault="007928AF" w:rsidP="00F7176B">
      <w:pPr>
        <w:pStyle w:val="ConsPlusNormal"/>
        <w:jc w:val="right"/>
        <w:outlineLvl w:val="0"/>
      </w:pPr>
    </w:p>
    <w:p w:rsidR="007928AF" w:rsidRDefault="007928AF" w:rsidP="00F7176B">
      <w:pPr>
        <w:pStyle w:val="ConsPlusNormal"/>
        <w:jc w:val="right"/>
        <w:outlineLvl w:val="0"/>
      </w:pPr>
    </w:p>
    <w:p w:rsidR="007928AF" w:rsidRDefault="007928AF" w:rsidP="00F7176B">
      <w:pPr>
        <w:pStyle w:val="ConsPlusNormal"/>
        <w:jc w:val="right"/>
        <w:outlineLvl w:val="0"/>
      </w:pPr>
    </w:p>
    <w:p w:rsidR="007928AF" w:rsidRDefault="007928AF" w:rsidP="00F7176B">
      <w:pPr>
        <w:pStyle w:val="ConsPlusNormal"/>
        <w:jc w:val="right"/>
        <w:outlineLvl w:val="0"/>
      </w:pPr>
    </w:p>
    <w:p w:rsidR="007928AF" w:rsidRDefault="007928AF" w:rsidP="00F7176B">
      <w:pPr>
        <w:pStyle w:val="ConsPlusNormal"/>
        <w:jc w:val="right"/>
        <w:outlineLvl w:val="0"/>
      </w:pPr>
    </w:p>
    <w:p w:rsidR="007928AF" w:rsidRDefault="007928AF" w:rsidP="00F7176B">
      <w:pPr>
        <w:pStyle w:val="ConsPlusNormal"/>
        <w:jc w:val="right"/>
        <w:outlineLvl w:val="0"/>
      </w:pPr>
    </w:p>
    <w:p w:rsidR="007928AF" w:rsidRDefault="007928AF" w:rsidP="00F7176B">
      <w:pPr>
        <w:pStyle w:val="ConsPlusNormal"/>
        <w:jc w:val="right"/>
        <w:outlineLvl w:val="0"/>
      </w:pPr>
    </w:p>
    <w:p w:rsidR="007928AF" w:rsidRDefault="007928AF" w:rsidP="00F7176B">
      <w:pPr>
        <w:pStyle w:val="ConsPlusNormal"/>
        <w:jc w:val="right"/>
        <w:outlineLvl w:val="0"/>
      </w:pPr>
    </w:p>
    <w:p w:rsidR="007928AF" w:rsidRDefault="007928AF" w:rsidP="00F7176B">
      <w:pPr>
        <w:pStyle w:val="ConsPlusNormal"/>
        <w:jc w:val="right"/>
        <w:outlineLvl w:val="0"/>
      </w:pPr>
    </w:p>
    <w:p w:rsidR="007928AF" w:rsidRDefault="007928AF" w:rsidP="00F7176B">
      <w:pPr>
        <w:pStyle w:val="ConsPlusNormal"/>
        <w:jc w:val="right"/>
        <w:outlineLvl w:val="0"/>
      </w:pPr>
    </w:p>
    <w:p w:rsidR="007928AF" w:rsidRDefault="007928AF" w:rsidP="00F7176B">
      <w:pPr>
        <w:pStyle w:val="ConsPlusNormal"/>
        <w:jc w:val="right"/>
        <w:outlineLvl w:val="0"/>
      </w:pPr>
    </w:p>
    <w:p w:rsidR="007928AF" w:rsidRDefault="007928AF" w:rsidP="00F7176B">
      <w:pPr>
        <w:pStyle w:val="ConsPlusNormal"/>
        <w:jc w:val="right"/>
        <w:outlineLvl w:val="0"/>
      </w:pPr>
    </w:p>
    <w:p w:rsidR="007928AF" w:rsidRDefault="007928AF" w:rsidP="00F7176B">
      <w:pPr>
        <w:pStyle w:val="ConsPlusNormal"/>
        <w:jc w:val="right"/>
        <w:outlineLvl w:val="0"/>
      </w:pPr>
    </w:p>
    <w:p w:rsidR="007928AF" w:rsidRDefault="007928AF" w:rsidP="00F7176B">
      <w:pPr>
        <w:pStyle w:val="ConsPlusNormal"/>
        <w:jc w:val="right"/>
        <w:outlineLvl w:val="0"/>
      </w:pPr>
    </w:p>
    <w:p w:rsidR="007928AF" w:rsidRDefault="007928AF" w:rsidP="00F7176B">
      <w:pPr>
        <w:pStyle w:val="ConsPlusNormal"/>
        <w:jc w:val="right"/>
        <w:outlineLvl w:val="0"/>
      </w:pPr>
    </w:p>
    <w:p w:rsidR="007928AF" w:rsidRDefault="007928AF" w:rsidP="00F7176B">
      <w:pPr>
        <w:pStyle w:val="ConsPlusNormal"/>
        <w:jc w:val="right"/>
        <w:outlineLvl w:val="0"/>
      </w:pPr>
    </w:p>
    <w:p w:rsidR="007928AF" w:rsidRDefault="007928AF" w:rsidP="00F7176B">
      <w:pPr>
        <w:pStyle w:val="ConsPlusNormal"/>
        <w:jc w:val="right"/>
        <w:outlineLvl w:val="0"/>
      </w:pPr>
    </w:p>
    <w:p w:rsidR="007928AF" w:rsidRDefault="007928AF" w:rsidP="00F7176B">
      <w:pPr>
        <w:pStyle w:val="ConsPlusNormal"/>
        <w:jc w:val="right"/>
        <w:outlineLvl w:val="0"/>
      </w:pPr>
    </w:p>
    <w:p w:rsidR="007928AF" w:rsidRDefault="007928AF" w:rsidP="00F7176B">
      <w:pPr>
        <w:pStyle w:val="ConsPlusNormal"/>
        <w:jc w:val="right"/>
        <w:outlineLvl w:val="0"/>
      </w:pPr>
    </w:p>
    <w:p w:rsidR="007928AF" w:rsidRDefault="007928AF" w:rsidP="00F7176B">
      <w:pPr>
        <w:pStyle w:val="ConsPlusNormal"/>
        <w:jc w:val="right"/>
        <w:outlineLvl w:val="0"/>
      </w:pPr>
    </w:p>
    <w:p w:rsidR="007928AF" w:rsidRDefault="007928AF" w:rsidP="00F7176B">
      <w:pPr>
        <w:pStyle w:val="ConsPlusNormal"/>
        <w:jc w:val="right"/>
        <w:outlineLvl w:val="0"/>
      </w:pPr>
    </w:p>
    <w:p w:rsidR="007928AF" w:rsidRDefault="007928AF" w:rsidP="00F7176B">
      <w:pPr>
        <w:pStyle w:val="ConsPlusNormal"/>
        <w:jc w:val="right"/>
        <w:outlineLvl w:val="0"/>
      </w:pPr>
    </w:p>
    <w:p w:rsidR="007928AF" w:rsidRDefault="007928AF" w:rsidP="00F7176B">
      <w:pPr>
        <w:pStyle w:val="ConsPlusNormal"/>
        <w:jc w:val="right"/>
        <w:outlineLvl w:val="0"/>
      </w:pPr>
    </w:p>
    <w:p w:rsidR="007928AF" w:rsidRDefault="007928AF" w:rsidP="00F7176B">
      <w:pPr>
        <w:pStyle w:val="ConsPlusNormal"/>
        <w:jc w:val="right"/>
        <w:outlineLvl w:val="0"/>
      </w:pPr>
    </w:p>
    <w:p w:rsidR="007928AF" w:rsidRDefault="007928AF" w:rsidP="00F7176B">
      <w:pPr>
        <w:pStyle w:val="ConsPlusNormal"/>
        <w:jc w:val="right"/>
        <w:outlineLvl w:val="0"/>
      </w:pPr>
    </w:p>
    <w:p w:rsidR="007928AF" w:rsidRDefault="007928AF" w:rsidP="00F7176B">
      <w:pPr>
        <w:pStyle w:val="ConsPlusNormal"/>
        <w:jc w:val="right"/>
        <w:outlineLvl w:val="0"/>
      </w:pPr>
    </w:p>
    <w:p w:rsidR="007928AF" w:rsidRDefault="007928AF" w:rsidP="00F7176B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7928AF" w:rsidRDefault="007928AF" w:rsidP="00F7176B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928AF" w:rsidRPr="00F7176B" w:rsidRDefault="007928AF" w:rsidP="00F7176B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F7176B">
        <w:rPr>
          <w:rFonts w:ascii="Times New Roman" w:hAnsi="Times New Roman" w:cs="Times New Roman"/>
          <w:sz w:val="26"/>
          <w:szCs w:val="26"/>
        </w:rPr>
        <w:t>УТВЕРЖДЕН</w:t>
      </w:r>
    </w:p>
    <w:p w:rsidR="007928AF" w:rsidRDefault="007928AF" w:rsidP="00F7176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F7176B">
        <w:rPr>
          <w:rFonts w:ascii="Times New Roman" w:hAnsi="Times New Roman" w:cs="Times New Roman"/>
          <w:sz w:val="26"/>
          <w:szCs w:val="26"/>
        </w:rPr>
        <w:t>риказом</w:t>
      </w:r>
      <w:r>
        <w:rPr>
          <w:rFonts w:ascii="Times New Roman" w:hAnsi="Times New Roman" w:cs="Times New Roman"/>
          <w:sz w:val="26"/>
          <w:szCs w:val="26"/>
        </w:rPr>
        <w:t xml:space="preserve"> Финансового управления</w:t>
      </w:r>
    </w:p>
    <w:p w:rsidR="007928AF" w:rsidRDefault="007928AF" w:rsidP="00F7176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города Заречного Пензенской области</w:t>
      </w:r>
    </w:p>
    <w:p w:rsidR="007928AF" w:rsidRDefault="007928AF" w:rsidP="00F7176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7176B"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z w:val="26"/>
          <w:szCs w:val="26"/>
        </w:rPr>
        <w:t xml:space="preserve"> «___»______ 20____</w:t>
      </w:r>
      <w:r w:rsidRPr="00F7176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№_____</w:t>
      </w:r>
    </w:p>
    <w:p w:rsidR="007928AF" w:rsidRPr="00F7176B" w:rsidRDefault="007928AF" w:rsidP="00F7176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928AF" w:rsidRPr="00F53140" w:rsidRDefault="007928AF" w:rsidP="00F53140">
      <w:pPr>
        <w:pStyle w:val="ConsPlusTitle"/>
        <w:jc w:val="center"/>
        <w:rPr>
          <w:bCs w:val="0"/>
          <w:sz w:val="26"/>
          <w:szCs w:val="26"/>
        </w:rPr>
      </w:pPr>
      <w:r w:rsidRPr="00F53140">
        <w:rPr>
          <w:bCs w:val="0"/>
          <w:sz w:val="26"/>
          <w:szCs w:val="26"/>
        </w:rPr>
        <w:t>Порядка учета бюджетных и денежных обязательств получателей средств бюджета закрытого административно-территориального образования</w:t>
      </w:r>
    </w:p>
    <w:p w:rsidR="007928AF" w:rsidRPr="00F53140" w:rsidRDefault="007928AF" w:rsidP="00F53140">
      <w:pPr>
        <w:pStyle w:val="ConsPlusTitle"/>
        <w:widowControl/>
        <w:jc w:val="center"/>
        <w:rPr>
          <w:bCs w:val="0"/>
          <w:sz w:val="26"/>
          <w:szCs w:val="26"/>
        </w:rPr>
      </w:pPr>
      <w:r w:rsidRPr="00F53140">
        <w:rPr>
          <w:bCs w:val="0"/>
          <w:sz w:val="26"/>
          <w:szCs w:val="26"/>
        </w:rPr>
        <w:t>города Заречного Пензенской области</w:t>
      </w:r>
    </w:p>
    <w:p w:rsidR="007928AF" w:rsidRPr="00FB4AFA" w:rsidRDefault="007928AF" w:rsidP="00F7176B"/>
    <w:p w:rsidR="007928AF" w:rsidRPr="00F7176B" w:rsidRDefault="007928AF" w:rsidP="00F5314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F7176B">
        <w:rPr>
          <w:rFonts w:ascii="Times New Roman" w:hAnsi="Times New Roman" w:cs="Times New Roman"/>
          <w:sz w:val="26"/>
          <w:szCs w:val="26"/>
        </w:rPr>
        <w:t>. Общие положения</w:t>
      </w:r>
    </w:p>
    <w:p w:rsidR="007928AF" w:rsidRPr="00F53140" w:rsidRDefault="007928AF" w:rsidP="00F717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928AF" w:rsidRPr="00F53140" w:rsidRDefault="007928AF" w:rsidP="00F53140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F53140">
        <w:rPr>
          <w:b w:val="0"/>
          <w:sz w:val="26"/>
          <w:szCs w:val="26"/>
        </w:rPr>
        <w:t>1.1. Настоящий Порядок учета бюджетных и денежных обязательств получателей средств бюджета закрытого административно-территориального образования города Заречного Пензенской области  (далее – Порядок) разработан на основании статьей 161 и 219 Бюджетного кодекса Российской Федерации и устанавливает порядок исполнения бюджета закрытого административно-территориального образования города Заречного Пензенской области (далее – бюджета) по расходам в части учета Финансового управления города Заречного Пензенской области (далее – Финансовое управление) бюджетных и денежных обязательств получателей средств бюджета (далее – соответственно бюджетные обязательства, денежные обязательства).</w:t>
      </w:r>
    </w:p>
    <w:p w:rsidR="007928AF" w:rsidRPr="00F53140" w:rsidRDefault="007928AF" w:rsidP="00F5314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3140">
        <w:rPr>
          <w:rFonts w:ascii="Times New Roman" w:hAnsi="Times New Roman" w:cs="Times New Roman"/>
          <w:sz w:val="26"/>
          <w:szCs w:val="26"/>
        </w:rPr>
        <w:t>1.2. Бюджетные и денежные обязательства учитываются Финансовым управлением по кодам бюджетной классификации расходов бюджетов Российской Федерации. Бюджетные и денежные обязательства, принятые на текущий финансовый год, на первый и второй год планового периода, учитываются отдельно.</w:t>
      </w:r>
    </w:p>
    <w:p w:rsidR="007928AF" w:rsidRPr="00F53140" w:rsidRDefault="007928AF" w:rsidP="00F5314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3140">
        <w:rPr>
          <w:rFonts w:ascii="Times New Roman" w:hAnsi="Times New Roman" w:cs="Times New Roman"/>
          <w:sz w:val="26"/>
          <w:szCs w:val="26"/>
        </w:rPr>
        <w:t>1.3. Бюджетные и денежные обязательства, подлежащие исполнению за счет средств бюджета, учитываются в пределах неиспользованных остатков лимитов бюджетных обязательств на текущий финансовый год по кодам классификации расходов бюджета.</w:t>
      </w:r>
    </w:p>
    <w:p w:rsidR="007928AF" w:rsidRPr="00F53140" w:rsidRDefault="007928AF" w:rsidP="00F5314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3140">
        <w:rPr>
          <w:rFonts w:ascii="Times New Roman" w:hAnsi="Times New Roman" w:cs="Times New Roman"/>
          <w:sz w:val="26"/>
          <w:szCs w:val="26"/>
        </w:rPr>
        <w:t>Бюджетные и денежные обязательства, не исполненные в текущем финансовом году или принятые на срок, превышающий пределы текущего финансового года, подлежат первоочередному учету в очередном финансовом году за счет лимитов бюджетных обязательств очередного финансового года.</w:t>
      </w:r>
    </w:p>
    <w:p w:rsidR="007928AF" w:rsidRPr="00F53140" w:rsidRDefault="007928AF" w:rsidP="00F5314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3140">
        <w:rPr>
          <w:rFonts w:ascii="Times New Roman" w:hAnsi="Times New Roman" w:cs="Times New Roman"/>
          <w:sz w:val="26"/>
          <w:szCs w:val="26"/>
        </w:rPr>
        <w:t>1.4. Учет бюджетных и денежных обязательств осуществляется с применением автоматизированной системы управления бюджетным процессом Пензенской области «АЦК-Финансы» (далее – «АЦК-Финансы») в электронном виде.</w:t>
      </w:r>
    </w:p>
    <w:p w:rsidR="007928AF" w:rsidRPr="00F53140" w:rsidRDefault="007928AF" w:rsidP="00F5314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928AF" w:rsidRPr="00F7176B" w:rsidRDefault="007928AF" w:rsidP="00F5314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7176B">
        <w:rPr>
          <w:rFonts w:ascii="Times New Roman" w:hAnsi="Times New Roman" w:cs="Times New Roman"/>
          <w:sz w:val="26"/>
          <w:szCs w:val="26"/>
        </w:rPr>
        <w:t>2. Порядок учета бюджетных обязательств</w:t>
      </w:r>
    </w:p>
    <w:p w:rsidR="007928AF" w:rsidRPr="00F7176B" w:rsidRDefault="007928AF" w:rsidP="00F5314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928AF" w:rsidRPr="00F7176B" w:rsidRDefault="007928AF" w:rsidP="00F531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176B">
        <w:rPr>
          <w:rFonts w:ascii="Times New Roman" w:hAnsi="Times New Roman" w:cs="Times New Roman"/>
          <w:sz w:val="26"/>
          <w:szCs w:val="26"/>
        </w:rPr>
        <w:t>2.1. В соответствии с настоящим Порядком учету подлежат бюджетные обязательства, возникающие из:</w:t>
      </w:r>
    </w:p>
    <w:p w:rsidR="007928AF" w:rsidRPr="00F7176B" w:rsidRDefault="007928AF" w:rsidP="00F531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заключенных муниципальных</w:t>
      </w:r>
      <w:r w:rsidRPr="00F7176B">
        <w:rPr>
          <w:rFonts w:ascii="Times New Roman" w:hAnsi="Times New Roman" w:cs="Times New Roman"/>
          <w:sz w:val="26"/>
          <w:szCs w:val="26"/>
        </w:rPr>
        <w:t xml:space="preserve"> контрактов (договоров) на поставку товаров, выполнение работ, ок</w:t>
      </w:r>
      <w:r>
        <w:rPr>
          <w:rFonts w:ascii="Times New Roman" w:hAnsi="Times New Roman" w:cs="Times New Roman"/>
          <w:sz w:val="26"/>
          <w:szCs w:val="26"/>
        </w:rPr>
        <w:t>азание услуг для муниципальных</w:t>
      </w:r>
      <w:r w:rsidRPr="00F7176B">
        <w:rPr>
          <w:rFonts w:ascii="Times New Roman" w:hAnsi="Times New Roman" w:cs="Times New Roman"/>
          <w:sz w:val="26"/>
          <w:szCs w:val="26"/>
        </w:rPr>
        <w:t xml:space="preserve"> нужд с физическими и юридическими лицами, индивидуальными предприним</w:t>
      </w:r>
      <w:r>
        <w:rPr>
          <w:rFonts w:ascii="Times New Roman" w:hAnsi="Times New Roman" w:cs="Times New Roman"/>
          <w:sz w:val="26"/>
          <w:szCs w:val="26"/>
        </w:rPr>
        <w:t>ателями (далее - муниципальный</w:t>
      </w:r>
      <w:r w:rsidRPr="00F7176B">
        <w:rPr>
          <w:rFonts w:ascii="Times New Roman" w:hAnsi="Times New Roman" w:cs="Times New Roman"/>
          <w:sz w:val="26"/>
          <w:szCs w:val="26"/>
        </w:rPr>
        <w:t xml:space="preserve"> контракт (договор));</w:t>
      </w:r>
    </w:p>
    <w:p w:rsidR="007928AF" w:rsidRPr="00F7176B" w:rsidRDefault="007928AF" w:rsidP="00F531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176B">
        <w:rPr>
          <w:rFonts w:ascii="Times New Roman" w:hAnsi="Times New Roman" w:cs="Times New Roman"/>
          <w:sz w:val="26"/>
          <w:szCs w:val="26"/>
        </w:rPr>
        <w:t>- исполнительного документа (исполнительный лист, судебный приказ) (далее - исполнительный документ), предусматривающего обращение взыскания на сре</w:t>
      </w:r>
      <w:r>
        <w:rPr>
          <w:rFonts w:ascii="Times New Roman" w:hAnsi="Times New Roman" w:cs="Times New Roman"/>
          <w:sz w:val="26"/>
          <w:szCs w:val="26"/>
        </w:rPr>
        <w:t>дства бюджета</w:t>
      </w:r>
      <w:r w:rsidRPr="00F7176B">
        <w:rPr>
          <w:rFonts w:ascii="Times New Roman" w:hAnsi="Times New Roman" w:cs="Times New Roman"/>
          <w:sz w:val="26"/>
          <w:szCs w:val="26"/>
        </w:rPr>
        <w:t>;</w:t>
      </w:r>
    </w:p>
    <w:p w:rsidR="007928AF" w:rsidRPr="00F7176B" w:rsidRDefault="007928AF" w:rsidP="00F531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176B">
        <w:rPr>
          <w:rFonts w:ascii="Times New Roman" w:hAnsi="Times New Roman" w:cs="Times New Roman"/>
          <w:sz w:val="26"/>
          <w:szCs w:val="26"/>
        </w:rPr>
        <w:t>- решения налогового органа о взыскании налога, сбора, страхового взноса, пеней и штрафов, предусматривающих обращение взыскания на средства бюджетов бюджетной системы Российской Федерации (далее - решение налогового органа);</w:t>
      </w:r>
    </w:p>
    <w:p w:rsidR="007928AF" w:rsidRPr="00F7176B" w:rsidRDefault="007928AF" w:rsidP="00F531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176B">
        <w:rPr>
          <w:rFonts w:ascii="Times New Roman" w:hAnsi="Times New Roman" w:cs="Times New Roman"/>
          <w:sz w:val="26"/>
          <w:szCs w:val="26"/>
        </w:rPr>
        <w:t>- закона, иного нормативного правового акта, связанные с:</w:t>
      </w:r>
    </w:p>
    <w:p w:rsidR="007928AF" w:rsidRPr="00F7176B" w:rsidRDefault="007928AF" w:rsidP="00F531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176B">
        <w:rPr>
          <w:rFonts w:ascii="Times New Roman" w:hAnsi="Times New Roman" w:cs="Times New Roman"/>
          <w:sz w:val="26"/>
          <w:szCs w:val="26"/>
        </w:rPr>
        <w:lastRenderedPageBreak/>
        <w:t>социальными выплатами населению;</w:t>
      </w:r>
    </w:p>
    <w:p w:rsidR="007928AF" w:rsidRPr="00F7176B" w:rsidRDefault="007928AF" w:rsidP="00F531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176B">
        <w:rPr>
          <w:rFonts w:ascii="Times New Roman" w:hAnsi="Times New Roman" w:cs="Times New Roman"/>
          <w:sz w:val="26"/>
          <w:szCs w:val="26"/>
        </w:rPr>
        <w:t>предоставлением субси</w:t>
      </w:r>
      <w:r>
        <w:rPr>
          <w:rFonts w:ascii="Times New Roman" w:hAnsi="Times New Roman" w:cs="Times New Roman"/>
          <w:sz w:val="26"/>
          <w:szCs w:val="26"/>
        </w:rPr>
        <w:t>дий муниципальным</w:t>
      </w:r>
      <w:r w:rsidRPr="00F7176B">
        <w:rPr>
          <w:rFonts w:ascii="Times New Roman" w:hAnsi="Times New Roman" w:cs="Times New Roman"/>
          <w:sz w:val="26"/>
          <w:szCs w:val="26"/>
        </w:rPr>
        <w:t xml:space="preserve"> бюджетным и автономным учреждениям </w:t>
      </w:r>
      <w:r>
        <w:rPr>
          <w:rFonts w:ascii="Times New Roman" w:hAnsi="Times New Roman" w:cs="Times New Roman"/>
          <w:sz w:val="26"/>
          <w:szCs w:val="26"/>
        </w:rPr>
        <w:t xml:space="preserve">г. Заречного </w:t>
      </w:r>
      <w:r w:rsidRPr="00F7176B">
        <w:rPr>
          <w:rFonts w:ascii="Times New Roman" w:hAnsi="Times New Roman" w:cs="Times New Roman"/>
          <w:sz w:val="26"/>
          <w:szCs w:val="26"/>
        </w:rPr>
        <w:t>Пензенской област</w:t>
      </w:r>
      <w:r>
        <w:rPr>
          <w:rFonts w:ascii="Times New Roman" w:hAnsi="Times New Roman" w:cs="Times New Roman"/>
          <w:sz w:val="26"/>
          <w:szCs w:val="26"/>
        </w:rPr>
        <w:t>и на выполнение муниципального</w:t>
      </w:r>
      <w:r w:rsidRPr="00F7176B">
        <w:rPr>
          <w:rFonts w:ascii="Times New Roman" w:hAnsi="Times New Roman" w:cs="Times New Roman"/>
          <w:sz w:val="26"/>
          <w:szCs w:val="26"/>
        </w:rPr>
        <w:t xml:space="preserve"> задания, юридическим лицам, индивидуальным предпринимателям, физическим лицам - производителям товаров, работ, услуг;</w:t>
      </w:r>
    </w:p>
    <w:p w:rsidR="007928AF" w:rsidRPr="00F7176B" w:rsidRDefault="007928AF" w:rsidP="00F531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обслуживанием муниципального</w:t>
      </w:r>
      <w:r w:rsidRPr="00F7176B">
        <w:rPr>
          <w:rFonts w:ascii="Times New Roman" w:hAnsi="Times New Roman" w:cs="Times New Roman"/>
          <w:sz w:val="26"/>
          <w:szCs w:val="26"/>
        </w:rPr>
        <w:t xml:space="preserve"> долга </w:t>
      </w:r>
      <w:r>
        <w:rPr>
          <w:rFonts w:ascii="Times New Roman" w:hAnsi="Times New Roman" w:cs="Times New Roman"/>
          <w:sz w:val="26"/>
          <w:szCs w:val="26"/>
        </w:rPr>
        <w:t xml:space="preserve"> г.Заречного </w:t>
      </w:r>
      <w:r w:rsidRPr="00F7176B">
        <w:rPr>
          <w:rFonts w:ascii="Times New Roman" w:hAnsi="Times New Roman" w:cs="Times New Roman"/>
          <w:sz w:val="26"/>
          <w:szCs w:val="26"/>
        </w:rPr>
        <w:t>Пензенской области;</w:t>
      </w:r>
    </w:p>
    <w:p w:rsidR="007928AF" w:rsidRPr="00F7176B" w:rsidRDefault="007928AF" w:rsidP="00F531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176B">
        <w:rPr>
          <w:rFonts w:ascii="Times New Roman" w:hAnsi="Times New Roman" w:cs="Times New Roman"/>
          <w:sz w:val="26"/>
          <w:szCs w:val="26"/>
        </w:rPr>
        <w:t xml:space="preserve">обеспечением выполнения функций </w:t>
      </w:r>
      <w:r w:rsidRPr="00F53140">
        <w:rPr>
          <w:rFonts w:ascii="Times New Roman" w:hAnsi="Times New Roman" w:cs="Times New Roman"/>
          <w:sz w:val="26"/>
          <w:szCs w:val="26"/>
        </w:rPr>
        <w:t xml:space="preserve">исполнительных органов </w:t>
      </w:r>
      <w:r>
        <w:rPr>
          <w:rFonts w:ascii="Times New Roman" w:hAnsi="Times New Roman" w:cs="Times New Roman"/>
          <w:sz w:val="26"/>
          <w:szCs w:val="26"/>
        </w:rPr>
        <w:t>местного самоуправлении</w:t>
      </w:r>
      <w:r w:rsidRPr="00F7176B">
        <w:rPr>
          <w:rFonts w:ascii="Times New Roman" w:hAnsi="Times New Roman" w:cs="Times New Roman"/>
          <w:sz w:val="26"/>
          <w:szCs w:val="26"/>
        </w:rPr>
        <w:t xml:space="preserve"> и казенных учреждений</w:t>
      </w:r>
      <w:r>
        <w:rPr>
          <w:rFonts w:ascii="Times New Roman" w:hAnsi="Times New Roman" w:cs="Times New Roman"/>
          <w:sz w:val="26"/>
          <w:szCs w:val="26"/>
        </w:rPr>
        <w:t xml:space="preserve"> г.Заречного</w:t>
      </w:r>
      <w:r w:rsidRPr="00F7176B">
        <w:rPr>
          <w:rFonts w:ascii="Times New Roman" w:hAnsi="Times New Roman" w:cs="Times New Roman"/>
          <w:sz w:val="26"/>
          <w:szCs w:val="26"/>
        </w:rPr>
        <w:t xml:space="preserve"> Пензенской области (за исключением бюджетных обязательств по поставке товаров, выполнению работ, оказанию услуг).</w:t>
      </w:r>
    </w:p>
    <w:p w:rsidR="007928AF" w:rsidRPr="00F7176B" w:rsidRDefault="007928AF" w:rsidP="00F531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176B">
        <w:rPr>
          <w:rFonts w:ascii="Times New Roman" w:hAnsi="Times New Roman" w:cs="Times New Roman"/>
          <w:sz w:val="26"/>
          <w:szCs w:val="26"/>
        </w:rPr>
        <w:t>2.2. Учет бюджетных обязательств по исполнительным документам и решениям налогового органа осуществляется в соответствии с</w:t>
      </w:r>
      <w:r>
        <w:rPr>
          <w:rFonts w:ascii="Times New Roman" w:hAnsi="Times New Roman" w:cs="Times New Roman"/>
          <w:sz w:val="26"/>
          <w:szCs w:val="26"/>
        </w:rPr>
        <w:t xml:space="preserve"> пунктом 4 </w:t>
      </w:r>
      <w:r w:rsidRPr="00F7176B">
        <w:rPr>
          <w:rFonts w:ascii="Times New Roman" w:hAnsi="Times New Roman" w:cs="Times New Roman"/>
          <w:sz w:val="26"/>
          <w:szCs w:val="26"/>
        </w:rPr>
        <w:t>настоящего Порядка.</w:t>
      </w:r>
    </w:p>
    <w:p w:rsidR="007928AF" w:rsidRDefault="007928AF" w:rsidP="00F531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176B">
        <w:rPr>
          <w:rFonts w:ascii="Times New Roman" w:hAnsi="Times New Roman" w:cs="Times New Roman"/>
          <w:sz w:val="26"/>
          <w:szCs w:val="26"/>
        </w:rPr>
        <w:t>2.3. Бюджетные обязательства, возникшие из закона, иного нормативного акта, принимаются к учету на основании принятых к исполнению документов для оплаты денежных обязательств, представленных получателями ср</w:t>
      </w:r>
      <w:r>
        <w:rPr>
          <w:rFonts w:ascii="Times New Roman" w:hAnsi="Times New Roman" w:cs="Times New Roman"/>
          <w:sz w:val="26"/>
          <w:szCs w:val="26"/>
        </w:rPr>
        <w:t>едств бюджета в соответствии</w:t>
      </w:r>
      <w:r w:rsidRPr="0030034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 </w:t>
      </w:r>
      <w:r w:rsidRPr="002D7A58">
        <w:rPr>
          <w:rFonts w:ascii="Times New Roman" w:hAnsi="Times New Roman" w:cs="Times New Roman"/>
          <w:color w:val="000000"/>
          <w:sz w:val="26"/>
          <w:szCs w:val="26"/>
        </w:rPr>
        <w:t>Порядком санкционирования оплаты денежных обязательств получателей средств бюджета закрытого административно-территориального образования г. Заречный Пензенской области</w:t>
      </w:r>
      <w:r>
        <w:rPr>
          <w:rFonts w:ascii="Times New Roman" w:hAnsi="Times New Roman" w:cs="Times New Roman"/>
          <w:color w:val="000000"/>
          <w:sz w:val="26"/>
          <w:szCs w:val="26"/>
        </w:rPr>
        <w:t>, утвержденным Финансовым управлением.</w:t>
      </w:r>
      <w:r w:rsidRPr="00F7176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928AF" w:rsidRPr="00F7176B" w:rsidRDefault="007928AF" w:rsidP="00F531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 Получатели средств бюджета</w:t>
      </w:r>
      <w:r w:rsidRPr="00F7176B">
        <w:rPr>
          <w:rFonts w:ascii="Times New Roman" w:hAnsi="Times New Roman" w:cs="Times New Roman"/>
          <w:sz w:val="26"/>
          <w:szCs w:val="26"/>
        </w:rPr>
        <w:t xml:space="preserve"> не позднее десяти рабочих дней с</w:t>
      </w:r>
      <w:r>
        <w:rPr>
          <w:rFonts w:ascii="Times New Roman" w:hAnsi="Times New Roman" w:cs="Times New Roman"/>
          <w:sz w:val="26"/>
          <w:szCs w:val="26"/>
        </w:rPr>
        <w:t>о дня заключения муниципальных</w:t>
      </w:r>
      <w:r w:rsidRPr="00F7176B">
        <w:rPr>
          <w:rFonts w:ascii="Times New Roman" w:hAnsi="Times New Roman" w:cs="Times New Roman"/>
          <w:sz w:val="26"/>
          <w:szCs w:val="26"/>
        </w:rPr>
        <w:t xml:space="preserve"> контрактов (договоров) представляют их для регистрации в </w:t>
      </w:r>
      <w:r>
        <w:rPr>
          <w:rFonts w:ascii="Times New Roman" w:hAnsi="Times New Roman" w:cs="Times New Roman"/>
          <w:sz w:val="26"/>
          <w:szCs w:val="26"/>
        </w:rPr>
        <w:t xml:space="preserve">сектор казначейского </w:t>
      </w:r>
      <w:r w:rsidRPr="00F7176B">
        <w:rPr>
          <w:rFonts w:ascii="Times New Roman" w:hAnsi="Times New Roman" w:cs="Times New Roman"/>
          <w:sz w:val="26"/>
          <w:szCs w:val="26"/>
        </w:rPr>
        <w:t>исполнения бюджета</w:t>
      </w:r>
      <w:r>
        <w:rPr>
          <w:rFonts w:ascii="Times New Roman" w:hAnsi="Times New Roman" w:cs="Times New Roman"/>
          <w:sz w:val="26"/>
          <w:szCs w:val="26"/>
        </w:rPr>
        <w:t xml:space="preserve"> Финансового управления (далее – сектор казначейского </w:t>
      </w:r>
      <w:r w:rsidRPr="00F7176B">
        <w:rPr>
          <w:rFonts w:ascii="Times New Roman" w:hAnsi="Times New Roman" w:cs="Times New Roman"/>
          <w:sz w:val="26"/>
          <w:szCs w:val="26"/>
        </w:rPr>
        <w:t>исполнения бюджета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F7176B">
        <w:rPr>
          <w:rFonts w:ascii="Times New Roman" w:hAnsi="Times New Roman" w:cs="Times New Roman"/>
          <w:sz w:val="26"/>
          <w:szCs w:val="26"/>
        </w:rPr>
        <w:t>.</w:t>
      </w:r>
    </w:p>
    <w:p w:rsidR="007928AF" w:rsidRPr="00F7176B" w:rsidRDefault="007928AF" w:rsidP="00F531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2.5. Регистрация муниципальных</w:t>
      </w:r>
      <w:r w:rsidRPr="00F7176B">
        <w:rPr>
          <w:rFonts w:ascii="Times New Roman" w:hAnsi="Times New Roman" w:cs="Times New Roman"/>
          <w:sz w:val="26"/>
          <w:szCs w:val="26"/>
        </w:rPr>
        <w:t xml:space="preserve"> контрактов (договоров) при осуществлении закупок товаров, работ, услуг</w:t>
      </w:r>
      <w:r>
        <w:rPr>
          <w:rFonts w:ascii="Times New Roman" w:hAnsi="Times New Roman" w:cs="Times New Roman"/>
          <w:sz w:val="26"/>
          <w:szCs w:val="26"/>
        </w:rPr>
        <w:t xml:space="preserve"> для обеспечения муниципальных</w:t>
      </w:r>
      <w:r w:rsidRPr="00F7176B">
        <w:rPr>
          <w:rFonts w:ascii="Times New Roman" w:hAnsi="Times New Roman" w:cs="Times New Roman"/>
          <w:sz w:val="26"/>
          <w:szCs w:val="26"/>
        </w:rPr>
        <w:t xml:space="preserve"> нужд с учетом положений Федерального </w:t>
      </w:r>
      <w:r>
        <w:rPr>
          <w:rFonts w:ascii="Times New Roman" w:hAnsi="Times New Roman" w:cs="Times New Roman"/>
          <w:sz w:val="26"/>
          <w:szCs w:val="26"/>
        </w:rPr>
        <w:t>закона от 05.04.2013 № 44-ФЗ «</w:t>
      </w:r>
      <w:r w:rsidRPr="00F7176B">
        <w:rPr>
          <w:rFonts w:ascii="Times New Roman" w:hAnsi="Times New Roman" w:cs="Times New Roman"/>
          <w:sz w:val="26"/>
          <w:szCs w:val="26"/>
        </w:rPr>
        <w:t>О контрактной системе в сфере закупок товаров, работ, услуг для обеспечения госуд</w:t>
      </w:r>
      <w:r>
        <w:rPr>
          <w:rFonts w:ascii="Times New Roman" w:hAnsi="Times New Roman" w:cs="Times New Roman"/>
          <w:sz w:val="26"/>
          <w:szCs w:val="26"/>
        </w:rPr>
        <w:t>арственных и муниципальных нужд»</w:t>
      </w:r>
      <w:r w:rsidRPr="00F7176B">
        <w:rPr>
          <w:rFonts w:ascii="Times New Roman" w:hAnsi="Times New Roman" w:cs="Times New Roman"/>
          <w:sz w:val="26"/>
          <w:szCs w:val="26"/>
        </w:rPr>
        <w:t xml:space="preserve"> (с последующими изменения</w:t>
      </w:r>
      <w:r>
        <w:rPr>
          <w:rFonts w:ascii="Times New Roman" w:hAnsi="Times New Roman" w:cs="Times New Roman"/>
          <w:sz w:val="26"/>
          <w:szCs w:val="26"/>
        </w:rPr>
        <w:t>ми) (далее - Федеральный закон №</w:t>
      </w:r>
      <w:r w:rsidRPr="00F7176B">
        <w:rPr>
          <w:rFonts w:ascii="Times New Roman" w:hAnsi="Times New Roman" w:cs="Times New Roman"/>
          <w:sz w:val="26"/>
          <w:szCs w:val="26"/>
        </w:rPr>
        <w:t xml:space="preserve"> 44-ФЗ)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7928AF" w:rsidRPr="00F7176B" w:rsidRDefault="007928AF" w:rsidP="00F531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176B">
        <w:rPr>
          <w:rFonts w:ascii="Times New Roman" w:hAnsi="Times New Roman" w:cs="Times New Roman"/>
          <w:sz w:val="26"/>
          <w:szCs w:val="26"/>
        </w:rPr>
        <w:t>2.6. Постановка на учет бюджетного обязательст</w:t>
      </w:r>
      <w:r>
        <w:rPr>
          <w:rFonts w:ascii="Times New Roman" w:hAnsi="Times New Roman" w:cs="Times New Roman"/>
          <w:sz w:val="26"/>
          <w:szCs w:val="26"/>
        </w:rPr>
        <w:t>ва осуществляется в «АЦК-Финансы»</w:t>
      </w:r>
      <w:r w:rsidRPr="00F7176B">
        <w:rPr>
          <w:rFonts w:ascii="Times New Roman" w:hAnsi="Times New Roman" w:cs="Times New Roman"/>
          <w:sz w:val="26"/>
          <w:szCs w:val="26"/>
        </w:rPr>
        <w:t xml:space="preserve"> на основании </w:t>
      </w:r>
      <w:r w:rsidRPr="00514DBE">
        <w:rPr>
          <w:rFonts w:ascii="Times New Roman" w:hAnsi="Times New Roman" w:cs="Times New Roman"/>
          <w:sz w:val="26"/>
          <w:szCs w:val="26"/>
          <w:highlight w:val="yellow"/>
        </w:rPr>
        <w:t>поступившего</w:t>
      </w:r>
      <w:r>
        <w:rPr>
          <w:rFonts w:ascii="Times New Roman" w:hAnsi="Times New Roman" w:cs="Times New Roman"/>
          <w:sz w:val="26"/>
          <w:szCs w:val="26"/>
          <w:highlight w:val="yellow"/>
        </w:rPr>
        <w:t xml:space="preserve"> документа «Договор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7176B">
        <w:rPr>
          <w:rFonts w:ascii="Times New Roman" w:hAnsi="Times New Roman" w:cs="Times New Roman"/>
          <w:sz w:val="26"/>
          <w:szCs w:val="26"/>
        </w:rPr>
        <w:t xml:space="preserve"> с приложением </w:t>
      </w:r>
      <w:r>
        <w:rPr>
          <w:rFonts w:ascii="Times New Roman" w:hAnsi="Times New Roman" w:cs="Times New Roman"/>
          <w:sz w:val="26"/>
          <w:szCs w:val="26"/>
        </w:rPr>
        <w:t xml:space="preserve">Сведений </w:t>
      </w:r>
      <w:r w:rsidRPr="00F7176B">
        <w:rPr>
          <w:rFonts w:ascii="Times New Roman" w:hAnsi="Times New Roman" w:cs="Times New Roman"/>
          <w:sz w:val="26"/>
          <w:szCs w:val="26"/>
        </w:rPr>
        <w:t xml:space="preserve">о принятом бюджетном </w:t>
      </w:r>
      <w:r>
        <w:rPr>
          <w:rFonts w:ascii="Times New Roman" w:hAnsi="Times New Roman" w:cs="Times New Roman"/>
          <w:sz w:val="26"/>
          <w:szCs w:val="26"/>
        </w:rPr>
        <w:t xml:space="preserve">обязательстве (далее – Сведения </w:t>
      </w:r>
      <w:r w:rsidRPr="00F7176B">
        <w:rPr>
          <w:rFonts w:ascii="Times New Roman" w:hAnsi="Times New Roman" w:cs="Times New Roman"/>
          <w:sz w:val="26"/>
          <w:szCs w:val="26"/>
        </w:rPr>
        <w:t>об обязательстве), оформленны</w:t>
      </w:r>
      <w:r>
        <w:rPr>
          <w:rFonts w:ascii="Times New Roman" w:hAnsi="Times New Roman" w:cs="Times New Roman"/>
          <w:sz w:val="26"/>
          <w:szCs w:val="26"/>
        </w:rPr>
        <w:t>х по форме согласно приложению №</w:t>
      </w:r>
      <w:r w:rsidRPr="00F7176B">
        <w:rPr>
          <w:rFonts w:ascii="Times New Roman" w:hAnsi="Times New Roman" w:cs="Times New Roman"/>
          <w:sz w:val="26"/>
          <w:szCs w:val="26"/>
        </w:rPr>
        <w:t xml:space="preserve"> 1 к настоящему Порядку, и документов, подтверждающих принятие получателем ср</w:t>
      </w:r>
      <w:r>
        <w:rPr>
          <w:rFonts w:ascii="Times New Roman" w:hAnsi="Times New Roman" w:cs="Times New Roman"/>
          <w:sz w:val="26"/>
          <w:szCs w:val="26"/>
        </w:rPr>
        <w:t>едств бюджета</w:t>
      </w:r>
      <w:r w:rsidRPr="00F7176B">
        <w:rPr>
          <w:rFonts w:ascii="Times New Roman" w:hAnsi="Times New Roman" w:cs="Times New Roman"/>
          <w:sz w:val="26"/>
          <w:szCs w:val="26"/>
        </w:rPr>
        <w:t xml:space="preserve"> бюджетных </w:t>
      </w:r>
      <w:r>
        <w:rPr>
          <w:rFonts w:ascii="Times New Roman" w:hAnsi="Times New Roman" w:cs="Times New Roman"/>
          <w:sz w:val="26"/>
          <w:szCs w:val="26"/>
        </w:rPr>
        <w:t>обязательств (далее – документы-</w:t>
      </w:r>
      <w:r w:rsidRPr="00F7176B">
        <w:rPr>
          <w:rFonts w:ascii="Times New Roman" w:hAnsi="Times New Roman" w:cs="Times New Roman"/>
          <w:sz w:val="26"/>
          <w:szCs w:val="26"/>
        </w:rPr>
        <w:t>основания):</w:t>
      </w:r>
    </w:p>
    <w:p w:rsidR="007928AF" w:rsidRPr="00F7176B" w:rsidRDefault="007928AF" w:rsidP="00F531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муниципального</w:t>
      </w:r>
      <w:r w:rsidRPr="00F7176B">
        <w:rPr>
          <w:rFonts w:ascii="Times New Roman" w:hAnsi="Times New Roman" w:cs="Times New Roman"/>
          <w:sz w:val="26"/>
          <w:szCs w:val="26"/>
        </w:rPr>
        <w:t xml:space="preserve"> контракта (договора) с приложениями,</w:t>
      </w:r>
      <w:r>
        <w:rPr>
          <w:rFonts w:ascii="Times New Roman" w:hAnsi="Times New Roman" w:cs="Times New Roman"/>
          <w:sz w:val="26"/>
          <w:szCs w:val="26"/>
        </w:rPr>
        <w:t xml:space="preserve"> указанными в муниципальном</w:t>
      </w:r>
      <w:r w:rsidRPr="00F7176B">
        <w:rPr>
          <w:rFonts w:ascii="Times New Roman" w:hAnsi="Times New Roman" w:cs="Times New Roman"/>
          <w:sz w:val="26"/>
          <w:szCs w:val="26"/>
        </w:rPr>
        <w:t xml:space="preserve"> контракте (договоре);</w:t>
      </w:r>
    </w:p>
    <w:p w:rsidR="007928AF" w:rsidRPr="00F7176B" w:rsidRDefault="007928AF" w:rsidP="00F531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сведений по муниципальному</w:t>
      </w:r>
      <w:r w:rsidRPr="00F7176B">
        <w:rPr>
          <w:rFonts w:ascii="Times New Roman" w:hAnsi="Times New Roman" w:cs="Times New Roman"/>
          <w:sz w:val="26"/>
          <w:szCs w:val="26"/>
        </w:rPr>
        <w:t xml:space="preserve"> контракту (договору), включенных в реестр контрактов, размещенный на официальном сайте Российской Федерации в информаци</w:t>
      </w:r>
      <w:r>
        <w:rPr>
          <w:rFonts w:ascii="Times New Roman" w:hAnsi="Times New Roman" w:cs="Times New Roman"/>
          <w:sz w:val="26"/>
          <w:szCs w:val="26"/>
        </w:rPr>
        <w:t>онно-телекоммуникационной сети «Интернет»</w:t>
      </w:r>
      <w:r w:rsidRPr="00F7176B">
        <w:rPr>
          <w:rFonts w:ascii="Times New Roman" w:hAnsi="Times New Roman" w:cs="Times New Roman"/>
          <w:sz w:val="26"/>
          <w:szCs w:val="26"/>
        </w:rPr>
        <w:t>;</w:t>
      </w:r>
    </w:p>
    <w:p w:rsidR="007928AF" w:rsidRPr="00F7176B" w:rsidRDefault="007928AF" w:rsidP="00F531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176B">
        <w:rPr>
          <w:rFonts w:ascii="Times New Roman" w:hAnsi="Times New Roman" w:cs="Times New Roman"/>
          <w:sz w:val="26"/>
          <w:szCs w:val="26"/>
        </w:rPr>
        <w:t>- протокола, подтверждающего выбор подрядчика (поставщика) в зависимости от способа размещения заказа, по итогам к</w:t>
      </w:r>
      <w:r>
        <w:rPr>
          <w:rFonts w:ascii="Times New Roman" w:hAnsi="Times New Roman" w:cs="Times New Roman"/>
          <w:sz w:val="26"/>
          <w:szCs w:val="26"/>
        </w:rPr>
        <w:t>оторого заключен муниципальный</w:t>
      </w:r>
      <w:r w:rsidRPr="00F7176B">
        <w:rPr>
          <w:rFonts w:ascii="Times New Roman" w:hAnsi="Times New Roman" w:cs="Times New Roman"/>
          <w:sz w:val="26"/>
          <w:szCs w:val="26"/>
        </w:rPr>
        <w:t xml:space="preserve"> контракт (договор);</w:t>
      </w:r>
    </w:p>
    <w:p w:rsidR="007928AF" w:rsidRPr="00F7176B" w:rsidRDefault="007928AF" w:rsidP="00F531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176B">
        <w:rPr>
          <w:rFonts w:ascii="Times New Roman" w:hAnsi="Times New Roman" w:cs="Times New Roman"/>
          <w:sz w:val="26"/>
          <w:szCs w:val="26"/>
        </w:rPr>
        <w:t>- документа, подтверждающего предоставление обеспеч</w:t>
      </w:r>
      <w:r>
        <w:rPr>
          <w:rFonts w:ascii="Times New Roman" w:hAnsi="Times New Roman" w:cs="Times New Roman"/>
          <w:sz w:val="26"/>
          <w:szCs w:val="26"/>
        </w:rPr>
        <w:t>ения исполнения муниципального</w:t>
      </w:r>
      <w:r w:rsidRPr="00F7176B">
        <w:rPr>
          <w:rFonts w:ascii="Times New Roman" w:hAnsi="Times New Roman" w:cs="Times New Roman"/>
          <w:sz w:val="26"/>
          <w:szCs w:val="26"/>
        </w:rPr>
        <w:t xml:space="preserve"> контракта.</w:t>
      </w:r>
    </w:p>
    <w:p w:rsidR="007928AF" w:rsidRPr="00F7176B" w:rsidRDefault="007928AF" w:rsidP="00F531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176B">
        <w:rPr>
          <w:rFonts w:ascii="Times New Roman" w:hAnsi="Times New Roman" w:cs="Times New Roman"/>
          <w:sz w:val="26"/>
          <w:szCs w:val="26"/>
        </w:rPr>
        <w:t>В случае принятия бюджетных обязательств по нескольким кодам классификации расходов бюджета в Сведениях об обязательстве указывается сумма по каждому коду классификации расходов бюджета.</w:t>
      </w:r>
    </w:p>
    <w:p w:rsidR="007928AF" w:rsidRPr="00F7176B" w:rsidRDefault="007928AF" w:rsidP="00F531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176B">
        <w:rPr>
          <w:rFonts w:ascii="Times New Roman" w:hAnsi="Times New Roman" w:cs="Times New Roman"/>
          <w:sz w:val="26"/>
          <w:szCs w:val="26"/>
        </w:rPr>
        <w:t>Сведения об обязательстве должны быть подписаны руководителем получателя ср</w:t>
      </w:r>
      <w:r>
        <w:rPr>
          <w:rFonts w:ascii="Times New Roman" w:hAnsi="Times New Roman" w:cs="Times New Roman"/>
          <w:sz w:val="26"/>
          <w:szCs w:val="26"/>
        </w:rPr>
        <w:t>едств бюджета</w:t>
      </w:r>
      <w:r w:rsidRPr="00F7176B">
        <w:rPr>
          <w:rFonts w:ascii="Times New Roman" w:hAnsi="Times New Roman" w:cs="Times New Roman"/>
          <w:sz w:val="26"/>
          <w:szCs w:val="26"/>
        </w:rPr>
        <w:t xml:space="preserve"> или уполномоченным лицом, с расшифровкой подписи, содержащей фамилию и инициалы, указанием должности уполномоченного лица и даты подписания документа.</w:t>
      </w:r>
    </w:p>
    <w:p w:rsidR="007928AF" w:rsidRPr="00F7176B" w:rsidRDefault="007928AF" w:rsidP="00F531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176B">
        <w:rPr>
          <w:rFonts w:ascii="Times New Roman" w:hAnsi="Times New Roman" w:cs="Times New Roman"/>
          <w:sz w:val="26"/>
          <w:szCs w:val="26"/>
        </w:rPr>
        <w:t>Сведения об обязательстве вместе с документами-основаниями представляются в виде файла, содержащего электронные копии бумажных документов, созданные посредством сканирования оригиналов или электронных копий документов.</w:t>
      </w:r>
    </w:p>
    <w:p w:rsidR="007928AF" w:rsidRPr="00F7176B" w:rsidRDefault="007928AF" w:rsidP="00F531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4DBE">
        <w:rPr>
          <w:rFonts w:ascii="Times New Roman" w:hAnsi="Times New Roman" w:cs="Times New Roman"/>
          <w:sz w:val="26"/>
          <w:szCs w:val="26"/>
          <w:highlight w:val="yellow"/>
        </w:rPr>
        <w:lastRenderedPageBreak/>
        <w:t>В Финансовое управление</w:t>
      </w:r>
      <w:r>
        <w:rPr>
          <w:rFonts w:ascii="Times New Roman" w:hAnsi="Times New Roman" w:cs="Times New Roman"/>
          <w:sz w:val="26"/>
          <w:szCs w:val="26"/>
          <w:highlight w:val="yellow"/>
        </w:rPr>
        <w:t xml:space="preserve"> электронный документ «Договор» поступает на статусе «Принят»</w:t>
      </w:r>
      <w:r w:rsidRPr="00514DBE">
        <w:rPr>
          <w:rFonts w:ascii="Times New Roman" w:hAnsi="Times New Roman" w:cs="Times New Roman"/>
          <w:sz w:val="26"/>
          <w:szCs w:val="26"/>
          <w:highlight w:val="yellow"/>
        </w:rPr>
        <w:t>.</w:t>
      </w:r>
    </w:p>
    <w:p w:rsidR="007928AF" w:rsidRPr="00F7176B" w:rsidRDefault="007928AF" w:rsidP="00F531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64"/>
      <w:bookmarkEnd w:id="0"/>
      <w:r w:rsidRPr="00F7176B">
        <w:rPr>
          <w:rFonts w:ascii="Times New Roman" w:hAnsi="Times New Roman" w:cs="Times New Roman"/>
          <w:sz w:val="26"/>
          <w:szCs w:val="26"/>
        </w:rPr>
        <w:t>2.7. При постановке на учет бюджетных обязательст</w:t>
      </w:r>
      <w:r>
        <w:rPr>
          <w:rFonts w:ascii="Times New Roman" w:hAnsi="Times New Roman" w:cs="Times New Roman"/>
          <w:sz w:val="26"/>
          <w:szCs w:val="26"/>
        </w:rPr>
        <w:t>в уполномоченный работник сектора казначейского</w:t>
      </w:r>
      <w:r w:rsidRPr="00F7176B">
        <w:rPr>
          <w:rFonts w:ascii="Times New Roman" w:hAnsi="Times New Roman" w:cs="Times New Roman"/>
          <w:sz w:val="26"/>
          <w:szCs w:val="26"/>
        </w:rPr>
        <w:t xml:space="preserve"> исполнения бюджета в течение трех рабочих дней проверяет:</w:t>
      </w:r>
    </w:p>
    <w:p w:rsidR="007928AF" w:rsidRPr="00F7176B" w:rsidRDefault="007928AF" w:rsidP="00F531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176B">
        <w:rPr>
          <w:rFonts w:ascii="Times New Roman" w:hAnsi="Times New Roman" w:cs="Times New Roman"/>
          <w:sz w:val="26"/>
          <w:szCs w:val="26"/>
        </w:rPr>
        <w:t>1) наличие Сведений об обязательстве и документов-оснований;</w:t>
      </w:r>
    </w:p>
    <w:p w:rsidR="007928AF" w:rsidRPr="00F7176B" w:rsidRDefault="007928AF" w:rsidP="00F531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176B">
        <w:rPr>
          <w:rFonts w:ascii="Times New Roman" w:hAnsi="Times New Roman" w:cs="Times New Roman"/>
          <w:sz w:val="26"/>
          <w:szCs w:val="26"/>
        </w:rPr>
        <w:t>2) соответствие информации, содержащейся в Сведениях об обязательстве и документах-основаниях;</w:t>
      </w:r>
    </w:p>
    <w:p w:rsidR="007928AF" w:rsidRPr="00F7176B" w:rsidRDefault="007928AF" w:rsidP="00F531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176B">
        <w:rPr>
          <w:rFonts w:ascii="Times New Roman" w:hAnsi="Times New Roman" w:cs="Times New Roman"/>
          <w:sz w:val="26"/>
          <w:szCs w:val="26"/>
        </w:rPr>
        <w:t>3) правильность применения указанного в Сведениях об обязательстве кода (кодов) классификации расходов бюджета в соответст</w:t>
      </w:r>
      <w:r>
        <w:rPr>
          <w:rFonts w:ascii="Times New Roman" w:hAnsi="Times New Roman" w:cs="Times New Roman"/>
          <w:sz w:val="26"/>
          <w:szCs w:val="26"/>
        </w:rPr>
        <w:t>вии с предметом муниципального</w:t>
      </w:r>
      <w:r w:rsidRPr="00F7176B">
        <w:rPr>
          <w:rFonts w:ascii="Times New Roman" w:hAnsi="Times New Roman" w:cs="Times New Roman"/>
          <w:sz w:val="26"/>
          <w:szCs w:val="26"/>
        </w:rPr>
        <w:t xml:space="preserve"> контракта (договора);</w:t>
      </w:r>
    </w:p>
    <w:p w:rsidR="007928AF" w:rsidRPr="00514DBE" w:rsidRDefault="007928AF" w:rsidP="00F531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514DBE">
        <w:rPr>
          <w:rFonts w:ascii="Times New Roman" w:hAnsi="Times New Roman" w:cs="Times New Roman"/>
          <w:sz w:val="26"/>
          <w:szCs w:val="26"/>
          <w:highlight w:val="yellow"/>
        </w:rPr>
        <w:t xml:space="preserve">4) на основании Сведений об обязательстве правильность заполнения соответствующих реквизитов и показателей </w:t>
      </w:r>
      <w:r>
        <w:rPr>
          <w:rFonts w:ascii="Times New Roman" w:hAnsi="Times New Roman" w:cs="Times New Roman"/>
          <w:sz w:val="26"/>
          <w:szCs w:val="26"/>
          <w:highlight w:val="yellow"/>
        </w:rPr>
        <w:t>электронного документа «Договор»</w:t>
      </w:r>
      <w:r w:rsidRPr="00514DBE">
        <w:rPr>
          <w:rFonts w:ascii="Times New Roman" w:hAnsi="Times New Roman" w:cs="Times New Roman"/>
          <w:sz w:val="26"/>
          <w:szCs w:val="26"/>
          <w:highlight w:val="yellow"/>
        </w:rPr>
        <w:t>:</w:t>
      </w:r>
    </w:p>
    <w:p w:rsidR="007928AF" w:rsidRPr="00514DBE" w:rsidRDefault="007928AF" w:rsidP="00F531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rFonts w:ascii="Times New Roman" w:hAnsi="Times New Roman" w:cs="Times New Roman"/>
          <w:sz w:val="26"/>
          <w:szCs w:val="26"/>
          <w:highlight w:val="yellow"/>
        </w:rPr>
        <w:t>по разделу «Общая информация»</w:t>
      </w:r>
      <w:r w:rsidRPr="00514DBE">
        <w:rPr>
          <w:rFonts w:ascii="Times New Roman" w:hAnsi="Times New Roman" w:cs="Times New Roman"/>
          <w:sz w:val="26"/>
          <w:szCs w:val="26"/>
          <w:highlight w:val="yellow"/>
        </w:rPr>
        <w:t>:</w:t>
      </w:r>
    </w:p>
    <w:p w:rsidR="007928AF" w:rsidRPr="00514DBE" w:rsidRDefault="007928AF" w:rsidP="00F531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514DBE">
        <w:rPr>
          <w:rFonts w:ascii="Times New Roman" w:hAnsi="Times New Roman" w:cs="Times New Roman"/>
          <w:sz w:val="26"/>
          <w:szCs w:val="26"/>
          <w:highlight w:val="yellow"/>
        </w:rPr>
        <w:t>- номера муниципального (договора);</w:t>
      </w:r>
    </w:p>
    <w:p w:rsidR="007928AF" w:rsidRPr="00514DBE" w:rsidRDefault="007928AF" w:rsidP="00F531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514DBE">
        <w:rPr>
          <w:rFonts w:ascii="Times New Roman" w:hAnsi="Times New Roman" w:cs="Times New Roman"/>
          <w:sz w:val="26"/>
          <w:szCs w:val="26"/>
          <w:highlight w:val="yellow"/>
        </w:rPr>
        <w:t>- даты муниципального контракта (договора);</w:t>
      </w:r>
    </w:p>
    <w:p w:rsidR="007928AF" w:rsidRPr="00514DBE" w:rsidRDefault="007928AF" w:rsidP="00F531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514DBE">
        <w:rPr>
          <w:rFonts w:ascii="Times New Roman" w:hAnsi="Times New Roman" w:cs="Times New Roman"/>
          <w:sz w:val="26"/>
          <w:szCs w:val="26"/>
          <w:highlight w:val="yellow"/>
        </w:rPr>
        <w:t>- общей суммы муниципального контракта (договора);</w:t>
      </w:r>
    </w:p>
    <w:p w:rsidR="007928AF" w:rsidRPr="00514DBE" w:rsidRDefault="007928AF" w:rsidP="00F531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514DBE">
        <w:rPr>
          <w:rFonts w:ascii="Times New Roman" w:hAnsi="Times New Roman" w:cs="Times New Roman"/>
          <w:sz w:val="26"/>
          <w:szCs w:val="26"/>
          <w:highlight w:val="yellow"/>
        </w:rPr>
        <w:t>- суммы муниципального контракта (договора) текущего года;</w:t>
      </w:r>
    </w:p>
    <w:p w:rsidR="007928AF" w:rsidRPr="00514DBE" w:rsidRDefault="007928AF" w:rsidP="00F531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514DBE">
        <w:rPr>
          <w:rFonts w:ascii="Times New Roman" w:hAnsi="Times New Roman" w:cs="Times New Roman"/>
          <w:sz w:val="26"/>
          <w:szCs w:val="26"/>
          <w:highlight w:val="yellow"/>
        </w:rPr>
        <w:t>- наименования и реквизитов подрядчика (поставщика);</w:t>
      </w:r>
    </w:p>
    <w:p w:rsidR="007928AF" w:rsidRPr="00514DBE" w:rsidRDefault="007928AF" w:rsidP="00F531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514DBE">
        <w:rPr>
          <w:rFonts w:ascii="Times New Roman" w:hAnsi="Times New Roman" w:cs="Times New Roman"/>
          <w:sz w:val="26"/>
          <w:szCs w:val="26"/>
          <w:highlight w:val="yellow"/>
        </w:rPr>
        <w:t>- срока действия муниципального контракта (договора);</w:t>
      </w:r>
    </w:p>
    <w:p w:rsidR="007928AF" w:rsidRPr="00F7176B" w:rsidRDefault="007928AF" w:rsidP="00F531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4DBE">
        <w:rPr>
          <w:rFonts w:ascii="Times New Roman" w:hAnsi="Times New Roman" w:cs="Times New Roman"/>
          <w:sz w:val="26"/>
          <w:szCs w:val="26"/>
          <w:highlight w:val="yellow"/>
        </w:rPr>
        <w:t>- основания (краткого содержания предмета муниципального контракта (договора), исходя из предмета муниципального контракта (договора);</w:t>
      </w:r>
    </w:p>
    <w:p w:rsidR="007928AF" w:rsidRPr="00F7176B" w:rsidRDefault="007928AF" w:rsidP="00F531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разделу «Расшифровка по бюджету»</w:t>
      </w:r>
      <w:r w:rsidRPr="00F7176B">
        <w:rPr>
          <w:rFonts w:ascii="Times New Roman" w:hAnsi="Times New Roman" w:cs="Times New Roman"/>
          <w:sz w:val="26"/>
          <w:szCs w:val="26"/>
        </w:rPr>
        <w:t>:</w:t>
      </w:r>
    </w:p>
    <w:p w:rsidR="007928AF" w:rsidRPr="00F7176B" w:rsidRDefault="007928AF" w:rsidP="00F531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176B">
        <w:rPr>
          <w:rFonts w:ascii="Times New Roman" w:hAnsi="Times New Roman" w:cs="Times New Roman"/>
          <w:sz w:val="26"/>
          <w:szCs w:val="26"/>
        </w:rPr>
        <w:t>- кода (кодов) классификации расходов бюджета;</w:t>
      </w:r>
    </w:p>
    <w:p w:rsidR="007928AF" w:rsidRPr="00F7176B" w:rsidRDefault="007928AF" w:rsidP="00F531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176B">
        <w:rPr>
          <w:rFonts w:ascii="Times New Roman" w:hAnsi="Times New Roman" w:cs="Times New Roman"/>
          <w:sz w:val="26"/>
          <w:szCs w:val="26"/>
        </w:rPr>
        <w:t>5) на непревышение суммы бюджетного обязательства неиспользованным остаткам лимитов бюджетных обязательств по кодам классификации расходов бюджета.</w:t>
      </w:r>
    </w:p>
    <w:p w:rsidR="007928AF" w:rsidRPr="00F7176B" w:rsidRDefault="007928AF" w:rsidP="00F531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176B">
        <w:rPr>
          <w:rFonts w:ascii="Times New Roman" w:hAnsi="Times New Roman" w:cs="Times New Roman"/>
          <w:sz w:val="26"/>
          <w:szCs w:val="26"/>
        </w:rPr>
        <w:t>2.8. При положительном результате проверки Сведений об обязательстве и документов-оснований на соответствие требованиям, установленным</w:t>
      </w:r>
      <w:r>
        <w:rPr>
          <w:rFonts w:ascii="Times New Roman" w:hAnsi="Times New Roman" w:cs="Times New Roman"/>
          <w:sz w:val="26"/>
          <w:szCs w:val="26"/>
        </w:rPr>
        <w:t>и пунктом 2.7.</w:t>
      </w:r>
      <w:r w:rsidRPr="00F7176B">
        <w:rPr>
          <w:rFonts w:ascii="Times New Roman" w:hAnsi="Times New Roman" w:cs="Times New Roman"/>
          <w:sz w:val="26"/>
          <w:szCs w:val="26"/>
        </w:rPr>
        <w:t xml:space="preserve"> настоящего Порядка, уполномоченный работник </w:t>
      </w:r>
      <w:r>
        <w:rPr>
          <w:rFonts w:ascii="Times New Roman" w:hAnsi="Times New Roman" w:cs="Times New Roman"/>
          <w:sz w:val="26"/>
          <w:szCs w:val="26"/>
        </w:rPr>
        <w:t>сектора казначейского</w:t>
      </w:r>
      <w:r w:rsidRPr="00F7176B">
        <w:rPr>
          <w:rFonts w:ascii="Times New Roman" w:hAnsi="Times New Roman" w:cs="Times New Roman"/>
          <w:sz w:val="26"/>
          <w:szCs w:val="26"/>
        </w:rPr>
        <w:t xml:space="preserve"> исполнения бюджета принимает на учет бюджетные обязательства. Регист</w:t>
      </w:r>
      <w:r>
        <w:rPr>
          <w:rFonts w:ascii="Times New Roman" w:hAnsi="Times New Roman" w:cs="Times New Roman"/>
          <w:sz w:val="26"/>
          <w:szCs w:val="26"/>
        </w:rPr>
        <w:t>рация бюджетных обязательств в «АЦК-Финансы»</w:t>
      </w:r>
      <w:r w:rsidRPr="00F7176B">
        <w:rPr>
          <w:rFonts w:ascii="Times New Roman" w:hAnsi="Times New Roman" w:cs="Times New Roman"/>
          <w:sz w:val="26"/>
          <w:szCs w:val="26"/>
        </w:rPr>
        <w:t xml:space="preserve"> осуществляется после перевода </w:t>
      </w:r>
      <w:r>
        <w:rPr>
          <w:rFonts w:ascii="Times New Roman" w:hAnsi="Times New Roman" w:cs="Times New Roman"/>
          <w:sz w:val="26"/>
          <w:szCs w:val="26"/>
          <w:highlight w:val="yellow"/>
        </w:rPr>
        <w:t>электронного документа «Договор</w:t>
      </w:r>
      <w:r>
        <w:rPr>
          <w:rFonts w:ascii="Times New Roman" w:hAnsi="Times New Roman" w:cs="Times New Roman"/>
          <w:sz w:val="26"/>
          <w:szCs w:val="26"/>
        </w:rPr>
        <w:t>» на статус «Зарегистрирован»</w:t>
      </w:r>
      <w:r w:rsidRPr="00F7176B">
        <w:rPr>
          <w:rFonts w:ascii="Times New Roman" w:hAnsi="Times New Roman" w:cs="Times New Roman"/>
          <w:sz w:val="26"/>
          <w:szCs w:val="26"/>
        </w:rPr>
        <w:t>.</w:t>
      </w:r>
    </w:p>
    <w:p w:rsidR="007928AF" w:rsidRPr="00F7176B" w:rsidRDefault="007928AF" w:rsidP="00F531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176B">
        <w:rPr>
          <w:rFonts w:ascii="Times New Roman" w:hAnsi="Times New Roman" w:cs="Times New Roman"/>
          <w:sz w:val="26"/>
          <w:szCs w:val="26"/>
        </w:rPr>
        <w:t>2.9. Бюджетные обязательства не принимаются к учету в случаях, если:</w:t>
      </w:r>
    </w:p>
    <w:p w:rsidR="007928AF" w:rsidRPr="00F7176B" w:rsidRDefault="007928AF" w:rsidP="00F531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176B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сумма по муниципальному</w:t>
      </w:r>
      <w:r w:rsidRPr="00F7176B">
        <w:rPr>
          <w:rFonts w:ascii="Times New Roman" w:hAnsi="Times New Roman" w:cs="Times New Roman"/>
          <w:sz w:val="26"/>
          <w:szCs w:val="26"/>
        </w:rPr>
        <w:t xml:space="preserve"> контракту (договору) превышает неиспользованные остатки лимитов бюджетных обязательств по кодам классификации расходов бюджета;</w:t>
      </w:r>
    </w:p>
    <w:p w:rsidR="007928AF" w:rsidRPr="00F7176B" w:rsidRDefault="007928AF" w:rsidP="00F531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176B">
        <w:rPr>
          <w:rFonts w:ascii="Times New Roman" w:hAnsi="Times New Roman" w:cs="Times New Roman"/>
          <w:sz w:val="26"/>
          <w:szCs w:val="26"/>
        </w:rPr>
        <w:t>- неверно применен код (коды) классификации расходов бюджета в соответ</w:t>
      </w:r>
      <w:r>
        <w:rPr>
          <w:rFonts w:ascii="Times New Roman" w:hAnsi="Times New Roman" w:cs="Times New Roman"/>
          <w:sz w:val="26"/>
          <w:szCs w:val="26"/>
        </w:rPr>
        <w:t>ствии с предметом муниципального</w:t>
      </w:r>
      <w:r w:rsidRPr="00F7176B">
        <w:rPr>
          <w:rFonts w:ascii="Times New Roman" w:hAnsi="Times New Roman" w:cs="Times New Roman"/>
          <w:sz w:val="26"/>
          <w:szCs w:val="26"/>
        </w:rPr>
        <w:t xml:space="preserve"> контракта (договора);</w:t>
      </w:r>
    </w:p>
    <w:p w:rsidR="007928AF" w:rsidRPr="00F7176B" w:rsidRDefault="007928AF" w:rsidP="00F531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176B">
        <w:rPr>
          <w:rFonts w:ascii="Times New Roman" w:hAnsi="Times New Roman" w:cs="Times New Roman"/>
          <w:sz w:val="26"/>
          <w:szCs w:val="26"/>
        </w:rPr>
        <w:t>- не представлены документы-основания или документы-основания оформлены ненадлежащим образом.</w:t>
      </w:r>
    </w:p>
    <w:p w:rsidR="007928AF" w:rsidRPr="00F7176B" w:rsidRDefault="007928AF" w:rsidP="00F531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176B">
        <w:rPr>
          <w:rFonts w:ascii="Times New Roman" w:hAnsi="Times New Roman" w:cs="Times New Roman"/>
          <w:sz w:val="26"/>
          <w:szCs w:val="26"/>
        </w:rPr>
        <w:t>Отказ в принятии на учет бюджетных</w:t>
      </w:r>
      <w:r>
        <w:rPr>
          <w:rFonts w:ascii="Times New Roman" w:hAnsi="Times New Roman" w:cs="Times New Roman"/>
          <w:sz w:val="26"/>
          <w:szCs w:val="26"/>
        </w:rPr>
        <w:t xml:space="preserve"> обязательств осуществляется в «АЦК-Финансы»</w:t>
      </w:r>
      <w:r w:rsidRPr="00F7176B">
        <w:rPr>
          <w:rFonts w:ascii="Times New Roman" w:hAnsi="Times New Roman" w:cs="Times New Roman"/>
          <w:sz w:val="26"/>
          <w:szCs w:val="26"/>
        </w:rPr>
        <w:t xml:space="preserve"> путем п</w:t>
      </w:r>
      <w:r>
        <w:rPr>
          <w:rFonts w:ascii="Times New Roman" w:hAnsi="Times New Roman" w:cs="Times New Roman"/>
          <w:sz w:val="26"/>
          <w:szCs w:val="26"/>
        </w:rPr>
        <w:t>еревода электронного документа «Договор»</w:t>
      </w:r>
      <w:r w:rsidRPr="00F7176B">
        <w:rPr>
          <w:rFonts w:ascii="Times New Roman" w:hAnsi="Times New Roman" w:cs="Times New Roman"/>
          <w:sz w:val="26"/>
          <w:szCs w:val="26"/>
        </w:rPr>
        <w:t xml:space="preserve"> на статус </w:t>
      </w:r>
      <w:r>
        <w:rPr>
          <w:rFonts w:ascii="Times New Roman" w:hAnsi="Times New Roman" w:cs="Times New Roman"/>
          <w:sz w:val="26"/>
          <w:szCs w:val="26"/>
        </w:rPr>
        <w:t>«Отказан»</w:t>
      </w:r>
      <w:r w:rsidRPr="00F7176B">
        <w:rPr>
          <w:rFonts w:ascii="Times New Roman" w:hAnsi="Times New Roman" w:cs="Times New Roman"/>
          <w:sz w:val="26"/>
          <w:szCs w:val="26"/>
        </w:rPr>
        <w:t xml:space="preserve"> с указанием причины отказа в комментариях.</w:t>
      </w:r>
    </w:p>
    <w:p w:rsidR="007928AF" w:rsidRPr="00F7176B" w:rsidRDefault="007928AF" w:rsidP="00F531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176B">
        <w:rPr>
          <w:rFonts w:ascii="Times New Roman" w:hAnsi="Times New Roman" w:cs="Times New Roman"/>
          <w:sz w:val="26"/>
          <w:szCs w:val="26"/>
        </w:rPr>
        <w:t>2.10. По запросу получателей ср</w:t>
      </w:r>
      <w:r>
        <w:rPr>
          <w:rFonts w:ascii="Times New Roman" w:hAnsi="Times New Roman" w:cs="Times New Roman"/>
          <w:sz w:val="26"/>
          <w:szCs w:val="26"/>
        </w:rPr>
        <w:t xml:space="preserve">едств бюджета </w:t>
      </w:r>
      <w:r w:rsidRPr="00F7176B">
        <w:rPr>
          <w:rFonts w:ascii="Times New Roman" w:hAnsi="Times New Roman" w:cs="Times New Roman"/>
          <w:sz w:val="26"/>
          <w:szCs w:val="26"/>
        </w:rPr>
        <w:t xml:space="preserve"> уполномоченным работником </w:t>
      </w:r>
      <w:r>
        <w:rPr>
          <w:rFonts w:ascii="Times New Roman" w:hAnsi="Times New Roman" w:cs="Times New Roman"/>
          <w:sz w:val="26"/>
          <w:szCs w:val="26"/>
        </w:rPr>
        <w:t>сектора казначейского</w:t>
      </w:r>
      <w:r w:rsidRPr="00F7176B">
        <w:rPr>
          <w:rFonts w:ascii="Times New Roman" w:hAnsi="Times New Roman" w:cs="Times New Roman"/>
          <w:sz w:val="26"/>
          <w:szCs w:val="26"/>
        </w:rPr>
        <w:t xml:space="preserve"> исполнения бюджета формируется о</w:t>
      </w:r>
      <w:r>
        <w:rPr>
          <w:rFonts w:ascii="Times New Roman" w:hAnsi="Times New Roman" w:cs="Times New Roman"/>
          <w:sz w:val="26"/>
          <w:szCs w:val="26"/>
        </w:rPr>
        <w:t>тчет о</w:t>
      </w:r>
      <w:r w:rsidRPr="00F7176B">
        <w:rPr>
          <w:rFonts w:ascii="Times New Roman" w:hAnsi="Times New Roman" w:cs="Times New Roman"/>
          <w:sz w:val="26"/>
          <w:szCs w:val="26"/>
        </w:rPr>
        <w:t xml:space="preserve"> постановке и исполнении принятых на</w:t>
      </w:r>
      <w:r>
        <w:rPr>
          <w:rFonts w:ascii="Times New Roman" w:hAnsi="Times New Roman" w:cs="Times New Roman"/>
          <w:sz w:val="26"/>
          <w:szCs w:val="26"/>
        </w:rPr>
        <w:t xml:space="preserve"> учет бюджетных обязательств в «</w:t>
      </w:r>
      <w:r w:rsidRPr="00F7176B">
        <w:rPr>
          <w:rFonts w:ascii="Times New Roman" w:hAnsi="Times New Roman" w:cs="Times New Roman"/>
          <w:sz w:val="26"/>
          <w:szCs w:val="26"/>
        </w:rPr>
        <w:t>АЦ</w:t>
      </w:r>
      <w:r>
        <w:rPr>
          <w:rFonts w:ascii="Times New Roman" w:hAnsi="Times New Roman" w:cs="Times New Roman"/>
          <w:sz w:val="26"/>
          <w:szCs w:val="26"/>
        </w:rPr>
        <w:t>К-Финансы» согласно приложению №</w:t>
      </w:r>
      <w:r w:rsidRPr="00F7176B">
        <w:rPr>
          <w:rFonts w:ascii="Times New Roman" w:hAnsi="Times New Roman" w:cs="Times New Roman"/>
          <w:sz w:val="26"/>
          <w:szCs w:val="26"/>
        </w:rPr>
        <w:t xml:space="preserve"> 2 к настоящему Порядку.</w:t>
      </w:r>
    </w:p>
    <w:p w:rsidR="007928AF" w:rsidRPr="00F7176B" w:rsidRDefault="007928AF" w:rsidP="00F717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928AF" w:rsidRPr="00F7176B" w:rsidRDefault="007928AF" w:rsidP="00F53140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7176B">
        <w:rPr>
          <w:rFonts w:ascii="Times New Roman" w:hAnsi="Times New Roman" w:cs="Times New Roman"/>
          <w:sz w:val="26"/>
          <w:szCs w:val="26"/>
        </w:rPr>
        <w:t>3. Внесение изменений в бюджетные обязательства</w:t>
      </w:r>
    </w:p>
    <w:p w:rsidR="007928AF" w:rsidRPr="00F7176B" w:rsidRDefault="007928AF" w:rsidP="00F531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928AF" w:rsidRPr="00F7176B" w:rsidRDefault="007928AF" w:rsidP="00F531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176B">
        <w:rPr>
          <w:rFonts w:ascii="Times New Roman" w:hAnsi="Times New Roman" w:cs="Times New Roman"/>
          <w:sz w:val="26"/>
          <w:szCs w:val="26"/>
        </w:rPr>
        <w:t>3.1. Внесение получателями ср</w:t>
      </w:r>
      <w:r>
        <w:rPr>
          <w:rFonts w:ascii="Times New Roman" w:hAnsi="Times New Roman" w:cs="Times New Roman"/>
          <w:sz w:val="26"/>
          <w:szCs w:val="26"/>
        </w:rPr>
        <w:t xml:space="preserve">едств бюджета </w:t>
      </w:r>
      <w:r w:rsidRPr="00F7176B">
        <w:rPr>
          <w:rFonts w:ascii="Times New Roman" w:hAnsi="Times New Roman" w:cs="Times New Roman"/>
          <w:sz w:val="26"/>
          <w:szCs w:val="26"/>
        </w:rPr>
        <w:t xml:space="preserve"> изме</w:t>
      </w:r>
      <w:r>
        <w:rPr>
          <w:rFonts w:ascii="Times New Roman" w:hAnsi="Times New Roman" w:cs="Times New Roman"/>
          <w:sz w:val="26"/>
          <w:szCs w:val="26"/>
        </w:rPr>
        <w:t xml:space="preserve">нений в учтенные в Финансовом управлении </w:t>
      </w:r>
      <w:r w:rsidRPr="00F7176B">
        <w:rPr>
          <w:rFonts w:ascii="Times New Roman" w:hAnsi="Times New Roman" w:cs="Times New Roman"/>
          <w:sz w:val="26"/>
          <w:szCs w:val="26"/>
        </w:rPr>
        <w:t>бюджетные обязательства осуществляются в следующих случаях:</w:t>
      </w:r>
    </w:p>
    <w:p w:rsidR="007928AF" w:rsidRPr="00F7176B" w:rsidRDefault="007928AF" w:rsidP="00F531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176B">
        <w:rPr>
          <w:rFonts w:ascii="Times New Roman" w:hAnsi="Times New Roman" w:cs="Times New Roman"/>
          <w:sz w:val="26"/>
          <w:szCs w:val="26"/>
        </w:rPr>
        <w:t>- при измене</w:t>
      </w:r>
      <w:r>
        <w:rPr>
          <w:rFonts w:ascii="Times New Roman" w:hAnsi="Times New Roman" w:cs="Times New Roman"/>
          <w:sz w:val="26"/>
          <w:szCs w:val="26"/>
        </w:rPr>
        <w:t>нии общей суммы муниципального</w:t>
      </w:r>
      <w:r w:rsidRPr="00F7176B">
        <w:rPr>
          <w:rFonts w:ascii="Times New Roman" w:hAnsi="Times New Roman" w:cs="Times New Roman"/>
          <w:sz w:val="26"/>
          <w:szCs w:val="26"/>
        </w:rPr>
        <w:t xml:space="preserve"> контракта (договора);</w:t>
      </w:r>
    </w:p>
    <w:p w:rsidR="007928AF" w:rsidRPr="00F7176B" w:rsidRDefault="007928AF" w:rsidP="00F531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176B">
        <w:rPr>
          <w:rFonts w:ascii="Times New Roman" w:hAnsi="Times New Roman" w:cs="Times New Roman"/>
          <w:sz w:val="26"/>
          <w:szCs w:val="26"/>
        </w:rPr>
        <w:t>- при уточнении реквизитов подрядчика (поставщика) или получателя ср</w:t>
      </w:r>
      <w:r>
        <w:rPr>
          <w:rFonts w:ascii="Times New Roman" w:hAnsi="Times New Roman" w:cs="Times New Roman"/>
          <w:sz w:val="26"/>
          <w:szCs w:val="26"/>
        </w:rPr>
        <w:t xml:space="preserve">едств </w:t>
      </w:r>
      <w:r>
        <w:rPr>
          <w:rFonts w:ascii="Times New Roman" w:hAnsi="Times New Roman" w:cs="Times New Roman"/>
          <w:sz w:val="26"/>
          <w:szCs w:val="26"/>
        </w:rPr>
        <w:lastRenderedPageBreak/>
        <w:t>бюджета</w:t>
      </w:r>
      <w:r w:rsidRPr="00F7176B">
        <w:rPr>
          <w:rFonts w:ascii="Times New Roman" w:hAnsi="Times New Roman" w:cs="Times New Roman"/>
          <w:sz w:val="26"/>
          <w:szCs w:val="26"/>
        </w:rPr>
        <w:t>;</w:t>
      </w:r>
    </w:p>
    <w:p w:rsidR="007928AF" w:rsidRPr="00F7176B" w:rsidRDefault="007928AF" w:rsidP="00F531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176B">
        <w:rPr>
          <w:rFonts w:ascii="Times New Roman" w:hAnsi="Times New Roman" w:cs="Times New Roman"/>
          <w:sz w:val="26"/>
          <w:szCs w:val="26"/>
        </w:rPr>
        <w:t>- при внесении изменений в Указания о порядке применения бюджетной классификации Российс</w:t>
      </w:r>
      <w:r>
        <w:rPr>
          <w:rFonts w:ascii="Times New Roman" w:hAnsi="Times New Roman" w:cs="Times New Roman"/>
          <w:sz w:val="26"/>
          <w:szCs w:val="26"/>
        </w:rPr>
        <w:t xml:space="preserve">кой Федерации или в Решение собрания представителей о бюджете </w:t>
      </w:r>
      <w:r w:rsidRPr="00F7176B">
        <w:rPr>
          <w:rFonts w:ascii="Times New Roman" w:hAnsi="Times New Roman" w:cs="Times New Roman"/>
          <w:sz w:val="26"/>
          <w:szCs w:val="26"/>
        </w:rPr>
        <w:t xml:space="preserve"> на очередной финансовый год и плановый период;</w:t>
      </w:r>
    </w:p>
    <w:p w:rsidR="007928AF" w:rsidRPr="00F7176B" w:rsidRDefault="007928AF" w:rsidP="00F531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176B">
        <w:rPr>
          <w:rFonts w:ascii="Times New Roman" w:hAnsi="Times New Roman" w:cs="Times New Roman"/>
          <w:sz w:val="26"/>
          <w:szCs w:val="26"/>
        </w:rPr>
        <w:t>- при изменени</w:t>
      </w:r>
      <w:r>
        <w:rPr>
          <w:rFonts w:ascii="Times New Roman" w:hAnsi="Times New Roman" w:cs="Times New Roman"/>
          <w:sz w:val="26"/>
          <w:szCs w:val="26"/>
        </w:rPr>
        <w:t>ях иных условий муниципального</w:t>
      </w:r>
      <w:r w:rsidRPr="00F7176B">
        <w:rPr>
          <w:rFonts w:ascii="Times New Roman" w:hAnsi="Times New Roman" w:cs="Times New Roman"/>
          <w:sz w:val="26"/>
          <w:szCs w:val="26"/>
        </w:rPr>
        <w:t xml:space="preserve"> контракта (договора), не противоречащих Федеральному </w:t>
      </w:r>
      <w:r w:rsidRPr="00D47347">
        <w:rPr>
          <w:rFonts w:ascii="Times New Roman" w:hAnsi="Times New Roman" w:cs="Times New Roman"/>
          <w:sz w:val="26"/>
          <w:szCs w:val="26"/>
        </w:rPr>
        <w:t>закону</w:t>
      </w:r>
      <w:r>
        <w:t xml:space="preserve">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F7176B">
        <w:rPr>
          <w:rFonts w:ascii="Times New Roman" w:hAnsi="Times New Roman" w:cs="Times New Roman"/>
          <w:sz w:val="26"/>
          <w:szCs w:val="26"/>
        </w:rPr>
        <w:t xml:space="preserve"> 44-ФЗ.</w:t>
      </w:r>
    </w:p>
    <w:p w:rsidR="007928AF" w:rsidRPr="00F7176B" w:rsidRDefault="007928AF" w:rsidP="00F531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176B">
        <w:rPr>
          <w:rFonts w:ascii="Times New Roman" w:hAnsi="Times New Roman" w:cs="Times New Roman"/>
          <w:sz w:val="26"/>
          <w:szCs w:val="26"/>
        </w:rPr>
        <w:t>Внесение изменений в бюджетные обязательства осуществляется в течение шести рабочих дней со дня внес</w:t>
      </w:r>
      <w:r>
        <w:rPr>
          <w:rFonts w:ascii="Times New Roman" w:hAnsi="Times New Roman" w:cs="Times New Roman"/>
          <w:sz w:val="26"/>
          <w:szCs w:val="26"/>
        </w:rPr>
        <w:t>ения изменений в муниципальный</w:t>
      </w:r>
      <w:r w:rsidRPr="00F7176B">
        <w:rPr>
          <w:rFonts w:ascii="Times New Roman" w:hAnsi="Times New Roman" w:cs="Times New Roman"/>
          <w:sz w:val="26"/>
          <w:szCs w:val="26"/>
        </w:rPr>
        <w:t xml:space="preserve"> контракт (договор).</w:t>
      </w:r>
    </w:p>
    <w:p w:rsidR="007928AF" w:rsidRPr="00F7176B" w:rsidRDefault="007928AF" w:rsidP="00F531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176B">
        <w:rPr>
          <w:rFonts w:ascii="Times New Roman" w:hAnsi="Times New Roman" w:cs="Times New Roman"/>
          <w:sz w:val="26"/>
          <w:szCs w:val="26"/>
        </w:rPr>
        <w:t>3.2. В случае внесения изменений в бюджетные обязательства получатели ср</w:t>
      </w:r>
      <w:r>
        <w:rPr>
          <w:rFonts w:ascii="Times New Roman" w:hAnsi="Times New Roman" w:cs="Times New Roman"/>
          <w:sz w:val="26"/>
          <w:szCs w:val="26"/>
        </w:rPr>
        <w:t>едств бюджета представляют в сектор казначейского</w:t>
      </w:r>
      <w:r w:rsidRPr="00F7176B">
        <w:rPr>
          <w:rFonts w:ascii="Times New Roman" w:hAnsi="Times New Roman" w:cs="Times New Roman"/>
          <w:sz w:val="26"/>
          <w:szCs w:val="26"/>
        </w:rPr>
        <w:t xml:space="preserve"> исполнения бюджета документы, на основании которых внос</w:t>
      </w:r>
      <w:r>
        <w:rPr>
          <w:rFonts w:ascii="Times New Roman" w:hAnsi="Times New Roman" w:cs="Times New Roman"/>
          <w:sz w:val="26"/>
          <w:szCs w:val="26"/>
        </w:rPr>
        <w:t>ятся изменения в муниципальные</w:t>
      </w:r>
      <w:r w:rsidRPr="00F7176B">
        <w:rPr>
          <w:rFonts w:ascii="Times New Roman" w:hAnsi="Times New Roman" w:cs="Times New Roman"/>
          <w:sz w:val="26"/>
          <w:szCs w:val="26"/>
        </w:rPr>
        <w:t xml:space="preserve"> контракты (договоры), и уточненные Сведения об обязательстве с учетом вносимых изменений.</w:t>
      </w:r>
    </w:p>
    <w:p w:rsidR="007928AF" w:rsidRPr="00F7176B" w:rsidRDefault="007928AF" w:rsidP="00F531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176B">
        <w:rPr>
          <w:rFonts w:ascii="Times New Roman" w:hAnsi="Times New Roman" w:cs="Times New Roman"/>
          <w:sz w:val="26"/>
          <w:szCs w:val="26"/>
        </w:rPr>
        <w:t>3.3</w:t>
      </w:r>
      <w:r>
        <w:rPr>
          <w:rFonts w:ascii="Times New Roman" w:hAnsi="Times New Roman" w:cs="Times New Roman"/>
          <w:sz w:val="26"/>
          <w:szCs w:val="26"/>
        </w:rPr>
        <w:t>. Уполномоченный работник сектора казначейского</w:t>
      </w:r>
      <w:r w:rsidRPr="00F7176B">
        <w:rPr>
          <w:rFonts w:ascii="Times New Roman" w:hAnsi="Times New Roman" w:cs="Times New Roman"/>
          <w:sz w:val="26"/>
          <w:szCs w:val="26"/>
        </w:rPr>
        <w:t xml:space="preserve"> исполнения бюджета в течение трех рабочих дней осуществляет проверку представленных документов в порядке, предусмотренном </w:t>
      </w:r>
      <w:r w:rsidRPr="00D47347">
        <w:rPr>
          <w:rFonts w:ascii="Times New Roman" w:hAnsi="Times New Roman" w:cs="Times New Roman"/>
          <w:sz w:val="26"/>
          <w:szCs w:val="26"/>
        </w:rPr>
        <w:t>пунктом 2.7.</w:t>
      </w:r>
      <w:r>
        <w:t xml:space="preserve"> </w:t>
      </w:r>
      <w:r w:rsidRPr="00F7176B">
        <w:rPr>
          <w:rFonts w:ascii="Times New Roman" w:hAnsi="Times New Roman" w:cs="Times New Roman"/>
          <w:sz w:val="26"/>
          <w:szCs w:val="26"/>
        </w:rPr>
        <w:t xml:space="preserve">настоящего Порядка, и при положительном результате проверки согласовывает изменения в бюджетные </w:t>
      </w:r>
      <w:r>
        <w:rPr>
          <w:rFonts w:ascii="Times New Roman" w:hAnsi="Times New Roman" w:cs="Times New Roman"/>
          <w:sz w:val="26"/>
          <w:szCs w:val="26"/>
        </w:rPr>
        <w:t>обязательства путем перевода в «АЦК-Финансы»</w:t>
      </w:r>
      <w:r w:rsidRPr="00F7176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highlight w:val="yellow"/>
        </w:rPr>
        <w:t>электронного документа «Договор</w:t>
      </w:r>
      <w:r>
        <w:rPr>
          <w:rFonts w:ascii="Times New Roman" w:hAnsi="Times New Roman" w:cs="Times New Roman"/>
          <w:sz w:val="26"/>
          <w:szCs w:val="26"/>
        </w:rPr>
        <w:t>» на статус «Зарегистрирован»</w:t>
      </w:r>
      <w:r w:rsidRPr="00F7176B">
        <w:rPr>
          <w:rFonts w:ascii="Times New Roman" w:hAnsi="Times New Roman" w:cs="Times New Roman"/>
          <w:sz w:val="26"/>
          <w:szCs w:val="26"/>
        </w:rPr>
        <w:t>.</w:t>
      </w:r>
    </w:p>
    <w:p w:rsidR="007928AF" w:rsidRPr="00F7176B" w:rsidRDefault="007928AF" w:rsidP="00F531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928AF" w:rsidRPr="00F7176B" w:rsidRDefault="007928AF" w:rsidP="00F53140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1" w:name="P99"/>
      <w:bookmarkEnd w:id="1"/>
      <w:r w:rsidRPr="00F7176B">
        <w:rPr>
          <w:rFonts w:ascii="Times New Roman" w:hAnsi="Times New Roman" w:cs="Times New Roman"/>
          <w:sz w:val="26"/>
          <w:szCs w:val="26"/>
        </w:rPr>
        <w:t>4. Порядок учета бюджетных обязательств</w:t>
      </w:r>
    </w:p>
    <w:p w:rsidR="007928AF" w:rsidRPr="00F7176B" w:rsidRDefault="007928AF" w:rsidP="00F5314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7176B">
        <w:rPr>
          <w:rFonts w:ascii="Times New Roman" w:hAnsi="Times New Roman" w:cs="Times New Roman"/>
          <w:sz w:val="26"/>
          <w:szCs w:val="26"/>
        </w:rPr>
        <w:t>по исполнительным документам и решениям налоговых органов</w:t>
      </w:r>
    </w:p>
    <w:p w:rsidR="007928AF" w:rsidRPr="00F7176B" w:rsidRDefault="007928AF" w:rsidP="00F5314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7928AF" w:rsidRPr="00F7176B" w:rsidRDefault="007928AF" w:rsidP="00F531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176B">
        <w:rPr>
          <w:rFonts w:ascii="Times New Roman" w:hAnsi="Times New Roman" w:cs="Times New Roman"/>
          <w:sz w:val="26"/>
          <w:szCs w:val="26"/>
        </w:rPr>
        <w:t>4.1. Постановка на учет бюджетных обязательств, возникших на основании исполнительных документов и решений налоговых органов, осуществляется на основании Сведений об обязательстве и документов-оснований:</w:t>
      </w:r>
    </w:p>
    <w:p w:rsidR="007928AF" w:rsidRPr="00F7176B" w:rsidRDefault="007928AF" w:rsidP="00F531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176B">
        <w:rPr>
          <w:rFonts w:ascii="Times New Roman" w:hAnsi="Times New Roman" w:cs="Times New Roman"/>
          <w:sz w:val="26"/>
          <w:szCs w:val="26"/>
        </w:rPr>
        <w:t>- исполнительного документа с приложенным к нему решением суда или решения налогового органа;</w:t>
      </w:r>
    </w:p>
    <w:p w:rsidR="007928AF" w:rsidRPr="00F7176B" w:rsidRDefault="007928AF" w:rsidP="00F531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176B">
        <w:rPr>
          <w:rFonts w:ascii="Times New Roman" w:hAnsi="Times New Roman" w:cs="Times New Roman"/>
          <w:sz w:val="26"/>
          <w:szCs w:val="26"/>
        </w:rPr>
        <w:t>- уведомления должника о поступлении исполнительного документа или решения налогового органа;</w:t>
      </w:r>
    </w:p>
    <w:p w:rsidR="007928AF" w:rsidRPr="00F7176B" w:rsidRDefault="007928AF" w:rsidP="00F531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176B">
        <w:rPr>
          <w:rFonts w:ascii="Times New Roman" w:hAnsi="Times New Roman" w:cs="Times New Roman"/>
          <w:sz w:val="26"/>
          <w:szCs w:val="26"/>
        </w:rPr>
        <w:t>- предоставленной получателем бюджетных средств в произвольной письменной форме информации об источниках образования задолженности и кодах бюджетной классификации, по которым должны быть произведены расходы по исполнению исполнительного документа или решения налогового органа.</w:t>
      </w:r>
    </w:p>
    <w:p w:rsidR="007928AF" w:rsidRPr="00F7176B" w:rsidRDefault="007928AF" w:rsidP="00F531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 В Финансовое управление</w:t>
      </w:r>
      <w:r w:rsidRPr="00F7176B">
        <w:rPr>
          <w:rFonts w:ascii="Times New Roman" w:hAnsi="Times New Roman" w:cs="Times New Roman"/>
          <w:sz w:val="26"/>
          <w:szCs w:val="26"/>
        </w:rPr>
        <w:t xml:space="preserve"> электронный докумен</w:t>
      </w:r>
      <w:r>
        <w:rPr>
          <w:rFonts w:ascii="Times New Roman" w:hAnsi="Times New Roman" w:cs="Times New Roman"/>
          <w:sz w:val="26"/>
          <w:szCs w:val="26"/>
        </w:rPr>
        <w:t>т «Договор» с типом документа «Исполнительный лист» поступает в «АЦК-Финансы» на статусе «Согласование»</w:t>
      </w:r>
      <w:r w:rsidRPr="00F7176B">
        <w:rPr>
          <w:rFonts w:ascii="Times New Roman" w:hAnsi="Times New Roman" w:cs="Times New Roman"/>
          <w:sz w:val="26"/>
          <w:szCs w:val="26"/>
        </w:rPr>
        <w:t>.</w:t>
      </w:r>
    </w:p>
    <w:p w:rsidR="007928AF" w:rsidRPr="00F7176B" w:rsidRDefault="007928AF" w:rsidP="00F531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107"/>
      <w:bookmarkEnd w:id="2"/>
      <w:r w:rsidRPr="00F7176B">
        <w:rPr>
          <w:rFonts w:ascii="Times New Roman" w:hAnsi="Times New Roman" w:cs="Times New Roman"/>
          <w:sz w:val="26"/>
          <w:szCs w:val="26"/>
        </w:rPr>
        <w:t>4.3. При поступлении на учет бюджетного обязательства, возникшего на основании исполнительных документов и решений налоговых органов, уполномоч</w:t>
      </w:r>
      <w:r>
        <w:rPr>
          <w:rFonts w:ascii="Times New Roman" w:hAnsi="Times New Roman" w:cs="Times New Roman"/>
          <w:sz w:val="26"/>
          <w:szCs w:val="26"/>
        </w:rPr>
        <w:t>енный работник сектора казначейского</w:t>
      </w:r>
      <w:r w:rsidRPr="00F7176B">
        <w:rPr>
          <w:rFonts w:ascii="Times New Roman" w:hAnsi="Times New Roman" w:cs="Times New Roman"/>
          <w:sz w:val="26"/>
          <w:szCs w:val="26"/>
        </w:rPr>
        <w:t xml:space="preserve"> исполнения бюджета в течение одного рабочего дня проверяет наличие документов-оснований и правильность применения кодов бюджетной классификации и кодов аналитического учета, сверяет идентичность реквизитов и показателей, отраженных в Сведениях об обязательстве и документах-основаниях, реквизитам и показателям, содержащимся </w:t>
      </w:r>
      <w:r>
        <w:rPr>
          <w:rFonts w:ascii="Times New Roman" w:hAnsi="Times New Roman" w:cs="Times New Roman"/>
          <w:sz w:val="26"/>
          <w:szCs w:val="26"/>
          <w:highlight w:val="yellow"/>
        </w:rPr>
        <w:t>в электронном документе «Договор</w:t>
      </w:r>
      <w:r>
        <w:rPr>
          <w:rFonts w:ascii="Times New Roman" w:hAnsi="Times New Roman" w:cs="Times New Roman"/>
          <w:sz w:val="26"/>
          <w:szCs w:val="26"/>
        </w:rPr>
        <w:t>» с типом документа «Исполнительный лист»</w:t>
      </w:r>
      <w:r w:rsidRPr="00F7176B">
        <w:rPr>
          <w:rFonts w:ascii="Times New Roman" w:hAnsi="Times New Roman" w:cs="Times New Roman"/>
          <w:sz w:val="26"/>
          <w:szCs w:val="26"/>
        </w:rPr>
        <w:t>: номера, даты выдачи и суммы исполнительного документа или решения налогового органа; наименования и банковских реквизитов физического или юридического лица, перед которым у получателя ср</w:t>
      </w:r>
      <w:r>
        <w:rPr>
          <w:rFonts w:ascii="Times New Roman" w:hAnsi="Times New Roman" w:cs="Times New Roman"/>
          <w:sz w:val="26"/>
          <w:szCs w:val="26"/>
        </w:rPr>
        <w:t xml:space="preserve">едств бюджета </w:t>
      </w:r>
      <w:r w:rsidRPr="00F7176B">
        <w:rPr>
          <w:rFonts w:ascii="Times New Roman" w:hAnsi="Times New Roman" w:cs="Times New Roman"/>
          <w:sz w:val="26"/>
          <w:szCs w:val="26"/>
        </w:rPr>
        <w:t xml:space="preserve"> в соответствии с исполнительным документом возникло обязательство, или наименования и банковских реквизитов налогового органа для перечисления средств на основании решения налогового органа.</w:t>
      </w:r>
    </w:p>
    <w:p w:rsidR="007928AF" w:rsidRPr="00F7176B" w:rsidRDefault="007928AF" w:rsidP="00F531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176B">
        <w:rPr>
          <w:rFonts w:ascii="Times New Roman" w:hAnsi="Times New Roman" w:cs="Times New Roman"/>
          <w:sz w:val="26"/>
          <w:szCs w:val="26"/>
        </w:rPr>
        <w:t>4.4. При положительном результате проверки бюджетных обязательств, возникших на основании исполнительных документов и решений налоговых органов, уполномоченный работник</w:t>
      </w:r>
      <w:r>
        <w:rPr>
          <w:rFonts w:ascii="Times New Roman" w:hAnsi="Times New Roman" w:cs="Times New Roman"/>
          <w:sz w:val="26"/>
          <w:szCs w:val="26"/>
        </w:rPr>
        <w:t xml:space="preserve"> сектора казначейского</w:t>
      </w:r>
      <w:r w:rsidRPr="00F7176B">
        <w:rPr>
          <w:rFonts w:ascii="Times New Roman" w:hAnsi="Times New Roman" w:cs="Times New Roman"/>
          <w:sz w:val="26"/>
          <w:szCs w:val="26"/>
        </w:rPr>
        <w:t xml:space="preserve"> исполнения бюджета принимает на </w:t>
      </w:r>
      <w:r>
        <w:rPr>
          <w:rFonts w:ascii="Times New Roman" w:hAnsi="Times New Roman" w:cs="Times New Roman"/>
          <w:sz w:val="26"/>
          <w:szCs w:val="26"/>
        </w:rPr>
        <w:t>учет бюджетное обязательство в «АЦК-Финансы»</w:t>
      </w:r>
      <w:r w:rsidRPr="00F7176B">
        <w:rPr>
          <w:rFonts w:ascii="Times New Roman" w:hAnsi="Times New Roman" w:cs="Times New Roman"/>
          <w:sz w:val="26"/>
          <w:szCs w:val="26"/>
        </w:rPr>
        <w:t xml:space="preserve"> путем п</w:t>
      </w:r>
      <w:r>
        <w:rPr>
          <w:rFonts w:ascii="Times New Roman" w:hAnsi="Times New Roman" w:cs="Times New Roman"/>
          <w:sz w:val="26"/>
          <w:szCs w:val="26"/>
        </w:rPr>
        <w:t xml:space="preserve">еревода </w:t>
      </w:r>
      <w:r w:rsidRPr="00034124">
        <w:rPr>
          <w:rFonts w:ascii="Times New Roman" w:hAnsi="Times New Roman" w:cs="Times New Roman"/>
          <w:sz w:val="26"/>
          <w:szCs w:val="26"/>
          <w:highlight w:val="yellow"/>
        </w:rPr>
        <w:t>электронного документа «Договор»</w:t>
      </w:r>
      <w:r>
        <w:rPr>
          <w:rFonts w:ascii="Times New Roman" w:hAnsi="Times New Roman" w:cs="Times New Roman"/>
          <w:sz w:val="26"/>
          <w:szCs w:val="26"/>
        </w:rPr>
        <w:t xml:space="preserve"> с типом документа «Исполнительный лист» на статус «Зарегистрирован»</w:t>
      </w:r>
      <w:r w:rsidRPr="00F7176B">
        <w:rPr>
          <w:rFonts w:ascii="Times New Roman" w:hAnsi="Times New Roman" w:cs="Times New Roman"/>
          <w:sz w:val="26"/>
          <w:szCs w:val="26"/>
        </w:rPr>
        <w:t>.</w:t>
      </w:r>
    </w:p>
    <w:p w:rsidR="007928AF" w:rsidRPr="00F7176B" w:rsidRDefault="007928AF" w:rsidP="00F531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176B">
        <w:rPr>
          <w:rFonts w:ascii="Times New Roman" w:hAnsi="Times New Roman" w:cs="Times New Roman"/>
          <w:sz w:val="26"/>
          <w:szCs w:val="26"/>
        </w:rPr>
        <w:lastRenderedPageBreak/>
        <w:t xml:space="preserve">4.5. Если представленные документы-основания не соответствуют требованиям </w:t>
      </w:r>
      <w:r w:rsidRPr="00034124">
        <w:rPr>
          <w:rFonts w:ascii="Times New Roman" w:hAnsi="Times New Roman" w:cs="Times New Roman"/>
          <w:sz w:val="26"/>
          <w:szCs w:val="26"/>
        </w:rPr>
        <w:t>пункта 4.3.</w:t>
      </w:r>
      <w:r w:rsidRPr="00F7176B">
        <w:rPr>
          <w:rFonts w:ascii="Times New Roman" w:hAnsi="Times New Roman" w:cs="Times New Roman"/>
          <w:sz w:val="26"/>
          <w:szCs w:val="26"/>
        </w:rPr>
        <w:t xml:space="preserve"> настоящего Порядка</w:t>
      </w:r>
      <w:r>
        <w:rPr>
          <w:rFonts w:ascii="Times New Roman" w:hAnsi="Times New Roman" w:cs="Times New Roman"/>
          <w:sz w:val="26"/>
          <w:szCs w:val="26"/>
        </w:rPr>
        <w:t>, уполномоченный работник сектора казначейского</w:t>
      </w:r>
      <w:r w:rsidRPr="00F7176B">
        <w:rPr>
          <w:rFonts w:ascii="Times New Roman" w:hAnsi="Times New Roman" w:cs="Times New Roman"/>
          <w:sz w:val="26"/>
          <w:szCs w:val="26"/>
        </w:rPr>
        <w:t xml:space="preserve"> исполнения бюджета отказывает в регистрации бюджетного обязательства путем п</w:t>
      </w:r>
      <w:r>
        <w:rPr>
          <w:rFonts w:ascii="Times New Roman" w:hAnsi="Times New Roman" w:cs="Times New Roman"/>
          <w:sz w:val="26"/>
          <w:szCs w:val="26"/>
        </w:rPr>
        <w:t xml:space="preserve">еревода </w:t>
      </w:r>
      <w:r w:rsidRPr="00034124">
        <w:rPr>
          <w:rFonts w:ascii="Times New Roman" w:hAnsi="Times New Roman" w:cs="Times New Roman"/>
          <w:sz w:val="26"/>
          <w:szCs w:val="26"/>
          <w:highlight w:val="yellow"/>
        </w:rPr>
        <w:t>электронного документа «Договор»</w:t>
      </w:r>
      <w:r>
        <w:rPr>
          <w:rFonts w:ascii="Times New Roman" w:hAnsi="Times New Roman" w:cs="Times New Roman"/>
          <w:sz w:val="26"/>
          <w:szCs w:val="26"/>
        </w:rPr>
        <w:t xml:space="preserve"> с типом документа «Исполнительный лист» на статус «</w:t>
      </w:r>
      <w:r w:rsidRPr="00F7176B">
        <w:rPr>
          <w:rFonts w:ascii="Times New Roman" w:hAnsi="Times New Roman" w:cs="Times New Roman"/>
          <w:sz w:val="26"/>
          <w:szCs w:val="26"/>
        </w:rPr>
        <w:t>Отказан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7176B">
        <w:rPr>
          <w:rFonts w:ascii="Times New Roman" w:hAnsi="Times New Roman" w:cs="Times New Roman"/>
          <w:sz w:val="26"/>
          <w:szCs w:val="26"/>
        </w:rPr>
        <w:t xml:space="preserve"> с указанием причины отказа.</w:t>
      </w:r>
    </w:p>
    <w:p w:rsidR="007928AF" w:rsidRPr="00F7176B" w:rsidRDefault="007928AF" w:rsidP="00F5314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7928AF" w:rsidRPr="00F7176B" w:rsidRDefault="007928AF" w:rsidP="00F53140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7176B">
        <w:rPr>
          <w:rFonts w:ascii="Times New Roman" w:hAnsi="Times New Roman" w:cs="Times New Roman"/>
          <w:sz w:val="26"/>
          <w:szCs w:val="26"/>
        </w:rPr>
        <w:t>5. Порядок учета денежных обязательств</w:t>
      </w:r>
    </w:p>
    <w:p w:rsidR="007928AF" w:rsidRPr="00F7176B" w:rsidRDefault="007928AF" w:rsidP="00F5314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7928AF" w:rsidRPr="00F7176B" w:rsidRDefault="007928AF" w:rsidP="00F531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176B">
        <w:rPr>
          <w:rFonts w:ascii="Times New Roman" w:hAnsi="Times New Roman" w:cs="Times New Roman"/>
          <w:sz w:val="26"/>
          <w:szCs w:val="26"/>
        </w:rPr>
        <w:t>5.1. Денежное обязате</w:t>
      </w:r>
      <w:r>
        <w:rPr>
          <w:rFonts w:ascii="Times New Roman" w:hAnsi="Times New Roman" w:cs="Times New Roman"/>
          <w:sz w:val="26"/>
          <w:szCs w:val="26"/>
        </w:rPr>
        <w:t>льство принимается Финансовым управлением</w:t>
      </w:r>
      <w:r w:rsidRPr="00F7176B">
        <w:rPr>
          <w:rFonts w:ascii="Times New Roman" w:hAnsi="Times New Roman" w:cs="Times New Roman"/>
          <w:sz w:val="26"/>
          <w:szCs w:val="26"/>
        </w:rPr>
        <w:t xml:space="preserve"> на учет в момент поступления документов для оплаты денежного обязательства, представляемых получател</w:t>
      </w:r>
      <w:r>
        <w:rPr>
          <w:rFonts w:ascii="Times New Roman" w:hAnsi="Times New Roman" w:cs="Times New Roman"/>
          <w:sz w:val="26"/>
          <w:szCs w:val="26"/>
        </w:rPr>
        <w:t xml:space="preserve">ями средств бюджета </w:t>
      </w:r>
      <w:r w:rsidRPr="00F7176B">
        <w:rPr>
          <w:rFonts w:ascii="Times New Roman" w:hAnsi="Times New Roman" w:cs="Times New Roman"/>
          <w:sz w:val="26"/>
          <w:szCs w:val="26"/>
        </w:rPr>
        <w:t xml:space="preserve"> в соответствии </w:t>
      </w:r>
      <w:r w:rsidRPr="002D7A58">
        <w:rPr>
          <w:rFonts w:ascii="Times New Roman" w:hAnsi="Times New Roman" w:cs="Times New Roman"/>
          <w:color w:val="000000"/>
          <w:sz w:val="26"/>
          <w:szCs w:val="26"/>
        </w:rPr>
        <w:t>Порядком санкционирования оплаты денежных обязательств получателей средств бюджета закрытого административно-территориального образования г. Заречный Пензенской области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928AF" w:rsidRPr="00F7176B" w:rsidRDefault="007928AF" w:rsidP="00F531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176B">
        <w:rPr>
          <w:rFonts w:ascii="Times New Roman" w:hAnsi="Times New Roman" w:cs="Times New Roman"/>
          <w:sz w:val="26"/>
          <w:szCs w:val="26"/>
        </w:rPr>
        <w:t>5.2. Основанием для постановки на учет денежного обязательства являются:</w:t>
      </w:r>
    </w:p>
    <w:p w:rsidR="007928AF" w:rsidRPr="00F7176B" w:rsidRDefault="007928AF" w:rsidP="00F531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электронный документ «Заявка на оплату расходов», сформированный в «АЦК-Финансы»</w:t>
      </w:r>
      <w:r w:rsidRPr="00F7176B">
        <w:rPr>
          <w:rFonts w:ascii="Times New Roman" w:hAnsi="Times New Roman" w:cs="Times New Roman"/>
          <w:sz w:val="26"/>
          <w:szCs w:val="26"/>
        </w:rPr>
        <w:t>;</w:t>
      </w:r>
    </w:p>
    <w:p w:rsidR="007928AF" w:rsidRPr="00F7176B" w:rsidRDefault="007928AF" w:rsidP="00F531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176B">
        <w:rPr>
          <w:rFonts w:ascii="Times New Roman" w:hAnsi="Times New Roman" w:cs="Times New Roman"/>
          <w:sz w:val="26"/>
          <w:szCs w:val="26"/>
        </w:rPr>
        <w:t>- документы, подтверждающие возникновение денежного обязательства по заре</w:t>
      </w:r>
      <w:r>
        <w:rPr>
          <w:rFonts w:ascii="Times New Roman" w:hAnsi="Times New Roman" w:cs="Times New Roman"/>
          <w:sz w:val="26"/>
          <w:szCs w:val="26"/>
        </w:rPr>
        <w:t>гистрированному муниципальному</w:t>
      </w:r>
      <w:r w:rsidRPr="00F7176B">
        <w:rPr>
          <w:rFonts w:ascii="Times New Roman" w:hAnsi="Times New Roman" w:cs="Times New Roman"/>
          <w:sz w:val="26"/>
          <w:szCs w:val="26"/>
        </w:rPr>
        <w:t xml:space="preserve"> контракту (договору) и принятому на учет Министерством бюджетному обязательству;</w:t>
      </w:r>
    </w:p>
    <w:p w:rsidR="007928AF" w:rsidRPr="00F7176B" w:rsidRDefault="007928AF" w:rsidP="00F531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176B">
        <w:rPr>
          <w:rFonts w:ascii="Times New Roman" w:hAnsi="Times New Roman" w:cs="Times New Roman"/>
          <w:sz w:val="26"/>
          <w:szCs w:val="26"/>
        </w:rPr>
        <w:t>- документы, подтверждающие возникновение у получателей средств бюджета Пензенской области денежных обязательств в соответствии с законом, иным нормативным правовым актом;</w:t>
      </w:r>
    </w:p>
    <w:p w:rsidR="007928AF" w:rsidRPr="00F7176B" w:rsidRDefault="007928AF" w:rsidP="00F531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176B">
        <w:rPr>
          <w:rFonts w:ascii="Times New Roman" w:hAnsi="Times New Roman" w:cs="Times New Roman"/>
          <w:sz w:val="26"/>
          <w:szCs w:val="26"/>
        </w:rPr>
        <w:t>- иные документы, являющиеся основанием для возникновения денежного обязательства.</w:t>
      </w:r>
    </w:p>
    <w:p w:rsidR="007928AF" w:rsidRDefault="007928AF" w:rsidP="00F531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176B">
        <w:rPr>
          <w:rFonts w:ascii="Times New Roman" w:hAnsi="Times New Roman" w:cs="Times New Roman"/>
          <w:sz w:val="26"/>
          <w:szCs w:val="26"/>
        </w:rPr>
        <w:t>5.3. При нарушении получателем ср</w:t>
      </w:r>
      <w:r>
        <w:rPr>
          <w:rFonts w:ascii="Times New Roman" w:hAnsi="Times New Roman" w:cs="Times New Roman"/>
          <w:sz w:val="26"/>
          <w:szCs w:val="26"/>
        </w:rPr>
        <w:t xml:space="preserve">едств бюджета </w:t>
      </w:r>
      <w:r w:rsidRPr="00F7176B">
        <w:rPr>
          <w:rFonts w:ascii="Times New Roman" w:hAnsi="Times New Roman" w:cs="Times New Roman"/>
          <w:sz w:val="26"/>
          <w:szCs w:val="26"/>
        </w:rPr>
        <w:t>положений</w:t>
      </w:r>
      <w:r>
        <w:rPr>
          <w:rFonts w:ascii="Times New Roman" w:hAnsi="Times New Roman" w:cs="Times New Roman"/>
          <w:sz w:val="26"/>
          <w:szCs w:val="26"/>
        </w:rPr>
        <w:t xml:space="preserve"> настоящего Порядка Финансовое управление</w:t>
      </w:r>
      <w:r w:rsidRPr="00F7176B">
        <w:rPr>
          <w:rFonts w:ascii="Times New Roman" w:hAnsi="Times New Roman" w:cs="Times New Roman"/>
          <w:sz w:val="26"/>
          <w:szCs w:val="26"/>
        </w:rPr>
        <w:t xml:space="preserve"> приостанавливает санкционирование оплаты денежных обязательств получателя ср</w:t>
      </w:r>
      <w:r>
        <w:rPr>
          <w:rFonts w:ascii="Times New Roman" w:hAnsi="Times New Roman" w:cs="Times New Roman"/>
          <w:sz w:val="26"/>
          <w:szCs w:val="26"/>
        </w:rPr>
        <w:t xml:space="preserve">едств бюджета </w:t>
      </w:r>
      <w:r w:rsidRPr="00F7176B">
        <w:rPr>
          <w:rFonts w:ascii="Times New Roman" w:hAnsi="Times New Roman" w:cs="Times New Roman"/>
          <w:sz w:val="26"/>
          <w:szCs w:val="26"/>
        </w:rPr>
        <w:t>путем отказа уполномоч</w:t>
      </w:r>
      <w:r>
        <w:rPr>
          <w:rFonts w:ascii="Times New Roman" w:hAnsi="Times New Roman" w:cs="Times New Roman"/>
          <w:sz w:val="26"/>
          <w:szCs w:val="26"/>
        </w:rPr>
        <w:t>енным сотрудником сектора казначейского</w:t>
      </w:r>
      <w:r w:rsidRPr="00F7176B">
        <w:rPr>
          <w:rFonts w:ascii="Times New Roman" w:hAnsi="Times New Roman" w:cs="Times New Roman"/>
          <w:sz w:val="26"/>
          <w:szCs w:val="26"/>
        </w:rPr>
        <w:t xml:space="preserve"> исполнения бюджета в санкциони</w:t>
      </w:r>
      <w:r>
        <w:rPr>
          <w:rFonts w:ascii="Times New Roman" w:hAnsi="Times New Roman" w:cs="Times New Roman"/>
          <w:sz w:val="26"/>
          <w:szCs w:val="26"/>
        </w:rPr>
        <w:t>ровании электронного документа «Заявка на оплату расходов»</w:t>
      </w:r>
      <w:r w:rsidRPr="00F7176B">
        <w:rPr>
          <w:rFonts w:ascii="Times New Roman" w:hAnsi="Times New Roman" w:cs="Times New Roman"/>
          <w:sz w:val="26"/>
          <w:szCs w:val="26"/>
        </w:rPr>
        <w:t>. Информирование получателя средств бюджета Пензенской области об отказе производится через доведение причины отклонения, сформированной и отпр</w:t>
      </w:r>
      <w:r>
        <w:rPr>
          <w:rFonts w:ascii="Times New Roman" w:hAnsi="Times New Roman" w:cs="Times New Roman"/>
          <w:sz w:val="26"/>
          <w:szCs w:val="26"/>
        </w:rPr>
        <w:t>авленной через «АЦК-Финансы»</w:t>
      </w:r>
      <w:r w:rsidRPr="00F7176B">
        <w:rPr>
          <w:rFonts w:ascii="Times New Roman" w:hAnsi="Times New Roman" w:cs="Times New Roman"/>
          <w:sz w:val="26"/>
          <w:szCs w:val="26"/>
        </w:rPr>
        <w:t>.</w:t>
      </w:r>
    </w:p>
    <w:p w:rsidR="007928AF" w:rsidRDefault="007928AF" w:rsidP="00F531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928AF" w:rsidRPr="00F7176B" w:rsidRDefault="007928AF" w:rsidP="00F7176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928AF" w:rsidRDefault="007928AF" w:rsidP="00F7176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928AF" w:rsidRDefault="007928AF" w:rsidP="00F7176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928AF" w:rsidRDefault="007928AF" w:rsidP="00F7176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928AF" w:rsidRDefault="007928AF" w:rsidP="00F7176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928AF" w:rsidRDefault="007928AF" w:rsidP="00F7176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928AF" w:rsidRDefault="007928AF" w:rsidP="00F7176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928AF" w:rsidRDefault="007928AF" w:rsidP="00F7176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928AF" w:rsidRDefault="007928AF" w:rsidP="00F7176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928AF" w:rsidRDefault="007928AF" w:rsidP="00F7176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928AF" w:rsidRDefault="007928AF" w:rsidP="00F7176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928AF" w:rsidRDefault="007928AF" w:rsidP="00F7176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928AF" w:rsidRDefault="007928AF" w:rsidP="00F7176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928AF" w:rsidRDefault="007928AF" w:rsidP="00F7176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928AF" w:rsidRDefault="007928AF" w:rsidP="00F7176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928AF" w:rsidRDefault="007928AF" w:rsidP="00F7176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928AF" w:rsidRDefault="007928AF" w:rsidP="00F7176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928AF" w:rsidRDefault="007928AF" w:rsidP="00F7176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928AF" w:rsidRPr="00F7176B" w:rsidRDefault="007928AF" w:rsidP="00F7176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928AF" w:rsidRPr="00F7176B" w:rsidRDefault="007928AF" w:rsidP="00F7176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928AF" w:rsidRPr="00F7176B" w:rsidRDefault="007928AF" w:rsidP="00F7176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</w:t>
      </w:r>
      <w:r w:rsidRPr="00F7176B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7928AF" w:rsidRPr="00F7176B" w:rsidRDefault="007928AF" w:rsidP="00F7176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7176B">
        <w:rPr>
          <w:rFonts w:ascii="Times New Roman" w:hAnsi="Times New Roman" w:cs="Times New Roman"/>
          <w:sz w:val="26"/>
          <w:szCs w:val="26"/>
        </w:rPr>
        <w:t>к Порядку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7176B">
        <w:rPr>
          <w:rFonts w:ascii="Times New Roman" w:hAnsi="Times New Roman" w:cs="Times New Roman"/>
          <w:sz w:val="26"/>
          <w:szCs w:val="26"/>
        </w:rPr>
        <w:t>учета бюджетных и денежных</w:t>
      </w:r>
    </w:p>
    <w:p w:rsidR="007928AF" w:rsidRPr="00F7176B" w:rsidRDefault="007928AF" w:rsidP="00F7176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7176B">
        <w:rPr>
          <w:rFonts w:ascii="Times New Roman" w:hAnsi="Times New Roman" w:cs="Times New Roman"/>
          <w:sz w:val="26"/>
          <w:szCs w:val="26"/>
        </w:rPr>
        <w:t>обязательств получателей средств</w:t>
      </w:r>
    </w:p>
    <w:p w:rsidR="007928AF" w:rsidRPr="006E2ABF" w:rsidRDefault="007928AF" w:rsidP="00B3087B">
      <w:pPr>
        <w:pStyle w:val="ConsPlusTitle"/>
        <w:jc w:val="right"/>
        <w:rPr>
          <w:b w:val="0"/>
          <w:bCs w:val="0"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</w:t>
      </w:r>
      <w:r>
        <w:rPr>
          <w:b w:val="0"/>
          <w:bCs w:val="0"/>
          <w:sz w:val="26"/>
          <w:szCs w:val="26"/>
        </w:rPr>
        <w:t>бюджета закрытого административно-территориального образования</w:t>
      </w:r>
    </w:p>
    <w:p w:rsidR="007928AF" w:rsidRPr="00FB4AFA" w:rsidRDefault="007928AF" w:rsidP="00B3087B">
      <w:pPr>
        <w:pStyle w:val="ConsPlusTitle"/>
        <w:widowControl/>
        <w:jc w:val="right"/>
        <w:rPr>
          <w:b w:val="0"/>
          <w:bCs w:val="0"/>
          <w:sz w:val="26"/>
          <w:szCs w:val="26"/>
        </w:rPr>
      </w:pPr>
      <w:r w:rsidRPr="00FB4AFA">
        <w:rPr>
          <w:b w:val="0"/>
          <w:bCs w:val="0"/>
          <w:sz w:val="26"/>
          <w:szCs w:val="26"/>
        </w:rPr>
        <w:t>города Заречного Пензенской области</w:t>
      </w:r>
      <w:r>
        <w:rPr>
          <w:b w:val="0"/>
          <w:bCs w:val="0"/>
          <w:sz w:val="26"/>
          <w:szCs w:val="26"/>
        </w:rPr>
        <w:t>,</w:t>
      </w:r>
    </w:p>
    <w:p w:rsidR="007928AF" w:rsidRPr="00F7176B" w:rsidRDefault="007928AF" w:rsidP="00C11BB6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Pr="00F7176B">
        <w:rPr>
          <w:rFonts w:ascii="Times New Roman" w:hAnsi="Times New Roman" w:cs="Times New Roman"/>
          <w:sz w:val="26"/>
          <w:szCs w:val="26"/>
        </w:rPr>
        <w:t>утвержденному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7176B">
        <w:rPr>
          <w:rFonts w:ascii="Times New Roman" w:hAnsi="Times New Roman" w:cs="Times New Roman"/>
          <w:sz w:val="26"/>
          <w:szCs w:val="26"/>
        </w:rPr>
        <w:t>приказом</w:t>
      </w:r>
      <w:r>
        <w:rPr>
          <w:rFonts w:ascii="Times New Roman" w:hAnsi="Times New Roman" w:cs="Times New Roman"/>
          <w:sz w:val="26"/>
          <w:szCs w:val="26"/>
        </w:rPr>
        <w:t xml:space="preserve"> Финансового управления города Заречного </w:t>
      </w:r>
      <w:r w:rsidRPr="00F7176B">
        <w:rPr>
          <w:rFonts w:ascii="Times New Roman" w:hAnsi="Times New Roman" w:cs="Times New Roman"/>
          <w:sz w:val="26"/>
          <w:szCs w:val="26"/>
        </w:rPr>
        <w:t>Пензенской области</w:t>
      </w:r>
    </w:p>
    <w:p w:rsidR="007928AF" w:rsidRPr="00F7176B" w:rsidRDefault="007928AF" w:rsidP="00F7176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7176B"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z w:val="26"/>
          <w:szCs w:val="26"/>
        </w:rPr>
        <w:t xml:space="preserve"> «____»</w:t>
      </w:r>
      <w:r w:rsidRPr="00F7176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_________20___ № ___</w:t>
      </w:r>
    </w:p>
    <w:p w:rsidR="007928AF" w:rsidRPr="00F7176B" w:rsidRDefault="007928AF" w:rsidP="00F7176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928AF" w:rsidRDefault="007928AF" w:rsidP="00F7176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P136"/>
      <w:bookmarkEnd w:id="3"/>
    </w:p>
    <w:p w:rsidR="007928AF" w:rsidRDefault="007928AF" w:rsidP="00F7176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7928AF" w:rsidRPr="00575418" w:rsidRDefault="007928AF" w:rsidP="0057541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75418">
        <w:rPr>
          <w:rFonts w:ascii="Times New Roman" w:hAnsi="Times New Roman" w:cs="Times New Roman"/>
          <w:sz w:val="26"/>
          <w:szCs w:val="26"/>
        </w:rPr>
        <w:t>Сведения</w:t>
      </w:r>
    </w:p>
    <w:p w:rsidR="007928AF" w:rsidRPr="00575418" w:rsidRDefault="007928AF" w:rsidP="0057541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75418">
        <w:rPr>
          <w:rFonts w:ascii="Times New Roman" w:hAnsi="Times New Roman" w:cs="Times New Roman"/>
          <w:sz w:val="26"/>
          <w:szCs w:val="26"/>
        </w:rPr>
        <w:t>о принятом бюджетном обязательстве</w:t>
      </w:r>
    </w:p>
    <w:p w:rsidR="007928AF" w:rsidRDefault="007928AF" w:rsidP="00F7176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5147"/>
        <w:gridCol w:w="4253"/>
      </w:tblGrid>
      <w:tr w:rsidR="007928AF" w:rsidRPr="00CE3F57" w:rsidTr="00575418">
        <w:tc>
          <w:tcPr>
            <w:tcW w:w="629" w:type="dxa"/>
          </w:tcPr>
          <w:p w:rsidR="007928AF" w:rsidRPr="00CE3F57" w:rsidRDefault="007928AF" w:rsidP="0057541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CE3F5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47" w:type="dxa"/>
          </w:tcPr>
          <w:p w:rsidR="007928AF" w:rsidRPr="00CE3F57" w:rsidRDefault="007928AF" w:rsidP="00C11B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3F57">
              <w:rPr>
                <w:rFonts w:ascii="Times New Roman" w:hAnsi="Times New Roman" w:cs="Times New Roman"/>
                <w:sz w:val="26"/>
                <w:szCs w:val="26"/>
              </w:rPr>
              <w:t>Наименование получателя бюджетных средств</w:t>
            </w:r>
          </w:p>
        </w:tc>
        <w:tc>
          <w:tcPr>
            <w:tcW w:w="4253" w:type="dxa"/>
          </w:tcPr>
          <w:p w:rsidR="007928AF" w:rsidRPr="00CE3F57" w:rsidRDefault="007928AF" w:rsidP="00C11BB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8AF" w:rsidRPr="00CE3F57" w:rsidTr="00575418">
        <w:tc>
          <w:tcPr>
            <w:tcW w:w="629" w:type="dxa"/>
          </w:tcPr>
          <w:p w:rsidR="007928AF" w:rsidRPr="00CE3F57" w:rsidRDefault="007928AF" w:rsidP="0057541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3F57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147" w:type="dxa"/>
          </w:tcPr>
          <w:p w:rsidR="007928AF" w:rsidRPr="00CE3F57" w:rsidRDefault="007928AF" w:rsidP="00C11B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3F57">
              <w:rPr>
                <w:rFonts w:ascii="Times New Roman" w:hAnsi="Times New Roman" w:cs="Times New Roman"/>
                <w:sz w:val="26"/>
                <w:szCs w:val="26"/>
              </w:rPr>
              <w:t>Код получателя бюджетных средств</w:t>
            </w:r>
          </w:p>
        </w:tc>
        <w:tc>
          <w:tcPr>
            <w:tcW w:w="4253" w:type="dxa"/>
          </w:tcPr>
          <w:p w:rsidR="007928AF" w:rsidRPr="00CE3F57" w:rsidRDefault="007928AF" w:rsidP="00C11BB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8AF" w:rsidRPr="00CE3F57" w:rsidTr="00575418">
        <w:tc>
          <w:tcPr>
            <w:tcW w:w="629" w:type="dxa"/>
          </w:tcPr>
          <w:p w:rsidR="007928AF" w:rsidRPr="00CE3F57" w:rsidRDefault="007928AF" w:rsidP="0057541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3F57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147" w:type="dxa"/>
          </w:tcPr>
          <w:p w:rsidR="007928AF" w:rsidRPr="00CE3F57" w:rsidRDefault="007928AF" w:rsidP="00C11B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3F57">
              <w:rPr>
                <w:rFonts w:ascii="Times New Roman" w:hAnsi="Times New Roman" w:cs="Times New Roman"/>
                <w:sz w:val="26"/>
                <w:szCs w:val="26"/>
              </w:rPr>
              <w:t>Наименование документа</w:t>
            </w:r>
          </w:p>
        </w:tc>
        <w:tc>
          <w:tcPr>
            <w:tcW w:w="4253" w:type="dxa"/>
          </w:tcPr>
          <w:p w:rsidR="007928AF" w:rsidRPr="00CE3F57" w:rsidRDefault="007928AF" w:rsidP="00C11BB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8AF" w:rsidRPr="00CE3F57" w:rsidTr="00575418">
        <w:tc>
          <w:tcPr>
            <w:tcW w:w="629" w:type="dxa"/>
          </w:tcPr>
          <w:p w:rsidR="007928AF" w:rsidRPr="00CE3F57" w:rsidRDefault="007928AF" w:rsidP="0057541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3F57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147" w:type="dxa"/>
          </w:tcPr>
          <w:p w:rsidR="007928AF" w:rsidRPr="00CE3F57" w:rsidRDefault="007928AF" w:rsidP="00C11B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CE3F57">
              <w:rPr>
                <w:rFonts w:ascii="Times New Roman" w:hAnsi="Times New Roman" w:cs="Times New Roman"/>
                <w:sz w:val="26"/>
                <w:szCs w:val="26"/>
              </w:rPr>
              <w:t xml:space="preserve"> документа</w:t>
            </w:r>
          </w:p>
        </w:tc>
        <w:tc>
          <w:tcPr>
            <w:tcW w:w="4253" w:type="dxa"/>
          </w:tcPr>
          <w:p w:rsidR="007928AF" w:rsidRPr="00CE3F57" w:rsidRDefault="007928AF" w:rsidP="00C11BB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8AF" w:rsidRPr="00CE3F57" w:rsidTr="00575418">
        <w:tc>
          <w:tcPr>
            <w:tcW w:w="629" w:type="dxa"/>
          </w:tcPr>
          <w:p w:rsidR="007928AF" w:rsidRPr="00CE3F57" w:rsidRDefault="007928AF" w:rsidP="0057541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3F57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147" w:type="dxa"/>
          </w:tcPr>
          <w:p w:rsidR="007928AF" w:rsidRPr="00CE3F57" w:rsidRDefault="007928AF" w:rsidP="00C11B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3F57">
              <w:rPr>
                <w:rFonts w:ascii="Times New Roman" w:hAnsi="Times New Roman" w:cs="Times New Roman"/>
                <w:sz w:val="26"/>
                <w:szCs w:val="26"/>
              </w:rPr>
              <w:t>Дата документа</w:t>
            </w:r>
          </w:p>
        </w:tc>
        <w:tc>
          <w:tcPr>
            <w:tcW w:w="4253" w:type="dxa"/>
          </w:tcPr>
          <w:p w:rsidR="007928AF" w:rsidRPr="00CE3F57" w:rsidRDefault="007928AF" w:rsidP="00C11BB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8AF" w:rsidRPr="00CE3F57" w:rsidTr="00575418">
        <w:tc>
          <w:tcPr>
            <w:tcW w:w="629" w:type="dxa"/>
          </w:tcPr>
          <w:p w:rsidR="007928AF" w:rsidRPr="00CE3F57" w:rsidRDefault="007928AF" w:rsidP="0057541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3F57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147" w:type="dxa"/>
          </w:tcPr>
          <w:p w:rsidR="007928AF" w:rsidRPr="00CE3F57" w:rsidRDefault="007928AF" w:rsidP="00C11B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3F57">
              <w:rPr>
                <w:rFonts w:ascii="Times New Roman" w:hAnsi="Times New Roman" w:cs="Times New Roman"/>
                <w:sz w:val="26"/>
                <w:szCs w:val="26"/>
              </w:rPr>
              <w:t xml:space="preserve">Общая сумма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r w:rsidRPr="00CE3F57">
              <w:rPr>
                <w:rFonts w:ascii="Times New Roman" w:hAnsi="Times New Roman" w:cs="Times New Roman"/>
                <w:sz w:val="26"/>
                <w:szCs w:val="26"/>
              </w:rPr>
              <w:t xml:space="preserve"> контракта,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договора</w:t>
            </w:r>
            <w:r w:rsidRPr="00CE3F57">
              <w:rPr>
                <w:rFonts w:ascii="Times New Roman" w:hAnsi="Times New Roman" w:cs="Times New Roman"/>
                <w:sz w:val="26"/>
                <w:szCs w:val="26"/>
              </w:rPr>
              <w:t xml:space="preserve"> (в том числе с разбивкой по годам)</w:t>
            </w:r>
          </w:p>
        </w:tc>
        <w:tc>
          <w:tcPr>
            <w:tcW w:w="4253" w:type="dxa"/>
          </w:tcPr>
          <w:p w:rsidR="007928AF" w:rsidRPr="00CE3F57" w:rsidRDefault="007928AF" w:rsidP="00C11BB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8AF" w:rsidRPr="00CE3F57" w:rsidTr="00575418">
        <w:tc>
          <w:tcPr>
            <w:tcW w:w="629" w:type="dxa"/>
          </w:tcPr>
          <w:p w:rsidR="007928AF" w:rsidRPr="00CE3F57" w:rsidRDefault="007928AF" w:rsidP="0057541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3F57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147" w:type="dxa"/>
          </w:tcPr>
          <w:p w:rsidR="007928AF" w:rsidRPr="00CE3F57" w:rsidRDefault="007928AF" w:rsidP="00C11B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3F57">
              <w:rPr>
                <w:rFonts w:ascii="Times New Roman" w:hAnsi="Times New Roman" w:cs="Times New Roman"/>
                <w:sz w:val="26"/>
                <w:szCs w:val="26"/>
              </w:rPr>
              <w:t>НДС (в т.ч.)</w:t>
            </w:r>
          </w:p>
        </w:tc>
        <w:tc>
          <w:tcPr>
            <w:tcW w:w="4253" w:type="dxa"/>
          </w:tcPr>
          <w:p w:rsidR="007928AF" w:rsidRPr="00CE3F57" w:rsidRDefault="007928AF" w:rsidP="00C11BB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8AF" w:rsidRPr="00CE3F57" w:rsidTr="00575418">
        <w:tc>
          <w:tcPr>
            <w:tcW w:w="629" w:type="dxa"/>
          </w:tcPr>
          <w:p w:rsidR="007928AF" w:rsidRPr="00CE3F57" w:rsidRDefault="007928AF" w:rsidP="0057541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CE3F5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47" w:type="dxa"/>
          </w:tcPr>
          <w:p w:rsidR="007928AF" w:rsidRPr="00CE3F57" w:rsidRDefault="007928AF" w:rsidP="00C11B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3F57">
              <w:rPr>
                <w:rFonts w:ascii="Times New Roman" w:hAnsi="Times New Roman" w:cs="Times New Roman"/>
                <w:sz w:val="26"/>
                <w:szCs w:val="26"/>
              </w:rPr>
              <w:t xml:space="preserve">Срок действия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r w:rsidRPr="00CE3F57">
              <w:rPr>
                <w:rFonts w:ascii="Times New Roman" w:hAnsi="Times New Roman" w:cs="Times New Roman"/>
                <w:sz w:val="26"/>
                <w:szCs w:val="26"/>
              </w:rPr>
              <w:t xml:space="preserve"> контракта, договора</w:t>
            </w:r>
          </w:p>
        </w:tc>
        <w:tc>
          <w:tcPr>
            <w:tcW w:w="4253" w:type="dxa"/>
          </w:tcPr>
          <w:p w:rsidR="007928AF" w:rsidRPr="00CE3F57" w:rsidRDefault="007928AF" w:rsidP="00C11BB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8AF" w:rsidRPr="00CE3F57" w:rsidTr="00575418">
        <w:tc>
          <w:tcPr>
            <w:tcW w:w="629" w:type="dxa"/>
          </w:tcPr>
          <w:p w:rsidR="007928AF" w:rsidRPr="00CE3F57" w:rsidRDefault="007928AF" w:rsidP="0057541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CE3F5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47" w:type="dxa"/>
          </w:tcPr>
          <w:p w:rsidR="007928AF" w:rsidRPr="00CE3F57" w:rsidRDefault="007928AF" w:rsidP="00C11B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3F57">
              <w:rPr>
                <w:rFonts w:ascii="Times New Roman" w:hAnsi="Times New Roman" w:cs="Times New Roman"/>
                <w:sz w:val="26"/>
                <w:szCs w:val="26"/>
              </w:rPr>
              <w:t>Реквизиты подрядчика (поставщика):</w:t>
            </w:r>
          </w:p>
        </w:tc>
        <w:tc>
          <w:tcPr>
            <w:tcW w:w="4253" w:type="dxa"/>
          </w:tcPr>
          <w:p w:rsidR="007928AF" w:rsidRPr="00CE3F57" w:rsidRDefault="007928AF" w:rsidP="00C11BB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8AF" w:rsidRPr="00CE3F57" w:rsidTr="00575418">
        <w:tc>
          <w:tcPr>
            <w:tcW w:w="629" w:type="dxa"/>
          </w:tcPr>
          <w:p w:rsidR="007928AF" w:rsidRPr="00CE3F57" w:rsidRDefault="007928AF" w:rsidP="0057541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CE3F5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47" w:type="dxa"/>
          </w:tcPr>
          <w:p w:rsidR="007928AF" w:rsidRPr="00CE3F57" w:rsidRDefault="007928AF" w:rsidP="00C11B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3F57">
              <w:rPr>
                <w:rFonts w:ascii="Times New Roman" w:hAnsi="Times New Roman" w:cs="Times New Roman"/>
                <w:sz w:val="26"/>
                <w:szCs w:val="26"/>
              </w:rPr>
              <w:t>ИНН/КПП</w:t>
            </w:r>
          </w:p>
        </w:tc>
        <w:tc>
          <w:tcPr>
            <w:tcW w:w="4253" w:type="dxa"/>
          </w:tcPr>
          <w:p w:rsidR="007928AF" w:rsidRPr="00CE3F57" w:rsidRDefault="007928AF" w:rsidP="00C11BB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8AF" w:rsidRPr="00CE3F57" w:rsidTr="00575418">
        <w:tc>
          <w:tcPr>
            <w:tcW w:w="629" w:type="dxa"/>
          </w:tcPr>
          <w:p w:rsidR="007928AF" w:rsidRPr="00CE3F57" w:rsidRDefault="007928AF" w:rsidP="0057541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CE3F5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47" w:type="dxa"/>
          </w:tcPr>
          <w:p w:rsidR="007928AF" w:rsidRPr="00CE3F57" w:rsidRDefault="007928AF" w:rsidP="00C11B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3F57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4253" w:type="dxa"/>
          </w:tcPr>
          <w:p w:rsidR="007928AF" w:rsidRPr="00CE3F57" w:rsidRDefault="007928AF" w:rsidP="00C11BB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8AF" w:rsidRPr="00CE3F57" w:rsidTr="00575418">
        <w:tc>
          <w:tcPr>
            <w:tcW w:w="629" w:type="dxa"/>
          </w:tcPr>
          <w:p w:rsidR="007928AF" w:rsidRPr="00CE3F57" w:rsidRDefault="007928AF" w:rsidP="0057541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CE3F5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47" w:type="dxa"/>
          </w:tcPr>
          <w:p w:rsidR="007928AF" w:rsidRPr="00CE3F57" w:rsidRDefault="007928AF" w:rsidP="00C11B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3F57">
              <w:rPr>
                <w:rFonts w:ascii="Times New Roman" w:hAnsi="Times New Roman" w:cs="Times New Roman"/>
                <w:sz w:val="26"/>
                <w:szCs w:val="26"/>
              </w:rPr>
              <w:t>Расчетный счет</w:t>
            </w:r>
          </w:p>
        </w:tc>
        <w:tc>
          <w:tcPr>
            <w:tcW w:w="4253" w:type="dxa"/>
          </w:tcPr>
          <w:p w:rsidR="007928AF" w:rsidRPr="00CE3F57" w:rsidRDefault="007928AF" w:rsidP="00C11BB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8AF" w:rsidRPr="00CE3F57" w:rsidTr="00575418">
        <w:tc>
          <w:tcPr>
            <w:tcW w:w="629" w:type="dxa"/>
          </w:tcPr>
          <w:p w:rsidR="007928AF" w:rsidRPr="00CE3F57" w:rsidRDefault="007928AF" w:rsidP="0057541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CE3F5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47" w:type="dxa"/>
          </w:tcPr>
          <w:p w:rsidR="007928AF" w:rsidRPr="00CE3F57" w:rsidRDefault="007928AF" w:rsidP="00C11B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3F57">
              <w:rPr>
                <w:rFonts w:ascii="Times New Roman" w:hAnsi="Times New Roman" w:cs="Times New Roman"/>
                <w:sz w:val="26"/>
                <w:szCs w:val="26"/>
              </w:rPr>
              <w:t>БИК/Наименование банка</w:t>
            </w:r>
          </w:p>
        </w:tc>
        <w:tc>
          <w:tcPr>
            <w:tcW w:w="4253" w:type="dxa"/>
          </w:tcPr>
          <w:p w:rsidR="007928AF" w:rsidRPr="00CE3F57" w:rsidRDefault="007928AF" w:rsidP="00C11BB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8AF" w:rsidRPr="00CE3F57" w:rsidTr="00575418">
        <w:tc>
          <w:tcPr>
            <w:tcW w:w="629" w:type="dxa"/>
          </w:tcPr>
          <w:p w:rsidR="007928AF" w:rsidRPr="00CE3F57" w:rsidRDefault="007928AF" w:rsidP="0057541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CE3F5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47" w:type="dxa"/>
          </w:tcPr>
          <w:p w:rsidR="007928AF" w:rsidRPr="00CE3F57" w:rsidRDefault="007928AF" w:rsidP="00C11B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3F57">
              <w:rPr>
                <w:rFonts w:ascii="Times New Roman" w:hAnsi="Times New Roman" w:cs="Times New Roman"/>
                <w:sz w:val="26"/>
                <w:szCs w:val="26"/>
              </w:rPr>
              <w:t>Корреспондентский счет</w:t>
            </w:r>
          </w:p>
        </w:tc>
        <w:tc>
          <w:tcPr>
            <w:tcW w:w="4253" w:type="dxa"/>
          </w:tcPr>
          <w:p w:rsidR="007928AF" w:rsidRPr="00CE3F57" w:rsidRDefault="007928AF" w:rsidP="00C11BB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8AF" w:rsidRPr="00CE3F57" w:rsidTr="00575418">
        <w:tc>
          <w:tcPr>
            <w:tcW w:w="629" w:type="dxa"/>
          </w:tcPr>
          <w:p w:rsidR="007928AF" w:rsidRPr="00CE3F57" w:rsidRDefault="007928AF" w:rsidP="0057541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CE3F5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47" w:type="dxa"/>
          </w:tcPr>
          <w:p w:rsidR="007928AF" w:rsidRPr="00CE3F57" w:rsidRDefault="007928AF" w:rsidP="00C11B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3F57">
              <w:rPr>
                <w:rFonts w:ascii="Times New Roman" w:hAnsi="Times New Roman" w:cs="Times New Roman"/>
                <w:sz w:val="26"/>
                <w:szCs w:val="26"/>
              </w:rPr>
              <w:t xml:space="preserve">Предмет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</w:t>
            </w:r>
            <w:r w:rsidRPr="00CE3F57">
              <w:rPr>
                <w:rFonts w:ascii="Times New Roman" w:hAnsi="Times New Roman" w:cs="Times New Roman"/>
                <w:sz w:val="26"/>
                <w:szCs w:val="26"/>
              </w:rPr>
              <w:t>контракта, договора (с указанием количества поставляемого товара, объема выполняемых работ, оказываемых услуг)</w:t>
            </w:r>
          </w:p>
        </w:tc>
        <w:tc>
          <w:tcPr>
            <w:tcW w:w="4253" w:type="dxa"/>
          </w:tcPr>
          <w:p w:rsidR="007928AF" w:rsidRPr="00CE3F57" w:rsidRDefault="007928AF" w:rsidP="00C11BB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8AF" w:rsidRPr="00CE3F57" w:rsidTr="00575418">
        <w:tc>
          <w:tcPr>
            <w:tcW w:w="629" w:type="dxa"/>
          </w:tcPr>
          <w:p w:rsidR="007928AF" w:rsidRPr="00CE3F57" w:rsidRDefault="007928AF" w:rsidP="0057541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CE3F5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47" w:type="dxa"/>
          </w:tcPr>
          <w:p w:rsidR="007928AF" w:rsidRPr="00CE3F57" w:rsidRDefault="007928AF" w:rsidP="00C11B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3F57">
              <w:rPr>
                <w:rFonts w:ascii="Times New Roman" w:hAnsi="Times New Roman" w:cs="Times New Roman"/>
                <w:sz w:val="26"/>
                <w:szCs w:val="26"/>
              </w:rPr>
              <w:t>Форма, сроки и порядок оплаты товаров, работ, услуг (с указанием размера авансового платежа)</w:t>
            </w:r>
          </w:p>
        </w:tc>
        <w:tc>
          <w:tcPr>
            <w:tcW w:w="4253" w:type="dxa"/>
          </w:tcPr>
          <w:p w:rsidR="007928AF" w:rsidRPr="00CE3F57" w:rsidRDefault="007928AF" w:rsidP="00C11BB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8AF" w:rsidRPr="00CE3F57" w:rsidTr="00575418">
        <w:tc>
          <w:tcPr>
            <w:tcW w:w="629" w:type="dxa"/>
          </w:tcPr>
          <w:p w:rsidR="007928AF" w:rsidRPr="00CE3F57" w:rsidRDefault="007928AF" w:rsidP="0057541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Pr="00CE3F5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47" w:type="dxa"/>
          </w:tcPr>
          <w:p w:rsidR="007928AF" w:rsidRPr="00CE3F57" w:rsidRDefault="007928AF" w:rsidP="00C11B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3F57">
              <w:rPr>
                <w:rFonts w:ascii="Times New Roman" w:hAnsi="Times New Roman" w:cs="Times New Roman"/>
                <w:sz w:val="26"/>
                <w:szCs w:val="26"/>
              </w:rPr>
              <w:t xml:space="preserve">Способ определения поставщика </w:t>
            </w:r>
            <w:r w:rsidRPr="00CE3F5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(подрядчика, исполнителя)</w:t>
            </w:r>
          </w:p>
        </w:tc>
        <w:tc>
          <w:tcPr>
            <w:tcW w:w="4253" w:type="dxa"/>
          </w:tcPr>
          <w:p w:rsidR="007928AF" w:rsidRPr="00CE3F57" w:rsidRDefault="007928AF" w:rsidP="00C11BB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8AF" w:rsidRPr="00CE3F57" w:rsidTr="00575418">
        <w:tc>
          <w:tcPr>
            <w:tcW w:w="629" w:type="dxa"/>
          </w:tcPr>
          <w:p w:rsidR="007928AF" w:rsidRPr="00CE3F57" w:rsidRDefault="007928AF" w:rsidP="0057541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</w:t>
            </w:r>
            <w:r w:rsidRPr="00CE3F5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47" w:type="dxa"/>
          </w:tcPr>
          <w:p w:rsidR="007928AF" w:rsidRPr="00CE3F57" w:rsidRDefault="007928AF" w:rsidP="00C11B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3F57">
              <w:rPr>
                <w:rFonts w:ascii="Times New Roman" w:hAnsi="Times New Roman" w:cs="Times New Roman"/>
                <w:sz w:val="26"/>
                <w:szCs w:val="26"/>
              </w:rPr>
              <w:t>Реквизиты документа, подтве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рждающего основание заключения муниципального</w:t>
            </w:r>
            <w:r w:rsidRPr="00CE3F57">
              <w:rPr>
                <w:rFonts w:ascii="Times New Roman" w:hAnsi="Times New Roman" w:cs="Times New Roman"/>
                <w:sz w:val="26"/>
                <w:szCs w:val="26"/>
              </w:rPr>
              <w:t xml:space="preserve"> контракта</w:t>
            </w:r>
          </w:p>
        </w:tc>
        <w:tc>
          <w:tcPr>
            <w:tcW w:w="4253" w:type="dxa"/>
          </w:tcPr>
          <w:p w:rsidR="007928AF" w:rsidRPr="00CE3F57" w:rsidRDefault="007928AF" w:rsidP="00C11BB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8AF" w:rsidRPr="00CE3F57" w:rsidTr="00575418">
        <w:tc>
          <w:tcPr>
            <w:tcW w:w="629" w:type="dxa"/>
          </w:tcPr>
          <w:p w:rsidR="007928AF" w:rsidRPr="00CE3F57" w:rsidRDefault="007928AF" w:rsidP="0057541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CE3F5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47" w:type="dxa"/>
          </w:tcPr>
          <w:p w:rsidR="007928AF" w:rsidRPr="00CE3F57" w:rsidRDefault="007928AF" w:rsidP="00C11B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3F57">
              <w:rPr>
                <w:rFonts w:ascii="Times New Roman" w:hAnsi="Times New Roman" w:cs="Times New Roman"/>
                <w:sz w:val="26"/>
                <w:szCs w:val="26"/>
              </w:rPr>
              <w:t xml:space="preserve">Размер обеспечения исполнения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r w:rsidRPr="00CE3F57">
              <w:rPr>
                <w:rFonts w:ascii="Times New Roman" w:hAnsi="Times New Roman" w:cs="Times New Roman"/>
                <w:sz w:val="26"/>
                <w:szCs w:val="26"/>
              </w:rPr>
              <w:t xml:space="preserve"> контракта</w:t>
            </w:r>
          </w:p>
        </w:tc>
        <w:tc>
          <w:tcPr>
            <w:tcW w:w="4253" w:type="dxa"/>
          </w:tcPr>
          <w:p w:rsidR="007928AF" w:rsidRPr="00CE3F57" w:rsidRDefault="007928AF" w:rsidP="00C11BB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8AF" w:rsidRPr="00CE3F57" w:rsidTr="00575418">
        <w:tc>
          <w:tcPr>
            <w:tcW w:w="629" w:type="dxa"/>
          </w:tcPr>
          <w:p w:rsidR="007928AF" w:rsidRPr="00CE3F57" w:rsidRDefault="007928AF" w:rsidP="0057541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CE3F5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47" w:type="dxa"/>
          </w:tcPr>
          <w:p w:rsidR="007928AF" w:rsidRPr="00CE3F57" w:rsidRDefault="007928AF" w:rsidP="00C11BB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3F57">
              <w:rPr>
                <w:rFonts w:ascii="Times New Roman" w:hAnsi="Times New Roman" w:cs="Times New Roman"/>
                <w:sz w:val="26"/>
                <w:szCs w:val="26"/>
              </w:rPr>
              <w:t>Номер записи в реестре контрактов</w:t>
            </w:r>
          </w:p>
        </w:tc>
        <w:tc>
          <w:tcPr>
            <w:tcW w:w="4253" w:type="dxa"/>
          </w:tcPr>
          <w:p w:rsidR="007928AF" w:rsidRPr="00CE3F57" w:rsidRDefault="007928AF" w:rsidP="00C11BB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8AF" w:rsidRPr="00CE3F57" w:rsidTr="00575418">
        <w:tc>
          <w:tcPr>
            <w:tcW w:w="629" w:type="dxa"/>
          </w:tcPr>
          <w:p w:rsidR="007928AF" w:rsidRPr="00CE3F57" w:rsidRDefault="007928AF" w:rsidP="0057541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CE3F5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47" w:type="dxa"/>
          </w:tcPr>
          <w:p w:rsidR="007928AF" w:rsidRPr="00CE3F57" w:rsidRDefault="007928AF" w:rsidP="00C11B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3F57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 (код классификации расходов бюджета)</w:t>
            </w:r>
          </w:p>
        </w:tc>
        <w:tc>
          <w:tcPr>
            <w:tcW w:w="4253" w:type="dxa"/>
          </w:tcPr>
          <w:p w:rsidR="007928AF" w:rsidRPr="00CE3F57" w:rsidRDefault="007928AF" w:rsidP="00C11BB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8AF" w:rsidRPr="00CE3F57" w:rsidTr="00575418">
        <w:tc>
          <w:tcPr>
            <w:tcW w:w="629" w:type="dxa"/>
          </w:tcPr>
          <w:p w:rsidR="007928AF" w:rsidRPr="00CE3F57" w:rsidRDefault="007928AF" w:rsidP="0057541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CE3F5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47" w:type="dxa"/>
          </w:tcPr>
          <w:p w:rsidR="007928AF" w:rsidRPr="00CE3F57" w:rsidRDefault="007928AF" w:rsidP="00C11B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3F57">
              <w:rPr>
                <w:rFonts w:ascii="Times New Roman" w:hAnsi="Times New Roman" w:cs="Times New Roman"/>
                <w:sz w:val="26"/>
                <w:szCs w:val="26"/>
              </w:rPr>
              <w:t>Подпись ответственного лица (расшифровка), контактный телефон</w:t>
            </w:r>
          </w:p>
        </w:tc>
        <w:tc>
          <w:tcPr>
            <w:tcW w:w="4253" w:type="dxa"/>
          </w:tcPr>
          <w:p w:rsidR="007928AF" w:rsidRPr="00CE3F57" w:rsidRDefault="007928AF" w:rsidP="00C11BB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8AF" w:rsidRPr="00CE3F57" w:rsidTr="00575418">
        <w:tc>
          <w:tcPr>
            <w:tcW w:w="629" w:type="dxa"/>
          </w:tcPr>
          <w:p w:rsidR="007928AF" w:rsidRPr="00CE3F57" w:rsidRDefault="007928AF" w:rsidP="0057541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CE3F5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47" w:type="dxa"/>
          </w:tcPr>
          <w:p w:rsidR="007928AF" w:rsidRPr="00CE3F57" w:rsidRDefault="007928AF" w:rsidP="00C11B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CE3F57">
              <w:rPr>
                <w:rFonts w:ascii="Times New Roman" w:hAnsi="Times New Roman" w:cs="Times New Roman"/>
                <w:sz w:val="26"/>
                <w:szCs w:val="26"/>
              </w:rPr>
              <w:t>одпись главного распорядителя (расшифровка подписи, штамп)</w:t>
            </w:r>
          </w:p>
        </w:tc>
        <w:tc>
          <w:tcPr>
            <w:tcW w:w="4253" w:type="dxa"/>
          </w:tcPr>
          <w:p w:rsidR="007928AF" w:rsidRPr="00CE3F57" w:rsidRDefault="007928AF" w:rsidP="00C11BB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928AF" w:rsidRDefault="007928AF" w:rsidP="00C11BB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7928AF" w:rsidRDefault="007928AF" w:rsidP="00F7176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  <w:sectPr w:rsidR="007928AF" w:rsidSect="00575418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7928AF" w:rsidRPr="004578B8" w:rsidRDefault="007928AF" w:rsidP="004578B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4578B8">
        <w:rPr>
          <w:rFonts w:ascii="Times New Roman" w:hAnsi="Times New Roman" w:cs="Times New Roman"/>
          <w:sz w:val="26"/>
          <w:szCs w:val="26"/>
        </w:rPr>
        <w:lastRenderedPageBreak/>
        <w:t>Приложение № 2</w:t>
      </w:r>
    </w:p>
    <w:p w:rsidR="007928AF" w:rsidRPr="004578B8" w:rsidRDefault="007928AF" w:rsidP="004578B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578B8">
        <w:rPr>
          <w:rFonts w:ascii="Times New Roman" w:hAnsi="Times New Roman" w:cs="Times New Roman"/>
          <w:sz w:val="26"/>
          <w:szCs w:val="26"/>
        </w:rPr>
        <w:t>к Порядку учета бюджетных и денежных</w:t>
      </w:r>
    </w:p>
    <w:p w:rsidR="007928AF" w:rsidRPr="004578B8" w:rsidRDefault="007928AF" w:rsidP="004578B8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4578B8">
        <w:rPr>
          <w:rFonts w:ascii="Times New Roman" w:hAnsi="Times New Roman" w:cs="Times New Roman"/>
          <w:sz w:val="26"/>
          <w:szCs w:val="26"/>
        </w:rPr>
        <w:t xml:space="preserve">обязательств получателей средств </w:t>
      </w:r>
      <w:r w:rsidRPr="004578B8">
        <w:rPr>
          <w:rFonts w:ascii="Times New Roman" w:hAnsi="Times New Roman" w:cs="Times New Roman"/>
          <w:bCs/>
          <w:sz w:val="26"/>
          <w:szCs w:val="26"/>
        </w:rPr>
        <w:t>бюджета закрытого административно-</w:t>
      </w:r>
    </w:p>
    <w:p w:rsidR="007928AF" w:rsidRPr="004578B8" w:rsidRDefault="007928AF" w:rsidP="004578B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578B8">
        <w:rPr>
          <w:rFonts w:ascii="Times New Roman" w:hAnsi="Times New Roman" w:cs="Times New Roman"/>
          <w:bCs/>
          <w:sz w:val="26"/>
          <w:szCs w:val="26"/>
        </w:rPr>
        <w:t xml:space="preserve">территориального </w:t>
      </w:r>
      <w:r w:rsidRPr="004578B8">
        <w:rPr>
          <w:rFonts w:ascii="Times New Roman" w:hAnsi="Times New Roman" w:cs="Times New Roman"/>
          <w:sz w:val="26"/>
          <w:szCs w:val="26"/>
        </w:rPr>
        <w:t>образования города Заречного Пензенской области,</w:t>
      </w:r>
    </w:p>
    <w:p w:rsidR="007928AF" w:rsidRPr="004578B8" w:rsidRDefault="007928AF" w:rsidP="004578B8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4578B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утвержденному приказом Финансового управления </w:t>
      </w:r>
    </w:p>
    <w:p w:rsidR="007928AF" w:rsidRPr="004578B8" w:rsidRDefault="007928AF" w:rsidP="004578B8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4578B8">
        <w:rPr>
          <w:rFonts w:ascii="Times New Roman" w:hAnsi="Times New Roman" w:cs="Times New Roman"/>
          <w:sz w:val="26"/>
          <w:szCs w:val="26"/>
        </w:rPr>
        <w:t>города Заречного Пензенской области</w:t>
      </w:r>
    </w:p>
    <w:p w:rsidR="007928AF" w:rsidRPr="004578B8" w:rsidRDefault="007928AF" w:rsidP="004578B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578B8">
        <w:rPr>
          <w:rFonts w:ascii="Times New Roman" w:hAnsi="Times New Roman" w:cs="Times New Roman"/>
          <w:sz w:val="26"/>
          <w:szCs w:val="26"/>
        </w:rPr>
        <w:t>от «____» _________20___ № ___</w:t>
      </w:r>
    </w:p>
    <w:p w:rsidR="007928AF" w:rsidRPr="00F7176B" w:rsidRDefault="007928AF" w:rsidP="004578B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928AF" w:rsidRDefault="007928AF" w:rsidP="004578B8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7928AF" w:rsidRPr="00712523" w:rsidRDefault="007928AF" w:rsidP="004578B8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12523">
        <w:rPr>
          <w:rFonts w:ascii="Times New Roman" w:hAnsi="Times New Roman" w:cs="Times New Roman"/>
          <w:sz w:val="26"/>
          <w:szCs w:val="26"/>
          <w:u w:val="single"/>
        </w:rPr>
        <w:t>Финансовое управление города Заречного Пензенской области</w:t>
      </w:r>
    </w:p>
    <w:p w:rsidR="007928AF" w:rsidRPr="004578B8" w:rsidRDefault="007928AF" w:rsidP="004578B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Pr="004578B8">
        <w:rPr>
          <w:rFonts w:ascii="Times New Roman" w:hAnsi="Times New Roman" w:cs="Times New Roman"/>
        </w:rPr>
        <w:t xml:space="preserve"> (наименование органа, исполняющего бюджет)</w:t>
      </w:r>
    </w:p>
    <w:p w:rsidR="007928AF" w:rsidRDefault="007928AF" w:rsidP="004578B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928AF" w:rsidRDefault="007928AF" w:rsidP="004578B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928AF" w:rsidRPr="004578B8" w:rsidRDefault="007928AF" w:rsidP="004578B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928AF" w:rsidRPr="004578B8" w:rsidRDefault="007928AF" w:rsidP="004578B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4" w:name="P232"/>
      <w:bookmarkEnd w:id="4"/>
      <w:r w:rsidRPr="004578B8">
        <w:rPr>
          <w:rFonts w:ascii="Times New Roman" w:hAnsi="Times New Roman" w:cs="Times New Roman"/>
          <w:sz w:val="26"/>
          <w:szCs w:val="26"/>
        </w:rPr>
        <w:t>Отчет</w:t>
      </w:r>
    </w:p>
    <w:p w:rsidR="007928AF" w:rsidRPr="004578B8" w:rsidRDefault="007928AF" w:rsidP="004578B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578B8">
        <w:rPr>
          <w:rFonts w:ascii="Times New Roman" w:hAnsi="Times New Roman" w:cs="Times New Roman"/>
          <w:sz w:val="26"/>
          <w:szCs w:val="26"/>
        </w:rPr>
        <w:t>о постановке и исполнении принятых на учет</w:t>
      </w:r>
    </w:p>
    <w:p w:rsidR="007928AF" w:rsidRPr="004578B8" w:rsidRDefault="007928AF" w:rsidP="004578B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578B8">
        <w:rPr>
          <w:rFonts w:ascii="Times New Roman" w:hAnsi="Times New Roman" w:cs="Times New Roman"/>
          <w:sz w:val="26"/>
          <w:szCs w:val="26"/>
        </w:rPr>
        <w:t>бюджетных обязательств</w:t>
      </w:r>
    </w:p>
    <w:p w:rsidR="007928AF" w:rsidRPr="004578B8" w:rsidRDefault="007928AF" w:rsidP="004578B8">
      <w:pPr>
        <w:pStyle w:val="ConsPlusNormal"/>
        <w:jc w:val="center"/>
        <w:rPr>
          <w:rFonts w:ascii="Times New Roman" w:hAnsi="Times New Roman" w:cs="Times New Roman"/>
        </w:rPr>
      </w:pPr>
    </w:p>
    <w:p w:rsidR="007928AF" w:rsidRPr="004578B8" w:rsidRDefault="007928AF" w:rsidP="004578B8">
      <w:pPr>
        <w:pStyle w:val="ConsPlusNormal"/>
        <w:jc w:val="center"/>
        <w:rPr>
          <w:rFonts w:ascii="Times New Roman" w:hAnsi="Times New Roman" w:cs="Times New Roman"/>
        </w:rPr>
      </w:pPr>
      <w:r w:rsidRPr="004578B8">
        <w:rPr>
          <w:rFonts w:ascii="Times New Roman" w:hAnsi="Times New Roman" w:cs="Times New Roman"/>
        </w:rPr>
        <w:t>________________________________</w:t>
      </w:r>
      <w:r>
        <w:rPr>
          <w:rFonts w:ascii="Times New Roman" w:hAnsi="Times New Roman" w:cs="Times New Roman"/>
        </w:rPr>
        <w:t>__________</w:t>
      </w:r>
      <w:r w:rsidRPr="004578B8">
        <w:rPr>
          <w:rFonts w:ascii="Times New Roman" w:hAnsi="Times New Roman" w:cs="Times New Roman"/>
        </w:rPr>
        <w:t>___________________________</w:t>
      </w:r>
    </w:p>
    <w:p w:rsidR="007928AF" w:rsidRPr="004578B8" w:rsidRDefault="007928AF" w:rsidP="004578B8">
      <w:pPr>
        <w:pStyle w:val="ConsPlusNormal"/>
        <w:jc w:val="center"/>
        <w:rPr>
          <w:rFonts w:ascii="Times New Roman" w:hAnsi="Times New Roman" w:cs="Times New Roman"/>
        </w:rPr>
      </w:pPr>
      <w:r w:rsidRPr="004578B8">
        <w:rPr>
          <w:rFonts w:ascii="Times New Roman" w:hAnsi="Times New Roman" w:cs="Times New Roman"/>
        </w:rPr>
        <w:t xml:space="preserve">наименование получателя средств бюджета </w:t>
      </w:r>
      <w:r>
        <w:rPr>
          <w:rFonts w:ascii="Times New Roman" w:hAnsi="Times New Roman" w:cs="Times New Roman"/>
        </w:rPr>
        <w:t xml:space="preserve">г. Заречного </w:t>
      </w:r>
      <w:r w:rsidRPr="004578B8">
        <w:rPr>
          <w:rFonts w:ascii="Times New Roman" w:hAnsi="Times New Roman" w:cs="Times New Roman"/>
        </w:rPr>
        <w:t>Пензенской области</w:t>
      </w:r>
    </w:p>
    <w:p w:rsidR="007928AF" w:rsidRPr="004578B8" w:rsidRDefault="007928AF" w:rsidP="004578B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709"/>
        <w:gridCol w:w="1275"/>
        <w:gridCol w:w="850"/>
        <w:gridCol w:w="709"/>
        <w:gridCol w:w="709"/>
        <w:gridCol w:w="992"/>
        <w:gridCol w:w="850"/>
        <w:gridCol w:w="851"/>
        <w:gridCol w:w="850"/>
        <w:gridCol w:w="1171"/>
        <w:gridCol w:w="736"/>
        <w:gridCol w:w="784"/>
        <w:gridCol w:w="752"/>
        <w:gridCol w:w="574"/>
        <w:gridCol w:w="934"/>
        <w:gridCol w:w="544"/>
        <w:gridCol w:w="637"/>
        <w:gridCol w:w="604"/>
      </w:tblGrid>
      <w:tr w:rsidR="007928AF" w:rsidRPr="004578B8" w:rsidTr="00712523">
        <w:tc>
          <w:tcPr>
            <w:tcW w:w="913" w:type="dxa"/>
            <w:vAlign w:val="center"/>
          </w:tcPr>
          <w:p w:rsidR="007928AF" w:rsidRPr="004578B8" w:rsidRDefault="007928AF" w:rsidP="004578B8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4578B8">
              <w:rPr>
                <w:rFonts w:ascii="Times New Roman" w:hAnsi="Times New Roman" w:cs="Times New Roman"/>
                <w:sz w:val="23"/>
                <w:szCs w:val="23"/>
              </w:rPr>
              <w:t>Номер</w:t>
            </w:r>
          </w:p>
        </w:tc>
        <w:tc>
          <w:tcPr>
            <w:tcW w:w="709" w:type="dxa"/>
            <w:vAlign w:val="center"/>
          </w:tcPr>
          <w:p w:rsidR="007928AF" w:rsidRPr="004578B8" w:rsidRDefault="007928AF" w:rsidP="004578B8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4578B8">
              <w:rPr>
                <w:rFonts w:ascii="Times New Roman" w:hAnsi="Times New Roman" w:cs="Times New Roman"/>
                <w:sz w:val="23"/>
                <w:szCs w:val="23"/>
              </w:rPr>
              <w:t>Дата</w:t>
            </w:r>
          </w:p>
        </w:tc>
        <w:tc>
          <w:tcPr>
            <w:tcW w:w="1275" w:type="dxa"/>
            <w:vAlign w:val="center"/>
          </w:tcPr>
          <w:p w:rsidR="007928AF" w:rsidRPr="004578B8" w:rsidRDefault="007928AF" w:rsidP="004578B8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4578B8">
              <w:rPr>
                <w:rFonts w:ascii="Times New Roman" w:hAnsi="Times New Roman" w:cs="Times New Roman"/>
                <w:sz w:val="23"/>
                <w:szCs w:val="23"/>
              </w:rPr>
              <w:t>Общая сумма государственного контракта, договора</w:t>
            </w:r>
          </w:p>
        </w:tc>
        <w:tc>
          <w:tcPr>
            <w:tcW w:w="850" w:type="dxa"/>
            <w:vAlign w:val="center"/>
          </w:tcPr>
          <w:p w:rsidR="007928AF" w:rsidRPr="004578B8" w:rsidRDefault="007928AF" w:rsidP="004578B8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4578B8">
              <w:rPr>
                <w:rFonts w:ascii="Times New Roman" w:hAnsi="Times New Roman" w:cs="Times New Roman"/>
                <w:sz w:val="23"/>
                <w:szCs w:val="23"/>
              </w:rPr>
              <w:t>Сумма текущего года</w:t>
            </w:r>
          </w:p>
        </w:tc>
        <w:tc>
          <w:tcPr>
            <w:tcW w:w="709" w:type="dxa"/>
            <w:vAlign w:val="center"/>
          </w:tcPr>
          <w:p w:rsidR="007928AF" w:rsidRPr="004578B8" w:rsidRDefault="007928AF" w:rsidP="004578B8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4578B8">
              <w:rPr>
                <w:rFonts w:ascii="Times New Roman" w:hAnsi="Times New Roman" w:cs="Times New Roman"/>
                <w:sz w:val="23"/>
                <w:szCs w:val="23"/>
              </w:rPr>
              <w:t>Сумма исполнения</w:t>
            </w:r>
          </w:p>
        </w:tc>
        <w:tc>
          <w:tcPr>
            <w:tcW w:w="709" w:type="dxa"/>
            <w:vAlign w:val="center"/>
          </w:tcPr>
          <w:p w:rsidR="007928AF" w:rsidRPr="004578B8" w:rsidRDefault="007928AF" w:rsidP="004578B8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4578B8">
              <w:rPr>
                <w:rFonts w:ascii="Times New Roman" w:hAnsi="Times New Roman" w:cs="Times New Roman"/>
                <w:sz w:val="23"/>
                <w:szCs w:val="23"/>
              </w:rPr>
              <w:t>Подрядчик (поставщик)</w:t>
            </w:r>
          </w:p>
        </w:tc>
        <w:tc>
          <w:tcPr>
            <w:tcW w:w="992" w:type="dxa"/>
            <w:vAlign w:val="center"/>
          </w:tcPr>
          <w:p w:rsidR="007928AF" w:rsidRPr="004578B8" w:rsidRDefault="007928AF" w:rsidP="004578B8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4578B8">
              <w:rPr>
                <w:rFonts w:ascii="Times New Roman" w:hAnsi="Times New Roman" w:cs="Times New Roman"/>
                <w:sz w:val="23"/>
                <w:szCs w:val="23"/>
              </w:rPr>
              <w:t>ИНН подрядчика (поставщика)</w:t>
            </w:r>
          </w:p>
        </w:tc>
        <w:tc>
          <w:tcPr>
            <w:tcW w:w="850" w:type="dxa"/>
            <w:vAlign w:val="center"/>
          </w:tcPr>
          <w:p w:rsidR="007928AF" w:rsidRPr="004578B8" w:rsidRDefault="007928AF" w:rsidP="004578B8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4578B8">
              <w:rPr>
                <w:rFonts w:ascii="Times New Roman" w:hAnsi="Times New Roman" w:cs="Times New Roman"/>
                <w:sz w:val="23"/>
                <w:szCs w:val="23"/>
              </w:rPr>
              <w:t>КПП подрядчика (поставщика)</w:t>
            </w:r>
          </w:p>
        </w:tc>
        <w:tc>
          <w:tcPr>
            <w:tcW w:w="851" w:type="dxa"/>
            <w:vAlign w:val="center"/>
          </w:tcPr>
          <w:p w:rsidR="007928AF" w:rsidRPr="004578B8" w:rsidRDefault="007928AF" w:rsidP="004578B8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4578B8">
              <w:rPr>
                <w:rFonts w:ascii="Times New Roman" w:hAnsi="Times New Roman" w:cs="Times New Roman"/>
                <w:sz w:val="23"/>
                <w:szCs w:val="23"/>
              </w:rPr>
              <w:t>Банк подрядчика (поставщика)</w:t>
            </w:r>
          </w:p>
        </w:tc>
        <w:tc>
          <w:tcPr>
            <w:tcW w:w="850" w:type="dxa"/>
            <w:vAlign w:val="center"/>
          </w:tcPr>
          <w:p w:rsidR="007928AF" w:rsidRPr="004578B8" w:rsidRDefault="007928AF" w:rsidP="004578B8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4578B8">
              <w:rPr>
                <w:rFonts w:ascii="Times New Roman" w:hAnsi="Times New Roman" w:cs="Times New Roman"/>
                <w:sz w:val="23"/>
                <w:szCs w:val="23"/>
              </w:rPr>
              <w:t>Расч. счет подрядчика (поставщика)</w:t>
            </w:r>
          </w:p>
        </w:tc>
        <w:tc>
          <w:tcPr>
            <w:tcW w:w="1171" w:type="dxa"/>
            <w:vAlign w:val="center"/>
          </w:tcPr>
          <w:p w:rsidR="007928AF" w:rsidRPr="004578B8" w:rsidRDefault="007928AF" w:rsidP="004578B8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4578B8">
              <w:rPr>
                <w:rFonts w:ascii="Times New Roman" w:hAnsi="Times New Roman" w:cs="Times New Roman"/>
                <w:sz w:val="23"/>
                <w:szCs w:val="23"/>
              </w:rPr>
              <w:t>Основание (предмет государственного контракта, договора)</w:t>
            </w:r>
          </w:p>
        </w:tc>
        <w:tc>
          <w:tcPr>
            <w:tcW w:w="736" w:type="dxa"/>
            <w:vAlign w:val="center"/>
          </w:tcPr>
          <w:p w:rsidR="007928AF" w:rsidRPr="004578B8" w:rsidRDefault="007928AF" w:rsidP="004578B8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4578B8">
              <w:rPr>
                <w:rFonts w:ascii="Times New Roman" w:hAnsi="Times New Roman" w:cs="Times New Roman"/>
                <w:sz w:val="23"/>
                <w:szCs w:val="23"/>
              </w:rPr>
              <w:t>ВСР</w:t>
            </w:r>
          </w:p>
        </w:tc>
        <w:tc>
          <w:tcPr>
            <w:tcW w:w="784" w:type="dxa"/>
            <w:vAlign w:val="center"/>
          </w:tcPr>
          <w:p w:rsidR="007928AF" w:rsidRPr="004578B8" w:rsidRDefault="007928AF" w:rsidP="004578B8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4578B8">
              <w:rPr>
                <w:rFonts w:ascii="Times New Roman" w:hAnsi="Times New Roman" w:cs="Times New Roman"/>
                <w:sz w:val="23"/>
                <w:szCs w:val="23"/>
              </w:rPr>
              <w:t>ФСР</w:t>
            </w:r>
          </w:p>
        </w:tc>
        <w:tc>
          <w:tcPr>
            <w:tcW w:w="752" w:type="dxa"/>
            <w:vAlign w:val="center"/>
          </w:tcPr>
          <w:p w:rsidR="007928AF" w:rsidRPr="004578B8" w:rsidRDefault="007928AF" w:rsidP="004578B8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4578B8">
              <w:rPr>
                <w:rFonts w:ascii="Times New Roman" w:hAnsi="Times New Roman" w:cs="Times New Roman"/>
                <w:sz w:val="23"/>
                <w:szCs w:val="23"/>
              </w:rPr>
              <w:t>ЦСР</w:t>
            </w:r>
          </w:p>
        </w:tc>
        <w:tc>
          <w:tcPr>
            <w:tcW w:w="574" w:type="dxa"/>
            <w:vAlign w:val="center"/>
          </w:tcPr>
          <w:p w:rsidR="007928AF" w:rsidRPr="004578B8" w:rsidRDefault="007928AF" w:rsidP="004578B8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4578B8">
              <w:rPr>
                <w:rFonts w:ascii="Times New Roman" w:hAnsi="Times New Roman" w:cs="Times New Roman"/>
                <w:sz w:val="23"/>
                <w:szCs w:val="23"/>
              </w:rPr>
              <w:t>ВР</w:t>
            </w:r>
          </w:p>
        </w:tc>
        <w:tc>
          <w:tcPr>
            <w:tcW w:w="934" w:type="dxa"/>
            <w:vAlign w:val="center"/>
          </w:tcPr>
          <w:p w:rsidR="007928AF" w:rsidRPr="004578B8" w:rsidRDefault="007928AF" w:rsidP="004578B8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4578B8">
              <w:rPr>
                <w:rFonts w:ascii="Times New Roman" w:hAnsi="Times New Roman" w:cs="Times New Roman"/>
                <w:sz w:val="23"/>
                <w:szCs w:val="23"/>
              </w:rPr>
              <w:t>КОСГУ</w:t>
            </w:r>
          </w:p>
        </w:tc>
        <w:tc>
          <w:tcPr>
            <w:tcW w:w="544" w:type="dxa"/>
            <w:vAlign w:val="center"/>
          </w:tcPr>
          <w:p w:rsidR="007928AF" w:rsidRPr="004578B8" w:rsidRDefault="007928AF" w:rsidP="004578B8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4578B8">
              <w:rPr>
                <w:rFonts w:ascii="Times New Roman" w:hAnsi="Times New Roman" w:cs="Times New Roman"/>
                <w:sz w:val="23"/>
                <w:szCs w:val="23"/>
              </w:rPr>
              <w:t>Доп ФК</w:t>
            </w:r>
          </w:p>
        </w:tc>
        <w:tc>
          <w:tcPr>
            <w:tcW w:w="637" w:type="dxa"/>
            <w:vAlign w:val="center"/>
          </w:tcPr>
          <w:p w:rsidR="007928AF" w:rsidRPr="004578B8" w:rsidRDefault="007928AF" w:rsidP="004578B8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4578B8">
              <w:rPr>
                <w:rFonts w:ascii="Times New Roman" w:hAnsi="Times New Roman" w:cs="Times New Roman"/>
                <w:sz w:val="23"/>
                <w:szCs w:val="23"/>
              </w:rPr>
              <w:t>Доп КР</w:t>
            </w:r>
          </w:p>
        </w:tc>
        <w:tc>
          <w:tcPr>
            <w:tcW w:w="604" w:type="dxa"/>
            <w:vAlign w:val="center"/>
          </w:tcPr>
          <w:p w:rsidR="007928AF" w:rsidRPr="004578B8" w:rsidRDefault="007928AF" w:rsidP="004578B8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4578B8">
              <w:rPr>
                <w:rFonts w:ascii="Times New Roman" w:hAnsi="Times New Roman" w:cs="Times New Roman"/>
                <w:sz w:val="23"/>
                <w:szCs w:val="23"/>
              </w:rPr>
              <w:t>код цели</w:t>
            </w:r>
          </w:p>
        </w:tc>
      </w:tr>
      <w:tr w:rsidR="007928AF" w:rsidRPr="004578B8" w:rsidTr="00712523">
        <w:tc>
          <w:tcPr>
            <w:tcW w:w="913" w:type="dxa"/>
            <w:vAlign w:val="center"/>
          </w:tcPr>
          <w:p w:rsidR="007928AF" w:rsidRPr="004578B8" w:rsidRDefault="007928AF" w:rsidP="004578B8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4578B8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709" w:type="dxa"/>
            <w:vAlign w:val="center"/>
          </w:tcPr>
          <w:p w:rsidR="007928AF" w:rsidRPr="004578B8" w:rsidRDefault="007928AF" w:rsidP="004578B8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4578B8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75" w:type="dxa"/>
            <w:vAlign w:val="center"/>
          </w:tcPr>
          <w:p w:rsidR="007928AF" w:rsidRPr="004578B8" w:rsidRDefault="007928AF" w:rsidP="004578B8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4578B8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50" w:type="dxa"/>
            <w:vAlign w:val="center"/>
          </w:tcPr>
          <w:p w:rsidR="007928AF" w:rsidRPr="004578B8" w:rsidRDefault="007928AF" w:rsidP="004578B8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4578B8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709" w:type="dxa"/>
            <w:vAlign w:val="center"/>
          </w:tcPr>
          <w:p w:rsidR="007928AF" w:rsidRPr="004578B8" w:rsidRDefault="007928AF" w:rsidP="004578B8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4578B8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09" w:type="dxa"/>
            <w:vAlign w:val="center"/>
          </w:tcPr>
          <w:p w:rsidR="007928AF" w:rsidRPr="004578B8" w:rsidRDefault="007928AF" w:rsidP="004578B8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4578B8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992" w:type="dxa"/>
            <w:vAlign w:val="center"/>
          </w:tcPr>
          <w:p w:rsidR="007928AF" w:rsidRPr="004578B8" w:rsidRDefault="007928AF" w:rsidP="004578B8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4578B8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850" w:type="dxa"/>
            <w:vAlign w:val="center"/>
          </w:tcPr>
          <w:p w:rsidR="007928AF" w:rsidRPr="004578B8" w:rsidRDefault="007928AF" w:rsidP="004578B8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4578B8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851" w:type="dxa"/>
            <w:vAlign w:val="center"/>
          </w:tcPr>
          <w:p w:rsidR="007928AF" w:rsidRPr="004578B8" w:rsidRDefault="007928AF" w:rsidP="004578B8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4578B8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850" w:type="dxa"/>
            <w:vAlign w:val="center"/>
          </w:tcPr>
          <w:p w:rsidR="007928AF" w:rsidRPr="004578B8" w:rsidRDefault="007928AF" w:rsidP="004578B8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4578B8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171" w:type="dxa"/>
            <w:vAlign w:val="center"/>
          </w:tcPr>
          <w:p w:rsidR="007928AF" w:rsidRPr="004578B8" w:rsidRDefault="007928AF" w:rsidP="004578B8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4578B8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736" w:type="dxa"/>
            <w:vAlign w:val="center"/>
          </w:tcPr>
          <w:p w:rsidR="007928AF" w:rsidRPr="004578B8" w:rsidRDefault="007928AF" w:rsidP="004578B8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4578B8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784" w:type="dxa"/>
            <w:vAlign w:val="center"/>
          </w:tcPr>
          <w:p w:rsidR="007928AF" w:rsidRPr="004578B8" w:rsidRDefault="007928AF" w:rsidP="004578B8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4578B8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752" w:type="dxa"/>
            <w:vAlign w:val="center"/>
          </w:tcPr>
          <w:p w:rsidR="007928AF" w:rsidRPr="004578B8" w:rsidRDefault="007928AF" w:rsidP="004578B8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4578B8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574" w:type="dxa"/>
            <w:vAlign w:val="center"/>
          </w:tcPr>
          <w:p w:rsidR="007928AF" w:rsidRPr="004578B8" w:rsidRDefault="007928AF" w:rsidP="004578B8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4578B8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934" w:type="dxa"/>
            <w:vAlign w:val="center"/>
          </w:tcPr>
          <w:p w:rsidR="007928AF" w:rsidRPr="004578B8" w:rsidRDefault="007928AF" w:rsidP="004578B8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4578B8"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544" w:type="dxa"/>
            <w:vAlign w:val="center"/>
          </w:tcPr>
          <w:p w:rsidR="007928AF" w:rsidRPr="004578B8" w:rsidRDefault="007928AF" w:rsidP="004578B8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4578B8">
              <w:rPr>
                <w:rFonts w:ascii="Times New Roman" w:hAnsi="Times New Roman" w:cs="Times New Roman"/>
                <w:sz w:val="23"/>
                <w:szCs w:val="23"/>
              </w:rPr>
              <w:t>17</w:t>
            </w:r>
          </w:p>
        </w:tc>
        <w:tc>
          <w:tcPr>
            <w:tcW w:w="637" w:type="dxa"/>
            <w:vAlign w:val="center"/>
          </w:tcPr>
          <w:p w:rsidR="007928AF" w:rsidRPr="004578B8" w:rsidRDefault="007928AF" w:rsidP="004578B8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4578B8">
              <w:rPr>
                <w:rFonts w:ascii="Times New Roman" w:hAnsi="Times New Roman" w:cs="Times New Roman"/>
                <w:sz w:val="23"/>
                <w:szCs w:val="23"/>
              </w:rPr>
              <w:t>18</w:t>
            </w:r>
          </w:p>
        </w:tc>
        <w:tc>
          <w:tcPr>
            <w:tcW w:w="604" w:type="dxa"/>
            <w:vAlign w:val="center"/>
          </w:tcPr>
          <w:p w:rsidR="007928AF" w:rsidRPr="004578B8" w:rsidRDefault="007928AF" w:rsidP="004578B8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4578B8">
              <w:rPr>
                <w:rFonts w:ascii="Times New Roman" w:hAnsi="Times New Roman" w:cs="Times New Roman"/>
                <w:sz w:val="23"/>
                <w:szCs w:val="23"/>
              </w:rPr>
              <w:t>19</w:t>
            </w:r>
          </w:p>
        </w:tc>
      </w:tr>
      <w:tr w:rsidR="007928AF" w:rsidRPr="004578B8" w:rsidTr="00712523">
        <w:tc>
          <w:tcPr>
            <w:tcW w:w="913" w:type="dxa"/>
            <w:vAlign w:val="center"/>
          </w:tcPr>
          <w:p w:rsidR="007928AF" w:rsidRPr="004578B8" w:rsidRDefault="007928AF" w:rsidP="003F64D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:rsidR="007928AF" w:rsidRPr="004578B8" w:rsidRDefault="007928AF" w:rsidP="003F64D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7928AF" w:rsidRPr="004578B8" w:rsidRDefault="007928AF" w:rsidP="003F64D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7928AF" w:rsidRPr="004578B8" w:rsidRDefault="007928AF" w:rsidP="003F64D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:rsidR="007928AF" w:rsidRPr="004578B8" w:rsidRDefault="007928AF" w:rsidP="003F64D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:rsidR="007928AF" w:rsidRPr="004578B8" w:rsidRDefault="007928AF" w:rsidP="003F64D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vAlign w:val="center"/>
          </w:tcPr>
          <w:p w:rsidR="007928AF" w:rsidRPr="004578B8" w:rsidRDefault="007928AF" w:rsidP="003F64D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7928AF" w:rsidRPr="004578B8" w:rsidRDefault="007928AF" w:rsidP="003F64D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vAlign w:val="center"/>
          </w:tcPr>
          <w:p w:rsidR="007928AF" w:rsidRPr="004578B8" w:rsidRDefault="007928AF" w:rsidP="003F64D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7928AF" w:rsidRPr="004578B8" w:rsidRDefault="007928AF" w:rsidP="003F64D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1" w:type="dxa"/>
            <w:vAlign w:val="center"/>
          </w:tcPr>
          <w:p w:rsidR="007928AF" w:rsidRPr="004578B8" w:rsidRDefault="007928AF" w:rsidP="003F64D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6" w:type="dxa"/>
            <w:vAlign w:val="center"/>
          </w:tcPr>
          <w:p w:rsidR="007928AF" w:rsidRPr="004578B8" w:rsidRDefault="007928AF" w:rsidP="003F64D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4" w:type="dxa"/>
            <w:vAlign w:val="center"/>
          </w:tcPr>
          <w:p w:rsidR="007928AF" w:rsidRPr="004578B8" w:rsidRDefault="007928AF" w:rsidP="003F64D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52" w:type="dxa"/>
            <w:vAlign w:val="center"/>
          </w:tcPr>
          <w:p w:rsidR="007928AF" w:rsidRPr="004578B8" w:rsidRDefault="007928AF" w:rsidP="003F64D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4" w:type="dxa"/>
            <w:vAlign w:val="center"/>
          </w:tcPr>
          <w:p w:rsidR="007928AF" w:rsidRPr="004578B8" w:rsidRDefault="007928AF" w:rsidP="003F64D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34" w:type="dxa"/>
            <w:vAlign w:val="center"/>
          </w:tcPr>
          <w:p w:rsidR="007928AF" w:rsidRPr="004578B8" w:rsidRDefault="007928AF" w:rsidP="003F64D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4" w:type="dxa"/>
            <w:vAlign w:val="center"/>
          </w:tcPr>
          <w:p w:rsidR="007928AF" w:rsidRPr="004578B8" w:rsidRDefault="007928AF" w:rsidP="003F64D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7" w:type="dxa"/>
            <w:vAlign w:val="center"/>
          </w:tcPr>
          <w:p w:rsidR="007928AF" w:rsidRPr="004578B8" w:rsidRDefault="007928AF" w:rsidP="003F64D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4" w:type="dxa"/>
            <w:vAlign w:val="center"/>
          </w:tcPr>
          <w:p w:rsidR="007928AF" w:rsidRPr="004578B8" w:rsidRDefault="007928AF" w:rsidP="003F64D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928AF" w:rsidRPr="004578B8" w:rsidTr="00712523">
        <w:tc>
          <w:tcPr>
            <w:tcW w:w="913" w:type="dxa"/>
            <w:vAlign w:val="center"/>
          </w:tcPr>
          <w:p w:rsidR="007928AF" w:rsidRPr="004578B8" w:rsidRDefault="007928AF" w:rsidP="004578B8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4578B8">
              <w:rPr>
                <w:rFonts w:ascii="Times New Roman" w:hAnsi="Times New Roman" w:cs="Times New Roman"/>
                <w:sz w:val="23"/>
                <w:szCs w:val="23"/>
              </w:rPr>
              <w:t>Итого</w:t>
            </w:r>
          </w:p>
        </w:tc>
        <w:tc>
          <w:tcPr>
            <w:tcW w:w="709" w:type="dxa"/>
            <w:vAlign w:val="center"/>
          </w:tcPr>
          <w:p w:rsidR="007928AF" w:rsidRPr="004578B8" w:rsidRDefault="007928AF" w:rsidP="003F64D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7928AF" w:rsidRPr="004578B8" w:rsidRDefault="007928AF" w:rsidP="003F64D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7928AF" w:rsidRPr="004578B8" w:rsidRDefault="007928AF" w:rsidP="003F64D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:rsidR="007928AF" w:rsidRPr="004578B8" w:rsidRDefault="007928AF" w:rsidP="003F64D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:rsidR="007928AF" w:rsidRPr="004578B8" w:rsidRDefault="007928AF" w:rsidP="003F64D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vAlign w:val="center"/>
          </w:tcPr>
          <w:p w:rsidR="007928AF" w:rsidRPr="004578B8" w:rsidRDefault="007928AF" w:rsidP="003F64D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7928AF" w:rsidRPr="004578B8" w:rsidRDefault="007928AF" w:rsidP="003F64D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vAlign w:val="center"/>
          </w:tcPr>
          <w:p w:rsidR="007928AF" w:rsidRPr="004578B8" w:rsidRDefault="007928AF" w:rsidP="003F64D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7928AF" w:rsidRPr="004578B8" w:rsidRDefault="007928AF" w:rsidP="003F64D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1" w:type="dxa"/>
            <w:vAlign w:val="center"/>
          </w:tcPr>
          <w:p w:rsidR="007928AF" w:rsidRPr="004578B8" w:rsidRDefault="007928AF" w:rsidP="003F64D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6" w:type="dxa"/>
            <w:vAlign w:val="center"/>
          </w:tcPr>
          <w:p w:rsidR="007928AF" w:rsidRPr="004578B8" w:rsidRDefault="007928AF" w:rsidP="003F64D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4" w:type="dxa"/>
            <w:vAlign w:val="center"/>
          </w:tcPr>
          <w:p w:rsidR="007928AF" w:rsidRPr="004578B8" w:rsidRDefault="007928AF" w:rsidP="003F64D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52" w:type="dxa"/>
            <w:vAlign w:val="center"/>
          </w:tcPr>
          <w:p w:rsidR="007928AF" w:rsidRPr="004578B8" w:rsidRDefault="007928AF" w:rsidP="003F64D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4" w:type="dxa"/>
            <w:vAlign w:val="center"/>
          </w:tcPr>
          <w:p w:rsidR="007928AF" w:rsidRPr="004578B8" w:rsidRDefault="007928AF" w:rsidP="003F64D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34" w:type="dxa"/>
            <w:vAlign w:val="center"/>
          </w:tcPr>
          <w:p w:rsidR="007928AF" w:rsidRPr="004578B8" w:rsidRDefault="007928AF" w:rsidP="003F64D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4" w:type="dxa"/>
            <w:vAlign w:val="center"/>
          </w:tcPr>
          <w:p w:rsidR="007928AF" w:rsidRPr="004578B8" w:rsidRDefault="007928AF" w:rsidP="003F64D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7" w:type="dxa"/>
            <w:vAlign w:val="center"/>
          </w:tcPr>
          <w:p w:rsidR="007928AF" w:rsidRPr="004578B8" w:rsidRDefault="007928AF" w:rsidP="003F64D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4" w:type="dxa"/>
            <w:vAlign w:val="center"/>
          </w:tcPr>
          <w:p w:rsidR="007928AF" w:rsidRPr="004578B8" w:rsidRDefault="007928AF" w:rsidP="003F64D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7928AF" w:rsidRDefault="007928AF" w:rsidP="004578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28AF" w:rsidRPr="004578B8" w:rsidRDefault="007928AF" w:rsidP="004578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28AF" w:rsidRPr="004578B8" w:rsidRDefault="007928AF" w:rsidP="00712523">
      <w:pPr>
        <w:jc w:val="center"/>
      </w:pPr>
      <w:r>
        <w:t>__________________________________________________________</w:t>
      </w:r>
    </w:p>
    <w:sectPr w:rsidR="007928AF" w:rsidRPr="004578B8" w:rsidSect="00575418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62DE0"/>
    <w:multiLevelType w:val="hybridMultilevel"/>
    <w:tmpl w:val="C7D81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571E49"/>
    <w:rsid w:val="000015FF"/>
    <w:rsid w:val="000063B8"/>
    <w:rsid w:val="00006AF9"/>
    <w:rsid w:val="0001519C"/>
    <w:rsid w:val="000167CC"/>
    <w:rsid w:val="00016BD4"/>
    <w:rsid w:val="000255EF"/>
    <w:rsid w:val="00034124"/>
    <w:rsid w:val="0004266A"/>
    <w:rsid w:val="00080872"/>
    <w:rsid w:val="00081D04"/>
    <w:rsid w:val="000C19CE"/>
    <w:rsid w:val="00100644"/>
    <w:rsid w:val="00111FB1"/>
    <w:rsid w:val="001154BC"/>
    <w:rsid w:val="00116C44"/>
    <w:rsid w:val="001234B5"/>
    <w:rsid w:val="00123813"/>
    <w:rsid w:val="00134027"/>
    <w:rsid w:val="00157F14"/>
    <w:rsid w:val="001766D6"/>
    <w:rsid w:val="00181B41"/>
    <w:rsid w:val="00187E2E"/>
    <w:rsid w:val="001A0134"/>
    <w:rsid w:val="001A16A3"/>
    <w:rsid w:val="001A7518"/>
    <w:rsid w:val="001D1895"/>
    <w:rsid w:val="001D2080"/>
    <w:rsid w:val="001D7B7C"/>
    <w:rsid w:val="00205340"/>
    <w:rsid w:val="002060BF"/>
    <w:rsid w:val="0021055D"/>
    <w:rsid w:val="00212F30"/>
    <w:rsid w:val="00215C73"/>
    <w:rsid w:val="0022005F"/>
    <w:rsid w:val="00230E67"/>
    <w:rsid w:val="00250669"/>
    <w:rsid w:val="00280D94"/>
    <w:rsid w:val="002877AB"/>
    <w:rsid w:val="002A06A1"/>
    <w:rsid w:val="002B007C"/>
    <w:rsid w:val="002D15AE"/>
    <w:rsid w:val="002D6064"/>
    <w:rsid w:val="002D7A58"/>
    <w:rsid w:val="002E7B84"/>
    <w:rsid w:val="002F28A8"/>
    <w:rsid w:val="00300343"/>
    <w:rsid w:val="00303484"/>
    <w:rsid w:val="003200E0"/>
    <w:rsid w:val="00345F9F"/>
    <w:rsid w:val="00364127"/>
    <w:rsid w:val="003731AC"/>
    <w:rsid w:val="003802CF"/>
    <w:rsid w:val="003A03E3"/>
    <w:rsid w:val="003B0741"/>
    <w:rsid w:val="003B486D"/>
    <w:rsid w:val="003C1586"/>
    <w:rsid w:val="003D78E9"/>
    <w:rsid w:val="003E66F6"/>
    <w:rsid w:val="003F64DB"/>
    <w:rsid w:val="00402944"/>
    <w:rsid w:val="00417272"/>
    <w:rsid w:val="004441F7"/>
    <w:rsid w:val="0045407C"/>
    <w:rsid w:val="004578B8"/>
    <w:rsid w:val="0046108B"/>
    <w:rsid w:val="0046777C"/>
    <w:rsid w:val="0047363C"/>
    <w:rsid w:val="00476B51"/>
    <w:rsid w:val="004A4365"/>
    <w:rsid w:val="004A7EB2"/>
    <w:rsid w:val="004B7131"/>
    <w:rsid w:val="004B774E"/>
    <w:rsid w:val="004C0CBE"/>
    <w:rsid w:val="004C2274"/>
    <w:rsid w:val="004C23D7"/>
    <w:rsid w:val="004D1D7A"/>
    <w:rsid w:val="004F3DC0"/>
    <w:rsid w:val="005003DC"/>
    <w:rsid w:val="00504477"/>
    <w:rsid w:val="00505C4D"/>
    <w:rsid w:val="00507149"/>
    <w:rsid w:val="005145CC"/>
    <w:rsid w:val="00514DBE"/>
    <w:rsid w:val="0054565E"/>
    <w:rsid w:val="0054579E"/>
    <w:rsid w:val="00566083"/>
    <w:rsid w:val="00571E49"/>
    <w:rsid w:val="00574FF7"/>
    <w:rsid w:val="00575418"/>
    <w:rsid w:val="00580B4B"/>
    <w:rsid w:val="005878BA"/>
    <w:rsid w:val="005A3521"/>
    <w:rsid w:val="005F13F1"/>
    <w:rsid w:val="005F44B8"/>
    <w:rsid w:val="005F6B18"/>
    <w:rsid w:val="006015A8"/>
    <w:rsid w:val="00616594"/>
    <w:rsid w:val="0062061F"/>
    <w:rsid w:val="00633126"/>
    <w:rsid w:val="00640A91"/>
    <w:rsid w:val="00643E3E"/>
    <w:rsid w:val="00666D2B"/>
    <w:rsid w:val="00675C23"/>
    <w:rsid w:val="00685F4E"/>
    <w:rsid w:val="00690398"/>
    <w:rsid w:val="006B4C6A"/>
    <w:rsid w:val="006C4245"/>
    <w:rsid w:val="006C579F"/>
    <w:rsid w:val="006E113B"/>
    <w:rsid w:val="006E2ABF"/>
    <w:rsid w:val="00712523"/>
    <w:rsid w:val="007245B3"/>
    <w:rsid w:val="00724BDB"/>
    <w:rsid w:val="007251F8"/>
    <w:rsid w:val="007570ED"/>
    <w:rsid w:val="00783BF4"/>
    <w:rsid w:val="007928AF"/>
    <w:rsid w:val="007974FB"/>
    <w:rsid w:val="00797BD5"/>
    <w:rsid w:val="007A0C4C"/>
    <w:rsid w:val="007C3BBA"/>
    <w:rsid w:val="007D23A8"/>
    <w:rsid w:val="007F293C"/>
    <w:rsid w:val="00800CFB"/>
    <w:rsid w:val="00822946"/>
    <w:rsid w:val="008312B4"/>
    <w:rsid w:val="00837EDD"/>
    <w:rsid w:val="00840C06"/>
    <w:rsid w:val="00864AFC"/>
    <w:rsid w:val="00877C03"/>
    <w:rsid w:val="0088084C"/>
    <w:rsid w:val="00880ED6"/>
    <w:rsid w:val="00886977"/>
    <w:rsid w:val="008B4323"/>
    <w:rsid w:val="008C19AB"/>
    <w:rsid w:val="008C4928"/>
    <w:rsid w:val="008C533A"/>
    <w:rsid w:val="008D6CE9"/>
    <w:rsid w:val="008E0CAD"/>
    <w:rsid w:val="008E752D"/>
    <w:rsid w:val="009054AF"/>
    <w:rsid w:val="00907EE8"/>
    <w:rsid w:val="00910B76"/>
    <w:rsid w:val="00912718"/>
    <w:rsid w:val="009138B4"/>
    <w:rsid w:val="00916AB2"/>
    <w:rsid w:val="009362B8"/>
    <w:rsid w:val="00942AC8"/>
    <w:rsid w:val="00955C40"/>
    <w:rsid w:val="00956967"/>
    <w:rsid w:val="00963C27"/>
    <w:rsid w:val="00970253"/>
    <w:rsid w:val="00971A53"/>
    <w:rsid w:val="009A78C9"/>
    <w:rsid w:val="009B100B"/>
    <w:rsid w:val="009B11F3"/>
    <w:rsid w:val="009B7522"/>
    <w:rsid w:val="009D0321"/>
    <w:rsid w:val="009F0446"/>
    <w:rsid w:val="009F3F0C"/>
    <w:rsid w:val="009F7108"/>
    <w:rsid w:val="00A11B47"/>
    <w:rsid w:val="00A25449"/>
    <w:rsid w:val="00A3693F"/>
    <w:rsid w:val="00A37F03"/>
    <w:rsid w:val="00A4041B"/>
    <w:rsid w:val="00A40D3D"/>
    <w:rsid w:val="00A461D0"/>
    <w:rsid w:val="00A665E9"/>
    <w:rsid w:val="00A7124A"/>
    <w:rsid w:val="00AA2BC6"/>
    <w:rsid w:val="00AB7927"/>
    <w:rsid w:val="00AC10F7"/>
    <w:rsid w:val="00AD03E7"/>
    <w:rsid w:val="00AD0D05"/>
    <w:rsid w:val="00AD2949"/>
    <w:rsid w:val="00AD3597"/>
    <w:rsid w:val="00B12725"/>
    <w:rsid w:val="00B1528C"/>
    <w:rsid w:val="00B1799D"/>
    <w:rsid w:val="00B3087B"/>
    <w:rsid w:val="00B33693"/>
    <w:rsid w:val="00B77F6D"/>
    <w:rsid w:val="00B97F8B"/>
    <w:rsid w:val="00BA4C91"/>
    <w:rsid w:val="00BA7D47"/>
    <w:rsid w:val="00BB36F5"/>
    <w:rsid w:val="00C11BB6"/>
    <w:rsid w:val="00C4368D"/>
    <w:rsid w:val="00C45779"/>
    <w:rsid w:val="00C8243B"/>
    <w:rsid w:val="00C835F4"/>
    <w:rsid w:val="00C908ED"/>
    <w:rsid w:val="00CA583B"/>
    <w:rsid w:val="00CB7249"/>
    <w:rsid w:val="00CD0B00"/>
    <w:rsid w:val="00CD5DB4"/>
    <w:rsid w:val="00CE3F57"/>
    <w:rsid w:val="00CE4DA4"/>
    <w:rsid w:val="00CE5A42"/>
    <w:rsid w:val="00CF1E15"/>
    <w:rsid w:val="00D15D55"/>
    <w:rsid w:val="00D22C0B"/>
    <w:rsid w:val="00D30523"/>
    <w:rsid w:val="00D47347"/>
    <w:rsid w:val="00D47493"/>
    <w:rsid w:val="00D76B28"/>
    <w:rsid w:val="00D80764"/>
    <w:rsid w:val="00D82BFE"/>
    <w:rsid w:val="00D87047"/>
    <w:rsid w:val="00DA6768"/>
    <w:rsid w:val="00DA6974"/>
    <w:rsid w:val="00DB2A02"/>
    <w:rsid w:val="00DC1AE4"/>
    <w:rsid w:val="00DC1B16"/>
    <w:rsid w:val="00DC5CB8"/>
    <w:rsid w:val="00DC5E9B"/>
    <w:rsid w:val="00DD5594"/>
    <w:rsid w:val="00E01843"/>
    <w:rsid w:val="00E05938"/>
    <w:rsid w:val="00E07058"/>
    <w:rsid w:val="00E3069B"/>
    <w:rsid w:val="00E33A77"/>
    <w:rsid w:val="00E35D1D"/>
    <w:rsid w:val="00E41C16"/>
    <w:rsid w:val="00E43A64"/>
    <w:rsid w:val="00E661C5"/>
    <w:rsid w:val="00E70EC9"/>
    <w:rsid w:val="00E806BA"/>
    <w:rsid w:val="00E82D45"/>
    <w:rsid w:val="00E87FF9"/>
    <w:rsid w:val="00EB441F"/>
    <w:rsid w:val="00EC48E1"/>
    <w:rsid w:val="00EE72FD"/>
    <w:rsid w:val="00EF383C"/>
    <w:rsid w:val="00F03D35"/>
    <w:rsid w:val="00F118CB"/>
    <w:rsid w:val="00F11E6A"/>
    <w:rsid w:val="00F13E28"/>
    <w:rsid w:val="00F15E9C"/>
    <w:rsid w:val="00F25F17"/>
    <w:rsid w:val="00F35D4B"/>
    <w:rsid w:val="00F4637E"/>
    <w:rsid w:val="00F4650E"/>
    <w:rsid w:val="00F468CD"/>
    <w:rsid w:val="00F53140"/>
    <w:rsid w:val="00F6208B"/>
    <w:rsid w:val="00F63C0D"/>
    <w:rsid w:val="00F7176B"/>
    <w:rsid w:val="00F76071"/>
    <w:rsid w:val="00F956B8"/>
    <w:rsid w:val="00F97903"/>
    <w:rsid w:val="00FB3C03"/>
    <w:rsid w:val="00FB4AFA"/>
    <w:rsid w:val="00FC5755"/>
    <w:rsid w:val="00FD4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813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23813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23813"/>
    <w:pPr>
      <w:keepNext/>
      <w:ind w:firstLine="720"/>
      <w:outlineLvl w:val="1"/>
    </w:pPr>
    <w:rPr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23813"/>
    <w:pPr>
      <w:keepNext/>
      <w:outlineLvl w:val="2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908ED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908ED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908ED"/>
    <w:rPr>
      <w:rFonts w:ascii="Cambria" w:hAnsi="Cambria" w:cs="Cambria"/>
      <w:b/>
      <w:bCs/>
      <w:sz w:val="26"/>
      <w:szCs w:val="26"/>
    </w:rPr>
  </w:style>
  <w:style w:type="paragraph" w:customStyle="1" w:styleId="a3">
    <w:name w:val="Знак"/>
    <w:basedOn w:val="a"/>
    <w:uiPriority w:val="99"/>
    <w:rsid w:val="005003DC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4">
    <w:name w:val="Body Text"/>
    <w:basedOn w:val="a"/>
    <w:link w:val="a5"/>
    <w:uiPriority w:val="99"/>
    <w:rsid w:val="00123813"/>
    <w:rPr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C908ED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783B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908ED"/>
    <w:rPr>
      <w:rFonts w:cs="Times New Roman"/>
      <w:sz w:val="2"/>
      <w:szCs w:val="2"/>
    </w:rPr>
  </w:style>
  <w:style w:type="table" w:styleId="a8">
    <w:name w:val="Table Grid"/>
    <w:basedOn w:val="a1"/>
    <w:uiPriority w:val="99"/>
    <w:rsid w:val="00E661C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Гипертекстовая ссылка"/>
    <w:basedOn w:val="a0"/>
    <w:uiPriority w:val="99"/>
    <w:rsid w:val="00205340"/>
    <w:rPr>
      <w:rFonts w:cs="Times New Roman"/>
      <w:color w:val="auto"/>
    </w:rPr>
  </w:style>
  <w:style w:type="paragraph" w:styleId="aa">
    <w:name w:val="Normal (Web)"/>
    <w:basedOn w:val="a"/>
    <w:uiPriority w:val="99"/>
    <w:rsid w:val="00675C2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505C4D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505C4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b">
    <w:name w:val="Заголовок статьи"/>
    <w:basedOn w:val="a"/>
    <w:next w:val="a"/>
    <w:uiPriority w:val="99"/>
    <w:rsid w:val="00505C4D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CharChar">
    <w:name w:val="Char Char"/>
    <w:basedOn w:val="a"/>
    <w:uiPriority w:val="99"/>
    <w:rsid w:val="0004266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c">
    <w:name w:val="Цветовое выделение"/>
    <w:uiPriority w:val="99"/>
    <w:rsid w:val="00E01843"/>
    <w:rPr>
      <w:b/>
      <w:color w:val="auto"/>
    </w:rPr>
  </w:style>
  <w:style w:type="paragraph" w:styleId="21">
    <w:name w:val="Body Text Indent 2"/>
    <w:basedOn w:val="a"/>
    <w:link w:val="22"/>
    <w:uiPriority w:val="99"/>
    <w:rsid w:val="00D22C0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0167CC"/>
    <w:rPr>
      <w:rFonts w:cs="Times New Roman"/>
      <w:sz w:val="20"/>
      <w:szCs w:val="20"/>
    </w:rPr>
  </w:style>
  <w:style w:type="paragraph" w:customStyle="1" w:styleId="CharChar0">
    <w:name w:val="Char Char Знак Знак Знак Знак Знак Знак Знак Знак Знак Знак"/>
    <w:basedOn w:val="a"/>
    <w:uiPriority w:val="99"/>
    <w:rsid w:val="00D22C0B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d">
    <w:name w:val="Hyperlink"/>
    <w:basedOn w:val="a0"/>
    <w:uiPriority w:val="99"/>
    <w:rsid w:val="00B3087B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4578B8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23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2829</Words>
  <Characters>16129</Characters>
  <Application>Microsoft Office Word</Application>
  <DocSecurity>0</DocSecurity>
  <Lines>134</Lines>
  <Paragraphs>37</Paragraphs>
  <ScaleCrop>false</ScaleCrop>
  <Company>Администрация г. Заречный</Company>
  <LinksUpToDate>false</LinksUpToDate>
  <CharactersWithSpaces>18921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Л.П.</dc:creator>
  <cp:lastModifiedBy>emihaylova</cp:lastModifiedBy>
  <cp:revision>2</cp:revision>
  <cp:lastPrinted>2018-06-27T13:35:00Z</cp:lastPrinted>
  <dcterms:created xsi:type="dcterms:W3CDTF">2018-07-13T14:50:00Z</dcterms:created>
  <dcterms:modified xsi:type="dcterms:W3CDTF">2018-07-13T14:50:00Z</dcterms:modified>
</cp:coreProperties>
</file>