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FA3A46" w:rsidRDefault="00DB5E46" w:rsidP="00DB5E4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A3A46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</w:t>
      </w:r>
      <w:r>
        <w:rPr>
          <w:rFonts w:ascii="Times New Roman" w:hAnsi="Times New Roman"/>
          <w:b w:val="0"/>
          <w:sz w:val="26"/>
          <w:szCs w:val="26"/>
        </w:rPr>
        <w:t>- п</w:t>
      </w:r>
      <w:r w:rsidRPr="00DB5E46">
        <w:rPr>
          <w:rFonts w:ascii="Times New Roman" w:hAnsi="Times New Roman"/>
          <w:b w:val="0"/>
          <w:sz w:val="26"/>
          <w:szCs w:val="26"/>
        </w:rPr>
        <w:t xml:space="preserve">остановление Администрации г. Заречного от 14.02.2018 </w:t>
      </w:r>
      <w:r>
        <w:rPr>
          <w:rFonts w:ascii="Times New Roman" w:hAnsi="Times New Roman"/>
          <w:b w:val="0"/>
          <w:sz w:val="26"/>
          <w:szCs w:val="26"/>
        </w:rPr>
        <w:t>№</w:t>
      </w:r>
      <w:r w:rsidRPr="00DB5E46">
        <w:rPr>
          <w:rFonts w:ascii="Times New Roman" w:hAnsi="Times New Roman"/>
          <w:b w:val="0"/>
          <w:sz w:val="26"/>
          <w:szCs w:val="26"/>
        </w:rPr>
        <w:t xml:space="preserve"> 318 (</w:t>
      </w:r>
      <w:r>
        <w:rPr>
          <w:rFonts w:ascii="Times New Roman" w:hAnsi="Times New Roman"/>
          <w:b w:val="0"/>
          <w:sz w:val="26"/>
          <w:szCs w:val="26"/>
        </w:rPr>
        <w:t xml:space="preserve">в </w:t>
      </w:r>
      <w:r w:rsidRPr="00DB5E46">
        <w:rPr>
          <w:rFonts w:ascii="Times New Roman" w:hAnsi="Times New Roman"/>
          <w:b w:val="0"/>
          <w:sz w:val="26"/>
          <w:szCs w:val="26"/>
        </w:rPr>
        <w:t>ред</w:t>
      </w:r>
      <w:r>
        <w:rPr>
          <w:rFonts w:ascii="Times New Roman" w:hAnsi="Times New Roman"/>
          <w:b w:val="0"/>
          <w:sz w:val="26"/>
          <w:szCs w:val="26"/>
        </w:rPr>
        <w:t>акции</w:t>
      </w:r>
      <w:r w:rsidRPr="00DB5E46">
        <w:rPr>
          <w:rFonts w:ascii="Times New Roman" w:hAnsi="Times New Roman"/>
          <w:b w:val="0"/>
          <w:sz w:val="26"/>
          <w:szCs w:val="26"/>
        </w:rPr>
        <w:t xml:space="preserve"> от 20.03.2018) </w:t>
      </w:r>
      <w:r>
        <w:rPr>
          <w:rFonts w:ascii="Times New Roman" w:hAnsi="Times New Roman"/>
          <w:b w:val="0"/>
          <w:sz w:val="26"/>
          <w:szCs w:val="26"/>
        </w:rPr>
        <w:t>«</w:t>
      </w:r>
      <w:r w:rsidRPr="00DB5E46">
        <w:rPr>
          <w:rFonts w:ascii="Times New Roman" w:hAnsi="Times New Roman"/>
          <w:b w:val="0"/>
          <w:sz w:val="26"/>
          <w:szCs w:val="26"/>
        </w:rPr>
        <w:t xml:space="preserve">Об утверждении Порядка предоставления субсидий некоммерческим организациям, не являющимся муниципальными учреждениями, на реализацию мероприятий, связанных с содействием развитию приборостроительной отрасли г. </w:t>
      </w:r>
      <w:proofErr w:type="gramEnd"/>
      <w:r w:rsidRPr="00DB5E46">
        <w:rPr>
          <w:rFonts w:ascii="Times New Roman" w:hAnsi="Times New Roman"/>
          <w:b w:val="0"/>
          <w:sz w:val="26"/>
          <w:szCs w:val="26"/>
        </w:rPr>
        <w:t>Заречного</w:t>
      </w:r>
      <w:r>
        <w:rPr>
          <w:rFonts w:ascii="Times New Roman" w:hAnsi="Times New Roman"/>
          <w:b w:val="0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922C3E"/>
    <w:rsid w:val="00DB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2</cp:revision>
  <dcterms:created xsi:type="dcterms:W3CDTF">2018-11-13T07:16:00Z</dcterms:created>
  <dcterms:modified xsi:type="dcterms:W3CDTF">2018-11-13T07:18:00Z</dcterms:modified>
</cp:coreProperties>
</file>