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9AF" w:rsidRPr="00C47349" w:rsidRDefault="008D404E" w:rsidP="00AD0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349">
        <w:rPr>
          <w:rFonts w:ascii="Times New Roman" w:hAnsi="Times New Roman" w:cs="Times New Roman"/>
          <w:b/>
          <w:sz w:val="28"/>
          <w:szCs w:val="28"/>
        </w:rPr>
        <w:t xml:space="preserve">Посадочный материал для участников конкурса </w:t>
      </w:r>
    </w:p>
    <w:p w:rsidR="00A81AA9" w:rsidRDefault="008D404E" w:rsidP="00AD0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349">
        <w:rPr>
          <w:rFonts w:ascii="Times New Roman" w:hAnsi="Times New Roman" w:cs="Times New Roman"/>
          <w:b/>
          <w:sz w:val="28"/>
          <w:szCs w:val="28"/>
        </w:rPr>
        <w:t>«Мой дом, мой двор</w:t>
      </w:r>
      <w:r w:rsidR="00C019AF" w:rsidRPr="00C47349">
        <w:rPr>
          <w:rFonts w:ascii="Times New Roman" w:hAnsi="Times New Roman" w:cs="Times New Roman"/>
          <w:b/>
          <w:sz w:val="28"/>
          <w:szCs w:val="28"/>
        </w:rPr>
        <w:t xml:space="preserve"> -2019</w:t>
      </w:r>
      <w:r w:rsidRPr="00C47349">
        <w:rPr>
          <w:rFonts w:ascii="Times New Roman" w:hAnsi="Times New Roman" w:cs="Times New Roman"/>
          <w:b/>
          <w:sz w:val="28"/>
          <w:szCs w:val="28"/>
        </w:rPr>
        <w:t>»</w:t>
      </w:r>
    </w:p>
    <w:p w:rsidR="00C47349" w:rsidRPr="00C47349" w:rsidRDefault="00C47349" w:rsidP="00AD0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926" w:type="dxa"/>
        <w:tblInd w:w="108" w:type="dxa"/>
        <w:tblLook w:val="04A0"/>
      </w:tblPr>
      <w:tblGrid>
        <w:gridCol w:w="456"/>
        <w:gridCol w:w="1577"/>
        <w:gridCol w:w="279"/>
        <w:gridCol w:w="5346"/>
        <w:gridCol w:w="625"/>
        <w:gridCol w:w="445"/>
        <w:gridCol w:w="1562"/>
        <w:gridCol w:w="1965"/>
      </w:tblGrid>
      <w:tr w:rsidR="00C653B9" w:rsidRPr="00336549" w:rsidTr="00C653B9">
        <w:tc>
          <w:tcPr>
            <w:tcW w:w="494" w:type="dxa"/>
          </w:tcPr>
          <w:p w:rsidR="00C653B9" w:rsidRPr="00336549" w:rsidRDefault="00C653B9" w:rsidP="00AD0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b/>
                <w:sz w:val="24"/>
                <w:szCs w:val="24"/>
              </w:rPr>
              <w:t>Кустарник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4" w:type="dxa"/>
            <w:gridSpan w:val="2"/>
          </w:tcPr>
          <w:p w:rsidR="00C653B9" w:rsidRPr="00336549" w:rsidRDefault="00C653B9" w:rsidP="008D4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Барбарис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43150" cy="1730095"/>
                  <wp:effectExtent l="19050" t="0" r="0" b="0"/>
                  <wp:docPr id="25" name="Рисунок 12" descr="D:\obmen\Отдел проектов\Мой дом\Мой дом 2019\рассада\барба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obmen\Отдел проектов\Мой дом\Мой дом 2019\рассада\барба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083" cy="173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1,4-1,8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Ширина 1 м.</w:t>
            </w: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Подходит для живой изгороди: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Сажать в 1 ряд 3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/м; 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в шахматном порядке – 5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/м.</w:t>
            </w: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Обрезка весной для формирования формы растения. Оставить 8-10 см молодого побега.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Образуют красные съедобные ягоды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Снежноягодник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43150" cy="1756422"/>
                  <wp:effectExtent l="19050" t="0" r="0" b="0"/>
                  <wp:docPr id="15" name="Рисунок 2" descr="D:\obmen\Отдел проектов\Мой дом\Мой дом 2019\рассада\снежнояг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bmen\Отдел проектов\Мой дом\Мой дом 2019\рассада\снежнояго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1,2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Подходит для живой изгороди: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Сажать в 1 ряд 3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/м; 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в шахматном порядке – 5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/м.</w:t>
            </w:r>
          </w:p>
        </w:tc>
        <w:tc>
          <w:tcPr>
            <w:tcW w:w="363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Обрезка весной для формирования формы растения. Оставить 8-10 см молодого побега.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Образуют белые ягоды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Пузыреплодник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6172" cy="1781175"/>
                  <wp:effectExtent l="19050" t="0" r="5078" b="0"/>
                  <wp:docPr id="16" name="Рисунок 3" descr="D:\obmen\Отдел проектов\Мой дом\Мой дом 2019\рассада\пузырепл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bmen\Отдел проектов\Мой дом\Мой дом 2019\рассада\пузырепло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44" cy="178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До 2х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Подходит для живой изгороди: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Сажать в 1 ряд 3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/м; 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в шахматном порядке – 5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/м.</w:t>
            </w:r>
          </w:p>
        </w:tc>
        <w:tc>
          <w:tcPr>
            <w:tcW w:w="3632" w:type="dxa"/>
          </w:tcPr>
          <w:p w:rsidR="00C653B9" w:rsidRPr="00336549" w:rsidRDefault="00C653B9" w:rsidP="00D90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Обрезать ее ниже 30-50 см. от земли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Жасмин садовый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67446" cy="2149434"/>
                  <wp:effectExtent l="19050" t="0" r="9104" b="0"/>
                  <wp:docPr id="17" name="Рисунок 4" descr="D:\obmen\Отдел проектов\Мой дом\Мой дом 2019\рассада\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bmen\Отдел проектов\Мой дом\Мой дом 2019\рассада\жас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37" cy="215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1,4-1,6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Обрезка весной для формирования формы растения. Оставить 8-10 см молодого побега.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Гортензия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97580" cy="2173184"/>
                  <wp:effectExtent l="19050" t="0" r="0" b="0"/>
                  <wp:docPr id="18" name="Рисунок 5" descr="D:\obmen\Отдел проектов\Мой дом\Мой дом 2019\рассада\гортен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obmen\Отдел проектов\Мой дом\Мой дом 2019\рассада\гортен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73" cy="217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1,2 – 1,4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 w:rsidP="00D90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Обрезать ее ниже 50-70 см. от земли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Форзиция</w:t>
            </w:r>
            <w:proofErr w:type="spellEnd"/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17901" cy="1695450"/>
                  <wp:effectExtent l="19050" t="0" r="0" b="0"/>
                  <wp:docPr id="19" name="Рисунок 6" descr="D:\obmen\Отдел проектов\Мой дом\Мой дом 2019\рассада\форзи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obmen\Отдел проектов\Мой дом\Мой дом 2019\рассада\форзи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01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1,8-2 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Обрезка весной для формирования формы растения. Оставить 8-10 см молодого побега.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Цветут желтыми цветами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Роза ругоза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47950" cy="2197799"/>
                  <wp:effectExtent l="19050" t="0" r="0" b="0"/>
                  <wp:docPr id="20" name="Рисунок 7" descr="D:\obmen\Отдел проектов\Мой дом\Мой дом 2019\рассада\роза руг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obmen\Отдел проектов\Мой дом\Мой дом 2019\рассада\роза руг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9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60-70 см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Подходит для живой изгороди: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Сажать в 1 ряд 3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/м; 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в шахматном порядке – 5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/м.</w:t>
            </w:r>
          </w:p>
        </w:tc>
        <w:tc>
          <w:tcPr>
            <w:tcW w:w="363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Сорняк, очень быстро разрастается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605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Айва японская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838450" cy="2131119"/>
                  <wp:effectExtent l="19050" t="0" r="0" b="0"/>
                  <wp:docPr id="21" name="Рисунок 8" descr="D:\obmen\Отдел проектов\Мой дом\Мой дом 2019\рассада\айва япо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obmen\Отдел проектов\Мой дом\Мой дом 2019\рассада\айва япо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50-70 см</w:t>
            </w: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Цветет красными цветами, образуются лимонники. Колючая, коротко не стричь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605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Рябинник </w:t>
            </w:r>
            <w:proofErr w:type="spell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рябинолистный</w:t>
            </w:r>
            <w:proofErr w:type="spellEnd"/>
          </w:p>
        </w:tc>
        <w:tc>
          <w:tcPr>
            <w:tcW w:w="1577" w:type="dxa"/>
          </w:tcPr>
          <w:p w:rsidR="00C653B9" w:rsidRPr="00336549" w:rsidRDefault="00C653B9" w:rsidP="00C01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30300" cy="2162175"/>
                  <wp:effectExtent l="19050" t="0" r="8200" b="0"/>
                  <wp:docPr id="22" name="Рисунок 9" descr="D:\obmen\Отдел проектов\Мой дом\Мой дом 2019\рассада\рябинник рябинолис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obmen\Отдел проектов\Мой дом\Мой дом 2019\рассада\рябинник рябинолис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3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 w:rsidP="00C01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1,4-1,8 м.</w:t>
            </w:r>
          </w:p>
          <w:p w:rsidR="00C653B9" w:rsidRPr="00336549" w:rsidRDefault="00C653B9" w:rsidP="00C01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 w:rsidP="00C01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 w:rsidP="00C01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605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акация желтая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A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30880" cy="2421863"/>
                  <wp:effectExtent l="19050" t="0" r="7620" b="0"/>
                  <wp:docPr id="23" name="Рисунок 10" descr="D:\obmen\Отдел проектов\Мой дом\Мой дом 2019\рассада\акация жел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obmen\Отдел проектов\Мой дом\Мой дом 2019\рассада\акация жел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44" cy="242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До 3х м.</w:t>
            </w: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Нетребовательна</w:t>
            </w:r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уходу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4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спирея японская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6575" cy="2311135"/>
                  <wp:effectExtent l="19050" t="0" r="9525" b="0"/>
                  <wp:docPr id="24" name="Рисунок 11" descr="D:\obmen\Отдел проектов\Мой дом\Мой дом 2019\рассада\спирея япо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obmen\Отдел проектов\Мой дом\Мой дом 2019\рассада\спирея япо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26" cy="231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50-70 см.</w:t>
            </w:r>
          </w:p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Подходит для живой изгороди: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Сажать в 1 ряд 3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/м; 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 xml:space="preserve">в шахматном порядке – 5 </w:t>
            </w:r>
            <w:proofErr w:type="spellStart"/>
            <w:proofErr w:type="gramStart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/м.</w:t>
            </w:r>
          </w:p>
        </w:tc>
        <w:tc>
          <w:tcPr>
            <w:tcW w:w="3632" w:type="dxa"/>
          </w:tcPr>
          <w:p w:rsidR="00C653B9" w:rsidRPr="00336549" w:rsidRDefault="00C653B9" w:rsidP="00D90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Обрезка весной для формирования формы растения. Оставить 8-10 см молодого побега.</w:t>
            </w:r>
          </w:p>
          <w:p w:rsidR="00C653B9" w:rsidRPr="00336549" w:rsidRDefault="00C653B9" w:rsidP="00F66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Цветут розовыми зонтичными цветами.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1" w:type="dxa"/>
            <w:gridSpan w:val="4"/>
          </w:tcPr>
          <w:p w:rsidR="00C653B9" w:rsidRPr="00336549" w:rsidRDefault="00C6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b/>
                <w:sz w:val="24"/>
                <w:szCs w:val="24"/>
              </w:rPr>
              <w:t>Деревья</w:t>
            </w:r>
          </w:p>
        </w:tc>
        <w:tc>
          <w:tcPr>
            <w:tcW w:w="262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2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F9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каштан конский</w:t>
            </w:r>
          </w:p>
        </w:tc>
        <w:tc>
          <w:tcPr>
            <w:tcW w:w="7110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Более 10 м.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F9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яблоня лесная</w:t>
            </w:r>
          </w:p>
        </w:tc>
        <w:tc>
          <w:tcPr>
            <w:tcW w:w="7110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До 15 м.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F9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шелковица</w:t>
            </w:r>
          </w:p>
        </w:tc>
        <w:tc>
          <w:tcPr>
            <w:tcW w:w="7110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10 м.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 w:rsidP="00F9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ясень зеленый</w:t>
            </w:r>
          </w:p>
        </w:tc>
        <w:tc>
          <w:tcPr>
            <w:tcW w:w="7110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Более 10 м.</w:t>
            </w:r>
          </w:p>
        </w:tc>
      </w:tr>
      <w:tr w:rsidR="00C653B9" w:rsidRPr="00336549" w:rsidTr="00C653B9">
        <w:tc>
          <w:tcPr>
            <w:tcW w:w="494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77" w:type="dxa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вишня птичья</w:t>
            </w:r>
          </w:p>
        </w:tc>
        <w:tc>
          <w:tcPr>
            <w:tcW w:w="7110" w:type="dxa"/>
            <w:gridSpan w:val="3"/>
          </w:tcPr>
          <w:p w:rsidR="00C653B9" w:rsidRPr="00336549" w:rsidRDefault="00C65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549">
              <w:rPr>
                <w:rFonts w:ascii="Times New Roman" w:hAnsi="Times New Roman" w:cs="Times New Roman"/>
                <w:sz w:val="24"/>
                <w:szCs w:val="24"/>
              </w:rPr>
              <w:t>До 10м.</w:t>
            </w:r>
          </w:p>
        </w:tc>
      </w:tr>
    </w:tbl>
    <w:p w:rsidR="008D404E" w:rsidRPr="008D404E" w:rsidRDefault="008D404E">
      <w:pPr>
        <w:rPr>
          <w:rFonts w:ascii="Times New Roman" w:hAnsi="Times New Roman" w:cs="Times New Roman"/>
          <w:sz w:val="26"/>
          <w:szCs w:val="26"/>
        </w:rPr>
      </w:pPr>
    </w:p>
    <w:sectPr w:rsidR="008D404E" w:rsidRPr="008D404E" w:rsidSect="00C653B9">
      <w:pgSz w:w="16838" w:h="11906" w:orient="landscape"/>
      <w:pgMar w:top="284" w:right="42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404E"/>
    <w:rsid w:val="00020059"/>
    <w:rsid w:val="00023A83"/>
    <w:rsid w:val="00044E9E"/>
    <w:rsid w:val="000870D4"/>
    <w:rsid w:val="000A4650"/>
    <w:rsid w:val="00113680"/>
    <w:rsid w:val="00121E3C"/>
    <w:rsid w:val="001255B8"/>
    <w:rsid w:val="001325C5"/>
    <w:rsid w:val="00135447"/>
    <w:rsid w:val="0017595E"/>
    <w:rsid w:val="001951CC"/>
    <w:rsid w:val="001B7E3F"/>
    <w:rsid w:val="001D54B2"/>
    <w:rsid w:val="00207012"/>
    <w:rsid w:val="002607C6"/>
    <w:rsid w:val="00265073"/>
    <w:rsid w:val="00336549"/>
    <w:rsid w:val="003D4E6D"/>
    <w:rsid w:val="00404F87"/>
    <w:rsid w:val="004364F3"/>
    <w:rsid w:val="004454EC"/>
    <w:rsid w:val="0045484C"/>
    <w:rsid w:val="004604EE"/>
    <w:rsid w:val="00476BB9"/>
    <w:rsid w:val="00546BC9"/>
    <w:rsid w:val="0055533E"/>
    <w:rsid w:val="005560A8"/>
    <w:rsid w:val="0055611D"/>
    <w:rsid w:val="005756CD"/>
    <w:rsid w:val="00672626"/>
    <w:rsid w:val="007B2DA7"/>
    <w:rsid w:val="007B36CE"/>
    <w:rsid w:val="007D1473"/>
    <w:rsid w:val="007E0D87"/>
    <w:rsid w:val="008363D1"/>
    <w:rsid w:val="00847564"/>
    <w:rsid w:val="00847FD6"/>
    <w:rsid w:val="0089492D"/>
    <w:rsid w:val="008A0566"/>
    <w:rsid w:val="008D404E"/>
    <w:rsid w:val="008F7DD7"/>
    <w:rsid w:val="0090442C"/>
    <w:rsid w:val="00970DAD"/>
    <w:rsid w:val="009A4084"/>
    <w:rsid w:val="009A4C33"/>
    <w:rsid w:val="009D485B"/>
    <w:rsid w:val="009D60DE"/>
    <w:rsid w:val="00A16DCF"/>
    <w:rsid w:val="00A7073E"/>
    <w:rsid w:val="00A81AA9"/>
    <w:rsid w:val="00AC2404"/>
    <w:rsid w:val="00AD0883"/>
    <w:rsid w:val="00AF5936"/>
    <w:rsid w:val="00AF7EA2"/>
    <w:rsid w:val="00B72900"/>
    <w:rsid w:val="00B9523D"/>
    <w:rsid w:val="00BA59D4"/>
    <w:rsid w:val="00BB3DA5"/>
    <w:rsid w:val="00BC096B"/>
    <w:rsid w:val="00BC3534"/>
    <w:rsid w:val="00BD2A02"/>
    <w:rsid w:val="00C019AF"/>
    <w:rsid w:val="00C227A8"/>
    <w:rsid w:val="00C47349"/>
    <w:rsid w:val="00C52F14"/>
    <w:rsid w:val="00C653B9"/>
    <w:rsid w:val="00C7547B"/>
    <w:rsid w:val="00CA1730"/>
    <w:rsid w:val="00CC23C3"/>
    <w:rsid w:val="00CD1BBE"/>
    <w:rsid w:val="00D43D4A"/>
    <w:rsid w:val="00D55053"/>
    <w:rsid w:val="00D90A38"/>
    <w:rsid w:val="00D970D7"/>
    <w:rsid w:val="00DF5015"/>
    <w:rsid w:val="00E0394F"/>
    <w:rsid w:val="00E11DCF"/>
    <w:rsid w:val="00E14792"/>
    <w:rsid w:val="00E707BC"/>
    <w:rsid w:val="00EB78B0"/>
    <w:rsid w:val="00ED197A"/>
    <w:rsid w:val="00F0594C"/>
    <w:rsid w:val="00F1443E"/>
    <w:rsid w:val="00F21A93"/>
    <w:rsid w:val="00F40B25"/>
    <w:rsid w:val="00F5656B"/>
    <w:rsid w:val="00F62617"/>
    <w:rsid w:val="00F63595"/>
    <w:rsid w:val="00F66CF0"/>
    <w:rsid w:val="00FE0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0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imusihina</dc:creator>
  <cp:keywords/>
  <dc:description/>
  <cp:lastModifiedBy>imusihina</cp:lastModifiedBy>
  <cp:revision>2</cp:revision>
  <cp:lastPrinted>2018-11-23T09:30:00Z</cp:lastPrinted>
  <dcterms:created xsi:type="dcterms:W3CDTF">2019-03-01T07:06:00Z</dcterms:created>
  <dcterms:modified xsi:type="dcterms:W3CDTF">2019-03-01T07:06:00Z</dcterms:modified>
</cp:coreProperties>
</file>