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C10BEE">
        <w:trPr>
          <w:trHeight w:val="922"/>
        </w:trPr>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C10BEE">
        <w:trPr>
          <w:trHeight w:val="183"/>
        </w:trPr>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C10BEE">
        <w:trPr>
          <w:trHeight w:val="245"/>
        </w:trPr>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2C0073" w:rsidP="00024BF9">
            <w:pPr>
              <w:spacing w:after="0" w:line="240" w:lineRule="auto"/>
              <w:ind w:left="-108" w:right="-108"/>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w:t>
            </w:r>
            <w:r w:rsidR="00024BF9">
              <w:rPr>
                <w:rFonts w:ascii="Times New Roman" w:eastAsia="Times New Roman" w:hAnsi="Times New Roman" w:cs="Times New Roman"/>
                <w:sz w:val="24"/>
                <w:szCs w:val="24"/>
                <w:u w:val="single"/>
                <w:lang w:eastAsia="ru-RU"/>
              </w:rPr>
              <w:t>_____________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2C0073" w:rsidRDefault="002C0073" w:rsidP="00024BF9">
            <w:pPr>
              <w:spacing w:after="0" w:line="240" w:lineRule="auto"/>
              <w:ind w:left="-2660" w:right="-108" w:firstLine="2552"/>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w:t>
            </w:r>
            <w:r w:rsidR="00024BF9">
              <w:rPr>
                <w:rFonts w:ascii="Times New Roman" w:eastAsia="Times New Roman" w:hAnsi="Times New Roman" w:cs="Times New Roman"/>
                <w:sz w:val="24"/>
                <w:szCs w:val="24"/>
                <w:u w:val="single"/>
                <w:lang w:eastAsia="ru-RU"/>
              </w:rPr>
              <w:t>____________</w:t>
            </w:r>
          </w:p>
        </w:tc>
      </w:tr>
      <w:tr w:rsidR="002C0073" w:rsidRPr="002C0073" w:rsidTr="00605012">
        <w:tc>
          <w:tcPr>
            <w:tcW w:w="10172" w:type="dxa"/>
            <w:gridSpan w:val="5"/>
          </w:tcPr>
          <w:p w:rsidR="002C0073" w:rsidRPr="002C0073" w:rsidRDefault="00B54661"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 Заречный</w:t>
            </w:r>
          </w:p>
        </w:tc>
      </w:tr>
    </w:tbl>
    <w:p w:rsidR="00024BF9" w:rsidRDefault="00024BF9" w:rsidP="00B5045C">
      <w:pPr>
        <w:spacing w:after="0" w:line="240" w:lineRule="auto"/>
        <w:jc w:val="center"/>
        <w:rPr>
          <w:rFonts w:ascii="Times New Roman" w:eastAsia="Times New Roman" w:hAnsi="Times New Roman" w:cs="Times New Roman"/>
          <w:bCs/>
          <w:sz w:val="26"/>
          <w:szCs w:val="26"/>
          <w:lang w:eastAsia="ru-RU"/>
        </w:rPr>
      </w:pPr>
    </w:p>
    <w:p w:rsidR="002C0073" w:rsidRPr="002C0073" w:rsidRDefault="00024BF9" w:rsidP="00B5045C">
      <w:pPr>
        <w:spacing w:after="0" w:line="240" w:lineRule="auto"/>
        <w:jc w:val="center"/>
        <w:rPr>
          <w:rFonts w:ascii="Times New Roman" w:eastAsia="Times New Roman" w:hAnsi="Times New Roman" w:cs="Times New Roman"/>
          <w:sz w:val="26"/>
          <w:szCs w:val="26"/>
          <w:lang w:eastAsia="ru-RU"/>
        </w:rPr>
      </w:pPr>
      <w:r w:rsidRPr="00024BF9">
        <w:rPr>
          <w:rFonts w:ascii="Times New Roman" w:eastAsia="Times New Roman" w:hAnsi="Times New Roman" w:cs="Times New Roman"/>
          <w:bCs/>
          <w:sz w:val="26"/>
          <w:szCs w:val="26"/>
          <w:lang w:eastAsia="ru-RU"/>
        </w:rPr>
        <w:t>О внесении изменений в приказ Комитета по управлению имуществом города За</w:t>
      </w:r>
      <w:r>
        <w:rPr>
          <w:rFonts w:ascii="Times New Roman" w:eastAsia="Times New Roman" w:hAnsi="Times New Roman" w:cs="Times New Roman"/>
          <w:bCs/>
          <w:sz w:val="26"/>
          <w:szCs w:val="26"/>
          <w:lang w:eastAsia="ru-RU"/>
        </w:rPr>
        <w:t>речного Пензенской области от 16.11.2018 № 86</w:t>
      </w:r>
      <w:r w:rsidRPr="00024BF9">
        <w:rPr>
          <w:rFonts w:ascii="Times New Roman" w:eastAsia="Times New Roman" w:hAnsi="Times New Roman" w:cs="Times New Roman"/>
          <w:bCs/>
          <w:sz w:val="26"/>
          <w:szCs w:val="26"/>
          <w:lang w:eastAsia="ru-RU"/>
        </w:rPr>
        <w:t xml:space="preserve"> </w:t>
      </w:r>
      <w:r w:rsidR="002C0073"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002C0073" w:rsidRPr="002C0073">
        <w:rPr>
          <w:rFonts w:ascii="Times New Roman" w:eastAsia="Times New Roman" w:hAnsi="Times New Roman" w:cs="Times New Roman"/>
          <w:sz w:val="26"/>
          <w:szCs w:val="26"/>
          <w:lang w:eastAsia="ru-RU"/>
        </w:rPr>
        <w:t xml:space="preserve">исполнения </w:t>
      </w:r>
      <w:r w:rsidR="00BC0E8C">
        <w:rPr>
          <w:rFonts w:ascii="Times New Roman" w:eastAsia="Times New Roman" w:hAnsi="Times New Roman" w:cs="Times New Roman"/>
          <w:sz w:val="26"/>
          <w:szCs w:val="26"/>
          <w:lang w:eastAsia="ru-RU"/>
        </w:rPr>
        <w:t>муниципальной услуги</w:t>
      </w:r>
      <w:r w:rsidR="002C0073" w:rsidRPr="002C0073">
        <w:rPr>
          <w:rFonts w:ascii="Times New Roman" w:eastAsia="Times New Roman" w:hAnsi="Times New Roman" w:cs="Times New Roman"/>
          <w:sz w:val="26"/>
          <w:szCs w:val="26"/>
          <w:lang w:eastAsia="ru-RU"/>
        </w:rPr>
        <w:t xml:space="preserve"> «</w:t>
      </w:r>
      <w:r w:rsidR="00B54661">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002C0073" w:rsidRPr="002C0073">
        <w:rPr>
          <w:rFonts w:ascii="Times New Roman" w:eastAsia="Times New Roman" w:hAnsi="Times New Roman" w:cs="Times New Roman"/>
          <w:sz w:val="26"/>
          <w:szCs w:val="26"/>
          <w:lang w:eastAsia="ru-RU"/>
        </w:rPr>
        <w:t>»</w:t>
      </w:r>
    </w:p>
    <w:p w:rsidR="00F04CAC" w:rsidRDefault="00F04CAC" w:rsidP="002C0073">
      <w:pPr>
        <w:spacing w:after="0" w:line="240" w:lineRule="auto"/>
        <w:rPr>
          <w:rFonts w:ascii="Times New Roman" w:eastAsia="Times New Roman" w:hAnsi="Times New Roman" w:cs="Times New Roman"/>
          <w:sz w:val="24"/>
          <w:szCs w:val="24"/>
          <w:lang w:eastAsia="ru-RU"/>
        </w:rPr>
      </w:pPr>
    </w:p>
    <w:p w:rsidR="00FC7F88" w:rsidRDefault="00CB5278" w:rsidP="00FC7F88">
      <w:pPr>
        <w:spacing w:after="0" w:line="240" w:lineRule="auto"/>
        <w:ind w:firstLine="709"/>
        <w:jc w:val="both"/>
        <w:rPr>
          <w:rFonts w:ascii="Times New Roman" w:eastAsia="Times New Roman" w:hAnsi="Times New Roman" w:cs="Times New Roman"/>
          <w:sz w:val="26"/>
          <w:szCs w:val="26"/>
          <w:lang w:eastAsia="ru-RU"/>
        </w:rPr>
      </w:pPr>
      <w:r w:rsidRPr="00CB5278">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w:t>
      </w:r>
      <w:r w:rsidR="00FC7F88">
        <w:rPr>
          <w:rFonts w:ascii="Times New Roman" w:eastAsia="Times New Roman" w:hAnsi="Times New Roman" w:cs="Times New Roman"/>
          <w:sz w:val="26"/>
          <w:szCs w:val="26"/>
          <w:lang w:eastAsia="ru-RU"/>
        </w:rPr>
        <w:t>в редакции от 25.05.2018 № 336)</w:t>
      </w:r>
      <w:r w:rsidR="00024BF9">
        <w:rPr>
          <w:rFonts w:ascii="Times New Roman" w:eastAsia="Times New Roman" w:hAnsi="Times New Roman" w:cs="Times New Roman"/>
          <w:sz w:val="26"/>
          <w:szCs w:val="26"/>
          <w:lang w:eastAsia="ru-RU"/>
        </w:rPr>
        <w:t>,</w:t>
      </w:r>
      <w:r w:rsidR="00024BF9" w:rsidRPr="00024BF9">
        <w:rPr>
          <w:rFonts w:ascii="Times New Roman" w:eastAsia="Times New Roman" w:hAnsi="Times New Roman" w:cs="Times New Roman"/>
          <w:sz w:val="26"/>
          <w:szCs w:val="26"/>
          <w:lang w:eastAsia="ru-RU"/>
        </w:rPr>
        <w:t xml:space="preserve"> </w:t>
      </w:r>
      <w:r w:rsidR="00024BF9">
        <w:rPr>
          <w:rFonts w:ascii="Times New Roman" w:eastAsia="Times New Roman" w:hAnsi="Times New Roman" w:cs="Times New Roman"/>
          <w:sz w:val="26"/>
          <w:szCs w:val="26"/>
          <w:lang w:eastAsia="ru-RU"/>
        </w:rPr>
        <w:t>приказом 33-о/д от 18.03.2019 «Об одобрении сводной матрицы составов действий. Выполнение которых обеспечивается заявителю при предоставлении муниципальных услуг на Портале государственных и муниципальных услуг (функций) Пензенской области в электронной форме»</w:t>
      </w:r>
    </w:p>
    <w:p w:rsidR="00024BF9" w:rsidRDefault="00024BF9" w:rsidP="00024BF9">
      <w:pPr>
        <w:spacing w:after="0" w:line="240" w:lineRule="auto"/>
        <w:jc w:val="both"/>
        <w:rPr>
          <w:rFonts w:ascii="Times New Roman" w:eastAsia="Times New Roman" w:hAnsi="Times New Roman" w:cs="Times New Roman"/>
          <w:sz w:val="26"/>
          <w:szCs w:val="26"/>
          <w:lang w:eastAsia="ru-RU"/>
        </w:rPr>
      </w:pPr>
    </w:p>
    <w:p w:rsidR="00024BF9" w:rsidRPr="00A70C0F" w:rsidRDefault="00024BF9" w:rsidP="00024BF9">
      <w:pPr>
        <w:tabs>
          <w:tab w:val="left" w:pos="720"/>
        </w:tabs>
        <w:spacing w:after="0" w:line="240" w:lineRule="auto"/>
        <w:ind w:firstLine="709"/>
        <w:jc w:val="both"/>
        <w:rPr>
          <w:rFonts w:ascii="Times New Roman" w:eastAsia="Times New Roman" w:hAnsi="Times New Roman" w:cs="Times New Roman"/>
          <w:b/>
          <w:sz w:val="26"/>
          <w:szCs w:val="26"/>
          <w:lang w:eastAsia="ru-RU"/>
        </w:rPr>
      </w:pPr>
      <w:r w:rsidRPr="00A70C0F">
        <w:rPr>
          <w:rFonts w:ascii="Times New Roman" w:eastAsia="Times New Roman" w:hAnsi="Times New Roman" w:cs="Times New Roman"/>
          <w:b/>
          <w:sz w:val="26"/>
          <w:szCs w:val="26"/>
          <w:lang w:eastAsia="ru-RU"/>
        </w:rPr>
        <w:t>ПРИКАЗЫВАЮ:</w:t>
      </w:r>
    </w:p>
    <w:p w:rsidR="00024BF9" w:rsidRPr="00A70C0F" w:rsidRDefault="00024BF9" w:rsidP="00024BF9">
      <w:pPr>
        <w:tabs>
          <w:tab w:val="left" w:pos="720"/>
        </w:tabs>
        <w:spacing w:after="0" w:line="240" w:lineRule="auto"/>
        <w:jc w:val="both"/>
        <w:rPr>
          <w:rFonts w:ascii="Times New Roman" w:eastAsia="Times New Roman" w:hAnsi="Times New Roman" w:cs="Times New Roman"/>
          <w:sz w:val="26"/>
          <w:szCs w:val="26"/>
          <w:lang w:eastAsia="ru-RU"/>
        </w:rPr>
      </w:pPr>
    </w:p>
    <w:p w:rsidR="00024BF9" w:rsidRPr="00A70C0F" w:rsidRDefault="00024BF9" w:rsidP="00024BF9">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A70C0F">
        <w:rPr>
          <w:rFonts w:ascii="Times New Roman" w:eastAsia="Times New Roman" w:hAnsi="Times New Roman" w:cs="Times New Roman"/>
          <w:sz w:val="26"/>
          <w:szCs w:val="26"/>
          <w:lang w:eastAsia="ru-RU"/>
        </w:rPr>
        <w:t xml:space="preserve">1. Внести в административный </w:t>
      </w:r>
      <w:hyperlink w:anchor="P31">
        <w:r w:rsidRPr="00A70C0F">
          <w:rPr>
            <w:rFonts w:ascii="Times New Roman" w:eastAsia="Times New Roman" w:hAnsi="Times New Roman" w:cs="Times New Roman"/>
            <w:sz w:val="26"/>
            <w:szCs w:val="26"/>
            <w:lang w:eastAsia="ru-RU"/>
          </w:rPr>
          <w:t>регламент</w:t>
        </w:r>
      </w:hyperlink>
      <w:r w:rsidRPr="00A70C0F">
        <w:rPr>
          <w:rFonts w:ascii="Times New Roman" w:eastAsia="Times New Roman" w:hAnsi="Times New Roman" w:cs="Times New Roman"/>
          <w:sz w:val="26"/>
          <w:szCs w:val="26"/>
          <w:lang w:eastAsia="ru-RU"/>
        </w:rPr>
        <w:t xml:space="preserve"> предоставления муниципальной услуги «</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A70C0F">
        <w:rPr>
          <w:rFonts w:ascii="Times New Roman" w:eastAsia="Times New Roman" w:hAnsi="Times New Roman" w:cs="Times New Roman"/>
          <w:sz w:val="26"/>
          <w:szCs w:val="26"/>
          <w:lang w:eastAsia="ru-RU"/>
        </w:rPr>
        <w:t>», утвержденный приказом Комитета по управлению имуществом г. Заречного</w:t>
      </w:r>
      <w:r>
        <w:rPr>
          <w:rFonts w:ascii="Times New Roman" w:eastAsia="Times New Roman" w:hAnsi="Times New Roman" w:cs="Times New Roman"/>
          <w:sz w:val="26"/>
          <w:szCs w:val="26"/>
          <w:lang w:eastAsia="ru-RU"/>
        </w:rPr>
        <w:t xml:space="preserve"> от 16.11.2018 № 86</w:t>
      </w:r>
      <w:r w:rsidRPr="00A70C0F">
        <w:rPr>
          <w:rFonts w:ascii="Times New Roman" w:eastAsia="Times New Roman" w:hAnsi="Times New Roman" w:cs="Times New Roman"/>
          <w:sz w:val="26"/>
          <w:szCs w:val="26"/>
          <w:lang w:eastAsia="ru-RU"/>
        </w:rPr>
        <w:t xml:space="preserve"> следующие изменения:</w:t>
      </w:r>
    </w:p>
    <w:p w:rsidR="00024BF9" w:rsidRPr="00A70C0F" w:rsidRDefault="00024BF9" w:rsidP="00024BF9">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A70C0F">
        <w:rPr>
          <w:rFonts w:ascii="Times New Roman" w:eastAsia="Times New Roman" w:hAnsi="Times New Roman" w:cs="Times New Roman"/>
          <w:sz w:val="26"/>
          <w:szCs w:val="26"/>
          <w:lang w:eastAsia="ru-RU"/>
        </w:rPr>
        <w:lastRenderedPageBreak/>
        <w:t xml:space="preserve">1.1. приложение к приказу Административный </w:t>
      </w:r>
      <w:hyperlink w:anchor="P31">
        <w:r w:rsidRPr="00A70C0F">
          <w:rPr>
            <w:rFonts w:ascii="Times New Roman" w:eastAsia="Times New Roman" w:hAnsi="Times New Roman" w:cs="Times New Roman"/>
            <w:sz w:val="26"/>
            <w:szCs w:val="26"/>
            <w:lang w:eastAsia="ru-RU"/>
          </w:rPr>
          <w:t>регламент</w:t>
        </w:r>
      </w:hyperlink>
      <w:r w:rsidRPr="00A70C0F">
        <w:rPr>
          <w:rFonts w:ascii="Times New Roman" w:eastAsia="Times New Roman" w:hAnsi="Times New Roman" w:cs="Times New Roman"/>
          <w:sz w:val="26"/>
          <w:szCs w:val="26"/>
          <w:lang w:eastAsia="ru-RU"/>
        </w:rPr>
        <w:t xml:space="preserve"> предоставления муниципальной услуги «</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A70C0F">
        <w:rPr>
          <w:rFonts w:ascii="Times New Roman" w:eastAsia="Times New Roman" w:hAnsi="Times New Roman" w:cs="Times New Roman"/>
          <w:sz w:val="26"/>
          <w:szCs w:val="26"/>
          <w:lang w:eastAsia="ru-RU"/>
        </w:rPr>
        <w:t>» изложить в новой редакции (приложение).</w:t>
      </w:r>
    </w:p>
    <w:p w:rsidR="00024BF9" w:rsidRPr="00A70C0F" w:rsidRDefault="00024BF9" w:rsidP="00024BF9">
      <w:pPr>
        <w:tabs>
          <w:tab w:val="left" w:pos="851"/>
        </w:tabs>
        <w:spacing w:after="0" w:line="240" w:lineRule="auto"/>
        <w:ind w:firstLine="720"/>
        <w:jc w:val="both"/>
        <w:rPr>
          <w:rFonts w:ascii="Times New Roman" w:eastAsia="Times New Roman" w:hAnsi="Times New Roman" w:cs="Times New Roman"/>
          <w:sz w:val="26"/>
          <w:szCs w:val="26"/>
          <w:lang w:eastAsia="ru-RU"/>
        </w:rPr>
      </w:pPr>
      <w:r w:rsidRPr="00A70C0F">
        <w:rPr>
          <w:rFonts w:ascii="Times New Roman" w:eastAsia="Times New Roman" w:hAnsi="Times New Roman" w:cs="Times New Roman"/>
          <w:sz w:val="26"/>
          <w:szCs w:val="26"/>
          <w:lang w:eastAsia="ru-RU"/>
        </w:rPr>
        <w:t>2. Настоящий приказ вступает в силу на следующий день после дня его официального опубликования.</w:t>
      </w:r>
    </w:p>
    <w:p w:rsidR="00024BF9" w:rsidRPr="00A70C0F" w:rsidRDefault="00024BF9" w:rsidP="00024BF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70C0F">
        <w:rPr>
          <w:rFonts w:ascii="Times New Roman" w:eastAsia="Times New Roman" w:hAnsi="Times New Roman" w:cs="Times New Roman"/>
          <w:sz w:val="26"/>
          <w:szCs w:val="26"/>
          <w:lang w:eastAsia="ru-RU"/>
        </w:rPr>
        <w:t>3. Опубликовать настоящий приказ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024BF9" w:rsidRPr="00A70C0F" w:rsidRDefault="00024BF9" w:rsidP="00024BF9">
      <w:pPr>
        <w:tabs>
          <w:tab w:val="left" w:pos="540"/>
          <w:tab w:val="left" w:pos="7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A70C0F">
        <w:rPr>
          <w:rFonts w:ascii="Times New Roman" w:eastAsia="Times New Roman" w:hAnsi="Times New Roman" w:cs="Times New Roman"/>
          <w:sz w:val="26"/>
          <w:szCs w:val="26"/>
          <w:lang w:eastAsia="ru-RU"/>
        </w:rPr>
        <w:t>4. Контроль за исполнением настоящего приказа оставляю за собой.</w:t>
      </w:r>
    </w:p>
    <w:p w:rsidR="00C10BEE" w:rsidRDefault="00C10BEE" w:rsidP="00AD186C">
      <w:pPr>
        <w:spacing w:after="0" w:line="240" w:lineRule="auto"/>
        <w:jc w:val="both"/>
        <w:rPr>
          <w:rFonts w:ascii="Times New Roman" w:eastAsia="Times New Roman" w:hAnsi="Times New Roman" w:cs="Times New Roman"/>
          <w:sz w:val="26"/>
          <w:szCs w:val="26"/>
          <w:lang w:eastAsia="ru-RU"/>
        </w:rPr>
      </w:pPr>
    </w:p>
    <w:p w:rsidR="00AD186C" w:rsidRDefault="00AD186C" w:rsidP="00AD186C">
      <w:pPr>
        <w:spacing w:after="0" w:line="240" w:lineRule="auto"/>
        <w:jc w:val="both"/>
        <w:rPr>
          <w:rFonts w:ascii="Times New Roman" w:eastAsia="Times New Roman" w:hAnsi="Times New Roman" w:cs="Times New Roman"/>
          <w:sz w:val="26"/>
          <w:szCs w:val="26"/>
          <w:lang w:eastAsia="ru-RU"/>
        </w:rPr>
      </w:pPr>
    </w:p>
    <w:p w:rsidR="004222B8" w:rsidRPr="00CB5278" w:rsidRDefault="00CB5278" w:rsidP="00CB5278">
      <w:pPr>
        <w:spacing w:after="0" w:line="240" w:lineRule="auto"/>
        <w:jc w:val="both"/>
        <w:rPr>
          <w:rFonts w:ascii="Times New Roman" w:eastAsia="Times New Roman" w:hAnsi="Times New Roman" w:cs="Times New Roman"/>
          <w:sz w:val="26"/>
          <w:szCs w:val="26"/>
          <w:lang w:eastAsia="ru-RU"/>
        </w:rPr>
      </w:pPr>
      <w:r w:rsidRPr="00CB5278">
        <w:rPr>
          <w:rFonts w:ascii="Times New Roman" w:eastAsia="Times New Roman" w:hAnsi="Times New Roman" w:cs="Times New Roman"/>
          <w:sz w:val="26"/>
          <w:szCs w:val="26"/>
          <w:lang w:eastAsia="ru-RU"/>
        </w:rPr>
        <w:t xml:space="preserve">Председатель Комитета                                                   </w:t>
      </w:r>
      <w:r w:rsidR="00C10BEE">
        <w:rPr>
          <w:rFonts w:ascii="Times New Roman" w:eastAsia="Times New Roman" w:hAnsi="Times New Roman" w:cs="Times New Roman"/>
          <w:sz w:val="26"/>
          <w:szCs w:val="26"/>
          <w:lang w:eastAsia="ru-RU"/>
        </w:rPr>
        <w:t xml:space="preserve">                          </w:t>
      </w:r>
      <w:r w:rsidRPr="00CB5278">
        <w:rPr>
          <w:rFonts w:ascii="Times New Roman" w:eastAsia="Times New Roman" w:hAnsi="Times New Roman" w:cs="Times New Roman"/>
          <w:sz w:val="26"/>
          <w:szCs w:val="26"/>
          <w:lang w:eastAsia="ru-RU"/>
        </w:rPr>
        <w:t xml:space="preserve">        А.М. </w:t>
      </w:r>
      <w:proofErr w:type="spellStart"/>
      <w:r w:rsidRPr="00CB5278">
        <w:rPr>
          <w:rFonts w:ascii="Times New Roman" w:eastAsia="Times New Roman" w:hAnsi="Times New Roman" w:cs="Times New Roman"/>
          <w:sz w:val="26"/>
          <w:szCs w:val="26"/>
          <w:lang w:eastAsia="ru-RU"/>
        </w:rPr>
        <w:t>Желтухин</w:t>
      </w:r>
      <w:proofErr w:type="spellEnd"/>
      <w:r w:rsidRPr="00CB5278">
        <w:rPr>
          <w:rFonts w:ascii="Times New Roman" w:eastAsia="Times New Roman" w:hAnsi="Times New Roman" w:cs="Times New Roman"/>
          <w:sz w:val="26"/>
          <w:szCs w:val="26"/>
          <w:lang w:eastAsia="ru-RU"/>
        </w:rPr>
        <w:t xml:space="preserve"> </w:t>
      </w:r>
    </w:p>
    <w:p w:rsidR="00C10BEE" w:rsidRDefault="00C10BEE"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E863AB" w:rsidRPr="000E2E32" w:rsidRDefault="00E863AB" w:rsidP="00F04CAC">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r w:rsidR="00F04CAC">
        <w:rPr>
          <w:rFonts w:ascii="Times New Roman" w:hAnsi="Times New Roman" w:cs="Times New Roman"/>
          <w:sz w:val="26"/>
          <w:szCs w:val="26"/>
        </w:rPr>
        <w:t>о</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6B548A">
        <w:rPr>
          <w:rFonts w:ascii="Times New Roman" w:hAnsi="Times New Roman" w:cs="Times New Roman"/>
          <w:sz w:val="26"/>
          <w:szCs w:val="26"/>
        </w:rPr>
        <w:t>«16</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6B548A">
        <w:rPr>
          <w:rFonts w:ascii="Times New Roman" w:hAnsi="Times New Roman" w:cs="Times New Roman"/>
          <w:sz w:val="26"/>
          <w:szCs w:val="26"/>
        </w:rPr>
        <w:t xml:space="preserve">ноября </w:t>
      </w:r>
      <w:r w:rsidRPr="000E2E32">
        <w:rPr>
          <w:rFonts w:ascii="Times New Roman" w:hAnsi="Times New Roman" w:cs="Times New Roman"/>
          <w:sz w:val="26"/>
          <w:szCs w:val="26"/>
        </w:rPr>
        <w:t>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6B548A">
        <w:rPr>
          <w:rFonts w:ascii="Times New Roman" w:hAnsi="Times New Roman" w:cs="Times New Roman"/>
          <w:sz w:val="26"/>
          <w:szCs w:val="26"/>
        </w:rPr>
        <w:t>85</w:t>
      </w:r>
    </w:p>
    <w:p w:rsidR="00AD186C" w:rsidRPr="00A70C0F" w:rsidRDefault="00AD186C" w:rsidP="00AD186C">
      <w:pPr>
        <w:pStyle w:val="ConsPlusNormal"/>
        <w:ind w:firstLine="709"/>
        <w:jc w:val="right"/>
        <w:rPr>
          <w:rFonts w:ascii="Times New Roman" w:hAnsi="Times New Roman" w:cs="Times New Roman"/>
          <w:sz w:val="26"/>
          <w:szCs w:val="26"/>
        </w:rPr>
      </w:pPr>
      <w:r w:rsidRPr="00A70C0F">
        <w:rPr>
          <w:rFonts w:ascii="Times New Roman" w:hAnsi="Times New Roman" w:cs="Times New Roman"/>
          <w:sz w:val="26"/>
          <w:szCs w:val="26"/>
        </w:rPr>
        <w:t xml:space="preserve">в редакции от </w:t>
      </w:r>
      <w:proofErr w:type="gramStart"/>
      <w:r w:rsidRPr="00A70C0F">
        <w:rPr>
          <w:rFonts w:ascii="Times New Roman" w:hAnsi="Times New Roman" w:cs="Times New Roman"/>
          <w:sz w:val="26"/>
          <w:szCs w:val="26"/>
        </w:rPr>
        <w:t xml:space="preserve">« </w:t>
      </w:r>
      <w:r>
        <w:rPr>
          <w:rFonts w:ascii="Times New Roman" w:hAnsi="Times New Roman" w:cs="Times New Roman"/>
          <w:sz w:val="26"/>
          <w:szCs w:val="26"/>
        </w:rPr>
        <w:t>_</w:t>
      </w:r>
      <w:proofErr w:type="gramEnd"/>
      <w:r>
        <w:rPr>
          <w:rFonts w:ascii="Times New Roman" w:hAnsi="Times New Roman" w:cs="Times New Roman"/>
          <w:sz w:val="26"/>
          <w:szCs w:val="26"/>
        </w:rPr>
        <w:t>__</w:t>
      </w:r>
      <w:r w:rsidRPr="00A70C0F">
        <w:rPr>
          <w:rFonts w:ascii="Times New Roman" w:hAnsi="Times New Roman" w:cs="Times New Roman"/>
          <w:sz w:val="26"/>
          <w:szCs w:val="26"/>
        </w:rPr>
        <w:t xml:space="preserve"> » </w:t>
      </w:r>
      <w:r>
        <w:rPr>
          <w:rFonts w:ascii="Times New Roman" w:hAnsi="Times New Roman" w:cs="Times New Roman"/>
          <w:sz w:val="26"/>
          <w:szCs w:val="26"/>
        </w:rPr>
        <w:t>_______</w:t>
      </w:r>
      <w:r w:rsidRPr="00A70C0F">
        <w:rPr>
          <w:rFonts w:ascii="Times New Roman" w:hAnsi="Times New Roman" w:cs="Times New Roman"/>
          <w:sz w:val="26"/>
          <w:szCs w:val="26"/>
        </w:rPr>
        <w:t xml:space="preserve">2019 года № </w:t>
      </w:r>
      <w:r>
        <w:rPr>
          <w:rFonts w:ascii="Times New Roman" w:hAnsi="Times New Roman" w:cs="Times New Roman"/>
          <w:sz w:val="26"/>
          <w:szCs w:val="26"/>
        </w:rPr>
        <w:t>____</w:t>
      </w:r>
      <w:r w:rsidRPr="00A70C0F">
        <w:rPr>
          <w:rFonts w:ascii="Times New Roman" w:hAnsi="Times New Roman" w:cs="Times New Roman"/>
          <w:sz w:val="26"/>
          <w:szCs w:val="26"/>
        </w:rPr>
        <w:t xml:space="preserve"> </w:t>
      </w:r>
    </w:p>
    <w:p w:rsidR="00AD186C" w:rsidRPr="000E2E32" w:rsidRDefault="00AD186C" w:rsidP="000E2E32">
      <w:pPr>
        <w:pStyle w:val="ConsPlusNormal"/>
        <w:ind w:firstLine="709"/>
        <w:jc w:val="right"/>
        <w:rPr>
          <w:rFonts w:ascii="Times New Roman" w:hAnsi="Times New Roman" w:cs="Times New Roman"/>
          <w:sz w:val="26"/>
          <w:szCs w:val="26"/>
        </w:rPr>
      </w:pP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0" w:name="P38"/>
      <w:bookmarkEnd w:id="0"/>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605012" w:rsidRPr="00605012">
        <w:rPr>
          <w:rFonts w:ascii="Times New Roman" w:hAnsi="Times New Roman" w:cs="Times New Roman"/>
          <w:color w:val="000000" w:themeColor="text1"/>
          <w:sz w:val="26"/>
          <w:szCs w:val="26"/>
        </w:rPr>
        <w:t>ПР</w:t>
      </w:r>
      <w:r w:rsidR="00B54661">
        <w:rPr>
          <w:rFonts w:ascii="Times New Roman" w:hAnsi="Times New Roman" w:cs="Times New Roman"/>
          <w:color w:val="000000" w:themeColor="text1"/>
          <w:sz w:val="26"/>
          <w:szCs w:val="26"/>
        </w:rPr>
        <w:t>ИНЯТИЕ РЕШЕНИЯ ОБ ИЗЪЯТИИ ЗЕМЕЛЬНОГО УЧАСТКА ДЛЯ МУНИЦИПАЛЬНЫХ НУЖД, В ТОМ ЧИСЛЕ ДЛЯ РАЗМЕЩЕНИЯ ОБЪЕКТОВ МЕСТНОГО ЗНАЧЕНИЯ</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CB5278" w:rsidRPr="00030917" w:rsidRDefault="00CB5278" w:rsidP="00CB5278">
      <w:pPr>
        <w:pStyle w:val="ConsPlusNormal"/>
        <w:ind w:firstLine="540"/>
        <w:jc w:val="both"/>
        <w:rPr>
          <w:rFonts w:ascii="Times New Roman" w:hAnsi="Times New Roman" w:cs="Times New Roman"/>
          <w:sz w:val="26"/>
          <w:szCs w:val="26"/>
        </w:rPr>
      </w:pPr>
      <w:r w:rsidRPr="000E2E32">
        <w:rPr>
          <w:rFonts w:ascii="Times New Roman" w:hAnsi="Times New Roman" w:cs="Times New Roman"/>
          <w:sz w:val="26"/>
          <w:szCs w:val="26"/>
        </w:rPr>
        <w:t>1.1. Административный регламент предоставления муниципальной услуги</w:t>
      </w:r>
      <w:r>
        <w:rPr>
          <w:rFonts w:ascii="Times New Roman" w:hAnsi="Times New Roman" w:cs="Times New Roman"/>
          <w:sz w:val="26"/>
          <w:szCs w:val="26"/>
        </w:rPr>
        <w:t xml:space="preserve"> </w:t>
      </w:r>
      <w:r w:rsidRPr="00CB5278">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0E2E32">
        <w:rPr>
          <w:rFonts w:ascii="Times New Roman" w:hAnsi="Times New Roman" w:cs="Times New Roman"/>
          <w:sz w:val="26"/>
          <w:szCs w:val="26"/>
        </w:rPr>
        <w:t xml:space="preserve"> (далее - Административный регламент) </w:t>
      </w:r>
      <w:r w:rsidRPr="00030917">
        <w:rPr>
          <w:rFonts w:ascii="Times New Roman" w:hAnsi="Times New Roman" w:cs="Times New Roman"/>
          <w:sz w:val="26"/>
          <w:szCs w:val="26"/>
        </w:rPr>
        <w:t>является нормативны</w:t>
      </w:r>
      <w:r>
        <w:rPr>
          <w:rFonts w:ascii="Times New Roman" w:hAnsi="Times New Roman" w:cs="Times New Roman"/>
          <w:sz w:val="26"/>
          <w:szCs w:val="26"/>
        </w:rPr>
        <w:t>м</w:t>
      </w:r>
      <w:r w:rsidRPr="00030917">
        <w:rPr>
          <w:rFonts w:ascii="Times New Roman" w:hAnsi="Times New Roman" w:cs="Times New Roman"/>
          <w:sz w:val="26"/>
          <w:szCs w:val="26"/>
        </w:rPr>
        <w:t xml:space="preserve"> правов</w:t>
      </w:r>
      <w:r>
        <w:rPr>
          <w:rFonts w:ascii="Times New Roman" w:hAnsi="Times New Roman" w:cs="Times New Roman"/>
          <w:sz w:val="26"/>
          <w:szCs w:val="26"/>
        </w:rPr>
        <w:t>ым</w:t>
      </w:r>
      <w:r w:rsidRPr="00030917">
        <w:rPr>
          <w:rFonts w:ascii="Times New Roman" w:hAnsi="Times New Roman" w:cs="Times New Roman"/>
          <w:sz w:val="26"/>
          <w:szCs w:val="26"/>
        </w:rPr>
        <w:t xml:space="preserve"> акт</w:t>
      </w:r>
      <w:r>
        <w:rPr>
          <w:rFonts w:ascii="Times New Roman" w:hAnsi="Times New Roman" w:cs="Times New Roman"/>
          <w:sz w:val="26"/>
          <w:szCs w:val="26"/>
        </w:rPr>
        <w:t>ом</w:t>
      </w:r>
      <w:r w:rsidRPr="00030917">
        <w:rPr>
          <w:rFonts w:ascii="Times New Roman" w:hAnsi="Times New Roman" w:cs="Times New Roman"/>
          <w:sz w:val="26"/>
          <w:szCs w:val="26"/>
        </w:rPr>
        <w:t xml:space="preserve"> </w:t>
      </w:r>
      <w:r>
        <w:rPr>
          <w:rFonts w:ascii="Times New Roman" w:hAnsi="Times New Roman" w:cs="Times New Roman"/>
          <w:sz w:val="26"/>
          <w:szCs w:val="26"/>
        </w:rPr>
        <w:t xml:space="preserve">Комитета по управлению имуществом </w:t>
      </w:r>
      <w:r w:rsidRPr="00030917">
        <w:rPr>
          <w:rFonts w:ascii="Times New Roman" w:hAnsi="Times New Roman" w:cs="Times New Roman"/>
          <w:sz w:val="26"/>
          <w:szCs w:val="26"/>
        </w:rPr>
        <w:t>города Заречного Пензенской области</w:t>
      </w:r>
      <w:r>
        <w:rPr>
          <w:rFonts w:ascii="Times New Roman" w:hAnsi="Times New Roman" w:cs="Times New Roman"/>
          <w:sz w:val="26"/>
          <w:szCs w:val="26"/>
        </w:rPr>
        <w:t xml:space="preserve"> </w:t>
      </w:r>
      <w:r w:rsidRPr="00030917">
        <w:rPr>
          <w:rFonts w:ascii="Times New Roman" w:hAnsi="Times New Roman" w:cs="Times New Roman"/>
          <w:sz w:val="26"/>
          <w:szCs w:val="26"/>
        </w:rPr>
        <w:t xml:space="preserve">(далее </w:t>
      </w:r>
      <w:r>
        <w:rPr>
          <w:rFonts w:ascii="Times New Roman" w:hAnsi="Times New Roman" w:cs="Times New Roman"/>
          <w:sz w:val="26"/>
          <w:szCs w:val="26"/>
        </w:rPr>
        <w:t>–</w:t>
      </w:r>
      <w:r w:rsidR="007B4351">
        <w:rPr>
          <w:rFonts w:ascii="Times New Roman" w:hAnsi="Times New Roman" w:cs="Times New Roman"/>
          <w:sz w:val="26"/>
          <w:szCs w:val="26"/>
        </w:rPr>
        <w:t xml:space="preserve"> Комитет</w:t>
      </w:r>
      <w:r w:rsidRPr="00030917">
        <w:rPr>
          <w:rFonts w:ascii="Times New Roman" w:hAnsi="Times New Roman" w:cs="Times New Roman"/>
          <w:sz w:val="26"/>
          <w:szCs w:val="26"/>
        </w:rPr>
        <w:t>), наделенно</w:t>
      </w:r>
      <w:r>
        <w:rPr>
          <w:rFonts w:ascii="Times New Roman" w:hAnsi="Times New Roman" w:cs="Times New Roman"/>
          <w:sz w:val="26"/>
          <w:szCs w:val="26"/>
        </w:rPr>
        <w:t>й</w:t>
      </w:r>
      <w:r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6" w:history="1">
        <w:r w:rsidRPr="00030917">
          <w:rPr>
            <w:rFonts w:ascii="Times New Roman" w:hAnsi="Times New Roman" w:cs="Times New Roman"/>
            <w:sz w:val="26"/>
            <w:szCs w:val="26"/>
          </w:rPr>
          <w:t>Уставом</w:t>
        </w:r>
      </w:hyperlink>
      <w:r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cs="Times New Roman"/>
          <w:sz w:val="26"/>
          <w:szCs w:val="26"/>
        </w:rPr>
        <w:t>, устанавливающим</w:t>
      </w:r>
      <w:r w:rsidRPr="00030917">
        <w:rPr>
          <w:rFonts w:ascii="Times New Roman" w:hAnsi="Times New Roman" w:cs="Times New Roman"/>
          <w:sz w:val="26"/>
          <w:szCs w:val="26"/>
        </w:rPr>
        <w:t xml:space="preserve"> сроки и последовательность административных процедур (действий), осуществляемых </w:t>
      </w:r>
      <w:r>
        <w:rPr>
          <w:rFonts w:ascii="Times New Roman" w:hAnsi="Times New Roman" w:cs="Times New Roman"/>
          <w:sz w:val="26"/>
          <w:szCs w:val="26"/>
        </w:rPr>
        <w:t xml:space="preserve">Комитетом </w:t>
      </w:r>
      <w:r w:rsidRPr="00030917">
        <w:rPr>
          <w:rFonts w:ascii="Times New Roman" w:hAnsi="Times New Roman" w:cs="Times New Roman"/>
          <w:sz w:val="26"/>
          <w:szCs w:val="26"/>
        </w:rPr>
        <w:t xml:space="preserve">в процессе предоставления муниципальной услуги </w:t>
      </w:r>
      <w:r w:rsidRPr="00824422">
        <w:rPr>
          <w:rFonts w:ascii="Times New Roman" w:hAnsi="Times New Roman" w:cs="Times New Roman"/>
          <w:sz w:val="26"/>
          <w:szCs w:val="26"/>
        </w:rPr>
        <w:t>«</w:t>
      </w:r>
      <w:r w:rsidRPr="00CB5278">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824422">
        <w:rPr>
          <w:rFonts w:ascii="Times New Roman" w:hAnsi="Times New Roman" w:cs="Times New Roman"/>
          <w:sz w:val="26"/>
          <w:szCs w:val="26"/>
        </w:rPr>
        <w:t>»</w:t>
      </w:r>
      <w:r w:rsidRPr="00053336">
        <w:rPr>
          <w:rFonts w:ascii="Times New Roman" w:hAnsi="Times New Roman" w:cs="Times New Roman"/>
          <w:sz w:val="26"/>
          <w:szCs w:val="26"/>
        </w:rPr>
        <w:t xml:space="preserve"> </w:t>
      </w:r>
      <w:r w:rsidRPr="00824422">
        <w:rPr>
          <w:rFonts w:ascii="Times New Roman" w:hAnsi="Times New Roman" w:cs="Times New Roman"/>
          <w:sz w:val="26"/>
          <w:szCs w:val="26"/>
        </w:rPr>
        <w:t>(далее - муниципальная услуга)</w:t>
      </w:r>
      <w:r>
        <w:rPr>
          <w:rFonts w:ascii="Times New Roman" w:hAnsi="Times New Roman" w:cs="Times New Roman"/>
          <w:sz w:val="26"/>
          <w:szCs w:val="26"/>
        </w:rPr>
        <w:t xml:space="preserve"> </w:t>
      </w:r>
      <w:r w:rsidRPr="00030917">
        <w:rPr>
          <w:rFonts w:ascii="Times New Roman" w:hAnsi="Times New Roman" w:cs="Times New Roman"/>
          <w:sz w:val="26"/>
          <w:szCs w:val="26"/>
        </w:rPr>
        <w:t xml:space="preserve">в соответствии с требованиями Федерального </w:t>
      </w:r>
      <w:hyperlink r:id="rId7" w:history="1">
        <w:r w:rsidRPr="00030917">
          <w:rPr>
            <w:rFonts w:ascii="Times New Roman" w:hAnsi="Times New Roman" w:cs="Times New Roman"/>
            <w:sz w:val="26"/>
            <w:szCs w:val="26"/>
          </w:rPr>
          <w:t>закона</w:t>
        </w:r>
      </w:hyperlink>
      <w:r w:rsidRPr="00030917">
        <w:rPr>
          <w:rFonts w:ascii="Times New Roman" w:hAnsi="Times New Roman" w:cs="Times New Roman"/>
          <w:sz w:val="26"/>
          <w:szCs w:val="26"/>
        </w:rPr>
        <w:t xml:space="preserve"> </w:t>
      </w:r>
      <w:r w:rsidRPr="00D55AB1">
        <w:rPr>
          <w:rFonts w:ascii="Times New Roman" w:eastAsia="Calibri" w:hAnsi="Times New Roman" w:cs="Times New Roman"/>
          <w:sz w:val="26"/>
          <w:szCs w:val="26"/>
          <w:lang w:eastAsia="en-US"/>
        </w:rPr>
        <w:t>от 27.07.2010 № 210-ФЗ</w:t>
      </w:r>
      <w:r w:rsidRPr="00D55AB1">
        <w:rPr>
          <w:rFonts w:eastAsia="Calibri"/>
          <w:lang w:eastAsia="en-US"/>
        </w:rPr>
        <w:t xml:space="preserve"> </w:t>
      </w:r>
      <w:r w:rsidRPr="00030917">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 xml:space="preserve"> (далее – Федеральный закон </w:t>
      </w:r>
      <w:r w:rsidRPr="00030917">
        <w:rPr>
          <w:rFonts w:ascii="Times New Roman" w:hAnsi="Times New Roman" w:cs="Times New Roman"/>
          <w:sz w:val="26"/>
          <w:szCs w:val="26"/>
        </w:rPr>
        <w:t>«Об организации предоставления государственных и муниципальных услуг».</w:t>
      </w:r>
    </w:p>
    <w:p w:rsidR="00CB5278" w:rsidRPr="00030917" w:rsidRDefault="00CB5278" w:rsidP="00CB5278">
      <w:pPr>
        <w:pStyle w:val="ConsPlusNormal"/>
        <w:ind w:firstLine="709"/>
        <w:jc w:val="both"/>
        <w:rPr>
          <w:rFonts w:ascii="Times New Roman" w:hAnsi="Times New Roman" w:cs="Times New Roman"/>
          <w:sz w:val="26"/>
          <w:szCs w:val="26"/>
        </w:rPr>
      </w:pPr>
      <w:r w:rsidRPr="00030917">
        <w:rPr>
          <w:rFonts w:ascii="Times New Roman" w:hAnsi="Times New Roman" w:cs="Times New Roman"/>
          <w:sz w:val="26"/>
          <w:szCs w:val="26"/>
        </w:rPr>
        <w:t>Регламент также устанавливает порядок взаимодействия между структурными подразделениями</w:t>
      </w:r>
      <w:r>
        <w:rPr>
          <w:rFonts w:ascii="Times New Roman" w:hAnsi="Times New Roman" w:cs="Times New Roman"/>
          <w:sz w:val="26"/>
          <w:szCs w:val="26"/>
        </w:rPr>
        <w:t xml:space="preserve"> Комитета</w:t>
      </w:r>
      <w:r w:rsidRPr="00030917">
        <w:rPr>
          <w:rFonts w:ascii="Times New Roman" w:hAnsi="Times New Roman" w:cs="Times New Roman"/>
          <w:sz w:val="26"/>
          <w:szCs w:val="26"/>
        </w:rPr>
        <w:t xml:space="preserve">, и их должностными лицами, между </w:t>
      </w:r>
      <w:r>
        <w:rPr>
          <w:rFonts w:ascii="Times New Roman" w:hAnsi="Times New Roman" w:cs="Times New Roman"/>
          <w:sz w:val="26"/>
          <w:szCs w:val="26"/>
        </w:rPr>
        <w:t xml:space="preserve">Комитетом </w:t>
      </w:r>
      <w:r w:rsidRPr="00030917">
        <w:rPr>
          <w:rFonts w:ascii="Times New Roman" w:hAnsi="Times New Roman" w:cs="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42882" w:rsidRDefault="00042882" w:rsidP="004B5BFB">
      <w:pPr>
        <w:pStyle w:val="ConsPlusNormal"/>
        <w:ind w:firstLine="709"/>
        <w:contextualSpacing/>
        <w:jc w:val="center"/>
        <w:rPr>
          <w:rFonts w:ascii="Times New Roman" w:hAnsi="Times New Roman" w:cs="Times New Roman"/>
          <w:b/>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r w:rsidR="00042882">
        <w:rPr>
          <w:rFonts w:ascii="Times New Roman" w:hAnsi="Times New Roman" w:cs="Times New Roman"/>
          <w:sz w:val="26"/>
          <w:szCs w:val="26"/>
        </w:rPr>
        <w:t xml:space="preserve"> организации</w:t>
      </w:r>
      <w:r w:rsidR="00E863AB" w:rsidRPr="000E2E32">
        <w:rPr>
          <w:rFonts w:ascii="Times New Roman" w:hAnsi="Times New Roman" w:cs="Times New Roman"/>
          <w:sz w:val="26"/>
          <w:szCs w:val="26"/>
        </w:rPr>
        <w:t>:</w:t>
      </w:r>
    </w:p>
    <w:p w:rsidR="00042882" w:rsidRP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w:t>
      </w:r>
      <w:r w:rsidRPr="00042882">
        <w:rPr>
          <w:rFonts w:ascii="Times New Roman" w:hAnsi="Times New Roman" w:cs="Times New Roman"/>
          <w:sz w:val="26"/>
          <w:szCs w:val="26"/>
        </w:rPr>
        <w:lastRenderedPageBreak/>
        <w:t>обеспечивающих деятельность этих субъектов;</w:t>
      </w:r>
    </w:p>
    <w:p w:rsidR="00042882" w:rsidRP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
    <w:p w:rsidR="00042882" w:rsidRP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t xml:space="preserve">3) являющиеся </w:t>
      </w:r>
      <w:proofErr w:type="spellStart"/>
      <w:r w:rsidRPr="00042882">
        <w:rPr>
          <w:rFonts w:ascii="Times New Roman" w:hAnsi="Times New Roman" w:cs="Times New Roman"/>
          <w:sz w:val="26"/>
          <w:szCs w:val="26"/>
        </w:rPr>
        <w:t>недропользователями</w:t>
      </w:r>
      <w:proofErr w:type="spellEnd"/>
      <w:r w:rsidRPr="00042882">
        <w:rPr>
          <w:rFonts w:ascii="Times New Roman" w:hAnsi="Times New Roman" w:cs="Times New Roman"/>
          <w:sz w:val="26"/>
          <w:szCs w:val="26"/>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042882">
        <w:rPr>
          <w:rFonts w:ascii="Times New Roman" w:hAnsi="Times New Roman" w:cs="Times New Roman"/>
          <w:sz w:val="26"/>
          <w:szCs w:val="26"/>
        </w:rPr>
        <w:t>недропользователей</w:t>
      </w:r>
      <w:proofErr w:type="spellEnd"/>
      <w:r w:rsidRPr="00042882">
        <w:rPr>
          <w:rFonts w:ascii="Times New Roman" w:hAnsi="Times New Roman" w:cs="Times New Roman"/>
          <w:sz w:val="26"/>
          <w:szCs w:val="26"/>
        </w:rPr>
        <w:t>.</w:t>
      </w:r>
    </w:p>
    <w:p w:rsid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6D111E" w:rsidRPr="006D111E" w:rsidRDefault="006D111E" w:rsidP="006D111E">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Комитете (отдел управления земельными ресурсами).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1.3.1. Консультации по процедуре предоставления муниципальной услуги предоставляются начальником и специалистами отдела по управлению земельными ресурсами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б) по телефону должностное лицо и специалисты отдела Комитета обязаны предоставлять следующую информацию:</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 о входящих номерах, под которыми зарегистрированы в системе электронного делопроизводства </w:t>
      </w:r>
      <w:proofErr w:type="spellStart"/>
      <w:r w:rsidRPr="006D111E">
        <w:rPr>
          <w:rFonts w:ascii="Times New Roman" w:eastAsia="Times New Roman" w:hAnsi="Times New Roman" w:cs="Times New Roman"/>
          <w:sz w:val="26"/>
          <w:szCs w:val="26"/>
          <w:lang w:eastAsia="ru-RU"/>
        </w:rPr>
        <w:t>Комитета</w:t>
      </w:r>
      <w:r w:rsidR="007B4351">
        <w:rPr>
          <w:rFonts w:ascii="Times New Roman" w:eastAsia="Times New Roman" w:hAnsi="Times New Roman" w:cs="Times New Roman"/>
          <w:sz w:val="26"/>
          <w:szCs w:val="26"/>
          <w:lang w:eastAsia="ru-RU"/>
        </w:rPr>
        <w:t>обращения</w:t>
      </w:r>
      <w:proofErr w:type="spellEnd"/>
      <w:r w:rsidRPr="006D111E">
        <w:rPr>
          <w:rFonts w:ascii="Times New Roman" w:eastAsia="Times New Roman" w:hAnsi="Times New Roman" w:cs="Times New Roman"/>
          <w:sz w:val="26"/>
          <w:szCs w:val="26"/>
          <w:lang w:eastAsia="ru-RU"/>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 принятии решения по конкретному</w:t>
      </w:r>
      <w:r w:rsidR="007B4351">
        <w:rPr>
          <w:rFonts w:ascii="Times New Roman" w:eastAsia="Times New Roman" w:hAnsi="Times New Roman" w:cs="Times New Roman"/>
          <w:sz w:val="26"/>
          <w:szCs w:val="26"/>
          <w:lang w:eastAsia="ru-RU"/>
        </w:rPr>
        <w:t xml:space="preserve"> обращению</w:t>
      </w:r>
      <w:r w:rsidRPr="006D111E">
        <w:rPr>
          <w:rFonts w:ascii="Times New Roman" w:eastAsia="Times New Roman" w:hAnsi="Times New Roman" w:cs="Times New Roman"/>
          <w:sz w:val="26"/>
          <w:szCs w:val="26"/>
          <w:lang w:eastAsia="ru-RU"/>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 о нормативных правовых актах, регламентирующих предоставление муниципальной услуги (наименование, номер, дата принятия нормативного правового </w:t>
      </w:r>
      <w:r w:rsidRPr="006D111E">
        <w:rPr>
          <w:rFonts w:ascii="Times New Roman" w:eastAsia="Times New Roman" w:hAnsi="Times New Roman" w:cs="Times New Roman"/>
          <w:sz w:val="26"/>
          <w:szCs w:val="26"/>
          <w:lang w:eastAsia="ru-RU"/>
        </w:rPr>
        <w:lastRenderedPageBreak/>
        <w:t>акта);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 документах, необходимых для получения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 требованиях к заверению документов, прилагаемых к</w:t>
      </w:r>
      <w:r w:rsidR="004D57BE">
        <w:rPr>
          <w:rFonts w:ascii="Times New Roman" w:eastAsia="Times New Roman" w:hAnsi="Times New Roman" w:cs="Times New Roman"/>
          <w:sz w:val="26"/>
          <w:szCs w:val="26"/>
          <w:lang w:eastAsia="ru-RU"/>
        </w:rPr>
        <w:t xml:space="preserve"> </w:t>
      </w:r>
      <w:r w:rsidR="007B4351">
        <w:rPr>
          <w:rFonts w:ascii="Times New Roman" w:eastAsia="Times New Roman" w:hAnsi="Times New Roman" w:cs="Times New Roman"/>
          <w:sz w:val="26"/>
          <w:szCs w:val="26"/>
          <w:lang w:eastAsia="ru-RU"/>
        </w:rPr>
        <w:t>обращению</w:t>
      </w:r>
      <w:r w:rsidRPr="006D111E">
        <w:rPr>
          <w:rFonts w:ascii="Times New Roman" w:eastAsia="Times New Roman" w:hAnsi="Times New Roman" w:cs="Times New Roman"/>
          <w:sz w:val="26"/>
          <w:szCs w:val="26"/>
          <w:lang w:eastAsia="ru-RU"/>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Индивидуальное устное информирование каждого заявителя, обратившегося по телефону, осуществляется не более 10 минут.</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Информирование граждан о процедуре предоставления муниципальной услуги осуществляется также путем оформления информационных стендов;</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в) по электронной почте ответ по вопросам, перечень которых установлен подпунктом «б» пункта 1.3.1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Ответы на вопросы, не предусмотренные подпунктом «б» пункта 1.3.1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1.3.2. На Едином портале и Региональном портале, официальном сайте Администрации</w:t>
      </w:r>
      <w:r w:rsidR="00BC0E8C">
        <w:rPr>
          <w:rFonts w:ascii="Times New Roman" w:eastAsia="Times New Roman" w:hAnsi="Times New Roman" w:cs="Times New Roman"/>
          <w:sz w:val="26"/>
          <w:szCs w:val="26"/>
          <w:lang w:eastAsia="ru-RU"/>
        </w:rPr>
        <w:t xml:space="preserve"> города Заречного Пензенской области</w:t>
      </w:r>
      <w:r w:rsidRPr="006D111E">
        <w:rPr>
          <w:rFonts w:ascii="Times New Roman" w:eastAsia="Times New Roman" w:hAnsi="Times New Roman" w:cs="Times New Roman"/>
          <w:sz w:val="26"/>
          <w:szCs w:val="26"/>
          <w:lang w:eastAsia="ru-RU"/>
        </w:rPr>
        <w:t xml:space="preserve"> в информационно-телекоммуникационной сети «Интернет» размещается следующая информация: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2) круг заявителей;</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3) срок предоставления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lastRenderedPageBreak/>
        <w:t>5) размер государственной пошлины, взимаемой за предоставление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6) исчерпывающий перечень оснований для приостановления или отказа в предоставлении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8) формы заявлений (уведомлений, сообщений), используемые при предоставлении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1.4. Информация о месте нахождения, справочных телефонах, адресе электронной почты, графике работы Комитета и структурного подразделения, предоставляющего муниципальную услугу, размещена на официальном сайте Администрации: www.zarechny.zato.ru. </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www.zarechny.zato.ru. и на официальном сайте МФЦ: http://zarechniy.mdocs.ru/  </w:t>
      </w:r>
    </w:p>
    <w:p w:rsidR="00735C08" w:rsidRPr="000E2E32" w:rsidRDefault="00735C08" w:rsidP="006D111E">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w:t>
      </w:r>
      <w:r w:rsidR="004F7A91" w:rsidRPr="004F7A91">
        <w:rPr>
          <w:rFonts w:ascii="Times New Roman" w:hAnsi="Times New Roman" w:cs="Times New Roman"/>
          <w:b/>
          <w:sz w:val="26"/>
          <w:szCs w:val="26"/>
        </w:rPr>
        <w:t>Принятие решение об изъятии земельного участка для муниципальных нужд, в том числе для размещения объектов местного значения</w:t>
      </w:r>
      <w:r w:rsidR="000E2E32" w:rsidRPr="00381870">
        <w:rPr>
          <w:rFonts w:ascii="Times New Roman" w:hAnsi="Times New Roman" w:cs="Times New Roman"/>
          <w:b/>
          <w:sz w:val="26"/>
          <w:szCs w:val="26"/>
        </w:rPr>
        <w:t>»</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4F7A91" w:rsidRPr="004F7A91">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BC0E8C" w:rsidRDefault="00E863AB" w:rsidP="00BC0E8C">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Комитет по </w:t>
      </w:r>
      <w:r w:rsidR="00BC0E8C">
        <w:rPr>
          <w:rFonts w:ascii="Times New Roman" w:hAnsi="Times New Roman" w:cs="Times New Roman"/>
          <w:sz w:val="26"/>
          <w:szCs w:val="26"/>
        </w:rPr>
        <w:t>управлению имуществом города</w:t>
      </w:r>
      <w:r w:rsidRPr="000E2E32">
        <w:rPr>
          <w:rFonts w:ascii="Times New Roman" w:hAnsi="Times New Roman" w:cs="Times New Roman"/>
          <w:sz w:val="26"/>
          <w:szCs w:val="26"/>
        </w:rPr>
        <w:t xml:space="preserve"> Заречного</w:t>
      </w:r>
      <w:r w:rsidR="00BC0E8C">
        <w:rPr>
          <w:rFonts w:ascii="Times New Roman" w:hAnsi="Times New Roman" w:cs="Times New Roman"/>
          <w:sz w:val="26"/>
          <w:szCs w:val="26"/>
        </w:rPr>
        <w:t xml:space="preserve"> Пензенской области</w:t>
      </w:r>
      <w:r w:rsidRPr="000E2E32">
        <w:rPr>
          <w:rFonts w:ascii="Times New Roman" w:hAnsi="Times New Roman" w:cs="Times New Roman"/>
          <w:sz w:val="26"/>
          <w:szCs w:val="26"/>
        </w:rPr>
        <w:t>.</w:t>
      </w:r>
    </w:p>
    <w:p w:rsidR="00BC0E8C" w:rsidRPr="00BC0E8C" w:rsidRDefault="00BC0E8C" w:rsidP="00BC0E8C">
      <w:pPr>
        <w:pStyle w:val="ConsPlusNormal"/>
        <w:ind w:firstLine="709"/>
        <w:contextualSpacing/>
        <w:jc w:val="both"/>
        <w:rPr>
          <w:rFonts w:ascii="Times New Roman" w:hAnsi="Times New Roman" w:cs="Times New Roman"/>
          <w:sz w:val="26"/>
          <w:szCs w:val="26"/>
        </w:rPr>
      </w:pPr>
      <w:r w:rsidRPr="00BC0E8C">
        <w:rPr>
          <w:rFonts w:ascii="Times New Roman" w:hAnsi="Times New Roman" w:cs="Times New Roman"/>
          <w:color w:val="000000"/>
          <w:sz w:val="26"/>
          <w:szCs w:val="26"/>
        </w:rPr>
        <w:t xml:space="preserve">2.3. В соответствии с </w:t>
      </w:r>
      <w:hyperlink r:id="rId8" w:history="1">
        <w:r w:rsidRPr="00BC0E8C">
          <w:rPr>
            <w:rFonts w:ascii="Times New Roman" w:hAnsi="Times New Roman" w:cs="Times New Roman"/>
            <w:color w:val="000000"/>
            <w:sz w:val="26"/>
            <w:szCs w:val="26"/>
          </w:rPr>
          <w:t>пунктом 3 статьи 7</w:t>
        </w:r>
      </w:hyperlink>
      <w:r w:rsidRPr="00BC0E8C">
        <w:rPr>
          <w:rFonts w:ascii="Times New Roman" w:hAnsi="Times New Roman" w:cs="Times New Roman"/>
          <w:color w:val="000000"/>
          <w:sz w:val="26"/>
          <w:szCs w:val="26"/>
        </w:rPr>
        <w:t xml:space="preserve"> Федерального </w:t>
      </w:r>
      <w:hyperlink r:id="rId9" w:history="1">
        <w:r w:rsidRPr="00BC0E8C">
          <w:rPr>
            <w:rFonts w:ascii="Times New Roman" w:hAnsi="Times New Roman" w:cs="Times New Roman"/>
            <w:color w:val="000000"/>
            <w:sz w:val="26"/>
            <w:szCs w:val="26"/>
          </w:rPr>
          <w:t>закона</w:t>
        </w:r>
      </w:hyperlink>
      <w:r w:rsidRPr="00BC0E8C">
        <w:rPr>
          <w:rFonts w:ascii="Times New Roman" w:hAnsi="Times New Roman" w:cs="Times New Roman"/>
          <w:color w:val="000000"/>
          <w:sz w:val="26"/>
          <w:szCs w:val="26"/>
        </w:rPr>
        <w:t xml:space="preserve"> «Об организации </w:t>
      </w:r>
      <w:r w:rsidRPr="00BC0E8C">
        <w:rPr>
          <w:rFonts w:ascii="Times New Roman" w:hAnsi="Times New Roman" w:cs="Times New Roman"/>
          <w:color w:val="000000"/>
          <w:sz w:val="26"/>
          <w:szCs w:val="26"/>
        </w:rPr>
        <w:lastRenderedPageBreak/>
        <w:t xml:space="preserve">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BC0E8C">
          <w:rPr>
            <w:rFonts w:ascii="Times New Roman" w:hAnsi="Times New Roman" w:cs="Times New Roman"/>
            <w:color w:val="000000"/>
            <w:sz w:val="26"/>
            <w:szCs w:val="26"/>
          </w:rPr>
          <w:t>перечень</w:t>
        </w:r>
      </w:hyperlink>
      <w:r w:rsidRPr="00BC0E8C">
        <w:rPr>
          <w:rFonts w:ascii="Times New Roman" w:hAnsi="Times New Roman" w:cs="Times New Roman"/>
          <w:color w:val="000000"/>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D111E" w:rsidRDefault="006D111E" w:rsidP="00934967">
      <w:pPr>
        <w:pStyle w:val="ConsPlusNormal"/>
        <w:contextualSpacing/>
        <w:rPr>
          <w:rFonts w:ascii="Times New Roman" w:hAnsi="Times New Roman" w:cs="Times New Roman"/>
          <w:b/>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w:t>
      </w:r>
      <w:r w:rsidR="004F7A91" w:rsidRPr="004F7A91">
        <w:t xml:space="preserve"> </w:t>
      </w:r>
      <w:r w:rsidR="004F7A91">
        <w:rPr>
          <w:rFonts w:ascii="Times New Roman" w:hAnsi="Times New Roman" w:cs="Times New Roman"/>
          <w:sz w:val="26"/>
          <w:szCs w:val="26"/>
        </w:rPr>
        <w:t>распоряжение</w:t>
      </w:r>
      <w:r w:rsidR="004F7A91" w:rsidRPr="004F7A91">
        <w:rPr>
          <w:rFonts w:ascii="Times New Roman" w:hAnsi="Times New Roman" w:cs="Times New Roman"/>
          <w:sz w:val="26"/>
          <w:szCs w:val="26"/>
        </w:rPr>
        <w:t xml:space="preserve"> </w:t>
      </w:r>
      <w:r w:rsidR="004F7A91">
        <w:rPr>
          <w:rFonts w:ascii="Times New Roman" w:hAnsi="Times New Roman" w:cs="Times New Roman"/>
          <w:sz w:val="26"/>
          <w:szCs w:val="26"/>
        </w:rPr>
        <w:t xml:space="preserve">Комитета </w:t>
      </w:r>
      <w:r w:rsidR="004F7A91" w:rsidRPr="004F7A91">
        <w:rPr>
          <w:rFonts w:ascii="Times New Roman" w:hAnsi="Times New Roman" w:cs="Times New Roman"/>
          <w:sz w:val="26"/>
          <w:szCs w:val="26"/>
        </w:rPr>
        <w:t>об изъятии земельного участка для муниципальных нужд, в том числе для размещения объектов местного значения</w:t>
      </w:r>
      <w:r w:rsidR="00E863AB" w:rsidRPr="000E2E32">
        <w:rPr>
          <w:rFonts w:ascii="Times New Roman" w:hAnsi="Times New Roman" w:cs="Times New Roman"/>
          <w:sz w:val="26"/>
          <w:szCs w:val="26"/>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отказ в предо</w:t>
      </w:r>
      <w:r w:rsidR="00BC0E8C">
        <w:rPr>
          <w:rFonts w:ascii="Times New Roman" w:eastAsia="Times New Roman" w:hAnsi="Times New Roman" w:cs="Times New Roman"/>
          <w:sz w:val="26"/>
          <w:szCs w:val="26"/>
          <w:lang w:eastAsia="ru-RU"/>
        </w:rPr>
        <w:t xml:space="preserve">ставлении муниципальной услуги </w:t>
      </w:r>
    </w:p>
    <w:p w:rsidR="004F7A91" w:rsidRPr="000E2E32" w:rsidRDefault="004F7A91" w:rsidP="00393D83">
      <w:pPr>
        <w:pStyle w:val="ConsPlusNormal"/>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8437B3" w:rsidRPr="008437B3" w:rsidRDefault="00E863AB" w:rsidP="008437B3">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w:t>
      </w:r>
      <w:r w:rsidR="008437B3" w:rsidRPr="008437B3">
        <w:rPr>
          <w:rFonts w:ascii="Times New Roman" w:hAnsi="Times New Roman" w:cs="Times New Roman"/>
          <w:sz w:val="26"/>
          <w:szCs w:val="26"/>
        </w:rPr>
        <w:t xml:space="preserve">Срок предоставления </w:t>
      </w:r>
      <w:r w:rsidR="006D111E">
        <w:rPr>
          <w:rFonts w:ascii="Times New Roman" w:hAnsi="Times New Roman" w:cs="Times New Roman"/>
          <w:sz w:val="26"/>
          <w:szCs w:val="26"/>
        </w:rPr>
        <w:t xml:space="preserve">муниципальной </w:t>
      </w:r>
      <w:r w:rsidR="008437B3" w:rsidRPr="008437B3">
        <w:rPr>
          <w:rFonts w:ascii="Times New Roman" w:hAnsi="Times New Roman" w:cs="Times New Roman"/>
          <w:sz w:val="26"/>
          <w:szCs w:val="26"/>
        </w:rPr>
        <w:t xml:space="preserve">услуги принятие решения (распоряжения) </w:t>
      </w:r>
      <w:r w:rsidR="008437B3">
        <w:rPr>
          <w:rFonts w:ascii="Times New Roman" w:hAnsi="Times New Roman" w:cs="Times New Roman"/>
          <w:sz w:val="26"/>
          <w:szCs w:val="26"/>
        </w:rPr>
        <w:t xml:space="preserve">Комитета </w:t>
      </w:r>
      <w:r w:rsidR="008437B3" w:rsidRPr="008437B3">
        <w:rPr>
          <w:rFonts w:ascii="Times New Roman" w:hAnsi="Times New Roman" w:cs="Times New Roman"/>
          <w:sz w:val="26"/>
          <w:szCs w:val="26"/>
        </w:rPr>
        <w:t xml:space="preserve">об изъятии земельных участков для государственных нужд </w:t>
      </w:r>
      <w:r w:rsidR="008437B3">
        <w:rPr>
          <w:rFonts w:ascii="Times New Roman" w:hAnsi="Times New Roman" w:cs="Times New Roman"/>
          <w:sz w:val="26"/>
          <w:szCs w:val="26"/>
        </w:rPr>
        <w:t xml:space="preserve">города Заречного </w:t>
      </w:r>
      <w:r w:rsidR="008437B3" w:rsidRPr="008437B3">
        <w:rPr>
          <w:rFonts w:ascii="Times New Roman" w:hAnsi="Times New Roman" w:cs="Times New Roman"/>
          <w:sz w:val="26"/>
          <w:szCs w:val="26"/>
        </w:rPr>
        <w:t xml:space="preserve">или </w:t>
      </w:r>
      <w:r w:rsidR="008437B3">
        <w:rPr>
          <w:rFonts w:ascii="Times New Roman" w:hAnsi="Times New Roman" w:cs="Times New Roman"/>
          <w:sz w:val="26"/>
          <w:szCs w:val="26"/>
        </w:rPr>
        <w:t xml:space="preserve">решения </w:t>
      </w:r>
      <w:r w:rsidR="008437B3" w:rsidRPr="008437B3">
        <w:rPr>
          <w:rFonts w:ascii="Times New Roman" w:hAnsi="Times New Roman" w:cs="Times New Roman"/>
          <w:sz w:val="26"/>
          <w:szCs w:val="26"/>
        </w:rPr>
        <w:t xml:space="preserve">об отказе в удовлетворении ходатайства об изъятии земельного участка не должен превышать 30 </w:t>
      </w:r>
      <w:r w:rsidR="006D111E">
        <w:rPr>
          <w:rFonts w:ascii="Times New Roman" w:hAnsi="Times New Roman" w:cs="Times New Roman"/>
          <w:sz w:val="26"/>
          <w:szCs w:val="26"/>
        </w:rPr>
        <w:t xml:space="preserve">календарных </w:t>
      </w:r>
      <w:r w:rsidR="008437B3" w:rsidRPr="008437B3">
        <w:rPr>
          <w:rFonts w:ascii="Times New Roman" w:hAnsi="Times New Roman" w:cs="Times New Roman"/>
          <w:sz w:val="26"/>
          <w:szCs w:val="26"/>
        </w:rPr>
        <w:t xml:space="preserve">дней со дня поступления ходатайства в </w:t>
      </w:r>
      <w:r w:rsidR="008437B3">
        <w:rPr>
          <w:rFonts w:ascii="Times New Roman" w:hAnsi="Times New Roman" w:cs="Times New Roman"/>
          <w:sz w:val="26"/>
          <w:szCs w:val="26"/>
        </w:rPr>
        <w:t xml:space="preserve">Комитет </w:t>
      </w:r>
      <w:r w:rsidR="008437B3" w:rsidRPr="008437B3">
        <w:rPr>
          <w:rFonts w:ascii="Times New Roman" w:hAnsi="Times New Roman" w:cs="Times New Roman"/>
          <w:sz w:val="26"/>
          <w:szCs w:val="26"/>
        </w:rPr>
        <w:t xml:space="preserve">(в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w:t>
      </w:r>
      <w:r w:rsidR="008437B3">
        <w:rPr>
          <w:rFonts w:ascii="Times New Roman" w:hAnsi="Times New Roman" w:cs="Times New Roman"/>
          <w:sz w:val="26"/>
          <w:szCs w:val="26"/>
        </w:rPr>
        <w:t>объекты недвижимого имущества).</w:t>
      </w:r>
    </w:p>
    <w:p w:rsidR="00E863AB" w:rsidRDefault="008437B3" w:rsidP="008437B3">
      <w:pPr>
        <w:pStyle w:val="ConsPlusNormal"/>
        <w:ind w:firstLine="709"/>
        <w:contextualSpacing/>
        <w:jc w:val="both"/>
        <w:rPr>
          <w:rFonts w:ascii="Times New Roman" w:hAnsi="Times New Roman" w:cs="Times New Roman"/>
          <w:sz w:val="26"/>
          <w:szCs w:val="26"/>
        </w:rPr>
      </w:pPr>
      <w:r w:rsidRPr="008437B3">
        <w:rPr>
          <w:rFonts w:ascii="Times New Roman" w:hAnsi="Times New Roman" w:cs="Times New Roman"/>
          <w:sz w:val="26"/>
          <w:szCs w:val="26"/>
        </w:rPr>
        <w:t xml:space="preserve">Срок принятия решения об изъятии земельных участков - не более 85 дней со дня поступления ходатайства в </w:t>
      </w:r>
      <w:r>
        <w:rPr>
          <w:rFonts w:ascii="Times New Roman" w:hAnsi="Times New Roman" w:cs="Times New Roman"/>
          <w:sz w:val="26"/>
          <w:szCs w:val="26"/>
        </w:rPr>
        <w:t xml:space="preserve">Комитет </w:t>
      </w:r>
      <w:r w:rsidRPr="008437B3">
        <w:rPr>
          <w:rFonts w:ascii="Times New Roman" w:hAnsi="Times New Roman" w:cs="Times New Roman"/>
          <w:sz w:val="26"/>
          <w:szCs w:val="26"/>
        </w:rPr>
        <w:t>(в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Calibri" w:hAnsi="Times New Roman" w:cs="Times New Roman"/>
          <w:position w:val="2"/>
          <w:sz w:val="26"/>
          <w:szCs w:val="26"/>
        </w:rPr>
        <w:t xml:space="preserve">- </w:t>
      </w:r>
      <w:hyperlink r:id="rId11" w:history="1">
        <w:r w:rsidRPr="006D111E">
          <w:rPr>
            <w:rFonts w:ascii="Times New Roman" w:eastAsia="Calibri" w:hAnsi="Times New Roman" w:cs="Times New Roman"/>
            <w:position w:val="2"/>
            <w:sz w:val="26"/>
            <w:szCs w:val="26"/>
          </w:rPr>
          <w:t>Конституцией</w:t>
        </w:r>
      </w:hyperlink>
      <w:r w:rsidRPr="006D111E">
        <w:rPr>
          <w:rFonts w:ascii="Times New Roman" w:eastAsia="Calibri" w:hAnsi="Times New Roman" w:cs="Times New Roman"/>
          <w:position w:val="2"/>
          <w:sz w:val="26"/>
          <w:szCs w:val="26"/>
        </w:rPr>
        <w:t xml:space="preserve"> Российской Федерации от 12.12.1993 (с поправками) («Российская газета», № 7, 21.01.2009)</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t xml:space="preserve">- Федеральным </w:t>
      </w:r>
      <w:hyperlink r:id="rId12" w:history="1">
        <w:r w:rsidRPr="006D111E">
          <w:rPr>
            <w:rFonts w:ascii="Times New Roman" w:eastAsia="Times New Roman" w:hAnsi="Times New Roman" w:cs="Times New Roman"/>
            <w:position w:val="2"/>
            <w:sz w:val="26"/>
            <w:szCs w:val="26"/>
            <w:lang w:eastAsia="ru-RU"/>
          </w:rPr>
          <w:t>законом</w:t>
        </w:r>
      </w:hyperlink>
      <w:r w:rsidRPr="006D111E">
        <w:rPr>
          <w:rFonts w:ascii="Times New Roman" w:eastAsia="Times New Roman" w:hAnsi="Times New Roman" w:cs="Times New Roman"/>
          <w:position w:val="2"/>
          <w:sz w:val="26"/>
          <w:szCs w:val="26"/>
          <w:lang w:eastAsia="ru-RU"/>
        </w:rPr>
        <w:t xml:space="preserve"> от 06.10.2003 № 131-ФЗ «Об общих принципах организации местного самоуправления в Российской Федерации»</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Собрание законодательства РФ», 06.10.2003, № 40, ст. 3822)</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 xml:space="preserve">Федеральным </w:t>
      </w:r>
      <w:hyperlink r:id="rId13" w:history="1">
        <w:r w:rsidRPr="006D111E">
          <w:rPr>
            <w:rFonts w:ascii="Times New Roman" w:eastAsia="Calibri" w:hAnsi="Times New Roman" w:cs="Times New Roman"/>
            <w:position w:val="2"/>
            <w:sz w:val="26"/>
            <w:szCs w:val="26"/>
          </w:rPr>
          <w:t>законом</w:t>
        </w:r>
      </w:hyperlink>
      <w:r w:rsidRPr="006D111E">
        <w:rPr>
          <w:rFonts w:ascii="Times New Roman" w:eastAsia="Calibri" w:hAnsi="Times New Roman" w:cs="Times New Roman"/>
          <w:position w:val="2"/>
          <w:sz w:val="26"/>
          <w:szCs w:val="26"/>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 xml:space="preserve">Федеральным </w:t>
      </w:r>
      <w:hyperlink r:id="rId14" w:history="1">
        <w:r w:rsidRPr="006D111E">
          <w:rPr>
            <w:rFonts w:ascii="Times New Roman" w:eastAsia="Calibri" w:hAnsi="Times New Roman" w:cs="Times New Roman"/>
            <w:position w:val="2"/>
            <w:sz w:val="26"/>
            <w:szCs w:val="26"/>
          </w:rPr>
          <w:t>законом</w:t>
        </w:r>
      </w:hyperlink>
      <w:r w:rsidRPr="006D111E">
        <w:rPr>
          <w:rFonts w:ascii="Times New Roman" w:eastAsia="Calibri" w:hAnsi="Times New Roman" w:cs="Times New Roman"/>
          <w:position w:val="2"/>
          <w:sz w:val="26"/>
          <w:szCs w:val="26"/>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 xml:space="preserve">Федеральным </w:t>
      </w:r>
      <w:hyperlink r:id="rId15" w:history="1">
        <w:r w:rsidRPr="006D111E">
          <w:rPr>
            <w:rFonts w:ascii="Times New Roman" w:eastAsia="Calibri" w:hAnsi="Times New Roman" w:cs="Times New Roman"/>
            <w:position w:val="2"/>
            <w:sz w:val="26"/>
            <w:szCs w:val="26"/>
          </w:rPr>
          <w:t>законом</w:t>
        </w:r>
      </w:hyperlink>
      <w:r w:rsidRPr="006D111E">
        <w:rPr>
          <w:rFonts w:ascii="Times New Roman" w:eastAsia="Calibri" w:hAnsi="Times New Roman" w:cs="Times New Roman"/>
          <w:position w:val="2"/>
          <w:sz w:val="26"/>
          <w:szCs w:val="26"/>
        </w:rPr>
        <w:t xml:space="preserve"> от 06.04.2011 № 63-ФЗ «Об электронной подписи» (с последующими изменениями) («Собрание законодательства РФ», 11.04.2011, № 15, ст. 2036);</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lastRenderedPageBreak/>
        <w:t>- Федеральным законом от 27.07.2006 № 152-ФЗ «О персональных данных»</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Российская газета», № 165, 29.07.2006)</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Земельным кодексом Российской Федерации от 25.10.2001 № 136-ФЗ (с изменениями и дополнениями) («Российская газета» №2823,30 октября 2001 г.);</w:t>
      </w:r>
    </w:p>
    <w:p w:rsidR="006D111E" w:rsidRPr="006D111E" w:rsidRDefault="006D111E" w:rsidP="006D111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Гражданским кодексом</w:t>
      </w:r>
      <w:r w:rsidRPr="006D111E">
        <w:rPr>
          <w:rFonts w:ascii="Calibri" w:eastAsia="Times New Roman" w:hAnsi="Calibri" w:cs="Calibri"/>
          <w:szCs w:val="20"/>
          <w:lang w:eastAsia="ru-RU"/>
        </w:rPr>
        <w:t xml:space="preserve"> </w:t>
      </w:r>
      <w:r w:rsidRPr="006D111E">
        <w:rPr>
          <w:rFonts w:ascii="Times New Roman" w:eastAsia="Times New Roman" w:hAnsi="Times New Roman" w:cs="Times New Roman"/>
          <w:sz w:val="26"/>
          <w:szCs w:val="26"/>
          <w:lang w:eastAsia="ru-RU"/>
        </w:rPr>
        <w:t>Российской Федерации (часть первая) от 30.11.1994 № 51-ФЗ (с изменениями и дополнениями). "Российская газета", № 238-239, 08.12.1994.</w:t>
      </w:r>
    </w:p>
    <w:p w:rsidR="006D111E" w:rsidRPr="006D111E" w:rsidRDefault="006D111E" w:rsidP="006D111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Гражданским кодексом</w:t>
      </w:r>
      <w:r w:rsidRPr="006D111E">
        <w:rPr>
          <w:rFonts w:ascii="Calibri" w:eastAsia="Times New Roman" w:hAnsi="Calibri" w:cs="Calibri"/>
          <w:szCs w:val="20"/>
          <w:lang w:eastAsia="ru-RU"/>
        </w:rPr>
        <w:t xml:space="preserve"> </w:t>
      </w:r>
      <w:r w:rsidRPr="006D111E">
        <w:rPr>
          <w:rFonts w:ascii="Times New Roman" w:eastAsia="Times New Roman" w:hAnsi="Times New Roman" w:cs="Times New Roman"/>
          <w:sz w:val="26"/>
          <w:szCs w:val="26"/>
          <w:lang w:eastAsia="ru-RU"/>
        </w:rPr>
        <w:t>Российской Федерации (часть вторая) от 26.01.1996 № 14-ФЗ (с изменениями и дополнениями). ("Российская газета", № 23, 06.02.1996, № 24, 07.02.1996, № 25, 08.02.1996, № 27, 10.02.1996)</w:t>
      </w:r>
    </w:p>
    <w:p w:rsidR="006D111E" w:rsidRPr="006D111E" w:rsidRDefault="006D111E" w:rsidP="006D111E">
      <w:pPr>
        <w:spacing w:after="1" w:line="280" w:lineRule="atLeast"/>
        <w:ind w:firstLine="540"/>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Федеральным законом от 13.07.2015 № 218-ФЗ (ред. от 03.04.2018) «О государственной регистрации недвижимости» (с изменениями и дополнениями) ("Российская газета", № 156, 17.07.2015)</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hyperlink r:id="rId16" w:history="1">
        <w:r w:rsidRPr="006D111E">
          <w:rPr>
            <w:rFonts w:ascii="Times New Roman" w:eastAsia="Times New Roman" w:hAnsi="Times New Roman" w:cs="Times New Roman"/>
            <w:position w:val="2"/>
            <w:sz w:val="26"/>
            <w:szCs w:val="26"/>
            <w:lang w:eastAsia="ru-RU"/>
          </w:rPr>
          <w:t>Постановлением</w:t>
        </w:r>
      </w:hyperlink>
      <w:r w:rsidRPr="006D111E">
        <w:rPr>
          <w:rFonts w:ascii="Times New Roman" w:eastAsia="Times New Roman" w:hAnsi="Times New Roman" w:cs="Times New Roman"/>
          <w:position w:val="2"/>
          <w:sz w:val="26"/>
          <w:szCs w:val="26"/>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6D111E">
        <w:rPr>
          <w:rFonts w:ascii="Times New Roman" w:eastAsia="Calibri" w:hAnsi="Times New Roman" w:cs="Times New Roman"/>
          <w:position w:val="2"/>
          <w:sz w:val="26"/>
          <w:szCs w:val="26"/>
        </w:rPr>
        <w:t>Собрание законодательства РФ», 04.02.2013, № 5, ст. 377)</w:t>
      </w:r>
      <w:r w:rsidRPr="006D111E">
        <w:rPr>
          <w:rFonts w:ascii="Times New Roman" w:eastAsia="Times New Roman" w:hAnsi="Times New Roman" w:cs="Times New Roman"/>
          <w:position w:val="2"/>
          <w:sz w:val="26"/>
          <w:szCs w:val="26"/>
          <w:lang w:eastAsia="ru-RU"/>
        </w:rPr>
        <w:t xml:space="preserve">; </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hyperlink r:id="rId17" w:history="1">
        <w:r w:rsidRPr="006D111E">
          <w:rPr>
            <w:rFonts w:ascii="Times New Roman" w:eastAsia="Calibri" w:hAnsi="Times New Roman" w:cs="Times New Roman"/>
            <w:position w:val="2"/>
            <w:sz w:val="26"/>
            <w:szCs w:val="26"/>
          </w:rPr>
          <w:t>Постановлением</w:t>
        </w:r>
      </w:hyperlink>
      <w:r w:rsidRPr="006D111E">
        <w:rPr>
          <w:rFonts w:ascii="Times New Roman" w:eastAsia="Calibri" w:hAnsi="Times New Roman" w:cs="Times New Roman"/>
          <w:position w:val="2"/>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Calibri" w:hAnsi="Times New Roman" w:cs="Times New Roman"/>
          <w:position w:val="2"/>
          <w:sz w:val="26"/>
          <w:szCs w:val="26"/>
        </w:rPr>
        <w:t xml:space="preserve">- </w:t>
      </w:r>
      <w:r w:rsidRPr="006D111E">
        <w:rPr>
          <w:rFonts w:ascii="Times New Roman" w:eastAsia="Times New Roman" w:hAnsi="Times New Roman" w:cs="Times New Roman"/>
          <w:sz w:val="26"/>
          <w:szCs w:val="26"/>
          <w:lang w:eastAsia="ru-RU"/>
        </w:rPr>
        <w:t>Закон Пензенской обл. от 04.03.2015 № 2693-ЗПО «О регулировании земельных отношений на территории Пензенской области»</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sz w:val="26"/>
          <w:szCs w:val="26"/>
          <w:lang w:eastAsia="ru-RU"/>
        </w:rPr>
        <w:t xml:space="preserve"> ("Пензенские губернские ведомости", 10.03.2015, № 12, с. 16);</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t xml:space="preserve">- </w:t>
      </w:r>
      <w:hyperlink r:id="rId18" w:history="1">
        <w:r w:rsidRPr="006D111E">
          <w:rPr>
            <w:rFonts w:ascii="Times New Roman" w:eastAsia="Times New Roman" w:hAnsi="Times New Roman" w:cs="Times New Roman"/>
            <w:position w:val="2"/>
            <w:sz w:val="26"/>
            <w:szCs w:val="26"/>
            <w:lang w:eastAsia="ru-RU"/>
          </w:rPr>
          <w:t>Уставом</w:t>
        </w:r>
      </w:hyperlink>
      <w:r w:rsidRPr="006D111E">
        <w:rPr>
          <w:rFonts w:ascii="Times New Roman" w:eastAsia="Times New Roman" w:hAnsi="Times New Roman" w:cs="Times New Roman"/>
          <w:position w:val="2"/>
          <w:sz w:val="26"/>
          <w:szCs w:val="26"/>
          <w:lang w:eastAsia="ru-RU"/>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Заречье», № 52, 28.12.2005)</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t xml:space="preserve">-  </w:t>
      </w:r>
      <w:hyperlink r:id="rId19" w:history="1">
        <w:r w:rsidRPr="006D111E">
          <w:rPr>
            <w:rFonts w:ascii="Times New Roman" w:eastAsia="Times New Roman" w:hAnsi="Times New Roman" w:cs="Times New Roman"/>
            <w:position w:val="2"/>
            <w:sz w:val="26"/>
            <w:szCs w:val="26"/>
            <w:lang w:eastAsia="ru-RU"/>
          </w:rPr>
          <w:t>Постановлением</w:t>
        </w:r>
      </w:hyperlink>
      <w:r w:rsidRPr="006D111E">
        <w:rPr>
          <w:rFonts w:ascii="Times New Roman" w:eastAsia="Times New Roman" w:hAnsi="Times New Roman" w:cs="Times New Roman"/>
          <w:position w:val="2"/>
          <w:sz w:val="26"/>
          <w:szCs w:val="26"/>
          <w:lang w:eastAsia="ru-RU"/>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6D111E">
        <w:rPr>
          <w:rFonts w:ascii="Times New Roman" w:eastAsia="Calibri" w:hAnsi="Times New Roman" w:cs="Times New Roman"/>
          <w:position w:val="2"/>
          <w:sz w:val="26"/>
          <w:szCs w:val="26"/>
        </w:rPr>
        <w:t>(с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Ведомости Заречного», 23.03.2018, № 12, с. 4)</w:t>
      </w:r>
      <w:r w:rsidRPr="006D111E">
        <w:rPr>
          <w:rFonts w:ascii="Times New Roman" w:eastAsia="Times New Roman" w:hAnsi="Times New Roman" w:cs="Times New Roman"/>
          <w:position w:val="2"/>
          <w:sz w:val="26"/>
          <w:szCs w:val="26"/>
          <w:lang w:eastAsia="ru-RU"/>
        </w:rPr>
        <w:t>;</w:t>
      </w:r>
    </w:p>
    <w:p w:rsidR="006D111E" w:rsidRPr="006D111E" w:rsidRDefault="006D111E" w:rsidP="00C44C1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настоящим Регламентом.</w:t>
      </w:r>
    </w:p>
    <w:p w:rsidR="004B5BFB" w:rsidRPr="000E2E32" w:rsidRDefault="0047379B" w:rsidP="004B5BFB">
      <w:pPr>
        <w:pStyle w:val="ConsPlusNormal"/>
        <w:ind w:firstLine="709"/>
        <w:contextualSpacing/>
        <w:jc w:val="both"/>
        <w:rPr>
          <w:rFonts w:ascii="Times New Roman" w:hAnsi="Times New Roman" w:cs="Times New Roman"/>
          <w:sz w:val="26"/>
          <w:szCs w:val="26"/>
        </w:rPr>
      </w:pPr>
      <w:r w:rsidRPr="0047379B">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размещён на официальном сайте Администрации: www.zarechny.zato.ru, в региональном реестре и Портале государственных и муниципальных услуг (функций) Пензенской области</w:t>
      </w:r>
    </w:p>
    <w:p w:rsidR="0047379B" w:rsidRDefault="0047379B" w:rsidP="004B5BFB">
      <w:pPr>
        <w:pStyle w:val="ConsPlusNormal"/>
        <w:ind w:firstLine="709"/>
        <w:contextualSpacing/>
        <w:jc w:val="center"/>
        <w:rPr>
          <w:rFonts w:ascii="Times New Roman" w:hAnsi="Times New Roman" w:cs="Times New Roman"/>
          <w:b/>
          <w:sz w:val="26"/>
          <w:szCs w:val="26"/>
        </w:rPr>
      </w:pPr>
    </w:p>
    <w:p w:rsidR="007A2E1C" w:rsidRPr="008761D5" w:rsidRDefault="007A2E1C" w:rsidP="007A2E1C">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cs="Times New Roman"/>
          <w:b/>
          <w:sz w:val="26"/>
          <w:szCs w:val="26"/>
        </w:rPr>
        <w:t>пр</w:t>
      </w:r>
      <w:r w:rsidRPr="00373D59">
        <w:rPr>
          <w:rFonts w:ascii="Times New Roman" w:hAnsi="Times New Roman" w:cs="Times New Roman"/>
          <w:b/>
          <w:sz w:val="26"/>
          <w:szCs w:val="26"/>
        </w:rPr>
        <w:t>едоставления муниципальной услуги</w:t>
      </w:r>
      <w:r>
        <w:rPr>
          <w:rFonts w:ascii="Times New Roman" w:hAnsi="Times New Roman" w:cs="Times New Roman"/>
          <w:b/>
          <w:sz w:val="26"/>
          <w:szCs w:val="26"/>
        </w:rPr>
        <w:t xml:space="preserve"> и услуг, которые являются необходимыми и обязательными,</w:t>
      </w:r>
      <w:r w:rsidRPr="008761D5">
        <w:rPr>
          <w:rFonts w:ascii="Times New Roman" w:hAnsi="Times New Roman" w:cs="Times New Roman"/>
          <w:sz w:val="26"/>
          <w:szCs w:val="26"/>
        </w:rPr>
        <w:t xml:space="preserve"> </w:t>
      </w:r>
      <w:r w:rsidRPr="008761D5">
        <w:rPr>
          <w:rFonts w:ascii="Times New Roman" w:hAnsi="Times New Roman" w:cs="Times New Roman"/>
          <w:b/>
          <w:sz w:val="26"/>
          <w:szCs w:val="26"/>
        </w:rPr>
        <w:t>подлежащих представлению заявителем</w:t>
      </w:r>
    </w:p>
    <w:p w:rsidR="007A2E1C" w:rsidRDefault="007A2E1C" w:rsidP="004B5BFB">
      <w:pPr>
        <w:pStyle w:val="ConsPlusNormal"/>
        <w:ind w:firstLine="709"/>
        <w:contextualSpacing/>
        <w:jc w:val="both"/>
        <w:rPr>
          <w:rFonts w:ascii="Times New Roman" w:hAnsi="Times New Roman" w:cs="Times New Roman"/>
          <w:sz w:val="26"/>
          <w:szCs w:val="26"/>
        </w:rPr>
      </w:pPr>
      <w:bookmarkStart w:id="1" w:name="P164"/>
      <w:bookmarkEnd w:id="1"/>
    </w:p>
    <w:p w:rsidR="00744185"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377A65" w:rsidRPr="00377A65" w:rsidRDefault="0074418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2.</w:t>
      </w:r>
      <w:r w:rsidR="00E42299" w:rsidRPr="00377A65">
        <w:rPr>
          <w:rFonts w:ascii="Times New Roman" w:hAnsi="Times New Roman" w:cs="Times New Roman"/>
          <w:sz w:val="26"/>
          <w:szCs w:val="26"/>
        </w:rPr>
        <w:t>7</w:t>
      </w:r>
      <w:r w:rsidRPr="00377A65">
        <w:rPr>
          <w:rFonts w:ascii="Times New Roman" w:hAnsi="Times New Roman" w:cs="Times New Roman"/>
          <w:sz w:val="26"/>
          <w:szCs w:val="26"/>
        </w:rPr>
        <w:t xml:space="preserve">.1. </w:t>
      </w:r>
      <w:r w:rsidR="00377A65" w:rsidRPr="00377A65">
        <w:rPr>
          <w:rFonts w:ascii="Times New Roman" w:hAnsi="Times New Roman" w:cs="Times New Roman"/>
          <w:sz w:val="26"/>
          <w:szCs w:val="26"/>
        </w:rPr>
        <w:t xml:space="preserve">ходатайство об изъятии земельного участка для муниципальных нужд (далее также - ходатайство), (по форме согласно Приложению </w:t>
      </w:r>
      <w:r w:rsidR="003D73C9">
        <w:rPr>
          <w:rFonts w:ascii="Times New Roman" w:hAnsi="Times New Roman" w:cs="Times New Roman"/>
          <w:sz w:val="26"/>
          <w:szCs w:val="26"/>
        </w:rPr>
        <w:t xml:space="preserve">№ </w:t>
      </w:r>
      <w:r w:rsidR="00377A65" w:rsidRPr="00377A65">
        <w:rPr>
          <w:rFonts w:ascii="Times New Roman" w:hAnsi="Times New Roman" w:cs="Times New Roman"/>
          <w:sz w:val="26"/>
          <w:szCs w:val="26"/>
        </w:rPr>
        <w:t>1 к настоящему Административному регламенту), в котором указываются:</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 xml:space="preserve">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w:t>
      </w:r>
      <w:r w:rsidRPr="00377A65">
        <w:rPr>
          <w:rFonts w:ascii="Times New Roman" w:hAnsi="Times New Roman" w:cs="Times New Roman"/>
          <w:sz w:val="26"/>
          <w:szCs w:val="26"/>
        </w:rPr>
        <w:lastRenderedPageBreak/>
        <w:t>юридического лица в едином государственном реестре юридических лиц, идентификационный номер налогоплательщика;</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кадастровый номер земельного участка (при наличии);</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обоснование необходимости принятия решения об изъятии земельного участка для государственных или муниципальных нужд;</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цель изъятия земельного участка для государственных или муниципальных нужд;</w:t>
      </w:r>
    </w:p>
    <w:p w:rsidR="00377A65" w:rsidRPr="00377A65" w:rsidRDefault="00377A65" w:rsidP="003853D7">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почтовый адрес и (или) адрес электронной почты для связи с заявителем;</w:t>
      </w:r>
    </w:p>
    <w:p w:rsidR="008437B3" w:rsidRDefault="00377A65" w:rsidP="003853D7">
      <w:pPr>
        <w:autoSpaceDE w:val="0"/>
        <w:autoSpaceDN w:val="0"/>
        <w:adjustRightInd w:val="0"/>
        <w:spacing w:after="0"/>
        <w:ind w:firstLine="709"/>
        <w:jc w:val="both"/>
        <w:rPr>
          <w:rFonts w:ascii="Times New Roman" w:hAnsi="Times New Roman" w:cs="Times New Roman"/>
          <w:sz w:val="26"/>
          <w:szCs w:val="26"/>
        </w:rPr>
      </w:pPr>
      <w:r w:rsidRPr="00377A65">
        <w:rPr>
          <w:rFonts w:ascii="Times New Roman" w:hAnsi="Times New Roman" w:cs="Times New Roman"/>
          <w:sz w:val="26"/>
          <w:szCs w:val="26"/>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bookmarkStart w:id="2" w:name="Par272"/>
      <w:bookmarkStart w:id="3" w:name="Par273"/>
      <w:bookmarkEnd w:id="2"/>
      <w:bookmarkEnd w:id="3"/>
    </w:p>
    <w:p w:rsidR="00377A65" w:rsidRPr="00377A65" w:rsidRDefault="00377A65" w:rsidP="003853D7">
      <w:pPr>
        <w:autoSpaceDE w:val="0"/>
        <w:autoSpaceDN w:val="0"/>
        <w:adjustRightInd w:val="0"/>
        <w:spacing w:after="0"/>
        <w:ind w:firstLine="709"/>
        <w:jc w:val="both"/>
        <w:rPr>
          <w:rFonts w:ascii="Times New Roman" w:hAnsi="Times New Roman" w:cs="Times New Roman"/>
          <w:b/>
          <w:bCs/>
          <w:sz w:val="26"/>
          <w:szCs w:val="26"/>
        </w:rPr>
      </w:pPr>
      <w:r w:rsidRPr="00377A65">
        <w:rPr>
          <w:rFonts w:ascii="Times New Roman" w:hAnsi="Times New Roman" w:cs="Times New Roman"/>
          <w:bCs/>
          <w:sz w:val="26"/>
          <w:szCs w:val="26"/>
        </w:rPr>
        <w:t>доверенность или иные документы, подтверждающие полномочия на подписание ходатайства об изъятии</w:t>
      </w:r>
      <w:r w:rsidRPr="00377A65">
        <w:rPr>
          <w:rFonts w:ascii="Times New Roman" w:hAnsi="Times New Roman" w:cs="Times New Roman"/>
          <w:sz w:val="26"/>
          <w:szCs w:val="26"/>
        </w:rPr>
        <w:t>;</w:t>
      </w:r>
    </w:p>
    <w:p w:rsidR="003B5316" w:rsidRDefault="00377A65" w:rsidP="003B5316">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20" w:history="1">
        <w:r w:rsidRPr="00377A65">
          <w:rPr>
            <w:rFonts w:ascii="Times New Roman" w:hAnsi="Times New Roman" w:cs="Times New Roman"/>
            <w:color w:val="000000"/>
            <w:sz w:val="26"/>
            <w:szCs w:val="26"/>
          </w:rPr>
          <w:t>статьей 11.3</w:t>
        </w:r>
      </w:hyperlink>
      <w:r w:rsidRPr="00377A65">
        <w:rPr>
          <w:rFonts w:ascii="Times New Roman" w:hAnsi="Times New Roman" w:cs="Times New Roman"/>
          <w:sz w:val="26"/>
          <w:szCs w:val="26"/>
        </w:rPr>
        <w:t xml:space="preserve"> Земельного кодекса </w:t>
      </w:r>
      <w:r w:rsidR="003B5316">
        <w:rPr>
          <w:rFonts w:ascii="Times New Roman" w:hAnsi="Times New Roman" w:cs="Times New Roman"/>
          <w:sz w:val="26"/>
          <w:szCs w:val="26"/>
        </w:rPr>
        <w:t>Российской Федерации</w:t>
      </w:r>
    </w:p>
    <w:p w:rsid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К ходатайству прилагается документ, подтверждающий полномочия представителя юридического лица, действовать от его имени (в случае подачи заявления представителем заявителя).</w:t>
      </w:r>
    </w:p>
    <w:p w:rsidR="0047379B" w:rsidRPr="0047379B" w:rsidRDefault="0047379B" w:rsidP="0047379B">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2.7</w:t>
      </w:r>
      <w:r w:rsidRPr="0047379B">
        <w:rPr>
          <w:rFonts w:ascii="Times New Roman" w:hAnsi="Times New Roman"/>
          <w:color w:val="000000" w:themeColor="text1"/>
          <w:sz w:val="26"/>
          <w:szCs w:val="26"/>
        </w:rPr>
        <w:t>.</w:t>
      </w:r>
      <w:r>
        <w:rPr>
          <w:rFonts w:ascii="Times New Roman" w:hAnsi="Times New Roman"/>
          <w:color w:val="000000" w:themeColor="text1"/>
          <w:sz w:val="26"/>
          <w:szCs w:val="26"/>
        </w:rPr>
        <w:t>1</w:t>
      </w:r>
      <w:r w:rsidRPr="0047379B">
        <w:rPr>
          <w:rFonts w:ascii="Times New Roman" w:hAnsi="Times New Roman"/>
          <w:color w:val="000000" w:themeColor="text1"/>
          <w:sz w:val="26"/>
          <w:szCs w:val="26"/>
        </w:rPr>
        <w:t xml:space="preserve">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47379B" w:rsidRDefault="0047379B" w:rsidP="004D57BE">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а) лично по местонахождению Комитета;</w:t>
      </w:r>
    </w:p>
    <w:p w:rsidR="004D57BE" w:rsidRPr="000E2E32" w:rsidRDefault="004D57BE" w:rsidP="004D57B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Информация о месте нахождения Комитета:</w:t>
      </w:r>
    </w:p>
    <w:p w:rsidR="004D57BE" w:rsidRPr="000E2E32" w:rsidRDefault="004D57BE" w:rsidP="004D57B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4D57BE" w:rsidRPr="000E2E32" w:rsidRDefault="004D57BE" w:rsidP="004D57B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4D57BE" w:rsidRPr="000E2E32" w:rsidRDefault="004D57BE" w:rsidP="004D57BE">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Телефон: </w:t>
      </w:r>
      <w:r w:rsidRPr="000E2E32">
        <w:rPr>
          <w:rFonts w:ascii="Times New Roman" w:hAnsi="Times New Roman" w:cs="Times New Roman"/>
          <w:sz w:val="26"/>
          <w:szCs w:val="26"/>
        </w:rPr>
        <w:t>8 (8412) 6</w:t>
      </w:r>
      <w:r>
        <w:rPr>
          <w:rFonts w:ascii="Times New Roman" w:hAnsi="Times New Roman" w:cs="Times New Roman"/>
          <w:sz w:val="26"/>
          <w:szCs w:val="26"/>
        </w:rPr>
        <w:t>1</w:t>
      </w:r>
      <w:r w:rsidRPr="000E2E32">
        <w:rPr>
          <w:rFonts w:ascii="Times New Roman" w:hAnsi="Times New Roman" w:cs="Times New Roman"/>
          <w:sz w:val="26"/>
          <w:szCs w:val="26"/>
        </w:rPr>
        <w:t>-</w:t>
      </w:r>
      <w:r>
        <w:rPr>
          <w:rFonts w:ascii="Times New Roman" w:hAnsi="Times New Roman" w:cs="Times New Roman"/>
          <w:sz w:val="26"/>
          <w:szCs w:val="26"/>
        </w:rPr>
        <w:t>58</w:t>
      </w:r>
      <w:r w:rsidRPr="000E2E32">
        <w:rPr>
          <w:rFonts w:ascii="Times New Roman" w:hAnsi="Times New Roman" w:cs="Times New Roman"/>
          <w:sz w:val="26"/>
          <w:szCs w:val="26"/>
        </w:rPr>
        <w:t>-</w:t>
      </w:r>
      <w:r>
        <w:rPr>
          <w:rFonts w:ascii="Times New Roman" w:hAnsi="Times New Roman" w:cs="Times New Roman"/>
          <w:sz w:val="26"/>
          <w:szCs w:val="26"/>
        </w:rPr>
        <w:t>19</w:t>
      </w:r>
      <w:r w:rsidRPr="000E2E32">
        <w:rPr>
          <w:rFonts w:ascii="Times New Roman" w:hAnsi="Times New Roman" w:cs="Times New Roman"/>
          <w:sz w:val="26"/>
          <w:szCs w:val="26"/>
        </w:rPr>
        <w:t>.</w:t>
      </w:r>
    </w:p>
    <w:p w:rsidR="004D57BE" w:rsidRPr="000E2E32" w:rsidRDefault="004D57BE" w:rsidP="004D57B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21"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4D57BE" w:rsidRPr="000E2E32" w:rsidRDefault="004D57BE" w:rsidP="004D57B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Комитета: </w:t>
      </w:r>
      <w:hyperlink r:id="rId22" w:history="1">
        <w:r w:rsidRPr="000E2E32">
          <w:rPr>
            <w:rStyle w:val="a5"/>
            <w:rFonts w:ascii="Times New Roman" w:hAnsi="Times New Roman" w:cs="Times New Roman"/>
            <w:sz w:val="26"/>
            <w:szCs w:val="26"/>
          </w:rPr>
          <w:t>zamu@zarechny.zato.ru</w:t>
        </w:r>
      </w:hyperlink>
      <w:r w:rsidRPr="000E2E32">
        <w:rPr>
          <w:rFonts w:ascii="Times New Roman" w:hAnsi="Times New Roman" w:cs="Times New Roman"/>
          <w:sz w:val="26"/>
          <w:szCs w:val="26"/>
        </w:rPr>
        <w:t>.</w:t>
      </w:r>
    </w:p>
    <w:p w:rsidR="004D57BE" w:rsidRPr="000E2E32" w:rsidRDefault="004D57BE" w:rsidP="004D57BE">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1.6. График приема документов в </w:t>
      </w:r>
      <w:r w:rsidRPr="000E2E32">
        <w:rPr>
          <w:rFonts w:ascii="Times New Roman" w:hAnsi="Times New Roman" w:cs="Times New Roman"/>
          <w:sz w:val="26"/>
          <w:szCs w:val="26"/>
        </w:rPr>
        <w:t>Комитет:</w:t>
      </w:r>
    </w:p>
    <w:p w:rsidR="004D57BE" w:rsidRPr="000E2E32" w:rsidRDefault="004D57BE" w:rsidP="004D57BE">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Понедельник, вторник</w:t>
      </w:r>
      <w:r w:rsidRPr="000E2E32">
        <w:rPr>
          <w:rFonts w:ascii="Times New Roman" w:hAnsi="Times New Roman" w:cs="Times New Roman"/>
          <w:sz w:val="26"/>
          <w:szCs w:val="26"/>
        </w:rPr>
        <w:t>– с 09-00 до 18-00 час., перерыв с 13-00 до 14-00 час.</w:t>
      </w:r>
    </w:p>
    <w:p w:rsidR="004D57BE" w:rsidRPr="004D57BE" w:rsidRDefault="004D57BE" w:rsidP="004D57B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б) посредством почтовой связи по местонахождению Комитета;</w:t>
      </w:r>
    </w:p>
    <w:p w:rsidR="008942DB" w:rsidRDefault="0047379B" w:rsidP="008942D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в) в форме электронного документа, подписанного простой электронной подписью;</w:t>
      </w:r>
    </w:p>
    <w:p w:rsidR="0047379B" w:rsidRPr="008942DB" w:rsidRDefault="0047379B" w:rsidP="008942D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Комитетом, предоставляющей муниципальную услугу, с момента вступления в силу соглашения о взаимодействии</w:t>
      </w:r>
    </w:p>
    <w:p w:rsidR="004D57BE" w:rsidRPr="00E52613"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t>Формирование заявления в электронной форме осуществляется посредством заполнения интерактивной формы запроса на Региональном портале, официальном сайте без необходимости дополнительной подачи заявления в какой-либо иной форме.</w:t>
      </w:r>
    </w:p>
    <w:p w:rsidR="004D57BE" w:rsidRPr="00E52613"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t>Образцы заполнения электронной формы заявления размещаются на Региональном портале, официальном сайте.</w:t>
      </w:r>
    </w:p>
    <w:p w:rsidR="004D57BE" w:rsidRPr="00E52613"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lastRenderedPageBreak/>
        <w:t>После заполнения заявителем каждого из полей электронной формы заявления автоматически осуществляется его форматно-логическая проверка.</w:t>
      </w:r>
    </w:p>
    <w:p w:rsidR="004D57BE" w:rsidRPr="00E52613"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57BE" w:rsidRPr="00E52613"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t>3. При формиро</w:t>
      </w:r>
      <w:r>
        <w:rPr>
          <w:rFonts w:ascii="Times New Roman" w:hAnsi="Times New Roman" w:cs="Times New Roman"/>
          <w:sz w:val="26"/>
          <w:szCs w:val="26"/>
        </w:rPr>
        <w:t>вании заявления обеспечивается:</w:t>
      </w:r>
    </w:p>
    <w:p w:rsidR="004D57BE" w:rsidRPr="00E52613"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t xml:space="preserve">а) возможность копирования и сохранения запроса и иных </w:t>
      </w:r>
      <w:r>
        <w:rPr>
          <w:rFonts w:ascii="Times New Roman" w:hAnsi="Times New Roman" w:cs="Times New Roman"/>
          <w:sz w:val="26"/>
          <w:szCs w:val="26"/>
        </w:rPr>
        <w:t xml:space="preserve">документов, указанных в пункте 2.7.1. </w:t>
      </w:r>
      <w:r w:rsidRPr="00E52613">
        <w:rPr>
          <w:rFonts w:ascii="Times New Roman" w:hAnsi="Times New Roman" w:cs="Times New Roman"/>
          <w:sz w:val="26"/>
          <w:szCs w:val="26"/>
        </w:rPr>
        <w:t>настоящего Административного регламента, необходимых для предоставления государственной услуги;</w:t>
      </w:r>
    </w:p>
    <w:p w:rsidR="004D57BE" w:rsidRPr="00E52613"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t>б) возможность заполнения одной электронной формы заявления несколькими заявителями (включается, если при обращении за услугой нужен совместный запрос нескольких заявителей);</w:t>
      </w:r>
    </w:p>
    <w:p w:rsidR="004D57BE" w:rsidRPr="00E52613"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t>в) возможность печати па бумажном носителе копии электронной формы заявления;</w:t>
      </w:r>
    </w:p>
    <w:p w:rsidR="004D57BE" w:rsidRPr="00E52613"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57BE" w:rsidRPr="00E52613"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t>д) заполнение полей электронной формы заявления до начала ввода сведении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в части, касающейся сведений, отсутствующих в ЕСИА;</w:t>
      </w:r>
    </w:p>
    <w:p w:rsidR="004D57BE" w:rsidRPr="00E52613"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t>е) возможность вернуться на любой из этапов заполнения электронной формы заявления без потери ранее введенной информации;</w:t>
      </w:r>
    </w:p>
    <w:p w:rsidR="004D57BE" w:rsidRPr="004D57BE" w:rsidRDefault="004D57BE" w:rsidP="004D57BE">
      <w:pPr>
        <w:spacing w:after="0"/>
        <w:ind w:firstLine="709"/>
        <w:jc w:val="both"/>
        <w:rPr>
          <w:rFonts w:ascii="Times New Roman" w:hAnsi="Times New Roman" w:cs="Times New Roman"/>
          <w:sz w:val="26"/>
          <w:szCs w:val="26"/>
        </w:rPr>
      </w:pPr>
      <w:r w:rsidRPr="00E52613">
        <w:rPr>
          <w:rFonts w:ascii="Times New Roman" w:hAnsi="Times New Roman" w:cs="Times New Roman"/>
          <w:sz w:val="26"/>
          <w:szCs w:val="26"/>
        </w:rPr>
        <w:t>ж) возможность доступа заявителя на Региональном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47379B" w:rsidRPr="0047379B" w:rsidRDefault="0047379B" w:rsidP="0047379B">
      <w:pPr>
        <w:pStyle w:val="ConsPlusNormal"/>
        <w:rPr>
          <w:rFonts w:ascii="Times New Roman" w:hAnsi="Times New Roman"/>
          <w:color w:val="000000" w:themeColor="text1"/>
          <w:sz w:val="26"/>
          <w:szCs w:val="26"/>
        </w:rPr>
      </w:pPr>
      <w:r w:rsidRPr="0047379B">
        <w:rPr>
          <w:rFonts w:ascii="Times New Roman" w:hAnsi="Times New Roman"/>
          <w:color w:val="000000" w:themeColor="text1"/>
          <w:sz w:val="26"/>
          <w:szCs w:val="26"/>
        </w:rPr>
        <w:t>2.</w:t>
      </w:r>
      <w:r>
        <w:rPr>
          <w:rFonts w:ascii="Times New Roman" w:hAnsi="Times New Roman"/>
          <w:color w:val="000000" w:themeColor="text1"/>
          <w:sz w:val="26"/>
          <w:szCs w:val="26"/>
        </w:rPr>
        <w:t>7</w:t>
      </w:r>
      <w:r w:rsidRPr="0047379B">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2 </w:t>
      </w:r>
      <w:r w:rsidRPr="0047379B">
        <w:rPr>
          <w:rFonts w:ascii="Times New Roman" w:hAnsi="Times New Roman"/>
          <w:color w:val="000000" w:themeColor="text1"/>
          <w:sz w:val="26"/>
          <w:szCs w:val="26"/>
        </w:rPr>
        <w:t>Запрещается требовать от заявителя:</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47379B">
        <w:rPr>
          <w:rFonts w:ascii="Times New Roman" w:hAnsi="Times New Roman"/>
          <w:color w:val="000000" w:themeColor="text1"/>
          <w:sz w:val="26"/>
          <w:szCs w:val="26"/>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379B" w:rsidRPr="0047379B" w:rsidRDefault="0047379B" w:rsidP="0047379B">
      <w:pPr>
        <w:pStyle w:val="ConsPlusNormal"/>
        <w:ind w:firstLine="709"/>
        <w:rPr>
          <w:rFonts w:ascii="Times New Roman" w:hAnsi="Times New Roman"/>
          <w:color w:val="000000" w:themeColor="text1"/>
          <w:sz w:val="26"/>
          <w:szCs w:val="26"/>
        </w:rPr>
      </w:pPr>
      <w:r w:rsidRPr="0047379B">
        <w:rPr>
          <w:rFonts w:ascii="Times New Roman" w:hAnsi="Times New Roman"/>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Комитета,</w:t>
      </w:r>
      <w:r>
        <w:rPr>
          <w:rFonts w:ascii="Times New Roman" w:hAnsi="Times New Roman"/>
          <w:color w:val="000000" w:themeColor="text1"/>
          <w:sz w:val="26"/>
          <w:szCs w:val="26"/>
        </w:rPr>
        <w:t xml:space="preserve"> </w:t>
      </w:r>
      <w:r w:rsidRPr="0047379B">
        <w:rPr>
          <w:rFonts w:ascii="Times New Roman" w:hAnsi="Times New Roman"/>
          <w:color w:val="000000" w:themeColor="text1"/>
          <w:sz w:val="26"/>
          <w:szCs w:val="26"/>
        </w:rP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379B" w:rsidRPr="0047379B" w:rsidRDefault="0047379B" w:rsidP="0047379B">
      <w:pPr>
        <w:pStyle w:val="ConsPlusNormal"/>
        <w:ind w:firstLine="709"/>
        <w:jc w:val="both"/>
        <w:rPr>
          <w:rFonts w:ascii="Times New Roman" w:hAnsi="Times New Roman"/>
          <w:color w:val="000000" w:themeColor="text1"/>
          <w:sz w:val="26"/>
          <w:szCs w:val="26"/>
        </w:rPr>
      </w:pPr>
    </w:p>
    <w:p w:rsidR="003B5316" w:rsidRPr="003B5316" w:rsidRDefault="003B5316" w:rsidP="003B5316">
      <w:pPr>
        <w:pStyle w:val="ConsPlusNormal"/>
        <w:ind w:firstLine="709"/>
        <w:jc w:val="both"/>
        <w:rPr>
          <w:rFonts w:ascii="Times New Roman" w:hAnsi="Times New Roman" w:cs="Times New Roman"/>
          <w:sz w:val="26"/>
          <w:szCs w:val="26"/>
        </w:rPr>
      </w:pPr>
    </w:p>
    <w:p w:rsidR="003B5316" w:rsidRDefault="007A2E1C" w:rsidP="00377A65">
      <w:pPr>
        <w:autoSpaceDE w:val="0"/>
        <w:autoSpaceDN w:val="0"/>
        <w:adjustRightInd w:val="0"/>
        <w:spacing w:line="240" w:lineRule="auto"/>
        <w:ind w:firstLine="709"/>
        <w:contextualSpacing/>
        <w:jc w:val="both"/>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A2E1C" w:rsidRDefault="007A2E1C" w:rsidP="00377A65">
      <w:pPr>
        <w:autoSpaceDE w:val="0"/>
        <w:autoSpaceDN w:val="0"/>
        <w:adjustRightInd w:val="0"/>
        <w:spacing w:line="240" w:lineRule="auto"/>
        <w:ind w:firstLine="709"/>
        <w:contextualSpacing/>
        <w:jc w:val="both"/>
        <w:rPr>
          <w:rFonts w:ascii="Times New Roman" w:hAnsi="Times New Roman" w:cs="Times New Roman"/>
          <w:sz w:val="26"/>
          <w:szCs w:val="26"/>
        </w:rPr>
      </w:pPr>
    </w:p>
    <w:p w:rsidR="003B5316" w:rsidRPr="001D629F" w:rsidRDefault="001D629F"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2.8. </w:t>
      </w:r>
      <w:r w:rsidR="00940A34" w:rsidRPr="001D629F">
        <w:rPr>
          <w:rFonts w:ascii="Times New Roman" w:hAnsi="Times New Roman" w:cs="Times New Roman"/>
          <w:sz w:val="26"/>
          <w:szCs w:val="26"/>
        </w:rPr>
        <w:t>Исчерпывающий перечень документов, запрашиваемых</w:t>
      </w:r>
      <w:r w:rsidR="0029192A" w:rsidRPr="001D629F">
        <w:rPr>
          <w:rFonts w:ascii="Times New Roman" w:hAnsi="Times New Roman" w:cs="Times New Roman"/>
          <w:sz w:val="26"/>
          <w:szCs w:val="26"/>
        </w:rPr>
        <w:t xml:space="preserve"> Комитетом </w:t>
      </w:r>
      <w:r w:rsidR="00940A34" w:rsidRPr="001D629F">
        <w:rPr>
          <w:rFonts w:ascii="Times New Roman" w:hAnsi="Times New Roman" w:cs="Times New Roman"/>
          <w:sz w:val="26"/>
          <w:szCs w:val="26"/>
        </w:rPr>
        <w:t xml:space="preserve">  в порядке межведомственного информационного взаимодействия:</w:t>
      </w:r>
    </w:p>
    <w:p w:rsidR="00377A65" w:rsidRPr="00377A65" w:rsidRDefault="008437B3"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00723AE0">
        <w:rPr>
          <w:rFonts w:ascii="Times New Roman" w:hAnsi="Times New Roman" w:cs="Times New Roman"/>
          <w:sz w:val="26"/>
          <w:szCs w:val="26"/>
        </w:rPr>
        <w:t>.8.1. Копия</w:t>
      </w:r>
      <w:r w:rsidR="00377A65" w:rsidRPr="00377A65">
        <w:rPr>
          <w:rFonts w:ascii="Times New Roman" w:hAnsi="Times New Roman" w:cs="Times New Roman"/>
          <w:sz w:val="26"/>
          <w:szCs w:val="26"/>
        </w:rPr>
        <w:t xml:space="preserve"> утвержденного проекта межевания территории (при наличии) в случаях изъятия земельных участков для государственных нужд Пензенской области в целях размещения объектов регионального значения или для ведения работ, связанных с пользованием участками недр местного значения;</w:t>
      </w:r>
    </w:p>
    <w:p w:rsidR="00377A65" w:rsidRPr="00377A65" w:rsidRDefault="00377A65" w:rsidP="00377A65">
      <w:pPr>
        <w:autoSpaceDE w:val="0"/>
        <w:autoSpaceDN w:val="0"/>
        <w:adjustRightInd w:val="0"/>
        <w:spacing w:line="240" w:lineRule="auto"/>
        <w:ind w:firstLine="709"/>
        <w:contextualSpacing/>
        <w:jc w:val="both"/>
        <w:rPr>
          <w:rFonts w:ascii="Times New Roman" w:hAnsi="Times New Roman" w:cs="Times New Roman"/>
          <w:sz w:val="26"/>
          <w:szCs w:val="26"/>
        </w:rPr>
      </w:pPr>
      <w:r w:rsidRPr="00377A65">
        <w:rPr>
          <w:rFonts w:ascii="Times New Roman" w:hAnsi="Times New Roman" w:cs="Times New Roman"/>
          <w:sz w:val="26"/>
          <w:szCs w:val="26"/>
        </w:rPr>
        <w:t>2.8.2. выписк</w:t>
      </w:r>
      <w:r w:rsidR="008437B3">
        <w:rPr>
          <w:rFonts w:ascii="Times New Roman" w:hAnsi="Times New Roman" w:cs="Times New Roman"/>
          <w:sz w:val="26"/>
          <w:szCs w:val="26"/>
        </w:rPr>
        <w:t>и</w:t>
      </w:r>
      <w:r w:rsidRPr="00377A65">
        <w:rPr>
          <w:rFonts w:ascii="Times New Roman" w:hAnsi="Times New Roman" w:cs="Times New Roman"/>
          <w:sz w:val="26"/>
          <w:szCs w:val="26"/>
        </w:rPr>
        <w:t xml:space="preserve"> из Единого государственного реестра недвижимости в отношении предполагаемых к изъятию земельных участков, а также на расположенные на таких земельных участках</w:t>
      </w:r>
      <w:r>
        <w:rPr>
          <w:rFonts w:ascii="Times New Roman" w:hAnsi="Times New Roman" w:cs="Times New Roman"/>
          <w:sz w:val="26"/>
          <w:szCs w:val="26"/>
        </w:rPr>
        <w:t xml:space="preserve"> объекты недвижимого имущества;</w:t>
      </w:r>
    </w:p>
    <w:p w:rsidR="00377A65" w:rsidRPr="00377A65" w:rsidRDefault="00154A05"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2.8.3. выписка</w:t>
      </w:r>
      <w:r w:rsidR="00377A65" w:rsidRPr="00377A65">
        <w:rPr>
          <w:rFonts w:ascii="Times New Roman" w:hAnsi="Times New Roman" w:cs="Times New Roman"/>
          <w:sz w:val="26"/>
          <w:szCs w:val="26"/>
        </w:rPr>
        <w:t xml:space="preserve"> из Единого государственного реест</w:t>
      </w:r>
      <w:r w:rsidR="00377A65">
        <w:rPr>
          <w:rFonts w:ascii="Times New Roman" w:hAnsi="Times New Roman" w:cs="Times New Roman"/>
          <w:sz w:val="26"/>
          <w:szCs w:val="26"/>
        </w:rPr>
        <w:t>ра юридических лиц о заявителе;</w:t>
      </w:r>
    </w:p>
    <w:p w:rsidR="00377A65" w:rsidRPr="00377A65" w:rsidRDefault="00723AE0"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2.8.4. Копия</w:t>
      </w:r>
      <w:r w:rsidR="00377A65" w:rsidRPr="00377A65">
        <w:rPr>
          <w:rFonts w:ascii="Times New Roman" w:hAnsi="Times New Roman" w:cs="Times New Roman"/>
          <w:sz w:val="26"/>
          <w:szCs w:val="26"/>
        </w:rPr>
        <w:t xml:space="preserve"> международного договора Российской Федерации в случае, если изъятие земельных участков осуществляется в связи с выполнением международных </w:t>
      </w:r>
      <w:r w:rsidR="00377A65">
        <w:rPr>
          <w:rFonts w:ascii="Times New Roman" w:hAnsi="Times New Roman" w:cs="Times New Roman"/>
          <w:sz w:val="26"/>
          <w:szCs w:val="26"/>
        </w:rPr>
        <w:t>договоров Российской Федерации;</w:t>
      </w:r>
    </w:p>
    <w:p w:rsidR="00377A65" w:rsidRPr="00377A65" w:rsidRDefault="00377A65" w:rsidP="00377A65">
      <w:pPr>
        <w:autoSpaceDE w:val="0"/>
        <w:autoSpaceDN w:val="0"/>
        <w:adjustRightInd w:val="0"/>
        <w:spacing w:line="240" w:lineRule="auto"/>
        <w:ind w:firstLine="709"/>
        <w:contextualSpacing/>
        <w:jc w:val="both"/>
        <w:rPr>
          <w:rFonts w:ascii="Times New Roman" w:hAnsi="Times New Roman" w:cs="Times New Roman"/>
          <w:sz w:val="26"/>
          <w:szCs w:val="26"/>
        </w:rPr>
      </w:pPr>
      <w:r w:rsidRPr="00377A65">
        <w:rPr>
          <w:rFonts w:ascii="Times New Roman" w:hAnsi="Times New Roman" w:cs="Times New Roman"/>
          <w:sz w:val="26"/>
          <w:szCs w:val="26"/>
        </w:rPr>
        <w:t>2.8.5. копии документов, содержащих сведения об имеющихся правах на земельные участки, подлежащие изъятию, и на расположенные на таких земельных участках объекты недвижимого имущества, в случае отсутствия таких сведений в Едином госуда</w:t>
      </w:r>
      <w:r>
        <w:rPr>
          <w:rFonts w:ascii="Times New Roman" w:hAnsi="Times New Roman" w:cs="Times New Roman"/>
          <w:sz w:val="26"/>
          <w:szCs w:val="26"/>
        </w:rPr>
        <w:t>рственном реестре недвижимости;</w:t>
      </w:r>
    </w:p>
    <w:p w:rsidR="00377A65" w:rsidRPr="00377A65" w:rsidRDefault="00723AE0" w:rsidP="003853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2.8.6. Копия</w:t>
      </w:r>
      <w:r w:rsidR="00377A65" w:rsidRPr="00377A65">
        <w:rPr>
          <w:rFonts w:ascii="Times New Roman" w:hAnsi="Times New Roman" w:cs="Times New Roman"/>
          <w:sz w:val="26"/>
          <w:szCs w:val="26"/>
        </w:rPr>
        <w:t xml:space="preserve"> документа, подтверждающего иные основания, предусмотренные федеральными законами, в случае если изъятие земельных участков для государственных нужд Пензенской области осуществляется в соответствии с пунктом 3 статьи 49 Земельног</w:t>
      </w:r>
      <w:r w:rsidR="00377A65">
        <w:rPr>
          <w:rFonts w:ascii="Times New Roman" w:hAnsi="Times New Roman" w:cs="Times New Roman"/>
          <w:sz w:val="26"/>
          <w:szCs w:val="26"/>
        </w:rPr>
        <w:t>о кодекса Российской Федерации;</w:t>
      </w:r>
    </w:p>
    <w:p w:rsidR="00377A65" w:rsidRDefault="00723AE0" w:rsidP="003853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2.8.7. Копия</w:t>
      </w:r>
      <w:r w:rsidR="00377A65" w:rsidRPr="00377A65">
        <w:rPr>
          <w:rFonts w:ascii="Times New Roman" w:hAnsi="Times New Roman" w:cs="Times New Roman"/>
          <w:sz w:val="26"/>
          <w:szCs w:val="26"/>
        </w:rPr>
        <w:t xml:space="preserve"> лицензии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00377A65" w:rsidRPr="00377A65">
        <w:rPr>
          <w:rFonts w:ascii="Times New Roman" w:hAnsi="Times New Roman" w:cs="Times New Roman"/>
          <w:sz w:val="26"/>
          <w:szCs w:val="26"/>
        </w:rPr>
        <w:t>недропользователя</w:t>
      </w:r>
      <w:proofErr w:type="spellEnd"/>
      <w:r w:rsidR="00377A65" w:rsidRPr="00377A65">
        <w:rPr>
          <w:rFonts w:ascii="Times New Roman" w:hAnsi="Times New Roman" w:cs="Times New Roman"/>
          <w:sz w:val="26"/>
          <w:szCs w:val="26"/>
        </w:rPr>
        <w:t>).</w:t>
      </w:r>
      <w:bookmarkStart w:id="4" w:name="P130"/>
      <w:bookmarkEnd w:id="4"/>
    </w:p>
    <w:p w:rsidR="00E863AB" w:rsidRPr="005E7579" w:rsidRDefault="00E863AB" w:rsidP="007A2E1C">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 xml:space="preserve">2.9. </w:t>
      </w:r>
      <w:r w:rsidR="007A2E1C" w:rsidRPr="006B3D9D">
        <w:rPr>
          <w:rFonts w:ascii="Times New Roman" w:hAnsi="Times New Roman" w:cs="Times New Roman"/>
          <w:sz w:val="26"/>
          <w:szCs w:val="26"/>
        </w:rPr>
        <w:t>Заявитель вправе представить по собственной инициативе документы, указанные в пункте</w:t>
      </w:r>
      <w:r w:rsidR="007A2E1C">
        <w:rPr>
          <w:rFonts w:ascii="Times New Roman" w:hAnsi="Times New Roman" w:cs="Times New Roman"/>
          <w:sz w:val="26"/>
          <w:szCs w:val="26"/>
        </w:rPr>
        <w:t xml:space="preserve"> 2.8.</w:t>
      </w:r>
    </w:p>
    <w:p w:rsidR="003F15F5" w:rsidRPr="000E2E32" w:rsidRDefault="003F15F5"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В рамках предоставления муниципальной услуги осуществляется межведомственное взаимодействие с:</w:t>
      </w:r>
    </w:p>
    <w:p w:rsidR="003F15F5" w:rsidRPr="000E2E32" w:rsidRDefault="003F15F5"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Федеральной налоговой службой Российской Федерации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3F15F5" w:rsidRPr="000E2E32" w:rsidRDefault="003F15F5"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 запрос и предоставление </w:t>
      </w:r>
      <w:r>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F15F5" w:rsidRDefault="003F15F5" w:rsidP="003F15F5">
      <w:pPr>
        <w:pStyle w:val="ConsPlusNormal"/>
        <w:jc w:val="center"/>
        <w:outlineLvl w:val="2"/>
        <w:rPr>
          <w:rFonts w:ascii="Times New Roman" w:hAnsi="Times New Roman" w:cs="Times New Roman"/>
          <w:b/>
          <w:sz w:val="26"/>
          <w:szCs w:val="26"/>
        </w:rPr>
      </w:pPr>
    </w:p>
    <w:p w:rsidR="004222B8" w:rsidRDefault="004222B8" w:rsidP="004B5BFB">
      <w:pPr>
        <w:pStyle w:val="ConsPlusNormal"/>
        <w:ind w:firstLine="709"/>
        <w:contextualSpacing/>
        <w:jc w:val="both"/>
        <w:rPr>
          <w:rFonts w:ascii="Times New Roman" w:hAnsi="Times New Roman" w:cs="Times New Roman"/>
          <w:b/>
          <w:sz w:val="26"/>
          <w:szCs w:val="26"/>
        </w:rPr>
      </w:pP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Исчерпывающий перечень оснований для отказа в приеме документов, </w:t>
      </w: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необходимых для предоставления муниципальной услуги</w:t>
      </w:r>
    </w:p>
    <w:p w:rsidR="005E7579" w:rsidRDefault="005E7579" w:rsidP="004B5BFB">
      <w:pPr>
        <w:pStyle w:val="ConsPlusNormal"/>
        <w:ind w:firstLine="709"/>
        <w:contextualSpacing/>
        <w:jc w:val="both"/>
        <w:rPr>
          <w:rFonts w:ascii="Times New Roman" w:hAnsi="Times New Roman" w:cs="Times New Roman"/>
          <w:sz w:val="26"/>
          <w:szCs w:val="26"/>
        </w:rPr>
      </w:pPr>
    </w:p>
    <w:p w:rsidR="007A2E1C" w:rsidRPr="008942DB" w:rsidRDefault="001D629F" w:rsidP="008942DB">
      <w:pPr>
        <w:pStyle w:val="ConsPlusNormal"/>
        <w:ind w:firstLine="708"/>
        <w:jc w:val="both"/>
        <w:outlineLvl w:val="2"/>
        <w:rPr>
          <w:rFonts w:ascii="Times New Roman" w:hAnsi="Times New Roman" w:cs="Times New Roman"/>
          <w:sz w:val="26"/>
          <w:szCs w:val="26"/>
        </w:rPr>
      </w:pPr>
      <w:r>
        <w:rPr>
          <w:rFonts w:ascii="Times New Roman" w:hAnsi="Times New Roman" w:cs="Times New Roman"/>
          <w:sz w:val="26"/>
          <w:szCs w:val="26"/>
        </w:rPr>
        <w:t>2.10</w:t>
      </w:r>
      <w:r w:rsidR="00C02B19">
        <w:rPr>
          <w:rFonts w:ascii="Times New Roman" w:hAnsi="Times New Roman" w:cs="Times New Roman"/>
          <w:sz w:val="26"/>
          <w:szCs w:val="26"/>
        </w:rPr>
        <w:t>.</w:t>
      </w:r>
      <w:r w:rsidR="007A2E1C">
        <w:rPr>
          <w:rFonts w:ascii="Times New Roman" w:hAnsi="Times New Roman" w:cs="Times New Roman"/>
          <w:sz w:val="26"/>
          <w:szCs w:val="26"/>
        </w:rPr>
        <w:t xml:space="preserve"> </w:t>
      </w:r>
      <w:r w:rsidR="007A2E1C" w:rsidRPr="008942DB">
        <w:rPr>
          <w:rFonts w:ascii="Times New Roman" w:hAnsi="Times New Roman" w:cs="Times New Roman"/>
          <w:sz w:val="26"/>
          <w:szCs w:val="26"/>
        </w:rPr>
        <w:t>Основания для отказа в приеме документов, необходимые для предоставления муниципальной услуги, не предусмотрены.</w:t>
      </w:r>
    </w:p>
    <w:p w:rsidR="00E03065" w:rsidRPr="007A2E1C" w:rsidRDefault="00E03065" w:rsidP="00E03065">
      <w:pPr>
        <w:pStyle w:val="ConsPlusNormal"/>
        <w:ind w:firstLine="709"/>
        <w:contextualSpacing/>
        <w:jc w:val="both"/>
        <w:rPr>
          <w:rFonts w:ascii="Times New Roman" w:hAnsi="Times New Roman" w:cs="Times New Roman"/>
          <w:b/>
          <w:sz w:val="26"/>
          <w:szCs w:val="26"/>
        </w:rPr>
      </w:pPr>
    </w:p>
    <w:p w:rsidR="00204D8F" w:rsidRPr="00412673" w:rsidRDefault="00204D8F" w:rsidP="00204D8F">
      <w:pPr>
        <w:pStyle w:val="ConsPlusNormal"/>
        <w:jc w:val="center"/>
        <w:outlineLvl w:val="2"/>
        <w:rPr>
          <w:rFonts w:ascii="Times New Roman" w:hAnsi="Times New Roman"/>
          <w:b/>
          <w:sz w:val="26"/>
          <w:szCs w:val="26"/>
        </w:rPr>
      </w:pPr>
      <w:r w:rsidRPr="00412673">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0201FA" w:rsidRDefault="000201FA" w:rsidP="004B5BFB">
      <w:pPr>
        <w:pStyle w:val="a3"/>
        <w:ind w:firstLine="709"/>
        <w:contextualSpacing/>
        <w:jc w:val="both"/>
        <w:rPr>
          <w:szCs w:val="26"/>
        </w:rPr>
      </w:pPr>
    </w:p>
    <w:p w:rsidR="00204D8F" w:rsidRPr="00B55507" w:rsidRDefault="00204D8F" w:rsidP="00204D8F">
      <w:pPr>
        <w:pStyle w:val="ConsPlusNormal"/>
        <w:jc w:val="center"/>
        <w:outlineLvl w:val="2"/>
        <w:rPr>
          <w:rFonts w:ascii="Times New Roman" w:hAnsi="Times New Roman" w:cs="Times New Roman"/>
          <w:sz w:val="16"/>
          <w:szCs w:val="16"/>
        </w:rPr>
      </w:pPr>
    </w:p>
    <w:p w:rsidR="00204D8F" w:rsidRDefault="00204D8F" w:rsidP="00204D8F">
      <w:pPr>
        <w:pStyle w:val="a3"/>
        <w:jc w:val="both"/>
        <w:rPr>
          <w:szCs w:val="26"/>
        </w:rPr>
      </w:pPr>
      <w:r w:rsidRPr="00805474">
        <w:rPr>
          <w:szCs w:val="26"/>
        </w:rPr>
        <w:t>2.</w:t>
      </w:r>
      <w:r w:rsidR="001D629F">
        <w:rPr>
          <w:szCs w:val="26"/>
        </w:rPr>
        <w:t>11</w:t>
      </w:r>
      <w:r w:rsidRPr="00805474">
        <w:rPr>
          <w:szCs w:val="26"/>
        </w:rPr>
        <w:t>. Основания для приостановления муницип</w:t>
      </w:r>
      <w:r>
        <w:rPr>
          <w:szCs w:val="26"/>
        </w:rPr>
        <w:t>альной услуги не предусмотрены.</w:t>
      </w:r>
    </w:p>
    <w:p w:rsidR="000201FA" w:rsidRDefault="001D629F" w:rsidP="004B5BFB">
      <w:pPr>
        <w:pStyle w:val="a3"/>
        <w:ind w:firstLine="709"/>
        <w:contextualSpacing/>
        <w:jc w:val="both"/>
        <w:rPr>
          <w:szCs w:val="26"/>
        </w:rPr>
      </w:pPr>
      <w:r>
        <w:rPr>
          <w:szCs w:val="26"/>
        </w:rPr>
        <w:t>2.12</w:t>
      </w:r>
      <w:r w:rsidR="000201FA" w:rsidRPr="000E2E32">
        <w:rPr>
          <w:szCs w:val="26"/>
        </w:rPr>
        <w:t xml:space="preserve"> </w:t>
      </w:r>
      <w:proofErr w:type="gramStart"/>
      <w:r w:rsidR="000201FA" w:rsidRPr="000E2E32">
        <w:rPr>
          <w:szCs w:val="26"/>
        </w:rPr>
        <w:t>В</w:t>
      </w:r>
      <w:proofErr w:type="gramEnd"/>
      <w:r w:rsidR="000201FA" w:rsidRPr="000E2E32">
        <w:rPr>
          <w:szCs w:val="26"/>
        </w:rPr>
        <w:t xml:space="preserve"> предоставлении муниципальной услуги заявителю отказывается в следующих случаях:</w:t>
      </w:r>
    </w:p>
    <w:p w:rsidR="00E03065" w:rsidRPr="00E03065" w:rsidRDefault="00E03065" w:rsidP="00E03065">
      <w:pPr>
        <w:pStyle w:val="ConsPlusNormal"/>
        <w:ind w:firstLine="709"/>
        <w:contextualSpacing/>
        <w:jc w:val="both"/>
        <w:rPr>
          <w:rFonts w:ascii="Times New Roman" w:hAnsi="Times New Roman" w:cs="Times New Roman"/>
          <w:sz w:val="26"/>
          <w:szCs w:val="26"/>
        </w:rPr>
      </w:pPr>
      <w:r w:rsidRPr="00E03065">
        <w:rPr>
          <w:rFonts w:ascii="Times New Roman" w:hAnsi="Times New Roman" w:cs="Times New Roman"/>
          <w:sz w:val="26"/>
          <w:szCs w:val="26"/>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w:t>
      </w:r>
      <w:r>
        <w:rPr>
          <w:rFonts w:ascii="Times New Roman" w:hAnsi="Times New Roman" w:cs="Times New Roman"/>
          <w:sz w:val="26"/>
          <w:szCs w:val="26"/>
        </w:rPr>
        <w:t>иеся в пользовании третьих лиц;</w:t>
      </w:r>
    </w:p>
    <w:p w:rsidR="00E03065" w:rsidRPr="00E03065" w:rsidRDefault="00E03065" w:rsidP="00E03065">
      <w:pPr>
        <w:pStyle w:val="ConsPlusNormal"/>
        <w:ind w:firstLine="709"/>
        <w:contextualSpacing/>
        <w:jc w:val="both"/>
        <w:rPr>
          <w:rFonts w:ascii="Times New Roman" w:hAnsi="Times New Roman" w:cs="Times New Roman"/>
          <w:sz w:val="26"/>
          <w:szCs w:val="26"/>
        </w:rPr>
      </w:pPr>
      <w:r w:rsidRPr="00E03065">
        <w:rPr>
          <w:rFonts w:ascii="Times New Roman" w:hAnsi="Times New Roman" w:cs="Times New Roman"/>
          <w:sz w:val="26"/>
          <w:szCs w:val="26"/>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w:t>
      </w:r>
      <w:r>
        <w:rPr>
          <w:rFonts w:ascii="Times New Roman" w:hAnsi="Times New Roman" w:cs="Times New Roman"/>
          <w:sz w:val="26"/>
          <w:szCs w:val="26"/>
        </w:rPr>
        <w:t>тьих лиц;</w:t>
      </w:r>
    </w:p>
    <w:p w:rsidR="007A2E1C" w:rsidRDefault="00E03065" w:rsidP="007A2E1C">
      <w:pPr>
        <w:pStyle w:val="a3"/>
        <w:ind w:firstLine="708"/>
        <w:jc w:val="both"/>
        <w:rPr>
          <w:szCs w:val="26"/>
        </w:rPr>
      </w:pPr>
      <w:r w:rsidRPr="00E03065">
        <w:rPr>
          <w:szCs w:val="26"/>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w:t>
      </w:r>
      <w:r w:rsidR="007A2E1C">
        <w:rPr>
          <w:szCs w:val="26"/>
        </w:rPr>
        <w:t>чным или бесхозяйным имуществом;</w:t>
      </w:r>
    </w:p>
    <w:p w:rsidR="007A2E1C" w:rsidRPr="000E2E32" w:rsidRDefault="007A2E1C" w:rsidP="007A2E1C">
      <w:pPr>
        <w:pStyle w:val="a3"/>
        <w:ind w:firstLine="708"/>
        <w:jc w:val="both"/>
        <w:rPr>
          <w:szCs w:val="26"/>
        </w:rPr>
      </w:pPr>
      <w:r>
        <w:rPr>
          <w:szCs w:val="26"/>
        </w:rPr>
        <w:t xml:space="preserve">4) </w:t>
      </w:r>
      <w:r w:rsidRPr="00805474">
        <w:rPr>
          <w:szCs w:val="26"/>
        </w:rPr>
        <w:t>в случае представления документов, указанных в пункте</w:t>
      </w:r>
      <w:r>
        <w:rPr>
          <w:szCs w:val="26"/>
        </w:rPr>
        <w:t xml:space="preserve"> 2.7</w:t>
      </w:r>
      <w:r w:rsidRPr="00805474">
        <w:rPr>
          <w:szCs w:val="26"/>
        </w:rPr>
        <w:t xml:space="preserve"> настоящего Регламента лицом, не имеющим надлежащим </w:t>
      </w:r>
      <w:r>
        <w:rPr>
          <w:szCs w:val="26"/>
        </w:rPr>
        <w:t>образом оформленных полномочий.</w:t>
      </w:r>
    </w:p>
    <w:p w:rsidR="00E863AB" w:rsidRPr="000E2E32" w:rsidRDefault="001D629F"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2.13</w:t>
      </w:r>
      <w:r w:rsidR="003F15F5">
        <w:rPr>
          <w:rFonts w:ascii="Times New Roman" w:hAnsi="Times New Roman" w:cs="Times New Roman"/>
          <w:sz w:val="26"/>
          <w:szCs w:val="26"/>
        </w:rPr>
        <w:t xml:space="preserve">. </w:t>
      </w:r>
      <w:r w:rsidR="00E863AB" w:rsidRPr="000E2E32">
        <w:rPr>
          <w:rFonts w:ascii="Times New Roman" w:hAnsi="Times New Roman" w:cs="Times New Roman"/>
          <w:sz w:val="26"/>
          <w:szCs w:val="26"/>
        </w:rPr>
        <w:t xml:space="preserve">Отказ в предоставлении муниципальной услуги не препятствует повторному обращению заявителя в </w:t>
      </w:r>
      <w:r w:rsidR="007A2E1C">
        <w:rPr>
          <w:rFonts w:ascii="Times New Roman" w:hAnsi="Times New Roman" w:cs="Times New Roman"/>
          <w:sz w:val="26"/>
          <w:szCs w:val="26"/>
        </w:rPr>
        <w:t>Комитет</w:t>
      </w:r>
      <w:r w:rsidR="00E863AB" w:rsidRPr="000E2E32">
        <w:rPr>
          <w:rFonts w:ascii="Times New Roman" w:hAnsi="Times New Roman" w:cs="Times New Roman"/>
          <w:sz w:val="26"/>
          <w:szCs w:val="26"/>
        </w:rPr>
        <w:t xml:space="preserve"> после устранения причины, послужившей основанием для отказа.</w:t>
      </w:r>
    </w:p>
    <w:p w:rsidR="00C02B19" w:rsidRDefault="00C02B19" w:rsidP="00C02B19">
      <w:pPr>
        <w:autoSpaceDE w:val="0"/>
        <w:autoSpaceDN w:val="0"/>
        <w:adjustRightInd w:val="0"/>
        <w:contextualSpacing/>
        <w:jc w:val="center"/>
        <w:rPr>
          <w:rFonts w:eastAsia="Calibri"/>
          <w:b/>
          <w:sz w:val="26"/>
          <w:szCs w:val="26"/>
        </w:rPr>
      </w:pP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C02B19" w:rsidRPr="00B55507" w:rsidRDefault="00C02B19" w:rsidP="00C02B19">
      <w:pPr>
        <w:pStyle w:val="ConsPlusNormal"/>
        <w:jc w:val="center"/>
        <w:rPr>
          <w:rFonts w:ascii="Times New Roman" w:hAnsi="Times New Roman" w:cs="Times New Roman"/>
          <w:sz w:val="16"/>
          <w:szCs w:val="16"/>
        </w:rPr>
      </w:pPr>
    </w:p>
    <w:p w:rsidR="00C02B19" w:rsidRPr="00824422" w:rsidRDefault="001D629F" w:rsidP="00C02B19">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2.14</w:t>
      </w:r>
      <w:r w:rsidR="00C02B19" w:rsidRPr="00824422">
        <w:rPr>
          <w:rFonts w:ascii="Times New Roman" w:hAnsi="Times New Roman" w:cs="Times New Roman"/>
          <w:sz w:val="26"/>
          <w:szCs w:val="26"/>
        </w:rPr>
        <w:t xml:space="preserve">. </w:t>
      </w:r>
      <w:r w:rsidR="00C02B19">
        <w:rPr>
          <w:rFonts w:ascii="Times New Roman" w:hAnsi="Times New Roman" w:cs="Times New Roman"/>
          <w:sz w:val="26"/>
          <w:szCs w:val="26"/>
        </w:rPr>
        <w:t xml:space="preserve"> </w:t>
      </w:r>
      <w:r w:rsidR="00C02B19" w:rsidRPr="00824422">
        <w:rPr>
          <w:rFonts w:ascii="Times New Roman" w:hAnsi="Times New Roman" w:cs="Times New Roman"/>
          <w:sz w:val="26"/>
          <w:szCs w:val="26"/>
        </w:rPr>
        <w:t>Необходимые и обязательные услуги для предоставления данной муниципальной услуги не предусмотрены.</w:t>
      </w:r>
    </w:p>
    <w:p w:rsidR="00C02B19" w:rsidRPr="00B55507" w:rsidRDefault="00C02B19" w:rsidP="00C02B19">
      <w:pPr>
        <w:pStyle w:val="ConsPlusNormal"/>
        <w:jc w:val="both"/>
        <w:rPr>
          <w:rFonts w:ascii="Times New Roman" w:hAnsi="Times New Roman" w:cs="Times New Roman"/>
          <w:sz w:val="16"/>
          <w:szCs w:val="16"/>
        </w:rPr>
      </w:pPr>
    </w:p>
    <w:p w:rsidR="00C02B19" w:rsidRPr="00B55507" w:rsidRDefault="00C02B19" w:rsidP="00C02B19">
      <w:pPr>
        <w:pStyle w:val="ConsPlusNormal"/>
        <w:jc w:val="both"/>
        <w:rPr>
          <w:rFonts w:ascii="Times New Roman" w:hAnsi="Times New Roman" w:cs="Times New Roman"/>
          <w:sz w:val="16"/>
          <w:szCs w:val="16"/>
        </w:rPr>
      </w:pPr>
    </w:p>
    <w:p w:rsidR="00C02B19" w:rsidRPr="00B55507" w:rsidRDefault="00C02B19" w:rsidP="00C02B19">
      <w:pPr>
        <w:pStyle w:val="ConsPlusNormal"/>
        <w:jc w:val="center"/>
        <w:outlineLvl w:val="2"/>
        <w:rPr>
          <w:rFonts w:ascii="Times New Roman" w:hAnsi="Times New Roman" w:cs="Times New Roman"/>
          <w:sz w:val="16"/>
          <w:szCs w:val="16"/>
        </w:rPr>
      </w:pPr>
      <w:bookmarkStart w:id="5" w:name="P196"/>
      <w:bookmarkEnd w:id="5"/>
    </w:p>
    <w:p w:rsidR="00C02B19" w:rsidRDefault="00C02B19" w:rsidP="00C02B19">
      <w:pPr>
        <w:pStyle w:val="ConsPlusNormal"/>
        <w:jc w:val="center"/>
        <w:outlineLvl w:val="2"/>
        <w:rPr>
          <w:rFonts w:ascii="Times New Roman" w:hAnsi="Times New Roman" w:cs="Times New Roman"/>
          <w:b/>
          <w:sz w:val="26"/>
          <w:szCs w:val="26"/>
        </w:rPr>
      </w:pPr>
      <w:r w:rsidRPr="00C34F3B">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02B19" w:rsidRPr="00C34F3B" w:rsidRDefault="00C02B19" w:rsidP="00C02B19">
      <w:pPr>
        <w:pStyle w:val="ConsPlusNormal"/>
        <w:jc w:val="center"/>
        <w:outlineLvl w:val="2"/>
        <w:rPr>
          <w:rFonts w:ascii="Times New Roman" w:hAnsi="Times New Roman" w:cs="Times New Roman"/>
          <w:b/>
          <w:sz w:val="16"/>
          <w:szCs w:val="16"/>
        </w:rPr>
      </w:pPr>
    </w:p>
    <w:p w:rsidR="00C02B19" w:rsidRDefault="00C02B19" w:rsidP="00C02B1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lastRenderedPageBreak/>
        <w:t>2.1</w:t>
      </w:r>
      <w:r w:rsidR="001D629F">
        <w:rPr>
          <w:rFonts w:ascii="Times New Roman" w:hAnsi="Times New Roman" w:cs="Times New Roman"/>
          <w:sz w:val="26"/>
          <w:szCs w:val="26"/>
        </w:rPr>
        <w:t>5</w:t>
      </w:r>
      <w:r w:rsidRPr="00824422">
        <w:rPr>
          <w:rFonts w:ascii="Times New Roman" w:hAnsi="Times New Roman" w:cs="Times New Roman"/>
          <w:sz w:val="26"/>
          <w:szCs w:val="26"/>
        </w:rPr>
        <w:t>. Муниципальная услуга предоставляется бесплатно.</w:t>
      </w:r>
    </w:p>
    <w:p w:rsidR="00C02B19" w:rsidRDefault="00C02B19" w:rsidP="00C02B19">
      <w:pPr>
        <w:pStyle w:val="ConsPlusNormal"/>
        <w:ind w:firstLine="540"/>
        <w:jc w:val="both"/>
        <w:rPr>
          <w:rFonts w:ascii="Times New Roman" w:hAnsi="Times New Roman" w:cs="Times New Roman"/>
          <w:sz w:val="26"/>
          <w:szCs w:val="26"/>
        </w:rPr>
      </w:pPr>
    </w:p>
    <w:p w:rsidR="00C02B19" w:rsidRDefault="00C02B19" w:rsidP="00C02B19">
      <w:pPr>
        <w:pStyle w:val="ConsPlusNormal"/>
        <w:ind w:firstLine="540"/>
        <w:jc w:val="center"/>
        <w:rPr>
          <w:rFonts w:ascii="Times New Roman" w:hAnsi="Times New Roman" w:cs="Times New Roman"/>
          <w:b/>
          <w:sz w:val="26"/>
          <w:szCs w:val="26"/>
        </w:rPr>
      </w:pPr>
      <w:r w:rsidRPr="00F93085">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02B19" w:rsidRPr="00F93085" w:rsidRDefault="00C02B19" w:rsidP="00C02B19">
      <w:pPr>
        <w:pStyle w:val="ConsPlusNormal"/>
        <w:ind w:firstLine="540"/>
        <w:jc w:val="center"/>
        <w:rPr>
          <w:rFonts w:ascii="Times New Roman" w:hAnsi="Times New Roman" w:cs="Times New Roman"/>
          <w:b/>
          <w:sz w:val="26"/>
          <w:szCs w:val="26"/>
        </w:rPr>
      </w:pPr>
    </w:p>
    <w:p w:rsidR="00C02B19" w:rsidRPr="00C44C1D" w:rsidRDefault="001D629F" w:rsidP="00C02B19">
      <w:pPr>
        <w:rPr>
          <w:rFonts w:ascii="Times New Roman" w:eastAsia="Calibri" w:hAnsi="Times New Roman" w:cs="Times New Roman"/>
          <w:sz w:val="26"/>
          <w:szCs w:val="26"/>
        </w:rPr>
      </w:pPr>
      <w:r>
        <w:rPr>
          <w:rFonts w:ascii="Times New Roman" w:hAnsi="Times New Roman" w:cs="Times New Roman"/>
          <w:sz w:val="26"/>
          <w:szCs w:val="26"/>
        </w:rPr>
        <w:t>2.16</w:t>
      </w:r>
      <w:r w:rsidR="00C02B19" w:rsidRPr="00C44C1D">
        <w:rPr>
          <w:rFonts w:ascii="Times New Roman" w:hAnsi="Times New Roman" w:cs="Times New Roman"/>
          <w:sz w:val="26"/>
          <w:szCs w:val="26"/>
        </w:rPr>
        <w:t xml:space="preserve">. </w:t>
      </w:r>
      <w:r w:rsidR="00C02B19" w:rsidRPr="00C44C1D">
        <w:rPr>
          <w:rFonts w:ascii="Times New Roman" w:eastAsia="Calibri"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C02B19" w:rsidRPr="00B55507" w:rsidRDefault="00C02B19" w:rsidP="00C02B19">
      <w:pPr>
        <w:pStyle w:val="ConsPlusNormal"/>
        <w:jc w:val="both"/>
        <w:rPr>
          <w:rFonts w:ascii="Times New Roman" w:hAnsi="Times New Roman" w:cs="Times New Roman"/>
          <w:sz w:val="16"/>
          <w:szCs w:val="16"/>
        </w:rPr>
      </w:pP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B19" w:rsidRPr="00B55507" w:rsidRDefault="00C02B19" w:rsidP="00C02B19">
      <w:pPr>
        <w:pStyle w:val="ConsPlusNormal"/>
        <w:jc w:val="center"/>
        <w:outlineLvl w:val="2"/>
        <w:rPr>
          <w:rFonts w:ascii="Times New Roman" w:hAnsi="Times New Roman" w:cs="Times New Roman"/>
          <w:sz w:val="16"/>
          <w:szCs w:val="16"/>
        </w:rPr>
      </w:pPr>
    </w:p>
    <w:p w:rsidR="00C02B19" w:rsidRPr="00466282"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2.1</w:t>
      </w:r>
      <w:r w:rsidR="001D629F">
        <w:rPr>
          <w:rFonts w:ascii="Times New Roman" w:hAnsi="Times New Roman" w:cs="Times New Roman"/>
          <w:sz w:val="26"/>
          <w:szCs w:val="26"/>
        </w:rPr>
        <w:t>7</w:t>
      </w:r>
      <w:r w:rsidRPr="00466282">
        <w:rPr>
          <w:rFonts w:ascii="Times New Roman" w:hAnsi="Times New Roman" w:cs="Times New Roman"/>
          <w:sz w:val="26"/>
          <w:szCs w:val="26"/>
        </w:rPr>
        <w:t>. Время ожидания в очереди не должно превышать:</w:t>
      </w:r>
    </w:p>
    <w:p w:rsidR="00C02B19" w:rsidRPr="00466282"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 при подаче заявления и (или) документов - 15 минут;</w:t>
      </w:r>
    </w:p>
    <w:p w:rsidR="00C02B19" w:rsidRPr="00466282"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 при получении результата предоставления муниципальной услуги - 15 минут.</w:t>
      </w:r>
    </w:p>
    <w:p w:rsidR="00C02B19" w:rsidRPr="00466282" w:rsidRDefault="00C02B19" w:rsidP="00C02B19">
      <w:pPr>
        <w:pStyle w:val="ConsPlusNormal"/>
        <w:ind w:firstLine="567"/>
        <w:jc w:val="both"/>
        <w:rPr>
          <w:rFonts w:ascii="Times New Roman" w:hAnsi="Times New Roman" w:cs="Times New Roman"/>
          <w:color w:val="000000"/>
          <w:sz w:val="26"/>
          <w:szCs w:val="26"/>
        </w:rPr>
      </w:pPr>
      <w:r w:rsidRPr="00466282">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C02B19"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6"/>
          <w:szCs w:val="26"/>
        </w:rPr>
        <w:t xml:space="preserve">Комитете </w:t>
      </w:r>
      <w:r w:rsidRPr="00466282">
        <w:rPr>
          <w:rFonts w:ascii="Times New Roman" w:hAnsi="Times New Roman" w:cs="Times New Roman"/>
          <w:sz w:val="26"/>
          <w:szCs w:val="26"/>
        </w:rPr>
        <w:t>графика приема заявителей.</w:t>
      </w:r>
    </w:p>
    <w:p w:rsidR="003F15F5" w:rsidRDefault="003F15F5" w:rsidP="003F15F5">
      <w:pPr>
        <w:pStyle w:val="ConsPlusNormal"/>
        <w:ind w:right="-143"/>
        <w:jc w:val="center"/>
        <w:outlineLvl w:val="2"/>
        <w:rPr>
          <w:rFonts w:ascii="Times New Roman" w:hAnsi="Times New Roman" w:cs="Times New Roman"/>
          <w:b/>
          <w:sz w:val="26"/>
          <w:szCs w:val="26"/>
        </w:rPr>
      </w:pPr>
    </w:p>
    <w:p w:rsidR="003F15F5" w:rsidRPr="00412673" w:rsidRDefault="003F15F5" w:rsidP="003F15F5">
      <w:pPr>
        <w:pStyle w:val="ConsPlusNormal"/>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Срок </w:t>
      </w:r>
      <w:r>
        <w:rPr>
          <w:rFonts w:ascii="Times New Roman" w:hAnsi="Times New Roman" w:cs="Times New Roman"/>
          <w:b/>
          <w:sz w:val="26"/>
          <w:szCs w:val="26"/>
        </w:rPr>
        <w:t xml:space="preserve">и порядок </w:t>
      </w:r>
      <w:r w:rsidRPr="00412673">
        <w:rPr>
          <w:rFonts w:ascii="Times New Roman" w:hAnsi="Times New Roman" w:cs="Times New Roman"/>
          <w:b/>
          <w:sz w:val="26"/>
          <w:szCs w:val="26"/>
        </w:rPr>
        <w:t>регистрации запроса заявителя о предоставлении муниципальной услуги</w:t>
      </w:r>
    </w:p>
    <w:p w:rsidR="003F15F5" w:rsidRPr="00B55507" w:rsidRDefault="003F15F5" w:rsidP="003F15F5">
      <w:pPr>
        <w:pStyle w:val="ConsPlusNormal"/>
        <w:jc w:val="center"/>
        <w:outlineLvl w:val="2"/>
        <w:rPr>
          <w:rFonts w:ascii="Times New Roman" w:hAnsi="Times New Roman" w:cs="Times New Roman"/>
          <w:sz w:val="16"/>
          <w:szCs w:val="16"/>
        </w:rPr>
      </w:pPr>
    </w:p>
    <w:p w:rsidR="00327544" w:rsidRDefault="001D629F" w:rsidP="00327544">
      <w:pPr>
        <w:spacing w:line="240" w:lineRule="auto"/>
        <w:jc w:val="both"/>
        <w:rPr>
          <w:rFonts w:ascii="Times New Roman" w:hAnsi="Times New Roman" w:cs="Times New Roman"/>
          <w:sz w:val="26"/>
          <w:szCs w:val="26"/>
        </w:rPr>
      </w:pPr>
      <w:r w:rsidRPr="00327544">
        <w:rPr>
          <w:sz w:val="26"/>
          <w:szCs w:val="26"/>
        </w:rPr>
        <w:t>2.18</w:t>
      </w:r>
      <w:r w:rsidR="003F15F5" w:rsidRPr="00327544">
        <w:rPr>
          <w:rFonts w:ascii="Times New Roman" w:hAnsi="Times New Roman" w:cs="Times New Roman"/>
          <w:sz w:val="26"/>
          <w:szCs w:val="26"/>
        </w:rPr>
        <w:t>.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3F15F5" w:rsidRPr="00327544" w:rsidRDefault="00AD186C" w:rsidP="00327544">
      <w:pPr>
        <w:spacing w:line="240" w:lineRule="auto"/>
        <w:jc w:val="both"/>
        <w:rPr>
          <w:rFonts w:ascii="Times New Roman" w:hAnsi="Times New Roman" w:cs="Times New Roman"/>
          <w:sz w:val="26"/>
          <w:szCs w:val="26"/>
        </w:rPr>
      </w:pPr>
      <w:r w:rsidRPr="00327544">
        <w:rPr>
          <w:rFonts w:ascii="Times New Roman" w:hAnsi="Times New Roman" w:cs="Times New Roman"/>
          <w:sz w:val="26"/>
          <w:szCs w:val="26"/>
        </w:rPr>
        <w:t>2.18.1 Регистрация заявления о предоставлении государственной услуги, направленного в форме электронного документа с использованием Регионального портала, официального сайта осуществляется в автоматическом режиме.</w:t>
      </w:r>
    </w:p>
    <w:p w:rsidR="00C44C1D" w:rsidRDefault="00C44C1D" w:rsidP="004B5BFB">
      <w:pPr>
        <w:pStyle w:val="ConsPlusNormal"/>
        <w:ind w:firstLine="709"/>
        <w:contextualSpacing/>
        <w:jc w:val="center"/>
        <w:rPr>
          <w:rFonts w:ascii="Times New Roman" w:hAnsi="Times New Roman" w:cs="Times New Roman"/>
          <w:b/>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1D629F">
        <w:rPr>
          <w:rFonts w:ascii="Times New Roman" w:hAnsi="Times New Roman" w:cs="Times New Roman"/>
          <w:sz w:val="26"/>
          <w:szCs w:val="26"/>
        </w:rPr>
        <w:t>9</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23"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w:t>
      </w:r>
      <w:r w:rsidRPr="000E2E32">
        <w:rPr>
          <w:rFonts w:ascii="Times New Roman" w:hAnsi="Times New Roman" w:cs="Times New Roman"/>
          <w:sz w:val="26"/>
          <w:szCs w:val="26"/>
        </w:rPr>
        <w:lastRenderedPageBreak/>
        <w:t>2.2.2/2.4.1340-03».</w:t>
      </w:r>
    </w:p>
    <w:p w:rsidR="001351DC" w:rsidRPr="000E2E32" w:rsidRDefault="001D629F"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2.20</w:t>
      </w:r>
      <w:r w:rsidR="001351DC"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1D629F">
        <w:rPr>
          <w:rFonts w:ascii="Times New Roman" w:hAnsi="Times New Roman" w:cs="Times New Roman"/>
          <w:sz w:val="26"/>
          <w:szCs w:val="26"/>
        </w:rPr>
        <w:t>21</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 помещениях для предоставления муниципальной услуги на видном месте </w:t>
      </w:r>
      <w:r w:rsidRPr="000E2E32">
        <w:rPr>
          <w:rFonts w:ascii="Times New Roman" w:hAnsi="Times New Roman" w:cs="Times New Roman"/>
          <w:sz w:val="26"/>
          <w:szCs w:val="26"/>
        </w:rPr>
        <w:lastRenderedPageBreak/>
        <w:t>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3F15F5" w:rsidRDefault="003F15F5" w:rsidP="003F15F5">
      <w:pPr>
        <w:pStyle w:val="ConsPlusNormal"/>
        <w:jc w:val="center"/>
        <w:rPr>
          <w:rFonts w:ascii="Times New Roman" w:hAnsi="Times New Roman" w:cs="Times New Roman"/>
          <w:b/>
          <w:sz w:val="26"/>
          <w:szCs w:val="26"/>
        </w:rPr>
      </w:pPr>
      <w:r w:rsidRPr="00291D1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3F15F5" w:rsidRPr="00291D1D" w:rsidRDefault="003F15F5" w:rsidP="003F15F5">
      <w:pPr>
        <w:pStyle w:val="ConsPlusNormal"/>
        <w:jc w:val="center"/>
        <w:rPr>
          <w:rFonts w:ascii="Times New Roman" w:hAnsi="Times New Roman" w:cs="Times New Roman"/>
          <w:b/>
          <w:sz w:val="16"/>
          <w:szCs w:val="16"/>
        </w:rPr>
      </w:pPr>
    </w:p>
    <w:p w:rsidR="003F15F5" w:rsidRPr="00824422" w:rsidRDefault="001351DC" w:rsidP="003F15F5">
      <w:pPr>
        <w:pStyle w:val="ConsPlusNormal"/>
        <w:ind w:firstLine="539"/>
        <w:jc w:val="both"/>
        <w:rPr>
          <w:rFonts w:ascii="Times New Roman" w:hAnsi="Times New Roman" w:cs="Times New Roman"/>
          <w:sz w:val="26"/>
          <w:szCs w:val="26"/>
        </w:rPr>
      </w:pPr>
      <w:r w:rsidRPr="000E2E32">
        <w:rPr>
          <w:rFonts w:ascii="Times New Roman" w:hAnsi="Times New Roman" w:cs="Times New Roman"/>
          <w:sz w:val="26"/>
          <w:szCs w:val="26"/>
        </w:rPr>
        <w:t xml:space="preserve">2.23. </w:t>
      </w:r>
      <w:r w:rsidR="003F15F5" w:rsidRPr="00824422">
        <w:rPr>
          <w:rFonts w:ascii="Times New Roman" w:hAnsi="Times New Roman" w:cs="Times New Roman"/>
          <w:sz w:val="26"/>
          <w:szCs w:val="26"/>
        </w:rPr>
        <w:t xml:space="preserve"> Показателями доступности предоставления муниципальной услуги являются:</w:t>
      </w:r>
    </w:p>
    <w:p w:rsidR="003F15F5" w:rsidRPr="00824422"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предоставление возможности получения муниципальной услуги в электронной форме или в многофункциональном центре;</w:t>
      </w:r>
    </w:p>
    <w:p w:rsidR="003F15F5"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транспортная или пешая доступность к местам предоставления муниципальной услуги;</w:t>
      </w:r>
    </w:p>
    <w:p w:rsidR="008E16FE" w:rsidRPr="00824422" w:rsidRDefault="008E16FE" w:rsidP="008E16FE">
      <w:pPr>
        <w:pStyle w:val="ConsPlusNormal"/>
        <w:ind w:firstLine="539"/>
        <w:rPr>
          <w:rFonts w:ascii="Times New Roman" w:hAnsi="Times New Roman" w:cs="Times New Roman"/>
          <w:sz w:val="26"/>
          <w:szCs w:val="26"/>
        </w:rPr>
      </w:pPr>
      <w:r>
        <w:rPr>
          <w:rFonts w:ascii="Times New Roman" w:hAnsi="Times New Roman" w:cs="Times New Roman"/>
          <w:sz w:val="26"/>
          <w:szCs w:val="26"/>
        </w:rPr>
        <w:t>-в</w:t>
      </w:r>
      <w:r w:rsidRPr="008E16FE">
        <w:rPr>
          <w:rFonts w:ascii="Times New Roman" w:hAnsi="Times New Roman" w:cs="Times New Roman"/>
          <w:sz w:val="26"/>
          <w:szCs w:val="26"/>
        </w:rPr>
        <w:t>озможность получения заявителем и</w:t>
      </w:r>
      <w:r>
        <w:rPr>
          <w:rFonts w:ascii="Times New Roman" w:hAnsi="Times New Roman" w:cs="Times New Roman"/>
          <w:sz w:val="26"/>
          <w:szCs w:val="26"/>
        </w:rPr>
        <w:t xml:space="preserve">нформации о ходе предоставления </w:t>
      </w:r>
      <w:r w:rsidRPr="008E16FE">
        <w:rPr>
          <w:rFonts w:ascii="Times New Roman" w:hAnsi="Times New Roman" w:cs="Times New Roman"/>
          <w:sz w:val="26"/>
          <w:szCs w:val="26"/>
        </w:rPr>
        <w:t>государственной услуги с использованием Региональн</w:t>
      </w:r>
      <w:r>
        <w:rPr>
          <w:rFonts w:ascii="Times New Roman" w:hAnsi="Times New Roman" w:cs="Times New Roman"/>
          <w:sz w:val="26"/>
          <w:szCs w:val="26"/>
        </w:rPr>
        <w:t>ого портала, официального сайта;</w:t>
      </w:r>
    </w:p>
    <w:p w:rsidR="003F15F5"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3F15F5"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3F15F5"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соблюдение требований административного регламента о порядке информирования о</w:t>
      </w:r>
      <w:r>
        <w:rPr>
          <w:rFonts w:ascii="Times New Roman" w:hAnsi="Times New Roman" w:cs="Times New Roman"/>
          <w:sz w:val="26"/>
          <w:szCs w:val="26"/>
        </w:rPr>
        <w:t>б оказании муниципальной услуги;</w:t>
      </w:r>
    </w:p>
    <w:p w:rsidR="003F15F5" w:rsidRPr="00824422"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 xml:space="preserve">возможность </w:t>
      </w:r>
      <w:r>
        <w:rPr>
          <w:rFonts w:ascii="Times New Roman" w:hAnsi="Times New Roman" w:cs="Times New Roman"/>
          <w:sz w:val="26"/>
          <w:szCs w:val="26"/>
        </w:rPr>
        <w:t xml:space="preserve">предоставления муниципальной услуги во взаимодействии с </w:t>
      </w:r>
      <w:r w:rsidRPr="00824422">
        <w:rPr>
          <w:rFonts w:ascii="Times New Roman" w:hAnsi="Times New Roman" w:cs="Times New Roman"/>
          <w:sz w:val="26"/>
          <w:szCs w:val="26"/>
        </w:rPr>
        <w:t>МФЦ</w:t>
      </w:r>
      <w:r>
        <w:rPr>
          <w:rFonts w:ascii="Times New Roman" w:hAnsi="Times New Roman" w:cs="Times New Roman"/>
          <w:sz w:val="26"/>
          <w:szCs w:val="26"/>
        </w:rPr>
        <w:t>.</w:t>
      </w:r>
    </w:p>
    <w:p w:rsidR="001351DC" w:rsidRPr="000E2E32" w:rsidRDefault="001351DC"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3F15F5" w:rsidRPr="00824422"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соблюдение сроков предоставления муниципальной услуги;</w:t>
      </w:r>
    </w:p>
    <w:p w:rsidR="003F15F5" w:rsidRDefault="003F15F5" w:rsidP="000E268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3F15F5" w:rsidRPr="000E2685" w:rsidRDefault="003F15F5" w:rsidP="000E2685">
      <w:pPr>
        <w:jc w:val="both"/>
        <w:rPr>
          <w:rFonts w:ascii="Times New Roman" w:hAnsi="Times New Roman" w:cs="Times New Roman"/>
          <w:sz w:val="26"/>
          <w:szCs w:val="26"/>
        </w:rPr>
      </w:pPr>
      <w:r w:rsidRPr="000E2685">
        <w:rPr>
          <w:rFonts w:ascii="Times New Roman" w:hAnsi="Times New Roman" w:cs="Times New Roman"/>
          <w:sz w:val="26"/>
          <w:szCs w:val="26"/>
        </w:rPr>
        <w:t>- отсутствие обоснованных жалоб со стороны заявителей на действия</w:t>
      </w:r>
      <w:r w:rsidR="000E2685" w:rsidRPr="000E2685">
        <w:rPr>
          <w:rFonts w:ascii="Times New Roman" w:hAnsi="Times New Roman" w:cs="Times New Roman"/>
          <w:sz w:val="26"/>
          <w:szCs w:val="26"/>
        </w:rPr>
        <w:t xml:space="preserve"> (бездействие) должностных лиц </w:t>
      </w:r>
      <w:proofErr w:type="gramStart"/>
      <w:r w:rsidR="000E2685" w:rsidRPr="000E2685">
        <w:rPr>
          <w:rFonts w:ascii="Times New Roman" w:hAnsi="Times New Roman" w:cs="Times New Roman"/>
          <w:sz w:val="26"/>
          <w:szCs w:val="26"/>
        </w:rPr>
        <w:t xml:space="preserve">Комитета </w:t>
      </w:r>
      <w:r w:rsidRPr="000E2685">
        <w:rPr>
          <w:rFonts w:ascii="Times New Roman" w:hAnsi="Times New Roman" w:cs="Times New Roman"/>
          <w:sz w:val="26"/>
          <w:szCs w:val="26"/>
        </w:rPr>
        <w:t xml:space="preserve"> по</w:t>
      </w:r>
      <w:proofErr w:type="gramEnd"/>
      <w:r w:rsidRPr="000E2685">
        <w:rPr>
          <w:rFonts w:ascii="Times New Roman" w:hAnsi="Times New Roman" w:cs="Times New Roman"/>
          <w:sz w:val="26"/>
          <w:szCs w:val="26"/>
        </w:rPr>
        <w:t xml:space="preserve"> результатам предоставления государственной услуги и на некорректное, невнимательное отношение должностных лиц к заявителям.</w:t>
      </w:r>
    </w:p>
    <w:p w:rsidR="003F15F5" w:rsidRPr="000E2685" w:rsidRDefault="003F15F5" w:rsidP="000E2685">
      <w:pPr>
        <w:jc w:val="both"/>
        <w:rPr>
          <w:rFonts w:ascii="Times New Roman" w:hAnsi="Times New Roman" w:cs="Times New Roman"/>
          <w:sz w:val="26"/>
          <w:szCs w:val="26"/>
        </w:rPr>
      </w:pPr>
      <w:r w:rsidRPr="000E2685">
        <w:rPr>
          <w:rFonts w:ascii="Times New Roman" w:hAnsi="Times New Roman" w:cs="Times New Roman"/>
          <w:sz w:val="26"/>
          <w:szCs w:val="26"/>
        </w:rPr>
        <w:lastRenderedPageBreak/>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2.28. Заявление и документы в форме электронных документов предоставляются в </w:t>
      </w:r>
      <w:r w:rsidR="008942DB">
        <w:rPr>
          <w:rFonts w:ascii="Times New Roman" w:hAnsi="Times New Roman" w:cs="Times New Roman"/>
          <w:sz w:val="26"/>
          <w:szCs w:val="26"/>
        </w:rPr>
        <w:t xml:space="preserve">Комитет </w:t>
      </w:r>
      <w:r w:rsidRPr="000E2E32">
        <w:rPr>
          <w:rFonts w:ascii="Times New Roman" w:hAnsi="Times New Roman" w:cs="Times New Roman"/>
          <w:sz w:val="26"/>
          <w:szCs w:val="26"/>
        </w:rPr>
        <w:t>посредством отправки в форме электронных документов посредством отправки через</w:t>
      </w:r>
      <w:r w:rsidR="008942DB">
        <w:rPr>
          <w:rFonts w:ascii="Times New Roman" w:hAnsi="Times New Roman" w:cs="Times New Roman"/>
          <w:sz w:val="26"/>
          <w:szCs w:val="26"/>
        </w:rPr>
        <w:t xml:space="preserve"> электронную почту</w:t>
      </w:r>
      <w:r w:rsidRPr="000E2E32">
        <w:rPr>
          <w:rFonts w:ascii="Times New Roman" w:hAnsi="Times New Roman" w:cs="Times New Roman"/>
          <w:sz w:val="26"/>
          <w:szCs w:val="26"/>
        </w:rPr>
        <w:t xml:space="preserve">. </w:t>
      </w:r>
    </w:p>
    <w:p w:rsidR="008942DB"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24"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w:t>
      </w:r>
      <w:r w:rsidR="008942DB">
        <w:rPr>
          <w:rFonts w:ascii="Times New Roman" w:hAnsi="Times New Roman" w:cs="Times New Roman"/>
          <w:sz w:val="26"/>
          <w:szCs w:val="26"/>
        </w:rPr>
        <w:t>ной подписью.</w:t>
      </w:r>
      <w:r w:rsidRPr="000E2E32">
        <w:rPr>
          <w:rFonts w:ascii="Times New Roman" w:hAnsi="Times New Roman" w:cs="Times New Roman"/>
          <w:sz w:val="26"/>
          <w:szCs w:val="26"/>
        </w:rPr>
        <w:t xml:space="preserve"> </w:t>
      </w:r>
    </w:p>
    <w:p w:rsidR="001351DC" w:rsidRPr="000E2E32" w:rsidRDefault="001351DC" w:rsidP="008942D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2.33. </w:t>
      </w:r>
      <w:r w:rsidRPr="0014538D">
        <w:rPr>
          <w:rFonts w:ascii="Times New Roman" w:hAnsi="Times New Roman" w:cs="Times New Roman"/>
          <w:sz w:val="26"/>
          <w:szCs w:val="26"/>
        </w:rPr>
        <w:t>При предоставлении государственной услуги в электронной форме посредством Регионального портала, официального сайта заявителю обеспечивается:</w:t>
      </w:r>
    </w:p>
    <w:p w:rsidR="00AD7CBE" w:rsidRPr="0014538D" w:rsidRDefault="00AD7CBE" w:rsidP="00AD7CBE">
      <w:pPr>
        <w:pStyle w:val="ConsPlusNormal"/>
        <w:ind w:firstLine="709"/>
        <w:jc w:val="both"/>
        <w:rPr>
          <w:rFonts w:ascii="Times New Roman" w:hAnsi="Times New Roman" w:cs="Times New Roman"/>
          <w:sz w:val="26"/>
          <w:szCs w:val="26"/>
        </w:rPr>
      </w:pPr>
      <w:r w:rsidRPr="0014538D">
        <w:rPr>
          <w:rFonts w:ascii="Times New Roman" w:hAnsi="Times New Roman" w:cs="Times New Roman"/>
          <w:sz w:val="26"/>
          <w:szCs w:val="26"/>
        </w:rPr>
        <w:t>а) получение информации о порядке и сроках предоставления услуги;</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б</w:t>
      </w:r>
      <w:r w:rsidRPr="0014538D">
        <w:rPr>
          <w:rFonts w:ascii="Times New Roman" w:hAnsi="Times New Roman" w:cs="Times New Roman"/>
          <w:sz w:val="26"/>
          <w:szCs w:val="26"/>
        </w:rPr>
        <w:t>) формирование заявления о предоставлении государственной услуги;</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Pr="0014538D">
        <w:rPr>
          <w:rFonts w:ascii="Times New Roman" w:hAnsi="Times New Roman" w:cs="Times New Roman"/>
          <w:sz w:val="26"/>
          <w:szCs w:val="26"/>
        </w:rPr>
        <w:t>) прием и регистрация заявления и иных документов, необходимых для предоставления услуги;</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14538D">
        <w:rPr>
          <w:rFonts w:ascii="Times New Roman" w:hAnsi="Times New Roman" w:cs="Times New Roman"/>
          <w:sz w:val="26"/>
          <w:szCs w:val="26"/>
        </w:rPr>
        <w:t>) получение результата предоставления услуги;</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w:t>
      </w:r>
      <w:r w:rsidRPr="0014538D">
        <w:rPr>
          <w:rFonts w:ascii="Times New Roman" w:hAnsi="Times New Roman" w:cs="Times New Roman"/>
          <w:sz w:val="26"/>
          <w:szCs w:val="26"/>
        </w:rPr>
        <w:t>) получение сведений о ходе выполнения заявления;</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w:t>
      </w:r>
      <w:r w:rsidRPr="0014538D">
        <w:rPr>
          <w:rFonts w:ascii="Times New Roman" w:hAnsi="Times New Roman" w:cs="Times New Roman"/>
          <w:sz w:val="26"/>
          <w:szCs w:val="26"/>
        </w:rPr>
        <w:t>) досудебное (внесудебное) обжалование решений и действий (бездействия)</w:t>
      </w:r>
      <w:r>
        <w:rPr>
          <w:rFonts w:ascii="Times New Roman" w:hAnsi="Times New Roman" w:cs="Times New Roman"/>
          <w:sz w:val="26"/>
          <w:szCs w:val="26"/>
        </w:rPr>
        <w:t xml:space="preserve"> Комитета</w:t>
      </w:r>
      <w:r w:rsidRPr="0014538D">
        <w:rPr>
          <w:rFonts w:ascii="Times New Roman" w:hAnsi="Times New Roman" w:cs="Times New Roman"/>
          <w:sz w:val="26"/>
          <w:szCs w:val="26"/>
        </w:rPr>
        <w:t>, должностного лица</w:t>
      </w:r>
      <w:r>
        <w:rPr>
          <w:rFonts w:ascii="Times New Roman" w:hAnsi="Times New Roman" w:cs="Times New Roman"/>
          <w:sz w:val="26"/>
          <w:szCs w:val="26"/>
        </w:rPr>
        <w:t xml:space="preserve"> Комитета.</w:t>
      </w:r>
    </w:p>
    <w:p w:rsidR="00AD7CBE" w:rsidRPr="0014538D" w:rsidRDefault="00AD7CBE" w:rsidP="00AD7CBE">
      <w:pPr>
        <w:pStyle w:val="ConsPlusNormal"/>
        <w:ind w:firstLine="709"/>
        <w:jc w:val="both"/>
        <w:rPr>
          <w:rFonts w:ascii="Times New Roman" w:hAnsi="Times New Roman" w:cs="Times New Roman"/>
          <w:sz w:val="26"/>
          <w:szCs w:val="26"/>
        </w:rPr>
      </w:pPr>
      <w:r w:rsidRPr="0014538D">
        <w:rPr>
          <w:rFonts w:ascii="Times New Roman" w:hAnsi="Times New Roman" w:cs="Times New Roman"/>
          <w:sz w:val="26"/>
          <w:szCs w:val="26"/>
        </w:rPr>
        <w:t>2.</w:t>
      </w:r>
      <w:r w:rsidR="00BE48FB">
        <w:rPr>
          <w:rFonts w:ascii="Times New Roman" w:hAnsi="Times New Roman" w:cs="Times New Roman"/>
          <w:sz w:val="26"/>
          <w:szCs w:val="26"/>
        </w:rPr>
        <w:t>33.1.</w:t>
      </w:r>
      <w:r w:rsidRPr="0014538D">
        <w:rPr>
          <w:rFonts w:ascii="Times New Roman" w:hAnsi="Times New Roman" w:cs="Times New Roman"/>
          <w:sz w:val="26"/>
          <w:szCs w:val="26"/>
        </w:rPr>
        <w:t xml:space="preserve"> Заявитель имеет возможность получения информации о ходе выполнения заявления (предоста</w:t>
      </w:r>
      <w:r>
        <w:rPr>
          <w:rFonts w:ascii="Times New Roman" w:hAnsi="Times New Roman" w:cs="Times New Roman"/>
          <w:sz w:val="26"/>
          <w:szCs w:val="26"/>
        </w:rPr>
        <w:t>вления государственной услуги).</w:t>
      </w:r>
    </w:p>
    <w:p w:rsidR="00AD7CBE" w:rsidRDefault="00AD7CBE" w:rsidP="00AD7CBE">
      <w:pPr>
        <w:pStyle w:val="ConsPlusNormal"/>
        <w:ind w:firstLine="709"/>
        <w:jc w:val="both"/>
        <w:rPr>
          <w:rFonts w:ascii="Times New Roman" w:hAnsi="Times New Roman" w:cs="Times New Roman"/>
          <w:sz w:val="26"/>
          <w:szCs w:val="26"/>
        </w:rPr>
      </w:pPr>
      <w:r w:rsidRPr="0014538D">
        <w:rPr>
          <w:rFonts w:ascii="Times New Roman" w:hAnsi="Times New Roman" w:cs="Times New Roman"/>
          <w:sz w:val="26"/>
          <w:szCs w:val="26"/>
        </w:rPr>
        <w:t>Информация о ходе предоставления государственной услуги направляется заявителю</w:t>
      </w:r>
      <w:r>
        <w:rPr>
          <w:rFonts w:ascii="Times New Roman" w:hAnsi="Times New Roman" w:cs="Times New Roman"/>
          <w:sz w:val="26"/>
          <w:szCs w:val="26"/>
        </w:rPr>
        <w:t xml:space="preserve"> Комитетом</w:t>
      </w:r>
      <w:r w:rsidRPr="0014538D">
        <w:rPr>
          <w:rFonts w:ascii="Times New Roman" w:hAnsi="Times New Roman" w:cs="Times New Roman"/>
          <w:sz w:val="26"/>
          <w:szCs w:val="26"/>
        </w:rPr>
        <w:t xml:space="preserve"> в срок, не превышающий одного рабочего дня после завершения выполнения соответствующего действия, с использованием средств Регионального портала, официального сайта по выбору заявителя.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прием и регистрация </w:t>
      </w:r>
      <w:r w:rsidR="00957B41">
        <w:rPr>
          <w:rFonts w:ascii="Times New Roman" w:hAnsi="Times New Roman" w:cs="Times New Roman"/>
          <w:sz w:val="26"/>
          <w:szCs w:val="26"/>
        </w:rPr>
        <w:t>ходатайства</w:t>
      </w:r>
      <w:r w:rsidR="00957B41" w:rsidRPr="000E2E32">
        <w:rPr>
          <w:rFonts w:ascii="Times New Roman" w:hAnsi="Times New Roman" w:cs="Times New Roman"/>
          <w:sz w:val="26"/>
          <w:szCs w:val="26"/>
        </w:rPr>
        <w:t xml:space="preserve"> </w:t>
      </w:r>
      <w:r w:rsidRPr="000E2E32">
        <w:rPr>
          <w:rFonts w:ascii="Times New Roman" w:hAnsi="Times New Roman" w:cs="Times New Roman"/>
          <w:sz w:val="26"/>
          <w:szCs w:val="26"/>
        </w:rPr>
        <w:t>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957B4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3.1.3. рассмотрение </w:t>
      </w:r>
      <w:r w:rsidRPr="00957B41">
        <w:rPr>
          <w:rFonts w:ascii="Times New Roman" w:hAnsi="Times New Roman" w:cs="Times New Roman"/>
          <w:sz w:val="26"/>
          <w:szCs w:val="26"/>
        </w:rPr>
        <w:t>ходатайства</w:t>
      </w:r>
      <w:r w:rsidR="001351DC" w:rsidRPr="000E2E32">
        <w:rPr>
          <w:rFonts w:ascii="Times New Roman" w:hAnsi="Times New Roman" w:cs="Times New Roman"/>
          <w:sz w:val="26"/>
          <w:szCs w:val="26"/>
        </w:rPr>
        <w:t xml:space="preserve">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 получение заявления и документов, представляемых в форме электронных документов.</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 xml:space="preserve">- выдача заявителю результата предоставления муниципальной услуги. </w:t>
      </w:r>
    </w:p>
    <w:p w:rsidR="00DB3BFD" w:rsidRPr="00DB3BFD" w:rsidRDefault="00DB3BFD" w:rsidP="00DB3BFD">
      <w:pPr>
        <w:pStyle w:val="ConsPlusNormal"/>
        <w:contextualSpacing/>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 xml:space="preserve">Прием и регистрация </w:t>
      </w:r>
      <w:r w:rsidR="00D753C1">
        <w:rPr>
          <w:rFonts w:ascii="Times New Roman" w:hAnsi="Times New Roman" w:cs="Times New Roman"/>
          <w:b/>
          <w:sz w:val="26"/>
          <w:szCs w:val="26"/>
        </w:rPr>
        <w:t xml:space="preserve">ходатайства </w:t>
      </w:r>
      <w:r w:rsidRPr="000E2E32">
        <w:rPr>
          <w:rFonts w:ascii="Times New Roman" w:hAnsi="Times New Roman" w:cs="Times New Roman"/>
          <w:b/>
          <w:sz w:val="26"/>
          <w:szCs w:val="26"/>
        </w:rPr>
        <w:t>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 Основанием для начала административной процедуры является обращение заявителя с </w:t>
      </w:r>
      <w:r w:rsidR="00D753C1">
        <w:rPr>
          <w:rFonts w:ascii="Times New Roman" w:hAnsi="Times New Roman" w:cs="Times New Roman"/>
          <w:sz w:val="26"/>
          <w:szCs w:val="26"/>
        </w:rPr>
        <w:t xml:space="preserve">ходатайством </w:t>
      </w:r>
      <w:r w:rsidRPr="000E2E32">
        <w:rPr>
          <w:rFonts w:ascii="Times New Roman" w:hAnsi="Times New Roman" w:cs="Times New Roman"/>
          <w:sz w:val="26"/>
          <w:szCs w:val="26"/>
        </w:rPr>
        <w:t>для предоставления муниципальной услуги.</w:t>
      </w:r>
    </w:p>
    <w:p w:rsidR="001351DC" w:rsidRPr="000E2E32" w:rsidRDefault="00D753C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3.3. Ходатайство </w:t>
      </w:r>
      <w:r w:rsidR="001351DC" w:rsidRPr="000E2E32">
        <w:rPr>
          <w:rFonts w:ascii="Times New Roman" w:hAnsi="Times New Roman" w:cs="Times New Roman"/>
          <w:sz w:val="26"/>
          <w:szCs w:val="26"/>
        </w:rPr>
        <w:t xml:space="preserve">представляется заявителем (представителем заявителя) в </w:t>
      </w:r>
      <w:r w:rsidR="00381870">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или многофункциональный центр.</w:t>
      </w:r>
    </w:p>
    <w:p w:rsidR="001351DC" w:rsidRPr="000E2E32" w:rsidRDefault="00D753C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Ходатайство </w:t>
      </w:r>
      <w:r w:rsidR="001351DC" w:rsidRPr="000E2E32">
        <w:rPr>
          <w:rFonts w:ascii="Times New Roman" w:hAnsi="Times New Roman" w:cs="Times New Roman"/>
          <w:sz w:val="26"/>
          <w:szCs w:val="26"/>
        </w:rPr>
        <w:t xml:space="preserve">направляется заявителем (представителем заявителя) в </w:t>
      </w:r>
      <w:r w:rsidR="00E42299">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D753C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Ходатайство</w:t>
      </w:r>
      <w:r w:rsidR="001351DC" w:rsidRPr="000E2E32">
        <w:rPr>
          <w:rFonts w:ascii="Times New Roman" w:hAnsi="Times New Roman" w:cs="Times New Roman"/>
          <w:sz w:val="26"/>
          <w:szCs w:val="26"/>
        </w:rPr>
        <w:t xml:space="preserve">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3.4. В случае представления </w:t>
      </w:r>
      <w:r w:rsidR="00957B41" w:rsidRPr="00957B41">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w:t>
      </w:r>
      <w:r w:rsidR="00957B41">
        <w:rPr>
          <w:rFonts w:ascii="Times New Roman" w:hAnsi="Times New Roman" w:cs="Times New Roman"/>
          <w:sz w:val="26"/>
          <w:szCs w:val="26"/>
        </w:rPr>
        <w:t>ходатайства</w:t>
      </w:r>
      <w:r w:rsidR="00957B41" w:rsidRPr="000E2E32">
        <w:rPr>
          <w:rFonts w:ascii="Times New Roman" w:hAnsi="Times New Roman" w:cs="Times New Roman"/>
          <w:sz w:val="26"/>
          <w:szCs w:val="26"/>
        </w:rPr>
        <w:t xml:space="preserve"> </w:t>
      </w:r>
      <w:r w:rsidRPr="000E2E32">
        <w:rPr>
          <w:rFonts w:ascii="Times New Roman" w:hAnsi="Times New Roman" w:cs="Times New Roman"/>
          <w:sz w:val="26"/>
          <w:szCs w:val="26"/>
        </w:rPr>
        <w:t xml:space="preserve">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957B4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правильность заполнения </w:t>
      </w:r>
      <w:r w:rsidRPr="00957B41">
        <w:rPr>
          <w:rFonts w:ascii="Times New Roman" w:hAnsi="Times New Roman" w:cs="Times New Roman"/>
          <w:sz w:val="26"/>
          <w:szCs w:val="26"/>
        </w:rPr>
        <w:t>ходатайства</w:t>
      </w:r>
      <w:r w:rsidR="001351DC"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w:t>
      </w:r>
      <w:r w:rsidR="00957B41">
        <w:rPr>
          <w:rFonts w:ascii="Times New Roman" w:hAnsi="Times New Roman" w:cs="Times New Roman"/>
          <w:sz w:val="26"/>
          <w:szCs w:val="26"/>
        </w:rPr>
        <w:t>ений, указанных заявителем в ходатайстве</w:t>
      </w:r>
      <w:r w:rsidRPr="000E2E32">
        <w:rPr>
          <w:rFonts w:ascii="Times New Roman" w:hAnsi="Times New Roman" w:cs="Times New Roman"/>
          <w:sz w:val="26"/>
          <w:szCs w:val="26"/>
        </w:rPr>
        <w:t>,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w:t>
      </w:r>
      <w:r w:rsidR="00957B41">
        <w:rPr>
          <w:rFonts w:ascii="Times New Roman" w:hAnsi="Times New Roman" w:cs="Times New Roman"/>
          <w:sz w:val="26"/>
          <w:szCs w:val="26"/>
        </w:rPr>
        <w:t>ость документов, прилагаемых к ходатайству</w:t>
      </w:r>
      <w:r w:rsidRPr="000E2E32">
        <w:rPr>
          <w:rFonts w:ascii="Times New Roman" w:hAnsi="Times New Roman" w:cs="Times New Roman"/>
          <w:sz w:val="26"/>
          <w:szCs w:val="26"/>
        </w:rPr>
        <w:t>.</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Срок выполнения указанных действий устанавливается до 15 минут.</w:t>
      </w:r>
    </w:p>
    <w:p w:rsidR="00DB3BFD" w:rsidRDefault="00DB3BFD" w:rsidP="001D629F">
      <w:pPr>
        <w:pStyle w:val="ConsPlusNormal"/>
        <w:ind w:firstLine="709"/>
        <w:contextualSpacing/>
        <w:jc w:val="both"/>
        <w:rPr>
          <w:rFonts w:ascii="Times New Roman" w:hAnsi="Times New Roman" w:cs="Times New Roman"/>
          <w:sz w:val="26"/>
          <w:szCs w:val="26"/>
        </w:rPr>
      </w:pPr>
      <w:r w:rsidRPr="00DB3BFD">
        <w:rPr>
          <w:rFonts w:ascii="Times New Roman" w:hAnsi="Times New Roman" w:cs="Times New Roman"/>
          <w:sz w:val="26"/>
          <w:szCs w:val="26"/>
        </w:rPr>
        <w:t>При ли</w:t>
      </w:r>
      <w:r w:rsidR="001D629F">
        <w:rPr>
          <w:rFonts w:ascii="Times New Roman" w:hAnsi="Times New Roman" w:cs="Times New Roman"/>
          <w:sz w:val="26"/>
          <w:szCs w:val="26"/>
        </w:rPr>
        <w:t xml:space="preserve">чном представлении ходатайства </w:t>
      </w:r>
      <w:r w:rsidR="0084148F">
        <w:rPr>
          <w:rFonts w:ascii="Times New Roman" w:hAnsi="Times New Roman" w:cs="Times New Roman"/>
          <w:sz w:val="26"/>
          <w:szCs w:val="26"/>
        </w:rPr>
        <w:t>в Комитет</w:t>
      </w:r>
      <w:r w:rsidRPr="00DB3BFD">
        <w:rPr>
          <w:rFonts w:ascii="Times New Roman" w:hAnsi="Times New Roman" w:cs="Times New Roman"/>
          <w:sz w:val="26"/>
          <w:szCs w:val="26"/>
        </w:rPr>
        <w:t>, в МФЦ заявитель (представитель заявителя) имеет право представления заявления и (или) до</w:t>
      </w:r>
      <w:r>
        <w:rPr>
          <w:rFonts w:ascii="Times New Roman" w:hAnsi="Times New Roman" w:cs="Times New Roman"/>
          <w:sz w:val="26"/>
          <w:szCs w:val="26"/>
        </w:rPr>
        <w:t>кументов, указанных в пункте 2.7</w:t>
      </w:r>
      <w:r w:rsidRPr="00DB3BFD">
        <w:rPr>
          <w:rFonts w:ascii="Times New Roman" w:hAnsi="Times New Roman" w:cs="Times New Roman"/>
          <w:sz w:val="26"/>
          <w:szCs w:val="26"/>
        </w:rPr>
        <w:t>.</w:t>
      </w:r>
      <w:r w:rsidR="001D629F">
        <w:rPr>
          <w:rFonts w:ascii="Times New Roman" w:hAnsi="Times New Roman" w:cs="Times New Roman"/>
          <w:sz w:val="26"/>
          <w:szCs w:val="26"/>
        </w:rPr>
        <w:t>1</w:t>
      </w:r>
      <w:r w:rsidRPr="00DB3BFD">
        <w:rPr>
          <w:rFonts w:ascii="Times New Roman" w:hAnsi="Times New Roman" w:cs="Times New Roman"/>
          <w:sz w:val="26"/>
          <w:szCs w:val="26"/>
        </w:rPr>
        <w:t xml:space="preserve"> настоящего Регламента, в заранее установленное вре</w:t>
      </w:r>
      <w:r w:rsidR="001D629F">
        <w:rPr>
          <w:rFonts w:ascii="Times New Roman" w:hAnsi="Times New Roman" w:cs="Times New Roman"/>
          <w:sz w:val="26"/>
          <w:szCs w:val="26"/>
        </w:rPr>
        <w:t>мя (по предварительной записи).</w:t>
      </w:r>
    </w:p>
    <w:p w:rsidR="001351DC" w:rsidRPr="000E2E32" w:rsidRDefault="00557137"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3.6. Поступившие ходатайство</w:t>
      </w:r>
      <w:r w:rsidR="001351DC" w:rsidRPr="000E2E32">
        <w:rPr>
          <w:rFonts w:ascii="Times New Roman" w:hAnsi="Times New Roman" w:cs="Times New Roman"/>
          <w:sz w:val="26"/>
          <w:szCs w:val="26"/>
        </w:rPr>
        <w:t xml:space="preserve">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557137"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3.7. Если ходатайство</w:t>
      </w:r>
      <w:r w:rsidR="001351DC" w:rsidRPr="000E2E32">
        <w:rPr>
          <w:rFonts w:ascii="Times New Roman" w:hAnsi="Times New Roman" w:cs="Times New Roman"/>
          <w:sz w:val="26"/>
          <w:szCs w:val="26"/>
        </w:rPr>
        <w:t xml:space="preserve">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001351DC" w:rsidRPr="000E2E32">
          <w:rPr>
            <w:rFonts w:ascii="Times New Roman" w:hAnsi="Times New Roman" w:cs="Times New Roman"/>
            <w:sz w:val="26"/>
            <w:szCs w:val="26"/>
          </w:rPr>
          <w:t>расписка</w:t>
        </w:r>
      </w:hyperlink>
      <w:r w:rsidR="001351DC"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3D010B"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3.8.</w:t>
      </w:r>
      <w:r w:rsidRPr="000E2E32">
        <w:rPr>
          <w:rFonts w:ascii="Times New Roman" w:hAnsi="Times New Roman" w:cs="Times New Roman"/>
          <w:sz w:val="26"/>
          <w:szCs w:val="26"/>
        </w:rPr>
        <w:t xml:space="preserve"> Расписка</w:t>
      </w:r>
      <w:r w:rsidR="001351DC" w:rsidRPr="000E2E32">
        <w:rPr>
          <w:rFonts w:ascii="Times New Roman" w:hAnsi="Times New Roman" w:cs="Times New Roman"/>
          <w:sz w:val="26"/>
          <w:szCs w:val="26"/>
        </w:rPr>
        <w:t xml:space="preserve"> выдается заявителю (представителю заявителя) в день получения многофункциональным центром таких документов.</w:t>
      </w:r>
    </w:p>
    <w:p w:rsidR="00D37EA2" w:rsidRPr="00327544" w:rsidRDefault="003D010B"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3.9</w:t>
      </w:r>
      <w:r w:rsidR="001351DC" w:rsidRPr="00327544">
        <w:rPr>
          <w:rFonts w:ascii="Times New Roman" w:hAnsi="Times New Roman" w:cs="Times New Roman"/>
          <w:sz w:val="26"/>
          <w:szCs w:val="26"/>
        </w:rPr>
        <w:t xml:space="preserve">. В случае, если заявление и документы представлены в </w:t>
      </w:r>
      <w:r w:rsidR="00E42299" w:rsidRPr="00327544">
        <w:rPr>
          <w:rFonts w:ascii="Times New Roman" w:hAnsi="Times New Roman" w:cs="Times New Roman"/>
          <w:sz w:val="26"/>
          <w:szCs w:val="26"/>
        </w:rPr>
        <w:t>Комитет</w:t>
      </w:r>
      <w:r w:rsidR="001351DC" w:rsidRPr="00327544">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sidRPr="00327544">
        <w:rPr>
          <w:rFonts w:ascii="Times New Roman" w:hAnsi="Times New Roman" w:cs="Times New Roman"/>
          <w:sz w:val="26"/>
          <w:szCs w:val="26"/>
        </w:rPr>
        <w:t>Комитетом</w:t>
      </w:r>
      <w:r w:rsidR="001351DC" w:rsidRPr="00327544">
        <w:rPr>
          <w:rFonts w:ascii="Times New Roman" w:hAnsi="Times New Roman" w:cs="Times New Roman"/>
          <w:sz w:val="26"/>
          <w:szCs w:val="26"/>
        </w:rPr>
        <w:t xml:space="preserve"> заявителю </w:t>
      </w:r>
      <w:r w:rsidR="00D37EA2" w:rsidRPr="00327544">
        <w:rPr>
          <w:rFonts w:ascii="Times New Roman" w:hAnsi="Times New Roman" w:cs="Times New Roman"/>
          <w:sz w:val="26"/>
          <w:szCs w:val="26"/>
        </w:rPr>
        <w:t>в течение рабочего дня, следующего за днем получения Комитетом заявления и документов</w:t>
      </w:r>
    </w:p>
    <w:p w:rsidR="00706E5B" w:rsidRPr="00327544" w:rsidRDefault="00D37EA2" w:rsidP="00327544">
      <w:pPr>
        <w:spacing w:line="240" w:lineRule="auto"/>
        <w:jc w:val="both"/>
        <w:rPr>
          <w:rFonts w:ascii="Times New Roman" w:hAnsi="Times New Roman" w:cs="Times New Roman"/>
          <w:color w:val="000000" w:themeColor="text1"/>
          <w:sz w:val="26"/>
          <w:szCs w:val="26"/>
        </w:rPr>
      </w:pPr>
      <w:r w:rsidRPr="00327544">
        <w:rPr>
          <w:rFonts w:ascii="Times New Roman" w:hAnsi="Times New Roman" w:cs="Times New Roman"/>
          <w:color w:val="000000" w:themeColor="text1"/>
          <w:sz w:val="26"/>
          <w:szCs w:val="26"/>
        </w:rPr>
        <w:t>3</w:t>
      </w:r>
      <w:r w:rsidR="0084148F" w:rsidRPr="00327544">
        <w:rPr>
          <w:rFonts w:ascii="Times New Roman" w:hAnsi="Times New Roman" w:cs="Times New Roman"/>
          <w:color w:val="000000" w:themeColor="text1"/>
          <w:sz w:val="26"/>
          <w:szCs w:val="26"/>
        </w:rPr>
        <w:t>.10</w:t>
      </w:r>
      <w:r w:rsidRPr="00327544">
        <w:rPr>
          <w:rFonts w:ascii="Times New Roman" w:hAnsi="Times New Roman" w:cs="Times New Roman"/>
          <w:color w:val="000000" w:themeColor="text1"/>
          <w:sz w:val="26"/>
          <w:szCs w:val="26"/>
        </w:rPr>
        <w:t xml:space="preserve"> </w:t>
      </w:r>
      <w:r w:rsidR="003D010B" w:rsidRPr="00327544">
        <w:rPr>
          <w:rFonts w:ascii="Times New Roman" w:hAnsi="Times New Roman" w:cs="Times New Roman"/>
          <w:color w:val="000000" w:themeColor="text1"/>
          <w:sz w:val="26"/>
          <w:szCs w:val="26"/>
        </w:rPr>
        <w:t>З</w:t>
      </w:r>
      <w:r w:rsidRPr="00327544">
        <w:rPr>
          <w:rFonts w:ascii="Times New Roman" w:hAnsi="Times New Roman" w:cs="Times New Roman"/>
          <w:color w:val="000000" w:themeColor="text1"/>
          <w:sz w:val="26"/>
          <w:szCs w:val="26"/>
        </w:rPr>
        <w:t xml:space="preserve">аявителю специалистом </w:t>
      </w:r>
      <w:r w:rsidR="0084148F" w:rsidRPr="00327544">
        <w:rPr>
          <w:rFonts w:ascii="Times New Roman" w:hAnsi="Times New Roman" w:cs="Times New Roman"/>
          <w:color w:val="000000" w:themeColor="text1"/>
          <w:sz w:val="26"/>
          <w:szCs w:val="26"/>
        </w:rPr>
        <w:t xml:space="preserve">Комитета </w:t>
      </w:r>
      <w:r w:rsidR="003D010B" w:rsidRPr="00327544">
        <w:rPr>
          <w:rFonts w:ascii="Times New Roman" w:hAnsi="Times New Roman" w:cs="Times New Roman"/>
          <w:color w:val="000000" w:themeColor="text1"/>
          <w:sz w:val="26"/>
          <w:szCs w:val="26"/>
        </w:rPr>
        <w:t>направляется сообщение о приеме ходатайства по указанному</w:t>
      </w:r>
      <w:r w:rsidRPr="00327544">
        <w:rPr>
          <w:rFonts w:ascii="Times New Roman" w:hAnsi="Times New Roman" w:cs="Times New Roman"/>
          <w:color w:val="000000" w:themeColor="text1"/>
          <w:sz w:val="26"/>
          <w:szCs w:val="26"/>
        </w:rPr>
        <w:t xml:space="preserve"> в заявлении </w:t>
      </w:r>
      <w:r w:rsidR="003D010B" w:rsidRPr="00327544">
        <w:rPr>
          <w:rFonts w:ascii="Times New Roman" w:hAnsi="Times New Roman" w:cs="Times New Roman"/>
          <w:color w:val="000000" w:themeColor="text1"/>
          <w:sz w:val="26"/>
          <w:szCs w:val="26"/>
        </w:rPr>
        <w:t>способу.</w:t>
      </w:r>
    </w:p>
    <w:p w:rsidR="00D37EA2" w:rsidRPr="00327544" w:rsidRDefault="0084148F" w:rsidP="00327544">
      <w:pPr>
        <w:spacing w:line="240" w:lineRule="auto"/>
        <w:jc w:val="both"/>
        <w:rPr>
          <w:rFonts w:ascii="Times New Roman" w:hAnsi="Times New Roman" w:cs="Times New Roman"/>
          <w:color w:val="000000" w:themeColor="text1"/>
          <w:sz w:val="26"/>
          <w:szCs w:val="26"/>
        </w:rPr>
      </w:pPr>
      <w:r w:rsidRPr="00327544">
        <w:rPr>
          <w:rFonts w:ascii="Times New Roman" w:hAnsi="Times New Roman" w:cs="Times New Roman"/>
          <w:color w:val="000000" w:themeColor="text1"/>
          <w:sz w:val="26"/>
          <w:szCs w:val="26"/>
        </w:rPr>
        <w:t xml:space="preserve">3.11 </w:t>
      </w:r>
      <w:r w:rsidR="00D37EA2" w:rsidRPr="00327544">
        <w:rPr>
          <w:rFonts w:ascii="Times New Roman" w:hAnsi="Times New Roman" w:cs="Times New Roman"/>
          <w:color w:val="000000" w:themeColor="text1"/>
          <w:sz w:val="26"/>
          <w:szCs w:val="26"/>
        </w:rPr>
        <w:t>Сообщение о получении заявления и (или) документов, указанных в пункте 2.7.</w:t>
      </w:r>
      <w:r w:rsidR="001D629F" w:rsidRPr="00327544">
        <w:rPr>
          <w:rFonts w:ascii="Times New Roman" w:hAnsi="Times New Roman" w:cs="Times New Roman"/>
          <w:color w:val="000000" w:themeColor="text1"/>
          <w:sz w:val="26"/>
          <w:szCs w:val="26"/>
        </w:rPr>
        <w:t>1</w:t>
      </w:r>
      <w:r w:rsidR="00D37EA2" w:rsidRPr="00327544">
        <w:rPr>
          <w:rFonts w:ascii="Times New Roman" w:hAnsi="Times New Roman" w:cs="Times New Roman"/>
          <w:color w:val="000000" w:themeColor="text1"/>
          <w:sz w:val="26"/>
          <w:szCs w:val="26"/>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Комитет.</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3.12. При получении посредством Регионального портала, официального сайта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пункте 2.10 настоящего Административного регламента.</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При наличии оснований для отказа в приеме заявления заявителю направляемся письмо об отказе в приеме к рассмотрению заявления.</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па Региональном портале, официальном сайте заявителю будет представлена информация о ходе его рассмотрения.</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lastRenderedPageBreak/>
        <w:t>После принятия заявления о предоставлении государственной услуги статус запроса заявителя в личном кабинете на Региональном портале, официальном сайте обновляется до статуса «принято».</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Прием и регистрация запроса осуществляются должностным лицом структурного подразделения Комитета.</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 xml:space="preserve">После регистрации заявление и документы направляются председателю Комитета для </w:t>
      </w:r>
      <w:proofErr w:type="spellStart"/>
      <w:proofErr w:type="gramStart"/>
      <w:r w:rsidRPr="00327544">
        <w:rPr>
          <w:rFonts w:ascii="Times New Roman" w:hAnsi="Times New Roman" w:cs="Times New Roman"/>
          <w:sz w:val="26"/>
          <w:szCs w:val="26"/>
        </w:rPr>
        <w:t>рассмотрения,который</w:t>
      </w:r>
      <w:proofErr w:type="spellEnd"/>
      <w:proofErr w:type="gramEnd"/>
      <w:r w:rsidRPr="00327544">
        <w:rPr>
          <w:rFonts w:ascii="Times New Roman" w:hAnsi="Times New Roman" w:cs="Times New Roman"/>
          <w:sz w:val="26"/>
          <w:szCs w:val="26"/>
        </w:rPr>
        <w:t xml:space="preserve"> определяет структурное подразделение (сотрудника), ответственное за предоставление государственной услуги.</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Максимальный срок:</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Результат выполнения административной процедуры: направление заявления в структурное подразделение, ответственное за предоставление государственной услуги с одновременным уведомлением заявителя о принятии заявления к рассмотрению, либо направление заявителю уведомления об отказе в приеме его к рассмотрению.</w:t>
      </w:r>
    </w:p>
    <w:p w:rsidR="001351DC" w:rsidRPr="00327544" w:rsidRDefault="008E0B50"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w:t>
      </w:r>
      <w:r w:rsidR="00706E5B" w:rsidRPr="00327544">
        <w:rPr>
          <w:rFonts w:ascii="Times New Roman" w:hAnsi="Times New Roman" w:cs="Times New Roman"/>
          <w:sz w:val="26"/>
          <w:szCs w:val="26"/>
        </w:rPr>
        <w:t>.13</w:t>
      </w:r>
      <w:r w:rsidRPr="00327544">
        <w:rPr>
          <w:rFonts w:ascii="Times New Roman" w:hAnsi="Times New Roman" w:cs="Times New Roman"/>
          <w:sz w:val="26"/>
          <w:szCs w:val="26"/>
        </w:rPr>
        <w:t>. Х</w:t>
      </w:r>
      <w:r w:rsidR="00557137" w:rsidRPr="00327544">
        <w:rPr>
          <w:rFonts w:ascii="Times New Roman" w:hAnsi="Times New Roman" w:cs="Times New Roman"/>
          <w:sz w:val="26"/>
          <w:szCs w:val="26"/>
        </w:rPr>
        <w:t>одатайство</w:t>
      </w:r>
      <w:r w:rsidR="001351DC" w:rsidRPr="00327544">
        <w:rPr>
          <w:rFonts w:ascii="Times New Roman" w:hAnsi="Times New Roman" w:cs="Times New Roman"/>
          <w:sz w:val="26"/>
          <w:szCs w:val="26"/>
        </w:rPr>
        <w:t xml:space="preserve">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sidRPr="00327544">
        <w:rPr>
          <w:rFonts w:ascii="Times New Roman" w:hAnsi="Times New Roman" w:cs="Times New Roman"/>
          <w:sz w:val="26"/>
          <w:szCs w:val="26"/>
        </w:rPr>
        <w:t>Комитет</w:t>
      </w:r>
      <w:r w:rsidR="001351DC" w:rsidRPr="00327544">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sidRPr="00327544">
        <w:rPr>
          <w:rFonts w:ascii="Times New Roman" w:hAnsi="Times New Roman" w:cs="Times New Roman"/>
          <w:sz w:val="26"/>
          <w:szCs w:val="26"/>
        </w:rPr>
        <w:t>Комитетом</w:t>
      </w:r>
      <w:r w:rsidR="001351DC" w:rsidRPr="00327544">
        <w:rPr>
          <w:rFonts w:ascii="Times New Roman" w:hAnsi="Times New Roman" w:cs="Times New Roman"/>
          <w:sz w:val="26"/>
          <w:szCs w:val="26"/>
        </w:rPr>
        <w:t xml:space="preserve"> с многофункциональным центром.</w:t>
      </w:r>
    </w:p>
    <w:p w:rsidR="001351DC" w:rsidRPr="00327544" w:rsidRDefault="00706E5B"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3.14</w:t>
      </w:r>
      <w:r w:rsidR="001351DC" w:rsidRPr="00327544">
        <w:rPr>
          <w:rFonts w:ascii="Times New Roman" w:hAnsi="Times New Roman" w:cs="Times New Roman"/>
          <w:sz w:val="26"/>
          <w:szCs w:val="26"/>
        </w:rPr>
        <w:t>. Критерие</w:t>
      </w:r>
      <w:r w:rsidR="008E0B50" w:rsidRPr="00327544">
        <w:rPr>
          <w:rFonts w:ascii="Times New Roman" w:hAnsi="Times New Roman" w:cs="Times New Roman"/>
          <w:sz w:val="26"/>
          <w:szCs w:val="26"/>
        </w:rPr>
        <w:t>м принятия решения о приеме ходатайства</w:t>
      </w:r>
      <w:r w:rsidR="001351DC" w:rsidRPr="00327544">
        <w:rPr>
          <w:rFonts w:ascii="Times New Roman" w:hAnsi="Times New Roman" w:cs="Times New Roman"/>
          <w:sz w:val="26"/>
          <w:szCs w:val="26"/>
        </w:rPr>
        <w:t xml:space="preserve"> является соблюдение требований, предусмотренных </w:t>
      </w:r>
      <w:hyperlink w:anchor="P154" w:history="1">
        <w:r w:rsidR="001351DC" w:rsidRPr="00327544">
          <w:rPr>
            <w:rFonts w:ascii="Times New Roman" w:hAnsi="Times New Roman" w:cs="Times New Roman"/>
            <w:sz w:val="26"/>
            <w:szCs w:val="26"/>
          </w:rPr>
          <w:t>пунктом 2.</w:t>
        </w:r>
      </w:hyperlink>
      <w:r w:rsidR="00E42299" w:rsidRPr="00327544">
        <w:rPr>
          <w:rFonts w:ascii="Times New Roman" w:hAnsi="Times New Roman" w:cs="Times New Roman"/>
          <w:sz w:val="26"/>
          <w:szCs w:val="26"/>
        </w:rPr>
        <w:t>7</w:t>
      </w:r>
      <w:r w:rsidR="001351DC" w:rsidRPr="00327544">
        <w:rPr>
          <w:rFonts w:ascii="Times New Roman" w:hAnsi="Times New Roman" w:cs="Times New Roman"/>
          <w:sz w:val="26"/>
          <w:szCs w:val="26"/>
        </w:rPr>
        <w:t>.</w:t>
      </w:r>
      <w:r w:rsidR="001D629F" w:rsidRPr="00327544">
        <w:rPr>
          <w:rFonts w:ascii="Times New Roman" w:hAnsi="Times New Roman" w:cs="Times New Roman"/>
          <w:sz w:val="26"/>
          <w:szCs w:val="26"/>
        </w:rPr>
        <w:t>1</w:t>
      </w:r>
      <w:r w:rsidR="001351DC" w:rsidRPr="00327544">
        <w:rPr>
          <w:rFonts w:ascii="Times New Roman" w:hAnsi="Times New Roman" w:cs="Times New Roman"/>
          <w:sz w:val="26"/>
          <w:szCs w:val="26"/>
        </w:rPr>
        <w:t xml:space="preserve"> Административного регламента.</w:t>
      </w:r>
    </w:p>
    <w:p w:rsidR="001351DC" w:rsidRPr="00327544" w:rsidRDefault="00706E5B"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3.15</w:t>
      </w:r>
      <w:r w:rsidR="008E0B50" w:rsidRPr="00327544">
        <w:rPr>
          <w:rFonts w:ascii="Times New Roman" w:hAnsi="Times New Roman" w:cs="Times New Roman"/>
          <w:sz w:val="26"/>
          <w:szCs w:val="26"/>
        </w:rPr>
        <w:t>. Зарегистрированное ходатайство</w:t>
      </w:r>
      <w:r w:rsidR="001351DC" w:rsidRPr="00327544">
        <w:rPr>
          <w:rFonts w:ascii="Times New Roman" w:hAnsi="Times New Roman" w:cs="Times New Roman"/>
          <w:sz w:val="26"/>
          <w:szCs w:val="26"/>
        </w:rPr>
        <w:t xml:space="preserve"> и документы при отсутствии оснований, предусмотренных </w:t>
      </w:r>
      <w:hyperlink w:anchor="P190" w:history="1">
        <w:r w:rsidR="001351DC" w:rsidRPr="00327544">
          <w:rPr>
            <w:rFonts w:ascii="Times New Roman" w:hAnsi="Times New Roman" w:cs="Times New Roman"/>
            <w:sz w:val="26"/>
            <w:szCs w:val="26"/>
          </w:rPr>
          <w:t>пунктом 2.10</w:t>
        </w:r>
      </w:hyperlink>
      <w:r w:rsidR="001351DC" w:rsidRPr="00327544">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sidRPr="00327544">
        <w:rPr>
          <w:rFonts w:ascii="Times New Roman" w:hAnsi="Times New Roman" w:cs="Times New Roman"/>
          <w:sz w:val="26"/>
          <w:szCs w:val="26"/>
        </w:rPr>
        <w:t>Председателю Комитета</w:t>
      </w:r>
      <w:r w:rsidR="001351DC" w:rsidRPr="00327544">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327544" w:rsidRDefault="00706E5B"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3.16</w:t>
      </w:r>
      <w:r w:rsidR="001351DC" w:rsidRPr="00327544">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1351DC" w:rsidRPr="00327544" w:rsidRDefault="00706E5B"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3.17</w:t>
      </w:r>
      <w:r w:rsidR="001351DC" w:rsidRPr="00327544">
        <w:rPr>
          <w:rFonts w:ascii="Times New Roman" w:hAnsi="Times New Roman" w:cs="Times New Roman"/>
          <w:sz w:val="26"/>
          <w:szCs w:val="26"/>
        </w:rPr>
        <w:t>. Результатом административной процедуры является прием</w:t>
      </w:r>
      <w:r w:rsidR="008E0B50" w:rsidRPr="00327544">
        <w:rPr>
          <w:rFonts w:ascii="Times New Roman" w:hAnsi="Times New Roman" w:cs="Times New Roman"/>
          <w:sz w:val="26"/>
          <w:szCs w:val="26"/>
        </w:rPr>
        <w:t xml:space="preserve"> и регистрация поступившего ходатайства</w:t>
      </w:r>
      <w:r w:rsidR="001351DC" w:rsidRPr="00327544">
        <w:rPr>
          <w:rFonts w:ascii="Times New Roman" w:hAnsi="Times New Roman" w:cs="Times New Roman"/>
          <w:sz w:val="26"/>
          <w:szCs w:val="26"/>
        </w:rPr>
        <w:t>,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3.17. Основанием для начала административной</w:t>
      </w:r>
      <w:r w:rsidR="008E0B50">
        <w:rPr>
          <w:rFonts w:ascii="Times New Roman" w:hAnsi="Times New Roman" w:cs="Times New Roman"/>
          <w:sz w:val="26"/>
          <w:szCs w:val="26"/>
        </w:rPr>
        <w:t xml:space="preserve"> процедуры является прием </w:t>
      </w:r>
      <w:r w:rsidR="008E0B50" w:rsidRPr="008E0B50">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0084148F">
        <w:rPr>
          <w:rFonts w:ascii="Times New Roman" w:hAnsi="Times New Roman" w:cs="Times New Roman"/>
          <w:sz w:val="26"/>
          <w:szCs w:val="26"/>
        </w:rPr>
        <w:t>.1</w:t>
      </w:r>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3.18. В этом случае в зависимости от представленных документов, ответственный исполнитель в течение 3 р</w:t>
      </w:r>
      <w:r w:rsidR="008E0B50">
        <w:rPr>
          <w:rFonts w:ascii="Times New Roman" w:hAnsi="Times New Roman" w:cs="Times New Roman"/>
          <w:sz w:val="26"/>
          <w:szCs w:val="26"/>
        </w:rPr>
        <w:t xml:space="preserve">абочих дней со дня поступления </w:t>
      </w:r>
      <w:r w:rsidR="008E0B50" w:rsidRPr="008E0B50">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6" w:name="P348"/>
      <w:bookmarkEnd w:id="6"/>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3853D7">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lastRenderedPageBreak/>
        <w:t>Межведомственные запросы в форме электронного документа подписываются электронной подписью.</w:t>
      </w:r>
    </w:p>
    <w:p w:rsidR="001351DC" w:rsidRPr="000E2E32" w:rsidRDefault="001351DC" w:rsidP="003853D7">
      <w:pPr>
        <w:autoSpaceDE w:val="0"/>
        <w:autoSpaceDN w:val="0"/>
        <w:adjustRightInd w:val="0"/>
        <w:spacing w:after="0" w:line="240" w:lineRule="auto"/>
        <w:ind w:firstLine="709"/>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3853D7">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8E0B50" w:rsidP="004B5BFB">
      <w:pPr>
        <w:pStyle w:val="ConsPlusNormal"/>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Рассмотрение ходатайства</w:t>
      </w:r>
      <w:r w:rsidR="00A54CEC" w:rsidRPr="000E2E32">
        <w:rPr>
          <w:rFonts w:ascii="Times New Roman" w:hAnsi="Times New Roman" w:cs="Times New Roman"/>
          <w:b/>
          <w:sz w:val="26"/>
          <w:szCs w:val="26"/>
        </w:rPr>
        <w:t xml:space="preserve">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w:t>
      </w:r>
      <w:r w:rsidR="00590FEF">
        <w:rPr>
          <w:rFonts w:ascii="Times New Roman" w:hAnsi="Times New Roman" w:cs="Times New Roman"/>
          <w:sz w:val="26"/>
          <w:szCs w:val="26"/>
        </w:rPr>
        <w:t xml:space="preserve">оступление зарегистрированного </w:t>
      </w:r>
      <w:r w:rsidR="00590FEF" w:rsidRPr="00590FEF">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w:t>
      </w:r>
      <w:r w:rsidR="00590FEF">
        <w:rPr>
          <w:rFonts w:ascii="Times New Roman" w:hAnsi="Times New Roman" w:cs="Times New Roman"/>
          <w:sz w:val="26"/>
          <w:szCs w:val="26"/>
        </w:rPr>
        <w:t xml:space="preserve">ерку сведений, содержащихся в ходатайстве </w:t>
      </w:r>
      <w:r w:rsidRPr="000E2E32">
        <w:rPr>
          <w:rFonts w:ascii="Times New Roman" w:hAnsi="Times New Roman" w:cs="Times New Roman"/>
          <w:sz w:val="26"/>
          <w:szCs w:val="26"/>
        </w:rPr>
        <w:t>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84148F">
        <w:rPr>
          <w:rFonts w:ascii="Times New Roman" w:hAnsi="Times New Roman" w:cs="Times New Roman"/>
          <w:sz w:val="26"/>
          <w:szCs w:val="26"/>
        </w:rPr>
        <w:t>2</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w:t>
      </w:r>
      <w:r w:rsidR="00A515A9">
        <w:rPr>
          <w:rFonts w:ascii="Times New Roman" w:hAnsi="Times New Roman" w:cs="Times New Roman"/>
          <w:sz w:val="26"/>
          <w:szCs w:val="26"/>
        </w:rPr>
        <w:t>распоряжения Комитета</w:t>
      </w:r>
      <w:r w:rsidR="00C51CFF">
        <w:rPr>
          <w:rFonts w:ascii="Times New Roman" w:hAnsi="Times New Roman" w:cs="Times New Roman"/>
          <w:sz w:val="26"/>
          <w:szCs w:val="26"/>
        </w:rPr>
        <w:t xml:space="preserve"> «Об изъятии земельного участка для муниципальных нужд, в том числе для размещения объектов местного значения»</w:t>
      </w:r>
      <w:r w:rsidRPr="000E2E32">
        <w:rPr>
          <w:rFonts w:ascii="Times New Roman" w:hAnsi="Times New Roman" w:cs="Times New Roman"/>
          <w:sz w:val="26"/>
          <w:szCs w:val="26"/>
        </w:rPr>
        <w:t xml:space="preserve"> в срок,</w:t>
      </w:r>
      <w:r w:rsidR="00594211">
        <w:rPr>
          <w:rFonts w:ascii="Times New Roman" w:hAnsi="Times New Roman" w:cs="Times New Roman"/>
          <w:sz w:val="26"/>
          <w:szCs w:val="26"/>
        </w:rPr>
        <w:t xml:space="preserve"> не превышающий 2</w:t>
      </w:r>
      <w:r w:rsidRPr="000E2E32">
        <w:rPr>
          <w:rFonts w:ascii="Times New Roman" w:hAnsi="Times New Roman" w:cs="Times New Roman"/>
          <w:sz w:val="26"/>
          <w:szCs w:val="26"/>
        </w:rPr>
        <w:t>0 рабочих дней со дня поступления к нему заявления и документов</w:t>
      </w:r>
      <w:r w:rsidR="00594211">
        <w:rPr>
          <w:rFonts w:ascii="Times New Roman" w:hAnsi="Times New Roman" w:cs="Times New Roman"/>
          <w:sz w:val="26"/>
          <w:szCs w:val="26"/>
        </w:rPr>
        <w:t>, проекта договора аренды в срок, не превышающий 10 дней со дня регистрации распоряжения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3.26. При наличии оснований для отказа в предоставлении муниципальной услуги отве</w:t>
      </w:r>
      <w:r w:rsidR="008C48C4">
        <w:rPr>
          <w:rFonts w:ascii="Times New Roman" w:hAnsi="Times New Roman" w:cs="Times New Roman"/>
          <w:sz w:val="26"/>
          <w:szCs w:val="26"/>
        </w:rPr>
        <w:t xml:space="preserve">тственный исполнитель готовит </w:t>
      </w:r>
      <w:r w:rsidR="008C48C4" w:rsidRPr="000E2E32">
        <w:rPr>
          <w:rFonts w:ascii="Times New Roman" w:hAnsi="Times New Roman" w:cs="Times New Roman"/>
          <w:sz w:val="26"/>
          <w:szCs w:val="26"/>
        </w:rPr>
        <w:t>письмо</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8C48C4">
        <w:rPr>
          <w:rFonts w:ascii="Times New Roman" w:hAnsi="Times New Roman" w:cs="Times New Roman"/>
          <w:sz w:val="26"/>
          <w:szCs w:val="26"/>
        </w:rPr>
        <w:t>7. Подписанное</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8C48C4">
        <w:rPr>
          <w:rFonts w:ascii="Times New Roman" w:hAnsi="Times New Roman" w:cs="Times New Roman"/>
          <w:sz w:val="26"/>
          <w:szCs w:val="26"/>
        </w:rPr>
        <w:t>распоряжение «Об изъятии земельного участка для муниципальных нужд, в том числе для размещения объектов местного значения»</w:t>
      </w:r>
      <w:r w:rsidRPr="000E2E32">
        <w:rPr>
          <w:rFonts w:ascii="Times New Roman" w:hAnsi="Times New Roman" w:cs="Times New Roman"/>
          <w:sz w:val="26"/>
          <w:szCs w:val="26"/>
        </w:rPr>
        <w:t xml:space="preserve"> </w:t>
      </w:r>
      <w:r w:rsidR="008C48C4">
        <w:rPr>
          <w:rFonts w:ascii="Times New Roman" w:hAnsi="Times New Roman" w:cs="Times New Roman"/>
          <w:sz w:val="26"/>
          <w:szCs w:val="26"/>
        </w:rPr>
        <w:t>или письмо</w:t>
      </w:r>
      <w:r w:rsidR="00E06DAC">
        <w:rPr>
          <w:rFonts w:ascii="Times New Roman" w:hAnsi="Times New Roman" w:cs="Times New Roman"/>
          <w:sz w:val="26"/>
          <w:szCs w:val="26"/>
        </w:rPr>
        <w:t xml:space="preserve"> об отказе в предоставлении </w:t>
      </w:r>
      <w:r w:rsidR="002B3168">
        <w:rPr>
          <w:rFonts w:ascii="Times New Roman" w:hAnsi="Times New Roman" w:cs="Times New Roman"/>
          <w:sz w:val="26"/>
          <w:szCs w:val="26"/>
        </w:rPr>
        <w:t>муниципальной услуги</w:t>
      </w:r>
      <w:r w:rsidR="00A515A9">
        <w:rPr>
          <w:rFonts w:ascii="Times New Roman" w:hAnsi="Times New Roman" w:cs="Times New Roman"/>
          <w:sz w:val="26"/>
          <w:szCs w:val="26"/>
        </w:rPr>
        <w:t xml:space="preserve">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30 </w:t>
      </w:r>
      <w:r w:rsidR="00282DD8">
        <w:rPr>
          <w:rFonts w:ascii="Times New Roman" w:hAnsi="Times New Roman" w:cs="Times New Roman"/>
          <w:sz w:val="26"/>
          <w:szCs w:val="26"/>
        </w:rPr>
        <w:t xml:space="preserve">календарных </w:t>
      </w:r>
      <w:r w:rsidR="00A54CEC" w:rsidRPr="000E2E32">
        <w:rPr>
          <w:rFonts w:ascii="Times New Roman" w:hAnsi="Times New Roman" w:cs="Times New Roman"/>
          <w:sz w:val="26"/>
          <w:szCs w:val="26"/>
        </w:rPr>
        <w:t>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w:t>
      </w:r>
      <w:r w:rsidR="008C48C4">
        <w:rPr>
          <w:rFonts w:ascii="Times New Roman" w:hAnsi="Times New Roman" w:cs="Times New Roman"/>
          <w:sz w:val="26"/>
          <w:szCs w:val="26"/>
        </w:rPr>
        <w:t xml:space="preserve">являются </w:t>
      </w:r>
      <w:r w:rsidR="008C48C4" w:rsidRPr="008C48C4">
        <w:rPr>
          <w:rFonts w:ascii="Times New Roman" w:hAnsi="Times New Roman" w:cs="Times New Roman"/>
          <w:sz w:val="26"/>
          <w:szCs w:val="26"/>
        </w:rPr>
        <w:t>оформленные и зарегистрированные в установленном порядке ответы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w:t>
      </w:r>
      <w:r w:rsidR="004F76F0" w:rsidRPr="004F76F0">
        <w:rPr>
          <w:rFonts w:ascii="Times New Roman" w:hAnsi="Times New Roman" w:cs="Times New Roman"/>
          <w:sz w:val="26"/>
          <w:szCs w:val="26"/>
        </w:rPr>
        <w:t xml:space="preserve"> </w:t>
      </w:r>
      <w:r w:rsidR="004F76F0">
        <w:rPr>
          <w:rFonts w:ascii="Times New Roman" w:hAnsi="Times New Roman" w:cs="Times New Roman"/>
          <w:sz w:val="26"/>
          <w:szCs w:val="26"/>
        </w:rPr>
        <w:t>распоряжение об изъятии земельного участка для муниципальных нужд, в том числе для размещения объектов местного значения</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lastRenderedPageBreak/>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212A3E"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при личном обращении</w:t>
      </w:r>
      <w:r w:rsidR="00A515A9" w:rsidRPr="00A515A9">
        <w:rPr>
          <w:rFonts w:ascii="Times New Roman" w:hAnsi="Times New Roman" w:cs="Times New Roman"/>
          <w:sz w:val="26"/>
          <w:szCs w:val="26"/>
        </w:rPr>
        <w:t xml:space="preserve"> в </w:t>
      </w:r>
      <w:r w:rsidR="00A515A9">
        <w:rPr>
          <w:rFonts w:ascii="Times New Roman" w:hAnsi="Times New Roman" w:cs="Times New Roman"/>
          <w:sz w:val="26"/>
          <w:szCs w:val="26"/>
        </w:rPr>
        <w:t>Комитет</w:t>
      </w:r>
      <w:r>
        <w:rPr>
          <w:rFonts w:ascii="Times New Roman" w:hAnsi="Times New Roman" w:cs="Times New Roman"/>
          <w:sz w:val="26"/>
          <w:szCs w:val="26"/>
        </w:rPr>
        <w:t xml:space="preserve"> </w:t>
      </w:r>
      <w:r w:rsidR="00A515A9" w:rsidRPr="00A515A9">
        <w:rPr>
          <w:rFonts w:ascii="Times New Roman" w:hAnsi="Times New Roman" w:cs="Times New Roman"/>
          <w:sz w:val="26"/>
          <w:szCs w:val="26"/>
        </w:rPr>
        <w:t xml:space="preserve">(специалист отдела </w:t>
      </w:r>
      <w:r w:rsidR="00A515A9">
        <w:rPr>
          <w:rFonts w:ascii="Times New Roman" w:hAnsi="Times New Roman" w:cs="Times New Roman"/>
          <w:sz w:val="26"/>
          <w:szCs w:val="26"/>
        </w:rPr>
        <w:t>по управлению земельными ресурсами</w:t>
      </w:r>
      <w:r>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Pr>
          <w:rFonts w:ascii="Times New Roman" w:hAnsi="Times New Roman" w:cs="Times New Roman"/>
          <w:sz w:val="26"/>
          <w:szCs w:val="26"/>
        </w:rPr>
        <w:t xml:space="preserve"> выдает заявителю ответ</w:t>
      </w:r>
      <w:r w:rsidR="00A515A9" w:rsidRPr="00A515A9">
        <w:rPr>
          <w:rFonts w:ascii="Times New Roman" w:hAnsi="Times New Roman" w:cs="Times New Roman"/>
          <w:sz w:val="26"/>
          <w:szCs w:val="26"/>
        </w:rPr>
        <w:t xml:space="preserve"> </w:t>
      </w:r>
      <w:r w:rsidRPr="00A515A9">
        <w:rPr>
          <w:rFonts w:ascii="Times New Roman" w:hAnsi="Times New Roman" w:cs="Times New Roman"/>
          <w:sz w:val="26"/>
          <w:szCs w:val="26"/>
        </w:rPr>
        <w:t>под расписку при</w:t>
      </w:r>
      <w:r w:rsidR="00A515A9" w:rsidRPr="00A515A9">
        <w:rPr>
          <w:rFonts w:ascii="Times New Roman" w:hAnsi="Times New Roman" w:cs="Times New Roman"/>
          <w:sz w:val="26"/>
          <w:szCs w:val="26"/>
        </w:rPr>
        <w:t xml:space="preserve">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посредством</w:t>
      </w:r>
      <w:r w:rsidR="004F76F0">
        <w:rPr>
          <w:rFonts w:ascii="Times New Roman" w:hAnsi="Times New Roman" w:cs="Times New Roman"/>
          <w:sz w:val="26"/>
          <w:szCs w:val="26"/>
        </w:rPr>
        <w:t xml:space="preserve">   почтового   отправления   на</w:t>
      </w:r>
      <w:r w:rsidR="00212A3E">
        <w:rPr>
          <w:rFonts w:ascii="Times New Roman" w:hAnsi="Times New Roman" w:cs="Times New Roman"/>
          <w:sz w:val="26"/>
          <w:szCs w:val="26"/>
        </w:rPr>
        <w:t xml:space="preserve"> адрес заявителя, </w:t>
      </w:r>
      <w:r w:rsidRPr="00A515A9">
        <w:rPr>
          <w:rFonts w:ascii="Times New Roman" w:hAnsi="Times New Roman" w:cs="Times New Roman"/>
          <w:sz w:val="26"/>
          <w:szCs w:val="26"/>
        </w:rPr>
        <w:t>указанный   в заявлении;</w:t>
      </w:r>
    </w:p>
    <w:p w:rsidR="008C48C4" w:rsidRDefault="008C48C4" w:rsidP="004B5BFB">
      <w:pPr>
        <w:pStyle w:val="ConsPlusNormal"/>
        <w:ind w:firstLine="709"/>
        <w:contextualSpacing/>
        <w:jc w:val="both"/>
        <w:rPr>
          <w:rFonts w:ascii="Times New Roman" w:hAnsi="Times New Roman" w:cs="Times New Roman"/>
          <w:sz w:val="26"/>
          <w:szCs w:val="26"/>
        </w:rPr>
      </w:pPr>
      <w:r w:rsidRPr="008C48C4">
        <w:rPr>
          <w:rFonts w:ascii="Times New Roman" w:hAnsi="Times New Roman" w:cs="Times New Roman"/>
          <w:sz w:val="26"/>
          <w:szCs w:val="26"/>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7E787E">
        <w:rPr>
          <w:rFonts w:ascii="Times New Roman" w:hAnsi="Times New Roman" w:cs="Times New Roman"/>
          <w:sz w:val="26"/>
          <w:szCs w:val="26"/>
        </w:rPr>
        <w:t>3</w:t>
      </w:r>
      <w:r w:rsidRPr="00A515A9">
        <w:rPr>
          <w:rFonts w:ascii="Times New Roman" w:hAnsi="Times New Roman" w:cs="Times New Roman"/>
          <w:sz w:val="26"/>
          <w:szCs w:val="26"/>
        </w:rPr>
        <w:t>. Продолжительно</w:t>
      </w:r>
      <w:r w:rsidR="004F76F0">
        <w:rPr>
          <w:rFonts w:ascii="Times New Roman" w:hAnsi="Times New Roman" w:cs="Times New Roman"/>
          <w:sz w:val="26"/>
          <w:szCs w:val="26"/>
        </w:rPr>
        <w:t>сть административной процедуры составляет 5 рабочих дней</w:t>
      </w:r>
      <w:r w:rsidRPr="00A515A9">
        <w:rPr>
          <w:rFonts w:ascii="Times New Roman" w:hAnsi="Times New Roman" w:cs="Times New Roman"/>
          <w:sz w:val="26"/>
          <w:szCs w:val="26"/>
        </w:rPr>
        <w:t>.</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7E787E">
        <w:rPr>
          <w:rFonts w:ascii="Times New Roman" w:hAnsi="Times New Roman" w:cs="Times New Roman"/>
          <w:sz w:val="26"/>
          <w:szCs w:val="26"/>
        </w:rPr>
        <w:t>4</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F04CAC" w:rsidRDefault="00F04CAC" w:rsidP="00212A3E">
      <w:pPr>
        <w:pStyle w:val="ConsPlusNormal"/>
        <w:jc w:val="both"/>
        <w:rPr>
          <w:rFonts w:ascii="Times New Roman" w:hAnsi="Times New Roman" w:cs="Times New Roman"/>
          <w:sz w:val="26"/>
          <w:szCs w:val="26"/>
        </w:rPr>
      </w:pPr>
    </w:p>
    <w:p w:rsidR="007E787E" w:rsidRPr="007E787E" w:rsidRDefault="007E787E" w:rsidP="007E787E">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r w:rsidRPr="007E787E">
        <w:rPr>
          <w:rFonts w:ascii="Times New Roman" w:eastAsia="Times New Roman" w:hAnsi="Times New Roman" w:cs="Times New Roman"/>
          <w:b/>
          <w:color w:val="000000"/>
          <w:sz w:val="26"/>
          <w:szCs w:val="26"/>
          <w:lang w:val="en-US" w:eastAsia="ru-RU"/>
        </w:rPr>
        <w:t>IV</w:t>
      </w:r>
      <w:r w:rsidRPr="007E787E">
        <w:rPr>
          <w:rFonts w:ascii="Times New Roman" w:eastAsia="Times New Roman" w:hAnsi="Times New Roman" w:cs="Times New Roman"/>
          <w:b/>
          <w:color w:val="000000"/>
          <w:sz w:val="26"/>
          <w:szCs w:val="26"/>
          <w:lang w:eastAsia="ru-RU"/>
        </w:rPr>
        <w:t>. Формы контроля за исполнением административного регламента</w:t>
      </w:r>
    </w:p>
    <w:p w:rsidR="007E787E" w:rsidRPr="007E787E" w:rsidRDefault="007E787E" w:rsidP="007E787E">
      <w:pPr>
        <w:widowControl w:val="0"/>
        <w:autoSpaceDE w:val="0"/>
        <w:autoSpaceDN w:val="0"/>
        <w:spacing w:after="0" w:line="240" w:lineRule="auto"/>
        <w:jc w:val="both"/>
        <w:rPr>
          <w:rFonts w:ascii="Times New Roman" w:eastAsia="Times New Roman" w:hAnsi="Times New Roman" w:cs="Times New Roman"/>
          <w:color w:val="000000"/>
          <w:sz w:val="16"/>
          <w:szCs w:val="16"/>
          <w:highlight w:val="yellow"/>
          <w:lang w:eastAsia="ru-RU"/>
        </w:rPr>
      </w:pPr>
    </w:p>
    <w:p w:rsidR="007E787E" w:rsidRPr="007E787E" w:rsidRDefault="007E787E" w:rsidP="007E787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7E787E">
        <w:rPr>
          <w:rFonts w:ascii="Times New Roman" w:eastAsia="Times New Roman" w:hAnsi="Times New Roman" w:cs="Times New Roman"/>
          <w:color w:val="000000"/>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7E787E">
        <w:rPr>
          <w:rFonts w:ascii="Times New Roman" w:eastAsia="Calibri" w:hAnsi="Times New Roman" w:cs="Times New Roman"/>
          <w:color w:val="000000"/>
          <w:sz w:val="28"/>
          <w:szCs w:val="28"/>
        </w:rPr>
        <w:t>.</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председателем Комитета ,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4.2. В Комитете проводятся плановые и внеплановые проверки полноты и качества исполнения муниципальной услуги.</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Times New Roman" w:hAnsi="Times New Roman" w:cs="Times New Roman"/>
          <w:color w:val="000000"/>
          <w:position w:val="2"/>
          <w:sz w:val="26"/>
          <w:szCs w:val="26"/>
          <w:lang w:eastAsia="ru-RU"/>
        </w:rPr>
        <w:lastRenderedPageBreak/>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7E787E">
        <w:rPr>
          <w:rFonts w:ascii="Times New Roman" w:eastAsia="Calibri" w:hAnsi="Times New Roman" w:cs="Times New Roman"/>
          <w:color w:val="000000"/>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7E787E" w:rsidRPr="007E787E" w:rsidRDefault="007E787E" w:rsidP="007E787E">
      <w:pPr>
        <w:widowControl w:val="0"/>
        <w:autoSpaceDE w:val="0"/>
        <w:autoSpaceDN w:val="0"/>
        <w:spacing w:after="0" w:line="240" w:lineRule="auto"/>
        <w:ind w:firstLine="540"/>
        <w:jc w:val="both"/>
        <w:rPr>
          <w:rFonts w:ascii="Calibri" w:eastAsia="Calibri" w:hAnsi="Calibri" w:cs="Calibri"/>
          <w:color w:val="000000"/>
          <w:szCs w:val="20"/>
        </w:rPr>
      </w:pPr>
      <w:r w:rsidRPr="007E787E">
        <w:rPr>
          <w:rFonts w:ascii="Times New Roman" w:eastAsia="Times New Roman" w:hAnsi="Times New Roman" w:cs="Times New Roman"/>
          <w:color w:val="000000"/>
          <w:sz w:val="26"/>
          <w:szCs w:val="26"/>
          <w:lang w:eastAsia="ru-RU"/>
        </w:rPr>
        <w:t xml:space="preserve">Внеплановые проверки проводятся в случае необходимости проверки устранения ранее выявленных нарушений, а также при поступлении в Комитет, обращений (жалоб) граждан и юридических лиц, связанных с нарушениями при предоставлении муниципальной услуги. </w:t>
      </w:r>
      <w:r w:rsidRPr="007E787E">
        <w:rPr>
          <w:rFonts w:ascii="Times New Roman" w:eastAsia="Calibri" w:hAnsi="Times New Roman" w:cs="Times New Roman"/>
          <w:color w:val="000000"/>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протоколом, в котором отмечаются выявленные недостатки и предложения по их устранению.</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4.4. Персональная ответственность муниципальных служащих Комитета закрепляется в их должностных инструкциях в соответствии с требованиями законодательства Российской Федерации.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4.5. Ответственные исполнители несут персональную ответственность за:</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4.5.1. соблюдение сроков выполнения административных процедур при предоставлении муниципальной услуги;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4.5.2. соответствие результатов рассмотрения документов требованиям законодательства Российской Федерации;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i/>
          <w:color w:val="000000"/>
          <w:sz w:val="26"/>
          <w:szCs w:val="26"/>
          <w:lang w:eastAsia="ru-RU"/>
        </w:rPr>
      </w:pPr>
      <w:r w:rsidRPr="007E787E">
        <w:rPr>
          <w:rFonts w:ascii="Times New Roman" w:eastAsia="Times New Roman" w:hAnsi="Times New Roman" w:cs="Times New Roman"/>
          <w:color w:val="000000"/>
          <w:sz w:val="26"/>
          <w:szCs w:val="26"/>
          <w:lang w:eastAsia="ru-RU"/>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w:t>
      </w:r>
      <w:r w:rsidR="002B3168">
        <w:rPr>
          <w:rFonts w:ascii="Times New Roman" w:eastAsia="Times New Roman" w:hAnsi="Times New Roman" w:cs="Times New Roman"/>
          <w:color w:val="000000"/>
          <w:sz w:val="26"/>
          <w:szCs w:val="26"/>
          <w:lang w:eastAsia="ru-RU"/>
        </w:rPr>
        <w:t xml:space="preserve"> почте и через Единый портал либо</w:t>
      </w:r>
      <w:r w:rsidRPr="007E787E">
        <w:rPr>
          <w:rFonts w:ascii="Times New Roman" w:eastAsia="Times New Roman" w:hAnsi="Times New Roman" w:cs="Times New Roman"/>
          <w:color w:val="000000"/>
          <w:sz w:val="26"/>
          <w:szCs w:val="26"/>
          <w:lang w:eastAsia="ru-RU"/>
        </w:rPr>
        <w:t xml:space="preserve"> Региональный портал.</w:t>
      </w:r>
    </w:p>
    <w:p w:rsidR="007E787E" w:rsidRPr="007E787E" w:rsidRDefault="007E787E" w:rsidP="007E787E">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lang w:eastAsia="ru-RU"/>
        </w:rPr>
      </w:pPr>
    </w:p>
    <w:p w:rsidR="007E787E" w:rsidRPr="007E787E" w:rsidRDefault="007E787E" w:rsidP="007E787E">
      <w:pPr>
        <w:widowControl w:val="0"/>
        <w:autoSpaceDE w:val="0"/>
        <w:autoSpaceDN w:val="0"/>
        <w:spacing w:after="0" w:line="240" w:lineRule="auto"/>
        <w:jc w:val="center"/>
        <w:outlineLvl w:val="1"/>
        <w:rPr>
          <w:rFonts w:ascii="Times New Roman" w:eastAsia="Calibri" w:hAnsi="Times New Roman" w:cs="Times New Roman"/>
          <w:b/>
          <w:color w:val="000000"/>
          <w:sz w:val="26"/>
          <w:szCs w:val="26"/>
        </w:rPr>
      </w:pPr>
      <w:r w:rsidRPr="007E787E">
        <w:rPr>
          <w:rFonts w:ascii="Times New Roman" w:eastAsia="Times New Roman" w:hAnsi="Times New Roman" w:cs="Times New Roman"/>
          <w:b/>
          <w:color w:val="000000"/>
          <w:sz w:val="26"/>
          <w:szCs w:val="26"/>
          <w:lang w:val="en-US" w:eastAsia="ru-RU"/>
        </w:rPr>
        <w:t>V</w:t>
      </w:r>
      <w:r w:rsidRPr="007E787E">
        <w:rPr>
          <w:rFonts w:ascii="Times New Roman" w:eastAsia="Times New Roman" w:hAnsi="Times New Roman" w:cs="Times New Roman"/>
          <w:b/>
          <w:color w:val="000000"/>
          <w:sz w:val="26"/>
          <w:szCs w:val="26"/>
          <w:lang w:eastAsia="ru-RU"/>
        </w:rPr>
        <w:t xml:space="preserve">. </w:t>
      </w:r>
      <w:r w:rsidRPr="007E787E">
        <w:rPr>
          <w:rFonts w:ascii="Times New Roman" w:eastAsia="Calibri" w:hAnsi="Times New Roman" w:cs="Times New Roman"/>
          <w:b/>
          <w:color w:val="000000"/>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E787E" w:rsidRPr="007E787E" w:rsidRDefault="007E787E" w:rsidP="007E787E">
      <w:pPr>
        <w:widowControl w:val="0"/>
        <w:autoSpaceDE w:val="0"/>
        <w:autoSpaceDN w:val="0"/>
        <w:spacing w:after="0" w:line="240" w:lineRule="auto"/>
        <w:jc w:val="center"/>
        <w:outlineLvl w:val="1"/>
        <w:rPr>
          <w:rFonts w:ascii="Times New Roman" w:eastAsia="Times New Roman" w:hAnsi="Times New Roman" w:cs="Times New Roman"/>
          <w:color w:val="000000"/>
          <w:sz w:val="16"/>
          <w:szCs w:val="16"/>
          <w:highlight w:val="yellow"/>
          <w:lang w:eastAsia="ru-RU"/>
        </w:rPr>
      </w:pP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lastRenderedPageBreak/>
        <w:t>Указанная информация также может быть сообщена заявителю в устной и (или) в письменной форме.</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5.4. Заявитель может обратиться с жалобой в том числе в следующих случаях:</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25" w:history="1">
        <w:r w:rsidRPr="007E787E">
          <w:rPr>
            <w:rFonts w:ascii="Times New Roman" w:eastAsia="Times New Roman" w:hAnsi="Times New Roman" w:cs="Times New Roman"/>
            <w:color w:val="000000"/>
            <w:position w:val="2"/>
            <w:sz w:val="26"/>
            <w:szCs w:val="26"/>
            <w:lang w:eastAsia="ru-RU"/>
          </w:rPr>
          <w:t>статье 15.1</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7E787E">
          <w:rPr>
            <w:rFonts w:ascii="Times New Roman" w:eastAsia="Times New Roman" w:hAnsi="Times New Roman" w:cs="Times New Roman"/>
            <w:color w:val="000000"/>
            <w:position w:val="2"/>
            <w:sz w:val="26"/>
            <w:szCs w:val="26"/>
            <w:lang w:eastAsia="ru-RU"/>
          </w:rPr>
          <w:t>частью 1.3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7E787E">
          <w:rPr>
            <w:rFonts w:ascii="Times New Roman" w:eastAsia="Times New Roman" w:hAnsi="Times New Roman" w:cs="Times New Roman"/>
            <w:color w:val="000000"/>
            <w:position w:val="2"/>
            <w:sz w:val="26"/>
            <w:szCs w:val="26"/>
            <w:lang w:eastAsia="ru-RU"/>
          </w:rPr>
          <w:t>частью 1.3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7E787E">
          <w:rPr>
            <w:rFonts w:ascii="Times New Roman" w:eastAsia="Times New Roman" w:hAnsi="Times New Roman" w:cs="Times New Roman"/>
            <w:color w:val="000000"/>
            <w:position w:val="2"/>
            <w:sz w:val="26"/>
            <w:szCs w:val="26"/>
            <w:lang w:eastAsia="ru-RU"/>
          </w:rPr>
          <w:t>частью 1.1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7E787E">
          <w:rPr>
            <w:rFonts w:ascii="Times New Roman" w:eastAsia="Times New Roman" w:hAnsi="Times New Roman" w:cs="Times New Roman"/>
            <w:color w:val="000000"/>
            <w:position w:val="2"/>
            <w:sz w:val="26"/>
            <w:szCs w:val="26"/>
            <w:lang w:eastAsia="ru-RU"/>
          </w:rPr>
          <w:t>частью 1.3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5.4.8. нарушение срока или порядка выдачи документов по результатам предоставления муниципальной услуги;</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lastRenderedPageBreak/>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7E787E">
          <w:rPr>
            <w:rFonts w:ascii="Times New Roman" w:eastAsia="Times New Roman" w:hAnsi="Times New Roman" w:cs="Times New Roman"/>
            <w:color w:val="000000"/>
            <w:position w:val="2"/>
            <w:sz w:val="26"/>
            <w:szCs w:val="26"/>
            <w:lang w:eastAsia="ru-RU"/>
          </w:rPr>
          <w:t>частью 1.3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Times New Roman" w:hAnsi="Times New Roman" w:cs="Times New Roman"/>
          <w:color w:val="000000"/>
          <w:position w:val="2"/>
          <w:sz w:val="26"/>
          <w:szCs w:val="26"/>
          <w:lang w:eastAsia="ru-RU"/>
        </w:rPr>
        <w:t xml:space="preserve">5.4.10. </w:t>
      </w:r>
      <w:r w:rsidRPr="007E787E">
        <w:rPr>
          <w:rFonts w:ascii="Times New Roman" w:eastAsia="Calibri" w:hAnsi="Times New Roman" w:cs="Times New Roman"/>
          <w:color w:val="000000"/>
          <w:sz w:val="26"/>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7E787E">
          <w:rPr>
            <w:rFonts w:ascii="Times New Roman" w:eastAsia="Calibri" w:hAnsi="Times New Roman" w:cs="Times New Roman"/>
            <w:color w:val="000000"/>
            <w:sz w:val="26"/>
            <w:szCs w:val="26"/>
          </w:rPr>
          <w:t>пунктом 4 части 1 статьи 7</w:t>
        </w:r>
      </w:hyperlink>
      <w:r w:rsidRPr="007E787E">
        <w:rPr>
          <w:rFonts w:ascii="Times New Roman" w:eastAsia="Calibri" w:hAnsi="Times New Roman" w:cs="Times New Roman"/>
          <w:color w:val="000000"/>
          <w:sz w:val="26"/>
          <w:szCs w:val="26"/>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7E787E">
          <w:rPr>
            <w:rFonts w:ascii="Times New Roman" w:eastAsia="Calibri" w:hAnsi="Times New Roman" w:cs="Times New Roman"/>
            <w:color w:val="000000"/>
            <w:sz w:val="26"/>
            <w:szCs w:val="26"/>
          </w:rPr>
          <w:t>частью 1.3 статьи 16</w:t>
        </w:r>
      </w:hyperlink>
      <w:r w:rsidRPr="007E787E">
        <w:rPr>
          <w:rFonts w:ascii="Times New Roman" w:eastAsia="Calibri" w:hAnsi="Times New Roman" w:cs="Times New Roman"/>
          <w:color w:val="000000"/>
          <w:sz w:val="26"/>
          <w:szCs w:val="26"/>
        </w:rPr>
        <w:t xml:space="preserve"> настоящего Федерального закона.</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5.4.11 Жалобы на решения и действия (бездействие) Председателя Комитета, подаются в Администрацию г. Заречного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7E787E" w:rsidRPr="007E787E" w:rsidRDefault="007E787E" w:rsidP="007E787E">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lang w:eastAsia="ru-RU"/>
        </w:rPr>
      </w:pPr>
      <w:r w:rsidRPr="007E787E">
        <w:rPr>
          <w:rFonts w:ascii="Calibri" w:eastAsia="Times New Roman" w:hAnsi="Calibri" w:cs="Calibri"/>
          <w:color w:val="000000"/>
          <w:szCs w:val="20"/>
          <w:lang w:eastAsia="ru-RU"/>
        </w:rPr>
        <w:t xml:space="preserve">5.4.12 </w:t>
      </w:r>
      <w:proofErr w:type="gramStart"/>
      <w:r w:rsidRPr="007E787E">
        <w:rPr>
          <w:rFonts w:ascii="Times New Roman" w:eastAsia="Times New Roman" w:hAnsi="Times New Roman" w:cs="Times New Roman"/>
          <w:color w:val="000000"/>
          <w:sz w:val="26"/>
          <w:szCs w:val="26"/>
          <w:lang w:eastAsia="ru-RU"/>
        </w:rPr>
        <w:t>В</w:t>
      </w:r>
      <w:proofErr w:type="gramEnd"/>
      <w:r w:rsidRPr="007E787E">
        <w:rPr>
          <w:rFonts w:ascii="Times New Roman" w:eastAsia="Times New Roman" w:hAnsi="Times New Roman" w:cs="Times New Roman"/>
          <w:color w:val="000000"/>
          <w:sz w:val="26"/>
          <w:szCs w:val="26"/>
          <w:lang w:eastAsia="ru-RU"/>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7E787E" w:rsidRPr="007E787E" w:rsidRDefault="007E787E" w:rsidP="007E787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E787E">
        <w:rPr>
          <w:rFonts w:ascii="Times New Roman" w:eastAsia="Times New Roman" w:hAnsi="Times New Roman" w:cs="Times New Roman"/>
          <w:color w:val="000000"/>
          <w:position w:val="2"/>
          <w:sz w:val="26"/>
          <w:szCs w:val="26"/>
          <w:lang w:eastAsia="ru-RU"/>
        </w:rPr>
        <w:t xml:space="preserve">5.4.13 </w:t>
      </w:r>
      <w:r w:rsidRPr="007E787E">
        <w:rPr>
          <w:rFonts w:ascii="Times New Roman" w:eastAsia="Calibri" w:hAnsi="Times New Roman" w:cs="Times New Roman"/>
          <w:color w:val="000000"/>
          <w:sz w:val="26"/>
          <w:szCs w:val="26"/>
        </w:rPr>
        <w:t xml:space="preserve">Особенности подачи и рассмотрения жалобы на решения и действия (бездействие) Комитета и его должностных лиц, муниципальных служащих при предоставлении муниципальной услуги устанавливаются </w:t>
      </w:r>
      <w:r w:rsidRPr="007E787E">
        <w:rPr>
          <w:rFonts w:ascii="Times New Roman" w:eastAsia="Times New Roman" w:hAnsi="Times New Roman" w:cs="Times New Roman"/>
          <w:color w:val="000000"/>
          <w:sz w:val="24"/>
          <w:szCs w:val="24"/>
          <w:lang w:eastAsia="ru-RU"/>
        </w:rPr>
        <w:t xml:space="preserve">Порядком </w:t>
      </w:r>
      <w:r w:rsidRPr="007E787E">
        <w:rPr>
          <w:rFonts w:ascii="Times New Roman" w:eastAsia="Calibri" w:hAnsi="Times New Roman" w:cs="Times New Roman"/>
          <w:color w:val="000000"/>
          <w:sz w:val="24"/>
          <w:szCs w:val="24"/>
        </w:rPr>
        <w:t xml:space="preserve">подачи и рассмотрения жалоб на решения и действия (бездействие) должностных лиц, муниципальных служащих Комитета по управлению имуществом города Заречного Пензенской области </w:t>
      </w:r>
      <w:r w:rsidRPr="007E787E">
        <w:rPr>
          <w:rFonts w:ascii="Times New Roman" w:eastAsia="Times New Roman" w:hAnsi="Times New Roman" w:cs="Times New Roman"/>
          <w:color w:val="000000"/>
          <w:sz w:val="24"/>
          <w:szCs w:val="24"/>
          <w:lang w:eastAsia="ru-RU"/>
        </w:rPr>
        <w:t>при предоставлении муниципальных услуг, утвержденным приказом Комитета и</w:t>
      </w:r>
      <w:r w:rsidRPr="007E787E">
        <w:rPr>
          <w:rFonts w:ascii="Times New Roman" w:eastAsia="Calibri" w:hAnsi="Times New Roman" w:cs="Times New Roman"/>
          <w:color w:val="000000"/>
          <w:sz w:val="26"/>
          <w:szCs w:val="26"/>
        </w:rPr>
        <w:t xml:space="preserve"> </w:t>
      </w:r>
      <w:hyperlink r:id="rId33" w:history="1">
        <w:r w:rsidRPr="007E787E">
          <w:rPr>
            <w:rFonts w:ascii="Times New Roman" w:eastAsia="Calibri" w:hAnsi="Times New Roman" w:cs="Times New Roman"/>
            <w:color w:val="000000"/>
            <w:sz w:val="26"/>
            <w:szCs w:val="26"/>
          </w:rPr>
          <w:t>Порядком</w:t>
        </w:r>
      </w:hyperlink>
      <w:r w:rsidRPr="007E787E">
        <w:rPr>
          <w:rFonts w:ascii="Times New Roman" w:eastAsia="Calibri" w:hAnsi="Times New Roman" w:cs="Times New Roman"/>
          <w:color w:val="000000"/>
          <w:sz w:val="26"/>
          <w:szCs w:val="26"/>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w:t>
      </w:r>
      <w:r w:rsidRPr="007E787E">
        <w:rPr>
          <w:rFonts w:ascii="Times New Roman" w:eastAsia="Calibri" w:hAnsi="Times New Roman" w:cs="Times New Roman"/>
          <w:color w:val="000000"/>
          <w:sz w:val="26"/>
          <w:szCs w:val="26"/>
        </w:rPr>
        <w:lastRenderedPageBreak/>
        <w:t>центров Пензенской области и их работников при предоставлении государственных услуг».</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5.5</w:t>
      </w:r>
      <w:r w:rsidR="007E787E" w:rsidRPr="007E787E">
        <w:rPr>
          <w:rFonts w:ascii="Times New Roman" w:eastAsia="Times New Roman" w:hAnsi="Times New Roman" w:cs="Times New Roman"/>
          <w:color w:val="000000"/>
          <w:position w:val="2"/>
          <w:sz w:val="26"/>
          <w:szCs w:val="26"/>
          <w:lang w:eastAsia="ru-RU"/>
        </w:rPr>
        <w:t>. Жалоба на решения и действия (бездействие)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w:t>
      </w:r>
      <w:proofErr w:type="gramStart"/>
      <w:r>
        <w:rPr>
          <w:rFonts w:ascii="Times New Roman" w:eastAsia="Times New Roman" w:hAnsi="Times New Roman" w:cs="Times New Roman"/>
          <w:color w:val="000000"/>
          <w:position w:val="2"/>
          <w:sz w:val="26"/>
          <w:szCs w:val="26"/>
          <w:lang w:eastAsia="ru-RU"/>
        </w:rPr>
        <w:t>6.</w:t>
      </w:r>
      <w:r w:rsidR="007E787E" w:rsidRPr="007E787E">
        <w:rPr>
          <w:rFonts w:ascii="Times New Roman" w:eastAsia="Times New Roman" w:hAnsi="Times New Roman" w:cs="Times New Roman"/>
          <w:color w:val="000000"/>
          <w:position w:val="2"/>
          <w:sz w:val="26"/>
          <w:szCs w:val="26"/>
          <w:lang w:eastAsia="ru-RU"/>
        </w:rPr>
        <w:t>.</w:t>
      </w:r>
      <w:proofErr w:type="gramEnd"/>
      <w:r w:rsidR="007E787E" w:rsidRPr="007E787E">
        <w:rPr>
          <w:rFonts w:ascii="Times New Roman" w:eastAsia="Times New Roman" w:hAnsi="Times New Roman" w:cs="Times New Roman"/>
          <w:color w:val="000000"/>
          <w:position w:val="2"/>
          <w:sz w:val="26"/>
          <w:szCs w:val="26"/>
          <w:lang w:eastAsia="ru-RU"/>
        </w:rPr>
        <w:t xml:space="preserve">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5.6.1</w:t>
      </w:r>
      <w:r w:rsidR="007E787E" w:rsidRPr="007E787E">
        <w:rPr>
          <w:rFonts w:ascii="Times New Roman" w:eastAsia="Times New Roman" w:hAnsi="Times New Roman" w:cs="Times New Roman"/>
          <w:color w:val="000000"/>
          <w:position w:val="2"/>
          <w:sz w:val="26"/>
          <w:szCs w:val="26"/>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 xml:space="preserve">а) оформленная в соответствии с </w:t>
      </w:r>
      <w:hyperlink r:id="rId34" w:history="1">
        <w:r w:rsidRPr="007E787E">
          <w:rPr>
            <w:rFonts w:ascii="Times New Roman" w:eastAsia="Times New Roman" w:hAnsi="Times New Roman" w:cs="Times New Roman"/>
            <w:color w:val="000000"/>
            <w:sz w:val="26"/>
            <w:szCs w:val="26"/>
            <w:lang w:eastAsia="ru-RU"/>
          </w:rPr>
          <w:t>законодательством</w:t>
        </w:r>
      </w:hyperlink>
      <w:r w:rsidRPr="007E787E">
        <w:rPr>
          <w:rFonts w:ascii="Times New Roman" w:eastAsia="Times New Roman" w:hAnsi="Times New Roman" w:cs="Times New Roman"/>
          <w:color w:val="000000"/>
          <w:sz w:val="26"/>
          <w:szCs w:val="26"/>
          <w:lang w:eastAsia="ru-RU"/>
        </w:rPr>
        <w:t xml:space="preserve"> Российской Федерации доверенность (для физических лиц);</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787E" w:rsidRPr="007E787E" w:rsidRDefault="002B3168"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5.6.2</w:t>
      </w:r>
      <w:r w:rsidR="007E787E" w:rsidRPr="007E787E">
        <w:rPr>
          <w:rFonts w:ascii="Times New Roman" w:eastAsia="Times New Roman" w:hAnsi="Times New Roman" w:cs="Times New Roman"/>
          <w:color w:val="000000"/>
          <w:sz w:val="26"/>
          <w:szCs w:val="26"/>
          <w:lang w:eastAsia="ru-RU"/>
        </w:rPr>
        <w:t>. В электронном виде жалоба может быть подана заявителем посредством:</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а) официального сайта Администрации в информационно-телекоммуникационной сети «Интернет»;</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bookmarkStart w:id="7" w:name="P100"/>
      <w:bookmarkEnd w:id="7"/>
      <w:r w:rsidRPr="007E787E">
        <w:rPr>
          <w:rFonts w:ascii="Times New Roman" w:eastAsia="Times New Roman" w:hAnsi="Times New Roman" w:cs="Times New Roman"/>
          <w:color w:val="000000"/>
          <w:sz w:val="26"/>
          <w:szCs w:val="26"/>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 xml:space="preserve">При подаче жалобы в электронном виде документы, указанные в </w:t>
      </w:r>
      <w:r w:rsidRPr="007E787E">
        <w:rPr>
          <w:rFonts w:ascii="Calibri" w:eastAsia="Times New Roman" w:hAnsi="Calibri" w:cs="Calibri"/>
          <w:color w:val="000000"/>
          <w:szCs w:val="20"/>
          <w:lang w:eastAsia="ru-RU"/>
        </w:rPr>
        <w:t xml:space="preserve">пунктах 5.6.1, 5.6.2 </w:t>
      </w:r>
      <w:r w:rsidRPr="007E787E">
        <w:rPr>
          <w:rFonts w:ascii="Times New Roman" w:eastAsia="Times New Roman" w:hAnsi="Times New Roman" w:cs="Times New Roman"/>
          <w:color w:val="000000"/>
          <w:sz w:val="26"/>
          <w:szCs w:val="26"/>
          <w:lang w:eastAsia="ru-RU"/>
        </w:rPr>
        <w:t xml:space="preserve">настоящего Регламента, могут быть представлены в форме электронных документов, подписанных электронной подписью, вид которой предусмотрен </w:t>
      </w:r>
      <w:hyperlink r:id="rId35" w:history="1">
        <w:r w:rsidRPr="007E787E">
          <w:rPr>
            <w:rFonts w:ascii="Times New Roman" w:eastAsia="Times New Roman" w:hAnsi="Times New Roman" w:cs="Times New Roman"/>
            <w:color w:val="000000"/>
            <w:sz w:val="26"/>
            <w:szCs w:val="26"/>
            <w:lang w:eastAsia="ru-RU"/>
          </w:rPr>
          <w:t>законодательством</w:t>
        </w:r>
      </w:hyperlink>
      <w:r w:rsidRPr="007E787E">
        <w:rPr>
          <w:rFonts w:ascii="Times New Roman" w:eastAsia="Times New Roman" w:hAnsi="Times New Roman" w:cs="Times New Roman"/>
          <w:color w:val="000000"/>
          <w:sz w:val="26"/>
          <w:szCs w:val="26"/>
          <w:lang w:eastAsia="ru-RU"/>
        </w:rPr>
        <w:t xml:space="preserve"> Российской Федерации, при этом документ, удостоверяющий личность заявителя, не требуется.</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5.6.3</w:t>
      </w:r>
      <w:r w:rsidR="007E787E" w:rsidRPr="007E787E">
        <w:rPr>
          <w:rFonts w:ascii="Times New Roman" w:eastAsia="Times New Roman" w:hAnsi="Times New Roman" w:cs="Times New Roman"/>
          <w:color w:val="000000"/>
          <w:position w:val="2"/>
          <w:sz w:val="26"/>
          <w:szCs w:val="26"/>
          <w:lang w:eastAsia="ru-RU"/>
        </w:rPr>
        <w:t>.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При этом срок рассмотрения жалобы исчисляется со дня регистрации жалобы в Комитете.</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lastRenderedPageBreak/>
        <w:t>5.6.</w:t>
      </w:r>
      <w:r w:rsidR="002B3168">
        <w:rPr>
          <w:rFonts w:ascii="Times New Roman" w:eastAsia="Times New Roman" w:hAnsi="Times New Roman" w:cs="Times New Roman"/>
          <w:color w:val="000000"/>
          <w:position w:val="2"/>
          <w:sz w:val="26"/>
          <w:szCs w:val="26"/>
          <w:lang w:eastAsia="ru-RU"/>
        </w:rPr>
        <w:t>4</w:t>
      </w:r>
      <w:r w:rsidRPr="007E787E">
        <w:rPr>
          <w:rFonts w:ascii="Times New Roman" w:eastAsia="Times New Roman" w:hAnsi="Times New Roman" w:cs="Times New Roman"/>
          <w:color w:val="000000"/>
          <w:position w:val="2"/>
          <w:sz w:val="26"/>
          <w:szCs w:val="26"/>
          <w:lang w:eastAsia="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5.6.15</w:t>
      </w:r>
      <w:r w:rsidR="007E787E" w:rsidRPr="007E787E">
        <w:rPr>
          <w:rFonts w:ascii="Times New Roman" w:eastAsia="Times New Roman" w:hAnsi="Times New Roman" w:cs="Times New Roman"/>
          <w:color w:val="000000"/>
          <w:position w:val="2"/>
          <w:sz w:val="26"/>
          <w:szCs w:val="26"/>
          <w:lang w:eastAsia="ru-RU"/>
        </w:rPr>
        <w:t xml:space="preserve"> </w:t>
      </w:r>
      <w:proofErr w:type="gramStart"/>
      <w:r w:rsidR="007E787E" w:rsidRPr="007E787E">
        <w:rPr>
          <w:rFonts w:ascii="Times New Roman" w:eastAsia="Times New Roman" w:hAnsi="Times New Roman" w:cs="Times New Roman"/>
          <w:color w:val="000000"/>
          <w:position w:val="2"/>
          <w:sz w:val="26"/>
          <w:szCs w:val="26"/>
          <w:lang w:eastAsia="ru-RU"/>
        </w:rPr>
        <w:t>В</w:t>
      </w:r>
      <w:proofErr w:type="gramEnd"/>
      <w:r w:rsidR="007E787E" w:rsidRPr="007E787E">
        <w:rPr>
          <w:rFonts w:ascii="Times New Roman" w:eastAsia="Times New Roman" w:hAnsi="Times New Roman" w:cs="Times New Roman"/>
          <w:color w:val="000000"/>
          <w:position w:val="2"/>
          <w:sz w:val="26"/>
          <w:szCs w:val="26"/>
          <w:lang w:eastAsia="ru-RU"/>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5.6.6</w:t>
      </w:r>
      <w:r w:rsidR="007E787E" w:rsidRPr="007E787E">
        <w:rPr>
          <w:rFonts w:ascii="Times New Roman" w:eastAsia="Times New Roman" w:hAnsi="Times New Roman" w:cs="Times New Roman"/>
          <w:color w:val="000000"/>
          <w:position w:val="2"/>
          <w:sz w:val="26"/>
          <w:szCs w:val="26"/>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5.7. Жалоба подлежит обязательной регистрации в течение одного рабочего дня с момента поступления в Комитет.</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5.8. Жалоба должна содержать:</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7E787E">
          <w:rPr>
            <w:rFonts w:ascii="Times New Roman" w:eastAsia="Times New Roman" w:hAnsi="Times New Roman" w:cs="Times New Roman"/>
            <w:color w:val="000000"/>
            <w:position w:val="2"/>
            <w:sz w:val="26"/>
            <w:szCs w:val="26"/>
            <w:lang w:eastAsia="ru-RU"/>
          </w:rPr>
          <w:t>частью 1.1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 их работников, решения и действия (бездействие) которых обжалуются;</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 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7E787E">
          <w:rPr>
            <w:rFonts w:ascii="Times New Roman" w:eastAsia="Times New Roman" w:hAnsi="Times New Roman" w:cs="Times New Roman"/>
            <w:color w:val="000000"/>
            <w:position w:val="2"/>
            <w:sz w:val="26"/>
            <w:szCs w:val="26"/>
            <w:lang w:eastAsia="ru-RU"/>
          </w:rPr>
          <w:t>частью 1.1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 их работников;</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7E787E">
          <w:rPr>
            <w:rFonts w:ascii="Times New Roman" w:eastAsia="Times New Roman" w:hAnsi="Times New Roman" w:cs="Times New Roman"/>
            <w:color w:val="000000"/>
            <w:position w:val="2"/>
            <w:sz w:val="26"/>
            <w:szCs w:val="26"/>
            <w:lang w:eastAsia="ru-RU"/>
          </w:rPr>
          <w:t>частью 1.1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 5.9.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w:t>
      </w:r>
      <w:r w:rsidRPr="007E787E">
        <w:rPr>
          <w:rFonts w:ascii="Times New Roman" w:eastAsia="Times New Roman" w:hAnsi="Times New Roman" w:cs="Times New Roman"/>
          <w:color w:val="000000"/>
          <w:sz w:val="26"/>
          <w:szCs w:val="26"/>
          <w:lang w:eastAsia="ru-RU"/>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7E787E">
        <w:rPr>
          <w:rFonts w:ascii="Calibri" w:eastAsia="Times New Roman" w:hAnsi="Calibri" w:cs="Calibri"/>
          <w:color w:val="000000"/>
          <w:sz w:val="26"/>
          <w:szCs w:val="26"/>
          <w:lang w:eastAsia="ru-RU"/>
        </w:rPr>
        <w:t xml:space="preserve"> </w:t>
      </w:r>
      <w:r w:rsidRPr="007E787E">
        <w:rPr>
          <w:rFonts w:ascii="Times New Roman" w:eastAsia="Times New Roman" w:hAnsi="Times New Roman" w:cs="Times New Roman"/>
          <w:color w:val="000000"/>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5.10. Заявитель имеет право обратиться в Комитет за получением информации и документов, необходимых для обоснования и рассмотрения жалобы.</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5.11. Жалоба, поступившая в </w:t>
      </w:r>
      <w:r w:rsidRPr="007E787E">
        <w:rPr>
          <w:rFonts w:ascii="Times New Roman" w:eastAsia="Times New Roman" w:hAnsi="Times New Roman" w:cs="Times New Roman"/>
          <w:color w:val="000000"/>
          <w:sz w:val="26"/>
          <w:szCs w:val="26"/>
          <w:lang w:eastAsia="ru-RU"/>
        </w:rPr>
        <w:t>Комитет</w:t>
      </w:r>
      <w:r w:rsidRPr="007E787E">
        <w:rPr>
          <w:rFonts w:ascii="Times New Roman" w:eastAsia="Times New Roman" w:hAnsi="Times New Roman" w:cs="Times New Roman"/>
          <w:color w:val="000000"/>
          <w:position w:val="2"/>
          <w:sz w:val="26"/>
          <w:szCs w:val="26"/>
          <w:lang w:eastAsia="ru-RU"/>
        </w:rPr>
        <w:t xml:space="preserve">, </w:t>
      </w:r>
      <w:r w:rsidRPr="007E787E">
        <w:rPr>
          <w:rFonts w:ascii="Times New Roman" w:eastAsia="Calibri" w:hAnsi="Times New Roman" w:cs="Times New Roman"/>
          <w:color w:val="000000"/>
          <w:position w:val="2"/>
          <w:sz w:val="26"/>
          <w:szCs w:val="26"/>
        </w:rPr>
        <w:t xml:space="preserve">МФЦ, учредителю МФЦ, в организации, предусмотренные </w:t>
      </w:r>
      <w:hyperlink r:id="rId39" w:history="1">
        <w:r w:rsidRPr="007E787E">
          <w:rPr>
            <w:rFonts w:ascii="Times New Roman" w:eastAsia="Calibri" w:hAnsi="Times New Roman" w:cs="Times New Roman"/>
            <w:color w:val="000000"/>
            <w:position w:val="2"/>
            <w:sz w:val="26"/>
            <w:szCs w:val="26"/>
          </w:rPr>
          <w:t>частью 1.1 статьи 16</w:t>
        </w:r>
      </w:hyperlink>
      <w:r w:rsidRPr="007E787E">
        <w:rPr>
          <w:rFonts w:ascii="Times New Roman" w:eastAsia="Calibri" w:hAnsi="Times New Roman" w:cs="Times New Roman"/>
          <w:color w:val="000000"/>
          <w:position w:val="2"/>
          <w:sz w:val="26"/>
          <w:szCs w:val="26"/>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w:t>
      </w:r>
      <w:r w:rsidRPr="007E787E">
        <w:rPr>
          <w:rFonts w:ascii="Times New Roman" w:eastAsia="Times New Roman" w:hAnsi="Times New Roman" w:cs="Times New Roman"/>
          <w:color w:val="000000"/>
          <w:sz w:val="26"/>
          <w:szCs w:val="26"/>
          <w:lang w:eastAsia="ru-RU"/>
        </w:rPr>
        <w:t>Комитета</w:t>
      </w:r>
      <w:r w:rsidRPr="007E787E">
        <w:rPr>
          <w:rFonts w:ascii="Times New Roman" w:eastAsia="Calibri" w:hAnsi="Times New Roman" w:cs="Times New Roman"/>
          <w:color w:val="000000"/>
          <w:position w:val="2"/>
          <w:sz w:val="26"/>
          <w:szCs w:val="26"/>
        </w:rPr>
        <w:t xml:space="preserve">, МФЦ, организаций, предусмотренных </w:t>
      </w:r>
      <w:hyperlink r:id="rId40" w:history="1">
        <w:r w:rsidRPr="007E787E">
          <w:rPr>
            <w:rFonts w:ascii="Times New Roman" w:eastAsia="Calibri" w:hAnsi="Times New Roman" w:cs="Times New Roman"/>
            <w:color w:val="000000"/>
            <w:position w:val="2"/>
            <w:sz w:val="26"/>
            <w:szCs w:val="26"/>
          </w:rPr>
          <w:t>частью 1.1 статьи 16</w:t>
        </w:r>
      </w:hyperlink>
      <w:r w:rsidRPr="007E787E">
        <w:rPr>
          <w:rFonts w:ascii="Times New Roman" w:eastAsia="Calibri" w:hAnsi="Times New Roman" w:cs="Times New Roman"/>
          <w:color w:val="000000"/>
          <w:position w:val="2"/>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5.12. Основания для приостановления рассмотрения жалобы отсутствуют.</w:t>
      </w:r>
    </w:p>
    <w:p w:rsidR="007E787E" w:rsidRPr="007E787E" w:rsidRDefault="007E787E" w:rsidP="007E787E">
      <w:pPr>
        <w:spacing w:after="1" w:line="280" w:lineRule="atLeast"/>
        <w:ind w:firstLine="540"/>
        <w:jc w:val="both"/>
        <w:rPr>
          <w:rFonts w:ascii="Times New Roman" w:eastAsia="Calibri" w:hAnsi="Times New Roman" w:cs="Times New Roman"/>
          <w:color w:val="000000"/>
          <w:position w:val="2"/>
          <w:sz w:val="26"/>
          <w:szCs w:val="26"/>
        </w:rPr>
      </w:pPr>
      <w:bookmarkStart w:id="8" w:name="P444"/>
      <w:bookmarkEnd w:id="8"/>
      <w:r w:rsidRPr="007E787E">
        <w:rPr>
          <w:rFonts w:ascii="Times New Roman" w:eastAsia="Times New Roman" w:hAnsi="Times New Roman" w:cs="Times New Roman"/>
          <w:color w:val="000000"/>
          <w:position w:val="2"/>
          <w:sz w:val="26"/>
          <w:szCs w:val="26"/>
          <w:lang w:eastAsia="ru-RU"/>
        </w:rPr>
        <w:t xml:space="preserve">5.13. </w:t>
      </w:r>
      <w:r w:rsidRPr="007E787E">
        <w:rPr>
          <w:rFonts w:ascii="Times New Roman" w:eastAsia="Calibri" w:hAnsi="Times New Roman" w:cs="Times New Roman"/>
          <w:color w:val="000000"/>
          <w:position w:val="2"/>
          <w:sz w:val="26"/>
          <w:szCs w:val="26"/>
        </w:rPr>
        <w:t>По результатам рассмотрения жалобы принимается одно из следующих решений:</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Calibri" w:hAnsi="Times New Roman" w:cs="Times New Roman"/>
          <w:color w:val="000000"/>
          <w:position w:val="2"/>
          <w:sz w:val="26"/>
          <w:szCs w:val="26"/>
        </w:rPr>
        <w:t xml:space="preserve">1) </w:t>
      </w:r>
      <w:r w:rsidRPr="007E787E">
        <w:rPr>
          <w:rFonts w:ascii="Times New Roman" w:eastAsia="Times New Roman" w:hAnsi="Times New Roman" w:cs="Times New Roman"/>
          <w:color w:val="000000"/>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7E787E" w:rsidRPr="007E787E" w:rsidRDefault="007E787E" w:rsidP="007E787E">
      <w:pPr>
        <w:spacing w:after="1" w:line="280" w:lineRule="atLeast"/>
        <w:ind w:firstLine="540"/>
        <w:jc w:val="both"/>
        <w:rPr>
          <w:rFonts w:ascii="Times New Roman" w:eastAsia="Calibri" w:hAnsi="Times New Roman" w:cs="Times New Roman"/>
          <w:color w:val="000000"/>
          <w:position w:val="2"/>
          <w:sz w:val="26"/>
          <w:szCs w:val="26"/>
        </w:rPr>
      </w:pPr>
      <w:r w:rsidRPr="007E787E">
        <w:rPr>
          <w:rFonts w:ascii="Times New Roman" w:eastAsia="Calibri" w:hAnsi="Times New Roman" w:cs="Times New Roman"/>
          <w:color w:val="000000"/>
          <w:position w:val="2"/>
          <w:sz w:val="26"/>
          <w:szCs w:val="26"/>
        </w:rPr>
        <w:t>2) в удовлетворении жалобы отказывается.</w:t>
      </w:r>
    </w:p>
    <w:p w:rsidR="007E787E" w:rsidRPr="007E787E" w:rsidRDefault="007E787E" w:rsidP="007E787E">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 xml:space="preserve"> </w:t>
      </w:r>
      <w:r w:rsidRPr="007E787E">
        <w:rPr>
          <w:rFonts w:ascii="Times New Roman" w:eastAsia="Times New Roman" w:hAnsi="Times New Roman" w:cs="Times New Roman"/>
          <w:color w:val="000000"/>
          <w:sz w:val="26"/>
          <w:szCs w:val="26"/>
          <w:lang w:eastAsia="ru-RU"/>
        </w:rPr>
        <w:tab/>
        <w:t xml:space="preserve">5.14. Не позднее дня, следующего за днем принятия решения, указанного в </w:t>
      </w:r>
      <w:hyperlink w:anchor="P444" w:history="1">
        <w:r w:rsidRPr="007E787E">
          <w:rPr>
            <w:rFonts w:ascii="Times New Roman" w:eastAsia="Times New Roman" w:hAnsi="Times New Roman" w:cs="Times New Roman"/>
            <w:color w:val="000000"/>
            <w:sz w:val="26"/>
            <w:szCs w:val="26"/>
            <w:lang w:eastAsia="ru-RU"/>
          </w:rPr>
          <w:t>пункте 5.13</w:t>
        </w:r>
      </w:hyperlink>
      <w:r w:rsidRPr="007E787E">
        <w:rPr>
          <w:rFonts w:ascii="Times New Roman" w:eastAsia="Times New Roman" w:hAnsi="Times New Roman" w:cs="Times New Roman"/>
          <w:color w:val="000000"/>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t xml:space="preserve">5.15. В случае признания жалобы подлежащей удовлетворению в ответе заявителю, указанном в </w:t>
      </w:r>
      <w:hyperlink r:id="rId41" w:history="1">
        <w:r w:rsidRPr="007E787E">
          <w:rPr>
            <w:rFonts w:ascii="Times New Roman" w:eastAsia="Calibri" w:hAnsi="Times New Roman" w:cs="Times New Roman"/>
            <w:color w:val="000000"/>
            <w:sz w:val="26"/>
            <w:szCs w:val="26"/>
          </w:rPr>
          <w:t>пункте</w:t>
        </w:r>
      </w:hyperlink>
      <w:r w:rsidRPr="007E787E">
        <w:rPr>
          <w:rFonts w:ascii="Times New Roman" w:eastAsia="Calibri" w:hAnsi="Times New Roman" w:cs="Times New Roman"/>
          <w:color w:val="000000"/>
          <w:sz w:val="26"/>
          <w:szCs w:val="26"/>
        </w:rPr>
        <w:t xml:space="preserve"> 5.13 настоящего Регламента, дается информация о действиях, осуществляемых </w:t>
      </w:r>
      <w:r w:rsidRPr="007E787E">
        <w:rPr>
          <w:rFonts w:ascii="Times New Roman" w:eastAsia="Times New Roman" w:hAnsi="Times New Roman" w:cs="Times New Roman"/>
          <w:color w:val="000000"/>
          <w:sz w:val="26"/>
          <w:szCs w:val="26"/>
          <w:lang w:eastAsia="ru-RU"/>
        </w:rPr>
        <w:t>Комитетом</w:t>
      </w:r>
      <w:r w:rsidRPr="007E787E">
        <w:rPr>
          <w:rFonts w:ascii="Times New Roman" w:eastAsia="Calibri" w:hAnsi="Times New Roman" w:cs="Times New Roman"/>
          <w:color w:val="000000"/>
          <w:sz w:val="26"/>
          <w:szCs w:val="26"/>
        </w:rPr>
        <w:t xml:space="preserve">, МФЦ либо организацией, предусмотренной </w:t>
      </w:r>
      <w:hyperlink r:id="rId42" w:history="1">
        <w:r w:rsidRPr="007E787E">
          <w:rPr>
            <w:rFonts w:ascii="Times New Roman" w:eastAsia="Calibri" w:hAnsi="Times New Roman" w:cs="Times New Roman"/>
            <w:color w:val="000000"/>
            <w:sz w:val="26"/>
            <w:szCs w:val="26"/>
          </w:rPr>
          <w:t>частью 1.1 статьи 16</w:t>
        </w:r>
      </w:hyperlink>
      <w:r w:rsidRPr="007E787E">
        <w:rPr>
          <w:rFonts w:ascii="Times New Roman" w:eastAsia="Calibri" w:hAnsi="Times New Roman" w:cs="Times New Roman"/>
          <w:color w:val="000000"/>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787E" w:rsidRPr="007E787E" w:rsidRDefault="007E787E" w:rsidP="007E787E">
      <w:pPr>
        <w:autoSpaceDE w:val="0"/>
        <w:autoSpaceDN w:val="0"/>
        <w:adjustRightInd w:val="0"/>
        <w:spacing w:before="260"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t xml:space="preserve">5.16. В случае признания жалобы не подлежащей удовлетворению в ответе заявителю, указанном в </w:t>
      </w:r>
      <w:hyperlink r:id="rId43" w:history="1">
        <w:r w:rsidRPr="007E787E">
          <w:rPr>
            <w:rFonts w:ascii="Times New Roman" w:eastAsia="Calibri" w:hAnsi="Times New Roman" w:cs="Times New Roman"/>
            <w:color w:val="000000"/>
            <w:sz w:val="26"/>
            <w:szCs w:val="26"/>
          </w:rPr>
          <w:t>пункте</w:t>
        </w:r>
      </w:hyperlink>
      <w:r w:rsidRPr="007E787E">
        <w:rPr>
          <w:rFonts w:ascii="Times New Roman" w:eastAsia="Calibri" w:hAnsi="Times New Roman" w:cs="Times New Roman"/>
          <w:color w:val="000000"/>
          <w:sz w:val="26"/>
          <w:szCs w:val="26"/>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787E" w:rsidRPr="007E787E" w:rsidRDefault="007E787E" w:rsidP="007E787E">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04CAC" w:rsidRDefault="00F04CAC" w:rsidP="00212A3E">
      <w:pPr>
        <w:pStyle w:val="ConsPlusNormal"/>
        <w:jc w:val="both"/>
        <w:rPr>
          <w:rFonts w:ascii="Times New Roman" w:hAnsi="Times New Roman" w:cs="Times New Roman"/>
          <w:sz w:val="26"/>
          <w:szCs w:val="26"/>
        </w:rPr>
      </w:pPr>
    </w:p>
    <w:p w:rsidR="00F04CAC" w:rsidRDefault="00F04CAC" w:rsidP="00212A3E">
      <w:pPr>
        <w:pStyle w:val="ConsPlusNormal"/>
        <w:jc w:val="both"/>
        <w:rPr>
          <w:rFonts w:ascii="Times New Roman" w:hAnsi="Times New Roman" w:cs="Times New Roman"/>
          <w:sz w:val="26"/>
          <w:szCs w:val="26"/>
        </w:rPr>
      </w:pPr>
    </w:p>
    <w:p w:rsidR="00F04CAC" w:rsidRDefault="00F04CAC" w:rsidP="00212A3E">
      <w:pPr>
        <w:pStyle w:val="ConsPlusNormal"/>
        <w:jc w:val="both"/>
        <w:rPr>
          <w:rFonts w:ascii="Times New Roman" w:hAnsi="Times New Roman" w:cs="Times New Roman"/>
          <w:sz w:val="26"/>
          <w:szCs w:val="26"/>
        </w:rPr>
      </w:pPr>
    </w:p>
    <w:p w:rsidR="003853D7" w:rsidRDefault="003853D7" w:rsidP="00212A3E">
      <w:pPr>
        <w:pStyle w:val="ConsPlusNormal"/>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00757751">
        <w:rPr>
          <w:rFonts w:ascii="Times New Roman" w:hAnsi="Times New Roman" w:cs="Times New Roman"/>
          <w:sz w:val="26"/>
          <w:szCs w:val="26"/>
        </w:rPr>
        <w:t>риложение №</w:t>
      </w:r>
      <w:r w:rsidR="00212A3E">
        <w:rPr>
          <w:rFonts w:ascii="Times New Roman" w:hAnsi="Times New Roman" w:cs="Times New Roman"/>
          <w:sz w:val="26"/>
          <w:szCs w:val="26"/>
        </w:rPr>
        <w:t xml:space="preserve"> </w:t>
      </w:r>
      <w:r w:rsidR="00757751">
        <w:rPr>
          <w:rFonts w:ascii="Times New Roman" w:hAnsi="Times New Roman" w:cs="Times New Roman"/>
          <w:sz w:val="26"/>
          <w:szCs w:val="26"/>
        </w:rPr>
        <w:t>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757751" w:rsidRPr="000E2E32" w:rsidRDefault="00757751" w:rsidP="00D01947">
      <w:pPr>
        <w:pStyle w:val="ConsPlusNormal"/>
        <w:ind w:firstLine="709"/>
        <w:jc w:val="right"/>
        <w:rPr>
          <w:rFonts w:ascii="Times New Roman" w:hAnsi="Times New Roman" w:cs="Times New Roman"/>
          <w:sz w:val="26"/>
          <w:szCs w:val="26"/>
        </w:rPr>
      </w:pPr>
      <w:r w:rsidRPr="00757751">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p>
    <w:p w:rsidR="00D01947" w:rsidRPr="000E2E32" w:rsidRDefault="00D01947" w:rsidP="00D01947">
      <w:pPr>
        <w:pStyle w:val="ConsPlusNormal"/>
        <w:ind w:firstLine="709"/>
        <w:jc w:val="both"/>
        <w:rPr>
          <w:rFonts w:ascii="Times New Roman" w:hAnsi="Times New Roman" w:cs="Times New Roman"/>
          <w:sz w:val="26"/>
          <w:szCs w:val="26"/>
        </w:rPr>
      </w:pPr>
    </w:p>
    <w:p w:rsidR="00D01947" w:rsidRDefault="00D01947" w:rsidP="00D01947">
      <w:pPr>
        <w:pStyle w:val="ConsPlusNormal"/>
        <w:ind w:firstLine="709"/>
        <w:jc w:val="center"/>
        <w:rPr>
          <w:rFonts w:ascii="Times New Roman" w:hAnsi="Times New Roman" w:cs="Times New Roman"/>
          <w:sz w:val="26"/>
          <w:szCs w:val="26"/>
        </w:rPr>
      </w:pPr>
      <w:bookmarkStart w:id="9" w:name="P438"/>
      <w:bookmarkEnd w:id="9"/>
      <w:r w:rsidRPr="000E2E32">
        <w:rPr>
          <w:rFonts w:ascii="Times New Roman" w:hAnsi="Times New Roman" w:cs="Times New Roman"/>
          <w:sz w:val="26"/>
          <w:szCs w:val="26"/>
        </w:rPr>
        <w:t>Бланк</w:t>
      </w:r>
    </w:p>
    <w:p w:rsidR="003D73C9" w:rsidRPr="003D73C9" w:rsidRDefault="003D73C9" w:rsidP="00D01947">
      <w:pPr>
        <w:pStyle w:val="ConsPlusNormal"/>
        <w:ind w:firstLine="709"/>
        <w:jc w:val="center"/>
        <w:rPr>
          <w:rFonts w:ascii="Times New Roman" w:hAnsi="Times New Roman" w:cs="Times New Roman"/>
          <w:sz w:val="26"/>
          <w:szCs w:val="26"/>
        </w:rPr>
      </w:pPr>
      <w:r>
        <w:rPr>
          <w:rFonts w:ascii="Times New Roman" w:hAnsi="Times New Roman" w:cs="Times New Roman"/>
          <w:color w:val="2D2D2D"/>
          <w:spacing w:val="2"/>
          <w:sz w:val="26"/>
          <w:szCs w:val="26"/>
          <w:shd w:val="clear" w:color="auto" w:fill="FFFFFF"/>
        </w:rPr>
        <w:t>Ходатайства</w:t>
      </w:r>
      <w:r w:rsidRPr="003D73C9">
        <w:rPr>
          <w:rFonts w:ascii="Times New Roman" w:hAnsi="Times New Roman" w:cs="Times New Roman"/>
          <w:color w:val="2D2D2D"/>
          <w:spacing w:val="2"/>
          <w:sz w:val="26"/>
          <w:szCs w:val="26"/>
          <w:shd w:val="clear" w:color="auto" w:fill="FFFFFF"/>
        </w:rPr>
        <w:t xml:space="preserve"> об изъятии </w:t>
      </w:r>
      <w:r w:rsidRPr="003D73C9">
        <w:rPr>
          <w:rFonts w:ascii="Times New Roman" w:hAnsi="Times New Roman" w:cs="Times New Roman"/>
          <w:sz w:val="26"/>
          <w:szCs w:val="26"/>
        </w:rPr>
        <w:t>земельного участка для муниципальных нужд, в том числе для размещения объектов местного значения</w:t>
      </w:r>
    </w:p>
    <w:p w:rsidR="00D01947" w:rsidRPr="000E2E32" w:rsidRDefault="00D01947" w:rsidP="00D01947">
      <w:pPr>
        <w:pStyle w:val="ConsPlusNormal"/>
        <w:ind w:firstLine="709"/>
        <w:jc w:val="center"/>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439"/>
      </w:tblGrid>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tcPr>
          <w:p w:rsidR="00D01947" w:rsidRPr="00190A5B" w:rsidRDefault="00D01947" w:rsidP="00B54661">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Председателю Коми</w:t>
            </w:r>
            <w:r w:rsidR="003D010B">
              <w:rPr>
                <w:rFonts w:ascii="Times New Roman" w:hAnsi="Times New Roman" w:cs="Times New Roman"/>
                <w:sz w:val="24"/>
                <w:szCs w:val="24"/>
              </w:rPr>
              <w:t>тета по управлению имуществом города</w:t>
            </w:r>
            <w:r w:rsidRPr="004B5BFB">
              <w:rPr>
                <w:rFonts w:ascii="Times New Roman" w:hAnsi="Times New Roman" w:cs="Times New Roman"/>
                <w:sz w:val="24"/>
                <w:szCs w:val="24"/>
              </w:rPr>
              <w:t xml:space="preserve"> Заречного </w:t>
            </w:r>
            <w:r w:rsidR="003D010B">
              <w:rPr>
                <w:rFonts w:ascii="Times New Roman" w:hAnsi="Times New Roman" w:cs="Times New Roman"/>
                <w:sz w:val="24"/>
                <w:szCs w:val="24"/>
              </w:rPr>
              <w:t>Пензенской области</w:t>
            </w:r>
          </w:p>
        </w:tc>
      </w:tr>
      <w:tr w:rsidR="00D01947" w:rsidRPr="000E2E32" w:rsidTr="00B54661">
        <w:tc>
          <w:tcPr>
            <w:tcW w:w="1795" w:type="pct"/>
          </w:tcPr>
          <w:p w:rsidR="00D01947" w:rsidRPr="00190A5B" w:rsidRDefault="00D01947" w:rsidP="00446F8F">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 xml:space="preserve">наименование </w:t>
            </w:r>
            <w:r w:rsidR="00446F8F">
              <w:rPr>
                <w:rFonts w:ascii="Times New Roman" w:hAnsi="Times New Roman" w:cs="Times New Roman"/>
                <w:sz w:val="24"/>
                <w:szCs w:val="24"/>
              </w:rPr>
              <w:t>юридического лица</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B54661">
        <w:tc>
          <w:tcPr>
            <w:tcW w:w="1795" w:type="pct"/>
          </w:tcPr>
          <w:p w:rsidR="00D01947" w:rsidRPr="00190A5B" w:rsidRDefault="00D01947" w:rsidP="003853D7">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xml:space="preserve"> </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B54661">
        <w:tc>
          <w:tcPr>
            <w:tcW w:w="1795" w:type="pct"/>
          </w:tcPr>
          <w:p w:rsidR="00D01947" w:rsidRPr="00190A5B" w:rsidRDefault="00D01947" w:rsidP="00446F8F">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tcPr>
          <w:p w:rsidR="00D01947" w:rsidRPr="00190A5B" w:rsidRDefault="00636C14" w:rsidP="00B54661">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tcPr>
          <w:p w:rsidR="00D01947" w:rsidRPr="00190A5B" w:rsidRDefault="00D01947" w:rsidP="00B54661">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B54661">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bl>
    <w:p w:rsidR="00D01947" w:rsidRDefault="00D01947" w:rsidP="00190A5B">
      <w:pPr>
        <w:pStyle w:val="ConsPlusNormal"/>
        <w:ind w:firstLine="709"/>
        <w:jc w:val="right"/>
        <w:outlineLvl w:val="1"/>
        <w:rPr>
          <w:rFonts w:ascii="Times New Roman" w:hAnsi="Times New Roman" w:cs="Times New Roman"/>
          <w:sz w:val="26"/>
          <w:szCs w:val="26"/>
        </w:rPr>
      </w:pPr>
    </w:p>
    <w:tbl>
      <w:tblPr>
        <w:tblW w:w="9923" w:type="dxa"/>
        <w:tblInd w:w="-8" w:type="dxa"/>
        <w:shd w:val="clear" w:color="auto" w:fill="FFFFFF"/>
        <w:tblCellMar>
          <w:left w:w="0" w:type="dxa"/>
          <w:right w:w="0" w:type="dxa"/>
        </w:tblCellMar>
        <w:tblLook w:val="04A0" w:firstRow="1" w:lastRow="0" w:firstColumn="1" w:lastColumn="0" w:noHBand="0" w:noVBand="1"/>
      </w:tblPr>
      <w:tblGrid>
        <w:gridCol w:w="2574"/>
        <w:gridCol w:w="616"/>
        <w:gridCol w:w="554"/>
        <w:gridCol w:w="1720"/>
        <w:gridCol w:w="419"/>
        <w:gridCol w:w="4040"/>
      </w:tblGrid>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lastRenderedPageBreak/>
              <w:t>Содержание</w:t>
            </w:r>
            <w:r>
              <w:rPr>
                <w:rFonts w:ascii="Times New Roman" w:eastAsia="Times New Roman" w:hAnsi="Times New Roman" w:cs="Times New Roman"/>
                <w:color w:val="2D2D2D"/>
                <w:spacing w:val="2"/>
                <w:sz w:val="24"/>
                <w:szCs w:val="24"/>
                <w:lang w:eastAsia="ru-RU"/>
              </w:rPr>
              <w:t xml:space="preserve"> ходатайства</w:t>
            </w:r>
            <w:r w:rsidRPr="00446F8F">
              <w:rPr>
                <w:rFonts w:ascii="Times New Roman" w:eastAsia="Times New Roman" w:hAnsi="Times New Roman" w:cs="Times New Roman"/>
                <w:color w:val="2D2D2D"/>
                <w:spacing w:val="2"/>
                <w:sz w:val="24"/>
                <w:szCs w:val="24"/>
                <w:lang w:eastAsia="ru-RU"/>
              </w:rPr>
              <w:t xml:space="preserve"> об изъятии земельного участка для муниципальных нужд, в том числе для размещения объектов местного значения</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Прошу изъять для муниципальных нужд, в том числе для размещения объектов местного значения</w:t>
            </w:r>
          </w:p>
        </w:tc>
      </w:tr>
      <w:tr w:rsidR="00446F8F" w:rsidRPr="00446F8F" w:rsidTr="00957B41">
        <w:trPr>
          <w:trHeight w:val="1969"/>
        </w:trPr>
        <w:tc>
          <w:tcPr>
            <w:tcW w:w="257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Известные заявителю кадастровый(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(условный(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номер(а) земельного(</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участка(</w:t>
            </w:r>
            <w:proofErr w:type="spellStart"/>
            <w:r w:rsidRPr="00446F8F">
              <w:rPr>
                <w:rFonts w:ascii="Times New Roman" w:eastAsia="Times New Roman" w:hAnsi="Times New Roman" w:cs="Times New Roman"/>
                <w:color w:val="2D2D2D"/>
                <w:spacing w:val="2"/>
                <w:sz w:val="24"/>
                <w:szCs w:val="24"/>
                <w:lang w:eastAsia="ru-RU"/>
              </w:rPr>
              <w:t>ов</w:t>
            </w:r>
            <w:proofErr w:type="spellEnd"/>
            <w:r w:rsidRPr="00446F8F">
              <w:rPr>
                <w:rFonts w:ascii="Times New Roman" w:eastAsia="Times New Roman" w:hAnsi="Times New Roman" w:cs="Times New Roman"/>
                <w:color w:val="2D2D2D"/>
                <w:spacing w:val="2"/>
                <w:sz w:val="24"/>
                <w:szCs w:val="24"/>
                <w:lang w:eastAsia="ru-RU"/>
              </w:rPr>
              <w:t>), предполагаемого(</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к изъятию (за исключением случаев, когда земельный участок предстоит образовать) или их примерное местоположение</w:t>
            </w: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color w:val="2D2D2D"/>
                <w:spacing w:val="2"/>
                <w:sz w:val="24"/>
                <w:szCs w:val="24"/>
                <w:lang w:eastAsia="ru-RU"/>
              </w:rPr>
            </w:pPr>
          </w:p>
        </w:tc>
      </w:tr>
      <w:tr w:rsidR="00446F8F" w:rsidRPr="00446F8F" w:rsidTr="00957B41">
        <w:trPr>
          <w:trHeight w:val="208"/>
        </w:trPr>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Известные заявителю кадастровый(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(условный(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номер(а) расположенного(</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на земельном(</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участке(ах) объекта(</w:t>
            </w:r>
            <w:proofErr w:type="spellStart"/>
            <w:r w:rsidRPr="00446F8F">
              <w:rPr>
                <w:rFonts w:ascii="Times New Roman" w:eastAsia="Times New Roman" w:hAnsi="Times New Roman" w:cs="Times New Roman"/>
                <w:color w:val="2D2D2D"/>
                <w:spacing w:val="2"/>
                <w:sz w:val="24"/>
                <w:szCs w:val="24"/>
                <w:lang w:eastAsia="ru-RU"/>
              </w:rPr>
              <w:t>ов</w:t>
            </w:r>
            <w:proofErr w:type="spellEnd"/>
            <w:r w:rsidRPr="00446F8F">
              <w:rPr>
                <w:rFonts w:ascii="Times New Roman" w:eastAsia="Times New Roman" w:hAnsi="Times New Roman" w:cs="Times New Roman"/>
                <w:color w:val="2D2D2D"/>
                <w:spacing w:val="2"/>
                <w:sz w:val="24"/>
                <w:szCs w:val="24"/>
                <w:lang w:eastAsia="ru-RU"/>
              </w:rPr>
              <w:t>) недвижимого имущества</w:t>
            </w: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color w:val="2D2D2D"/>
                <w:spacing w:val="2"/>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Цель изъятия земельного участка для муниципальных нужд, в том числе для размещения объектов местного значения (выбрать нужное)</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строительство, реконструкция объектов государственного или местного значения</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 xml:space="preserve">проведение работ, связанных с пользованием недрами, в том числе осуществляемых за счет средств </w:t>
            </w:r>
            <w:proofErr w:type="spellStart"/>
            <w:r w:rsidRPr="00446F8F">
              <w:rPr>
                <w:rFonts w:ascii="Times New Roman" w:eastAsia="Times New Roman" w:hAnsi="Times New Roman" w:cs="Times New Roman"/>
                <w:color w:val="2D2D2D"/>
                <w:spacing w:val="2"/>
                <w:sz w:val="24"/>
                <w:szCs w:val="24"/>
                <w:lang w:eastAsia="ru-RU"/>
              </w:rPr>
              <w:t>недропользователя</w:t>
            </w:r>
            <w:proofErr w:type="spellEnd"/>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снос или реконструкция многоквартирного дома, признанного аварийным</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иные цели, предусмотренные федеральными законами (указать в случае выбора) ______________________________________</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 xml:space="preserve">Обоснование необходимости принятия решения об изъятии земельного участка </w:t>
            </w:r>
            <w:r>
              <w:rPr>
                <w:rFonts w:ascii="Times New Roman" w:eastAsia="Times New Roman" w:hAnsi="Times New Roman" w:cs="Times New Roman"/>
                <w:color w:val="2D2D2D"/>
                <w:spacing w:val="2"/>
                <w:sz w:val="24"/>
                <w:szCs w:val="24"/>
                <w:lang w:eastAsia="ru-RU"/>
              </w:rPr>
              <w:t xml:space="preserve">для </w:t>
            </w:r>
            <w:r w:rsidRPr="00446F8F">
              <w:rPr>
                <w:rFonts w:ascii="Times New Roman" w:eastAsia="Times New Roman" w:hAnsi="Times New Roman" w:cs="Times New Roman"/>
                <w:color w:val="2D2D2D"/>
                <w:spacing w:val="2"/>
                <w:sz w:val="24"/>
                <w:szCs w:val="24"/>
                <w:lang w:eastAsia="ru-RU"/>
              </w:rPr>
              <w:t>муниципальных нужд, в том числе для размещения объектов местного значения</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пунктом 2 статьи 56.3 </w:t>
            </w:r>
            <w:hyperlink r:id="rId44" w:history="1">
              <w:r w:rsidRPr="00446F8F">
                <w:rPr>
                  <w:rFonts w:ascii="Times New Roman" w:eastAsia="Times New Roman" w:hAnsi="Times New Roman" w:cs="Times New Roman"/>
                  <w:color w:val="00466E"/>
                  <w:spacing w:val="2"/>
                  <w:sz w:val="24"/>
                  <w:szCs w:val="24"/>
                  <w:u w:val="single"/>
                  <w:lang w:eastAsia="ru-RU"/>
                </w:rPr>
                <w:t>Земельного кодекса Российской Федерации</w:t>
              </w:r>
            </w:hyperlink>
            <w:r w:rsidRPr="00446F8F">
              <w:rPr>
                <w:rFonts w:ascii="Times New Roman" w:eastAsia="Times New Roman" w:hAnsi="Times New Roman" w:cs="Times New Roman"/>
                <w:color w:val="2D2D2D"/>
                <w:spacing w:val="2"/>
                <w:sz w:val="24"/>
                <w:szCs w:val="24"/>
                <w:lang w:eastAsia="ru-RU"/>
              </w:rPr>
              <w:t>, а также в случаях, предусмотренных пунктом 4 статьи 26 </w:t>
            </w:r>
            <w:hyperlink r:id="rId45" w:history="1">
              <w:r w:rsidRPr="00446F8F">
                <w:rPr>
                  <w:rFonts w:ascii="Times New Roman" w:eastAsia="Times New Roman" w:hAnsi="Times New Roman" w:cs="Times New Roman"/>
                  <w:color w:val="00466E"/>
                  <w:spacing w:val="2"/>
                  <w:sz w:val="24"/>
                  <w:szCs w:val="24"/>
                  <w:u w:val="single"/>
                  <w:lang w:eastAsia="ru-RU"/>
                </w:rPr>
                <w:t>Федеральног</w:t>
              </w:r>
              <w:r w:rsidR="00451534">
                <w:rPr>
                  <w:rFonts w:ascii="Times New Roman" w:eastAsia="Times New Roman" w:hAnsi="Times New Roman" w:cs="Times New Roman"/>
                  <w:color w:val="00466E"/>
                  <w:spacing w:val="2"/>
                  <w:sz w:val="24"/>
                  <w:szCs w:val="24"/>
                  <w:u w:val="single"/>
                  <w:lang w:eastAsia="ru-RU"/>
                </w:rPr>
                <w:t>о закона от 31 декабря 2014 г. №</w:t>
              </w:r>
              <w:r w:rsidRPr="00446F8F">
                <w:rPr>
                  <w:rFonts w:ascii="Times New Roman" w:eastAsia="Times New Roman" w:hAnsi="Times New Roman" w:cs="Times New Roman"/>
                  <w:color w:val="00466E"/>
                  <w:spacing w:val="2"/>
                  <w:sz w:val="24"/>
                  <w:szCs w:val="24"/>
                  <w:u w:val="single"/>
                  <w:lang w:eastAsia="ru-RU"/>
                </w:rPr>
                <w:t xml:space="preserve"> 499-ФЗ "О внесении изменений в Земельный кодекс Российской Федерации и отдельные законодательные акты Российской Федерации"</w:t>
              </w:r>
            </w:hyperlink>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lastRenderedPageBreak/>
              <w:t>Утвержденный документ территориального планирования (соответствующей территории, на которой расположен(ы) предполагаемый(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к изъятию земельный(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участок(</w:t>
            </w:r>
            <w:proofErr w:type="spellStart"/>
            <w:r w:rsidRPr="00446F8F">
              <w:rPr>
                <w:rFonts w:ascii="Times New Roman" w:eastAsia="Times New Roman" w:hAnsi="Times New Roman" w:cs="Times New Roman"/>
                <w:color w:val="2D2D2D"/>
                <w:spacing w:val="2"/>
                <w:sz w:val="24"/>
                <w:szCs w:val="24"/>
                <w:lang w:eastAsia="ru-RU"/>
              </w:rPr>
              <w:t>ки</w:t>
            </w:r>
            <w:proofErr w:type="spellEnd"/>
            <w:r w:rsidRPr="00446F8F">
              <w:rPr>
                <w:rFonts w:ascii="Times New Roman" w:eastAsia="Times New Roman" w:hAnsi="Times New Roman" w:cs="Times New Roman"/>
                <w:color w:val="2D2D2D"/>
                <w:spacing w:val="2"/>
                <w:sz w:val="24"/>
                <w:szCs w:val="24"/>
                <w:lang w:eastAsia="ru-RU"/>
              </w:rPr>
              <w:t>))</w:t>
            </w:r>
          </w:p>
        </w:tc>
      </w:tr>
      <w:tr w:rsidR="00446F8F" w:rsidRPr="00446F8F" w:rsidTr="00446F8F">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и номер документа об утверждении документа территориального планирования)</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Утвержденный проект планировки территории (соответствующей территории, на которой расположен(ы) предполагаемый(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к изъятию земельный(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участок(</w:t>
            </w:r>
            <w:proofErr w:type="spellStart"/>
            <w:r w:rsidRPr="00446F8F">
              <w:rPr>
                <w:rFonts w:ascii="Times New Roman" w:eastAsia="Times New Roman" w:hAnsi="Times New Roman" w:cs="Times New Roman"/>
                <w:color w:val="2D2D2D"/>
                <w:spacing w:val="2"/>
                <w:sz w:val="24"/>
                <w:szCs w:val="24"/>
                <w:lang w:eastAsia="ru-RU"/>
              </w:rPr>
              <w:t>ки</w:t>
            </w:r>
            <w:proofErr w:type="spellEnd"/>
            <w:r w:rsidRPr="00446F8F">
              <w:rPr>
                <w:rFonts w:ascii="Times New Roman" w:eastAsia="Times New Roman" w:hAnsi="Times New Roman" w:cs="Times New Roman"/>
                <w:color w:val="2D2D2D"/>
                <w:spacing w:val="2"/>
                <w:sz w:val="24"/>
                <w:szCs w:val="24"/>
                <w:lang w:eastAsia="ru-RU"/>
              </w:rPr>
              <w:t>))</w:t>
            </w:r>
          </w:p>
        </w:tc>
      </w:tr>
      <w:tr w:rsidR="00446F8F" w:rsidRPr="00446F8F" w:rsidTr="00446F8F">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и номер документа об утверждении проекта планировки территории)</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 xml:space="preserve">В случае проведения работ, связанных с пользованием недрами, в том числе осуществляемых за счет средств </w:t>
            </w:r>
            <w:proofErr w:type="spellStart"/>
            <w:r w:rsidRPr="00446F8F">
              <w:rPr>
                <w:rFonts w:ascii="Times New Roman" w:eastAsia="Times New Roman" w:hAnsi="Times New Roman" w:cs="Times New Roman"/>
                <w:color w:val="2D2D2D"/>
                <w:spacing w:val="2"/>
                <w:sz w:val="24"/>
                <w:szCs w:val="24"/>
                <w:lang w:eastAsia="ru-RU"/>
              </w:rPr>
              <w:t>недропользователя</w:t>
            </w:r>
            <w:proofErr w:type="spellEnd"/>
            <w:r w:rsidRPr="00446F8F">
              <w:rPr>
                <w:rFonts w:ascii="Times New Roman" w:eastAsia="Times New Roman" w:hAnsi="Times New Roman" w:cs="Times New Roman"/>
                <w:color w:val="2D2D2D"/>
                <w:spacing w:val="2"/>
                <w:sz w:val="24"/>
                <w:szCs w:val="24"/>
                <w:lang w:eastAsia="ru-RU"/>
              </w:rPr>
              <w:t xml:space="preserve"> (не заполняется в случае подачи ходатайства об изъятии по иным основаниям)</w:t>
            </w:r>
          </w:p>
        </w:tc>
      </w:tr>
      <w:tr w:rsidR="00446F8F" w:rsidRPr="00446F8F" w:rsidTr="00446F8F">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 органа, выдавшего лицензию на пользование недрами)</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выдачи и номер лицензии на пользование недрами)</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446F8F" w:rsidRPr="00446F8F" w:rsidTr="00446F8F">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(стороны по договору о развитии застроенной территории)</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заключения и номер договора о развитии застроенной территории)</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Сведения о способах представления результатов рассмотрения ходатайства об изъятии</w:t>
            </w:r>
          </w:p>
        </w:tc>
      </w:tr>
      <w:tr w:rsidR="00446F8F" w:rsidRPr="00446F8F" w:rsidTr="00446F8F">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446F8F">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446F8F">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бумажного документа, который заявитель получает непосредственно при личном обращении</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446F8F">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бумажного документа, который направляется уполномоченным органом заявителю посредством почтового отправления</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Документы, прилагаемые к заявлению:</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 xml:space="preserve">Подтверждаю согласие на обработку персональных данных, указанных в настоящем ходатайстве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446F8F">
              <w:rPr>
                <w:rFonts w:ascii="Times New Roman" w:eastAsia="Times New Roman" w:hAnsi="Times New Roman" w:cs="Times New Roman"/>
                <w:color w:val="2D2D2D"/>
                <w:spacing w:val="2"/>
                <w:sz w:val="24"/>
                <w:szCs w:val="24"/>
                <w:lang w:eastAsia="ru-RU"/>
              </w:rPr>
              <w:lastRenderedPageBreak/>
              <w:t>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446F8F" w:rsidRPr="00446F8F" w:rsidRDefault="00446F8F" w:rsidP="00446F8F">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Срок действия согласия субъекта персональных данных - 6 месяцев.</w:t>
            </w:r>
          </w:p>
          <w:p w:rsidR="00446F8F" w:rsidRPr="00446F8F" w:rsidRDefault="00446F8F" w:rsidP="00446F8F">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Способ отзыва согласия на обработку персональных данных - путем направления отзыва в письменном виде в орган, указанный в пункте 1 настоящего ходатайства</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lastRenderedPageBreak/>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446F8F" w:rsidRPr="00446F8F" w:rsidTr="00446F8F">
        <w:tc>
          <w:tcPr>
            <w:tcW w:w="54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Подпись:</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w:t>
            </w:r>
          </w:p>
        </w:tc>
      </w:tr>
      <w:tr w:rsidR="00446F8F" w:rsidRPr="00446F8F" w:rsidTr="00446F8F">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 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(Подпись) (инициалы, фамилия)</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(Печать заявителя)</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(при наличии)</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 ______ __ г.</w:t>
            </w:r>
          </w:p>
        </w:tc>
      </w:tr>
      <w:tr w:rsidR="00446F8F" w:rsidRPr="00446F8F" w:rsidTr="00446F8F">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 или фамилию, имя, отчество и адрес оператора, получающего согласие субъекта персональных данных</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color w:val="2D2D2D"/>
                <w:spacing w:val="2"/>
                <w:sz w:val="24"/>
                <w:szCs w:val="24"/>
                <w:lang w:eastAsia="ru-RU"/>
              </w:rPr>
            </w:pP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bl>
    <w:p w:rsidR="00D01947" w:rsidRDefault="00D01947" w:rsidP="00190A5B">
      <w:pPr>
        <w:pStyle w:val="ConsPlusNormal"/>
        <w:ind w:firstLine="709"/>
        <w:jc w:val="right"/>
        <w:outlineLvl w:val="1"/>
        <w:rPr>
          <w:rFonts w:ascii="Times New Roman" w:hAnsi="Times New Roman" w:cs="Times New Roman"/>
          <w:sz w:val="26"/>
          <w:szCs w:val="26"/>
        </w:rPr>
      </w:pPr>
    </w:p>
    <w:p w:rsidR="00446F8F" w:rsidRDefault="00446F8F" w:rsidP="00190A5B">
      <w:pPr>
        <w:pStyle w:val="ConsPlusNormal"/>
        <w:ind w:firstLine="709"/>
        <w:jc w:val="right"/>
        <w:outlineLvl w:val="1"/>
        <w:rPr>
          <w:rFonts w:ascii="Times New Roman" w:hAnsi="Times New Roman" w:cs="Times New Roman"/>
          <w:sz w:val="26"/>
          <w:szCs w:val="26"/>
        </w:rPr>
      </w:pPr>
    </w:p>
    <w:p w:rsidR="00446F8F" w:rsidRDefault="00446F8F" w:rsidP="00190A5B">
      <w:pPr>
        <w:pStyle w:val="ConsPlusNormal"/>
        <w:ind w:firstLine="709"/>
        <w:jc w:val="right"/>
        <w:outlineLvl w:val="1"/>
        <w:rPr>
          <w:rFonts w:ascii="Times New Roman" w:hAnsi="Times New Roman" w:cs="Times New Roman"/>
          <w:sz w:val="26"/>
          <w:szCs w:val="26"/>
        </w:rPr>
      </w:pPr>
    </w:p>
    <w:p w:rsidR="00446F8F" w:rsidRDefault="00446F8F"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9B7729" w:rsidRDefault="009B7729" w:rsidP="00190A5B">
      <w:pPr>
        <w:pStyle w:val="ConsPlusNormal"/>
        <w:ind w:firstLine="709"/>
        <w:jc w:val="right"/>
        <w:outlineLvl w:val="1"/>
        <w:rPr>
          <w:rFonts w:ascii="Times New Roman" w:hAnsi="Times New Roman" w:cs="Times New Roman"/>
          <w:sz w:val="26"/>
          <w:szCs w:val="26"/>
        </w:rPr>
      </w:pPr>
    </w:p>
    <w:p w:rsidR="009B7729" w:rsidRDefault="009B7729" w:rsidP="00190A5B">
      <w:pPr>
        <w:pStyle w:val="ConsPlusNormal"/>
        <w:ind w:firstLine="709"/>
        <w:jc w:val="right"/>
        <w:outlineLvl w:val="1"/>
        <w:rPr>
          <w:rFonts w:ascii="Times New Roman" w:hAnsi="Times New Roman" w:cs="Times New Roman"/>
          <w:sz w:val="26"/>
          <w:szCs w:val="26"/>
        </w:rPr>
      </w:pPr>
    </w:p>
    <w:p w:rsidR="009B7729" w:rsidRDefault="009B7729"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3853D7" w:rsidRDefault="003853D7"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FD2559" w:rsidRDefault="00FD2559" w:rsidP="00FD2559">
      <w:pPr>
        <w:pStyle w:val="ConsPlusNormal"/>
        <w:outlineLvl w:val="1"/>
        <w:rPr>
          <w:rFonts w:ascii="Times New Roman" w:hAnsi="Times New Roman" w:cs="Times New Roman"/>
          <w:sz w:val="26"/>
          <w:szCs w:val="26"/>
        </w:rPr>
      </w:pPr>
    </w:p>
    <w:p w:rsidR="00F04CAC" w:rsidRDefault="00F04CAC"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757751" w:rsidP="00D01947">
      <w:pPr>
        <w:pStyle w:val="ConsPlusNormal"/>
        <w:ind w:firstLine="709"/>
        <w:jc w:val="right"/>
        <w:rPr>
          <w:rFonts w:ascii="Times New Roman" w:hAnsi="Times New Roman" w:cs="Times New Roman"/>
          <w:sz w:val="26"/>
          <w:szCs w:val="26"/>
        </w:rPr>
      </w:pPr>
      <w:r w:rsidRPr="002C0073">
        <w:rPr>
          <w:rFonts w:ascii="Times New Roman" w:hAnsi="Times New Roman" w:cs="Times New Roman"/>
          <w:sz w:val="26"/>
          <w:szCs w:val="26"/>
        </w:rPr>
        <w:t>«</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2C0073">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10" w:name="P533"/>
      <w:bookmarkEnd w:id="10"/>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636C14">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636C14">
            <w:pPr>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Прием и регистрация </w:t>
            </w:r>
            <w:r w:rsidR="00636C14">
              <w:rPr>
                <w:rFonts w:ascii="Times New Roman" w:hAnsi="Times New Roman" w:cs="Times New Roman"/>
                <w:sz w:val="26"/>
                <w:szCs w:val="26"/>
              </w:rPr>
              <w:t xml:space="preserve">ходатайства </w:t>
            </w:r>
            <w:r w:rsidRPr="000E2E32">
              <w:rPr>
                <w:rFonts w:ascii="Times New Roman" w:hAnsi="Times New Roman" w:cs="Times New Roman"/>
                <w:sz w:val="26"/>
                <w:szCs w:val="26"/>
              </w:rPr>
              <w:t>для получения муниципальной услуги</w:t>
            </w:r>
          </w:p>
        </w:tc>
      </w:tr>
    </w:tbl>
    <w:p w:rsidR="008A74AC" w:rsidRPr="000E2E32" w:rsidRDefault="00327544"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65.3pt;margin-top:6.05pt;width:0;height:30.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3D73C9">
            <w:pPr>
              <w:ind w:firstLine="709"/>
              <w:jc w:val="center"/>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3D73C9">
            <w:pPr>
              <w:ind w:firstLine="709"/>
              <w:jc w:val="center"/>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327544"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28" type="#_x0000_t32" style="position:absolute;left:0;text-align:left;margin-left:265.1pt;margin-top:6.4pt;width:0;height:30.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636C14" w:rsidP="000E2E32">
            <w:pPr>
              <w:snapToGrid w:val="0"/>
              <w:ind w:firstLine="709"/>
              <w:jc w:val="both"/>
              <w:rPr>
                <w:rFonts w:ascii="Times New Roman" w:hAnsi="Times New Roman" w:cs="Times New Roman"/>
                <w:sz w:val="26"/>
                <w:szCs w:val="26"/>
              </w:rPr>
            </w:pPr>
            <w:r>
              <w:rPr>
                <w:rFonts w:ascii="Times New Roman" w:hAnsi="Times New Roman" w:cs="Times New Roman"/>
                <w:sz w:val="26"/>
                <w:szCs w:val="26"/>
              </w:rPr>
              <w:t>Рассмотрение ходатайства</w:t>
            </w:r>
            <w:r w:rsidR="008A74AC" w:rsidRPr="000E2E32">
              <w:rPr>
                <w:rFonts w:ascii="Times New Roman" w:hAnsi="Times New Roman" w:cs="Times New Roman"/>
                <w:sz w:val="26"/>
                <w:szCs w:val="26"/>
              </w:rPr>
              <w:t xml:space="preserve">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327544"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AutoShape 6" o:spid="_x0000_s1027" type="#_x0000_t32" style="position:absolute;left:0;text-align:left;margin-left:177.2pt;margin-top:2.6pt;width:.05pt;height:2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" strokeweight=".26mm">
                  <v:stroke endarrow="block" joinstyle="miter" endcap="square"/>
                </v:shape>
              </w:pic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3D73C9" w:rsidP="003D73C9">
            <w:pPr>
              <w:ind w:firstLine="709"/>
              <w:rPr>
                <w:rFonts w:ascii="Times New Roman" w:hAnsi="Times New Roman" w:cs="Times New Roman"/>
                <w:sz w:val="26"/>
                <w:szCs w:val="26"/>
              </w:rPr>
            </w:pPr>
            <w:r>
              <w:rPr>
                <w:rFonts w:ascii="Times New Roman" w:hAnsi="Times New Roman" w:cs="Times New Roman"/>
                <w:sz w:val="26"/>
                <w:szCs w:val="26"/>
              </w:rPr>
              <w:t xml:space="preserve">                     </w:t>
            </w:r>
            <w:r w:rsidR="008A74AC" w:rsidRPr="000E2E32">
              <w:rPr>
                <w:rFonts w:ascii="Times New Roman" w:hAnsi="Times New Roman" w:cs="Times New Roman"/>
                <w:sz w:val="26"/>
                <w:szCs w:val="26"/>
              </w:rPr>
              <w:t>Выдача заявителю</w:t>
            </w:r>
          </w:p>
          <w:p w:rsidR="008A74AC" w:rsidRPr="000E2E32" w:rsidRDefault="008A74AC" w:rsidP="003D73C9">
            <w:pPr>
              <w:ind w:firstLine="709"/>
              <w:jc w:val="center"/>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9B7729" w:rsidRDefault="009B7729" w:rsidP="003D010B">
      <w:pPr>
        <w:jc w:val="both"/>
        <w:rPr>
          <w:rFonts w:ascii="Times New Roman" w:hAnsi="Times New Roman" w:cs="Times New Roman"/>
          <w:sz w:val="26"/>
          <w:szCs w:val="26"/>
        </w:rPr>
      </w:pPr>
    </w:p>
    <w:p w:rsidR="00327544" w:rsidRDefault="00327544" w:rsidP="003D010B">
      <w:pPr>
        <w:jc w:val="both"/>
        <w:rPr>
          <w:rFonts w:ascii="Times New Roman" w:hAnsi="Times New Roman" w:cs="Times New Roman"/>
          <w:sz w:val="26"/>
          <w:szCs w:val="26"/>
        </w:rPr>
      </w:pPr>
    </w:p>
    <w:p w:rsidR="00327544" w:rsidRDefault="00327544" w:rsidP="003D010B">
      <w:pPr>
        <w:jc w:val="both"/>
        <w:rPr>
          <w:rFonts w:ascii="Times New Roman" w:hAnsi="Times New Roman" w:cs="Times New Roman"/>
          <w:sz w:val="26"/>
          <w:szCs w:val="26"/>
        </w:rPr>
      </w:pP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 предоставления</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327544" w:rsidRDefault="00327544" w:rsidP="00327544">
      <w:pPr>
        <w:pStyle w:val="ConsPlusNormal"/>
        <w:ind w:firstLine="709"/>
        <w:jc w:val="right"/>
        <w:rPr>
          <w:rFonts w:ascii="Times New Roman" w:hAnsi="Times New Roman" w:cs="Times New Roman"/>
          <w:sz w:val="26"/>
          <w:szCs w:val="26"/>
        </w:rPr>
      </w:pPr>
      <w:r w:rsidRPr="002C0073">
        <w:rPr>
          <w:rFonts w:ascii="Times New Roman" w:hAnsi="Times New Roman" w:cs="Times New Roman"/>
          <w:sz w:val="26"/>
          <w:szCs w:val="26"/>
        </w:rPr>
        <w:t>«</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2C0073">
        <w:rPr>
          <w:rFonts w:ascii="Times New Roman" w:hAnsi="Times New Roman" w:cs="Times New Roman"/>
          <w:sz w:val="26"/>
          <w:szCs w:val="26"/>
        </w:rPr>
        <w:t>»</w:t>
      </w:r>
    </w:p>
    <w:p w:rsidR="00327544" w:rsidRDefault="00327544" w:rsidP="00327544">
      <w:pPr>
        <w:pStyle w:val="ConsPlusNormal"/>
        <w:ind w:firstLine="709"/>
        <w:jc w:val="right"/>
        <w:rPr>
          <w:rFonts w:ascii="Times New Roman" w:hAnsi="Times New Roman" w:cs="Times New Roman"/>
          <w:sz w:val="26"/>
          <w:szCs w:val="26"/>
        </w:rPr>
      </w:pPr>
    </w:p>
    <w:p w:rsidR="00327544" w:rsidRDefault="00327544" w:rsidP="00327544">
      <w:pPr>
        <w:pStyle w:val="ConsPlusNonformat"/>
        <w:spacing w:before="260"/>
        <w:jc w:val="center"/>
        <w:rPr>
          <w:rFonts w:ascii="Times New Roman" w:hAnsi="Times New Roman" w:cs="Times New Roman"/>
          <w:sz w:val="24"/>
          <w:szCs w:val="24"/>
        </w:rPr>
      </w:pPr>
      <w:r>
        <w:rPr>
          <w:rFonts w:ascii="Times New Roman" w:hAnsi="Times New Roman" w:cs="Times New Roman"/>
          <w:sz w:val="24"/>
          <w:szCs w:val="24"/>
        </w:rPr>
        <w:t>СОГЛАСИЕ</w:t>
      </w:r>
    </w:p>
    <w:p w:rsidR="00327544" w:rsidRDefault="00327544" w:rsidP="00327544">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327544" w:rsidRDefault="00327544" w:rsidP="00327544">
      <w:pPr>
        <w:pStyle w:val="ConsPlusNonformat"/>
        <w:jc w:val="center"/>
        <w:rPr>
          <w:rFonts w:ascii="Times New Roman" w:hAnsi="Times New Roman" w:cs="Times New Roman"/>
          <w:sz w:val="24"/>
          <w:szCs w:val="24"/>
        </w:rPr>
      </w:pP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субъекта персональных данных)</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6" w:history="1">
        <w:r>
          <w:rPr>
            <w:rStyle w:val="a5"/>
            <w:rFonts w:ascii="Times New Roman" w:hAnsi="Times New Roman" w:cs="Times New Roman"/>
            <w:sz w:val="24"/>
            <w:szCs w:val="24"/>
          </w:rPr>
          <w:t>п. 4 ст. 9</w:t>
        </w:r>
      </w:hyperlink>
      <w:r>
        <w:rPr>
          <w:rFonts w:ascii="Times New Roman" w:hAnsi="Times New Roman" w:cs="Times New Roman"/>
          <w:sz w:val="24"/>
          <w:szCs w:val="24"/>
        </w:rPr>
        <w:t xml:space="preserve"> Федерального закона от 27.07.2006  N 152-ФЗ  "О</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персональных данных", зарегистрирован___ по адресу: 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_________________________________________________,</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(наименование документа, №,</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сведения о дате выдачи документа</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 выдавшем его органе) </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(Вариант: _________________________________________________________________________,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представителя субъекта персональных данных)</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_________________________________________________,</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 </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сведения о дате выдачи документа </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и выдавшем его органе)</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Доверенность от "__" ________ ____ г. № ___ (или реквизиты иного документа,</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подтверждающего полномочия представителя))</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__________________________________________________________________________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цель обработки данных)</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даю согласие _____________________________________________________________________,</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(указать наименование или Ф.И.О. оператора, получающего согласие</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субъекта персональных данных)</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находящемуся по адресу: ____________________________________________________________,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(Вариант: _________________________________________________________________________,</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(указать наименование или Ф.И.О.  лица, осуществляющего обработку</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персональных данных по поручению оператора, если обработка</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будет поручена такому лицу)</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находящемуся по адресу: ___________________________________________________________,)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на обработку моих персональных данных, а именно: 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(указать перечень персональных данных, на обработку которых</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дается согласие субъекта персональных данных)</w:t>
      </w:r>
    </w:p>
    <w:p w:rsidR="00327544" w:rsidRDefault="00327544" w:rsidP="00327544">
      <w:pPr>
        <w:pStyle w:val="ConsPlusNonformat"/>
        <w:rPr>
          <w:rFonts w:ascii="Times New Roman" w:hAnsi="Times New Roman" w:cs="Times New Roman"/>
          <w:sz w:val="24"/>
          <w:szCs w:val="24"/>
        </w:rPr>
      </w:pPr>
      <w:r>
        <w:rPr>
          <w:rFonts w:ascii="Times New Roman" w:hAnsi="Times New Roman" w:cs="Times New Roman"/>
          <w:sz w:val="24"/>
          <w:szCs w:val="24"/>
        </w:rPr>
        <w:t xml:space="preserve">то   есть   на   совершение   действий,     предусмотренных  </w:t>
      </w:r>
      <w:hyperlink r:id="rId47" w:history="1">
        <w:r>
          <w:rPr>
            <w:rStyle w:val="a5"/>
            <w:rFonts w:ascii="Times New Roman" w:hAnsi="Times New Roman" w:cs="Times New Roman"/>
            <w:sz w:val="24"/>
            <w:szCs w:val="24"/>
          </w:rPr>
          <w:t>п.  3   ст.  3</w:t>
        </w:r>
      </w:hyperlink>
      <w:r>
        <w:rPr>
          <w:rFonts w:ascii="Times New Roman" w:hAnsi="Times New Roman" w:cs="Times New Roman"/>
          <w:sz w:val="24"/>
          <w:szCs w:val="24"/>
        </w:rPr>
        <w:t xml:space="preserve"> Федерального закона от 27.07.2006 № 152-ФЗ "О персональных данных". </w:t>
      </w:r>
    </w:p>
    <w:p w:rsidR="00327544" w:rsidRDefault="00327544" w:rsidP="00327544">
      <w:pPr>
        <w:pStyle w:val="ConsPlusNonformat"/>
        <w:ind w:firstLine="709"/>
        <w:rPr>
          <w:rFonts w:ascii="Times New Roman" w:hAnsi="Times New Roman" w:cs="Times New Roman"/>
          <w:sz w:val="24"/>
          <w:szCs w:val="24"/>
        </w:rPr>
      </w:pPr>
      <w:r>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 ____ г.</w:t>
      </w: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Субъект персональных данных:</w:t>
      </w: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327544" w:rsidRDefault="00327544" w:rsidP="00327544">
      <w:pPr>
        <w:pStyle w:val="ConsPlusNormal"/>
        <w:ind w:firstLine="709"/>
        <w:jc w:val="right"/>
        <w:rPr>
          <w:rFonts w:ascii="Times New Roman" w:hAnsi="Times New Roman" w:cs="Times New Roman"/>
          <w:sz w:val="26"/>
          <w:szCs w:val="26"/>
        </w:rPr>
      </w:pP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к Административному</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регламенту предоставления</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327544" w:rsidRDefault="00327544" w:rsidP="00327544">
      <w:pPr>
        <w:pStyle w:val="ConsPlusNormal"/>
        <w:ind w:firstLine="709"/>
        <w:jc w:val="right"/>
        <w:rPr>
          <w:rFonts w:ascii="Times New Roman" w:hAnsi="Times New Roman" w:cs="Times New Roman"/>
          <w:sz w:val="26"/>
          <w:szCs w:val="26"/>
        </w:rPr>
      </w:pPr>
      <w:r w:rsidRPr="002C0073">
        <w:rPr>
          <w:rFonts w:ascii="Times New Roman" w:hAnsi="Times New Roman" w:cs="Times New Roman"/>
          <w:sz w:val="26"/>
          <w:szCs w:val="26"/>
        </w:rPr>
        <w:t>«</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2C0073">
        <w:rPr>
          <w:rFonts w:ascii="Times New Roman" w:hAnsi="Times New Roman" w:cs="Times New Roman"/>
          <w:sz w:val="26"/>
          <w:szCs w:val="26"/>
        </w:rPr>
        <w:t>»</w:t>
      </w:r>
    </w:p>
    <w:p w:rsidR="00327544" w:rsidRPr="004F6857" w:rsidRDefault="00327544" w:rsidP="00327544">
      <w:pPr>
        <w:widowControl w:val="0"/>
        <w:autoSpaceDE w:val="0"/>
        <w:autoSpaceDN w:val="0"/>
        <w:spacing w:after="0" w:line="240" w:lineRule="auto"/>
        <w:jc w:val="right"/>
        <w:rPr>
          <w:rFonts w:eastAsia="Times New Roman" w:cs="Calibri"/>
          <w:szCs w:val="20"/>
          <w:lang w:eastAsia="ru-RU"/>
        </w:rPr>
      </w:pPr>
    </w:p>
    <w:p w:rsidR="00327544" w:rsidRPr="004F6857" w:rsidRDefault="00327544" w:rsidP="00327544">
      <w:pPr>
        <w:widowControl w:val="0"/>
        <w:autoSpaceDE w:val="0"/>
        <w:autoSpaceDN w:val="0"/>
        <w:spacing w:after="0" w:line="240" w:lineRule="auto"/>
        <w:jc w:val="right"/>
        <w:rPr>
          <w:rFonts w:eastAsia="Times New Roman" w:cs="Calibri"/>
          <w:szCs w:val="20"/>
          <w:lang w:eastAsia="ru-RU"/>
        </w:rPr>
      </w:pPr>
    </w:p>
    <w:p w:rsidR="00327544" w:rsidRPr="004F6857" w:rsidRDefault="00327544" w:rsidP="00327544">
      <w:pPr>
        <w:widowControl w:val="0"/>
        <w:autoSpaceDE w:val="0"/>
        <w:autoSpaceDN w:val="0"/>
        <w:spacing w:after="0" w:line="240" w:lineRule="auto"/>
        <w:jc w:val="right"/>
        <w:rPr>
          <w:rFonts w:eastAsia="Times New Roman" w:cs="Calibri"/>
          <w:szCs w:val="20"/>
          <w:lang w:eastAsia="ru-RU"/>
        </w:rPr>
      </w:pPr>
    </w:p>
    <w:p w:rsidR="00327544" w:rsidRPr="004F6857" w:rsidRDefault="00327544" w:rsidP="00327544">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w:t>
      </w:r>
    </w:p>
    <w:p w:rsidR="00327544" w:rsidRPr="004F6857" w:rsidRDefault="00327544" w:rsidP="00327544">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w:t>
      </w:r>
      <w:proofErr w:type="gramStart"/>
      <w:r w:rsidRPr="004F6857">
        <w:rPr>
          <w:rFonts w:ascii="Times New Roman" w:eastAsia="Times New Roman" w:hAnsi="Times New Roman" w:cs="Times New Roman"/>
          <w:sz w:val="24"/>
          <w:szCs w:val="24"/>
          <w:lang w:eastAsia="ru-RU"/>
        </w:rPr>
        <w:t>Ф.И.О.(</w:t>
      </w:r>
      <w:proofErr w:type="gramEnd"/>
      <w:r w:rsidRPr="004F6857">
        <w:rPr>
          <w:rFonts w:ascii="Times New Roman" w:eastAsia="Times New Roman" w:hAnsi="Times New Roman" w:cs="Times New Roman"/>
          <w:sz w:val="24"/>
          <w:szCs w:val="24"/>
          <w:lang w:eastAsia="ru-RU"/>
        </w:rPr>
        <w:t xml:space="preserve">отчество при наличии) заявителя, </w:t>
      </w:r>
    </w:p>
    <w:p w:rsidR="00327544" w:rsidRPr="004F6857" w:rsidRDefault="00327544" w:rsidP="00327544">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адрес регистрации, проживания – для физических лиц)</w:t>
      </w:r>
    </w:p>
    <w:p w:rsidR="00327544" w:rsidRPr="004F6857" w:rsidRDefault="00327544" w:rsidP="00327544">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____________________________________</w:t>
      </w:r>
    </w:p>
    <w:p w:rsidR="00327544" w:rsidRPr="004F6857" w:rsidRDefault="00327544" w:rsidP="00327544">
      <w:pPr>
        <w:spacing w:after="0" w:line="240" w:lineRule="auto"/>
        <w:jc w:val="right"/>
        <w:rPr>
          <w:rFonts w:ascii="Times New Roman" w:eastAsia="Times New Roman" w:hAnsi="Times New Roman" w:cs="Times New Roman"/>
          <w:sz w:val="24"/>
          <w:szCs w:val="24"/>
          <w:lang w:eastAsia="ru-RU"/>
        </w:rPr>
      </w:pP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p>
    <w:p w:rsidR="00327544" w:rsidRPr="00327544" w:rsidRDefault="00327544" w:rsidP="00327544">
      <w:pPr>
        <w:pStyle w:val="ConsPlusNormal"/>
        <w:ind w:firstLine="709"/>
        <w:jc w:val="center"/>
        <w:rPr>
          <w:rFonts w:ascii="Times New Roman" w:hAnsi="Times New Roman" w:cs="Times New Roman"/>
          <w:sz w:val="26"/>
          <w:szCs w:val="26"/>
        </w:rPr>
      </w:pPr>
      <w:r w:rsidRPr="004F6857">
        <w:rPr>
          <w:rFonts w:ascii="Times New Roman" w:hAnsi="Times New Roman" w:cs="Times New Roman"/>
          <w:sz w:val="24"/>
          <w:szCs w:val="24"/>
        </w:rPr>
        <w:t>Отказ в приеме к рассмотрению документов для предоставления</w:t>
      </w:r>
      <w:r w:rsidRPr="004F6857">
        <w:rPr>
          <w:rFonts w:ascii="Times New Roman" w:hAnsi="Times New Roman" w:cs="Times New Roman"/>
          <w:color w:val="26282F"/>
          <w:sz w:val="24"/>
          <w:szCs w:val="24"/>
        </w:rPr>
        <w:t xml:space="preserve"> </w:t>
      </w:r>
      <w:r>
        <w:rPr>
          <w:rFonts w:ascii="Times New Roman" w:hAnsi="Times New Roman" w:cs="Times New Roman"/>
          <w:sz w:val="24"/>
          <w:szCs w:val="24"/>
        </w:rPr>
        <w:t xml:space="preserve">муниципальной услуги </w:t>
      </w:r>
      <w:bookmarkStart w:id="11" w:name="_GoBack"/>
      <w:bookmarkEnd w:id="11"/>
      <w:r w:rsidRPr="002C0073">
        <w:rPr>
          <w:rFonts w:ascii="Times New Roman" w:hAnsi="Times New Roman" w:cs="Times New Roman"/>
          <w:sz w:val="26"/>
          <w:szCs w:val="26"/>
        </w:rPr>
        <w:t>«</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4F6857">
        <w:rPr>
          <w:rFonts w:ascii="Times New Roman" w:hAnsi="Times New Roman" w:cs="Times New Roman"/>
          <w:sz w:val="24"/>
          <w:szCs w:val="24"/>
        </w:rPr>
        <w:t>»</w:t>
      </w: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Вам отказано в приеме к рассмотрению документов, представленных Вами для получения муниципальной услуги в Комитет города Заречного Пензенской области по следующим основаниям:</w:t>
      </w: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__________________________________________________________________</w:t>
      </w: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(указываются причины отказа в приеме к рассмотрению документов со ссылкой на нормативно-правовой акт)</w:t>
      </w: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После устранения причин отказа Вы имеете право вновь обратиться за предоставлением муниципальной услуги.</w:t>
      </w: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327544" w:rsidRPr="004F6857" w:rsidRDefault="00327544" w:rsidP="00327544">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327544" w:rsidRPr="004F6857" w:rsidRDefault="00327544" w:rsidP="00327544">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327544" w:rsidRPr="004F6857" w:rsidRDefault="00327544" w:rsidP="00327544">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                                          ________________________</w:t>
      </w:r>
    </w:p>
    <w:p w:rsidR="00327544" w:rsidRPr="004F6857" w:rsidRDefault="00327544" w:rsidP="003275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w:t>
      </w:r>
      <w:r w:rsidRPr="004F6857">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 xml:space="preserve">                                        </w:t>
      </w:r>
      <w:proofErr w:type="gramStart"/>
      <w:r w:rsidRPr="004F6857">
        <w:rPr>
          <w:rFonts w:ascii="Times New Roman" w:eastAsia="Times New Roman" w:hAnsi="Times New Roman" w:cs="Times New Roman"/>
          <w:sz w:val="24"/>
          <w:szCs w:val="24"/>
          <w:lang w:eastAsia="ru-RU"/>
        </w:rPr>
        <w:t xml:space="preserve">   (</w:t>
      </w:r>
      <w:proofErr w:type="gramEnd"/>
      <w:r w:rsidRPr="004F6857">
        <w:rPr>
          <w:rFonts w:ascii="Times New Roman" w:eastAsia="Times New Roman" w:hAnsi="Times New Roman" w:cs="Times New Roman"/>
          <w:sz w:val="24"/>
          <w:szCs w:val="24"/>
          <w:lang w:eastAsia="ru-RU"/>
        </w:rPr>
        <w:t xml:space="preserve">подпись)      </w:t>
      </w:r>
    </w:p>
    <w:p w:rsidR="00327544" w:rsidRPr="004F6857" w:rsidRDefault="00327544" w:rsidP="00327544">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327544" w:rsidRPr="004F6857" w:rsidRDefault="00327544" w:rsidP="00327544">
      <w:pPr>
        <w:spacing w:after="0" w:line="240" w:lineRule="auto"/>
        <w:rPr>
          <w:rFonts w:ascii="Times New Roman" w:eastAsia="Times New Roman" w:hAnsi="Times New Roman" w:cs="Times New Roman"/>
          <w:sz w:val="26"/>
          <w:szCs w:val="26"/>
          <w:lang w:eastAsia="ru-RU"/>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widowControl w:val="0"/>
        <w:spacing w:after="0" w:line="100" w:lineRule="atLeast"/>
        <w:ind w:firstLine="709"/>
        <w:jc w:val="right"/>
        <w:rPr>
          <w:rFonts w:ascii="Times New Roman" w:hAnsi="Times New Roman" w:cs="Times New Roman"/>
          <w:sz w:val="26"/>
          <w:szCs w:val="26"/>
        </w:rPr>
      </w:pPr>
      <w:r>
        <w:rPr>
          <w:rFonts w:ascii="Times New Roman" w:eastAsia="Times New Roman" w:hAnsi="Times New Roman" w:cs="Times New Roman"/>
          <w:sz w:val="26"/>
          <w:szCs w:val="26"/>
        </w:rPr>
        <w:lastRenderedPageBreak/>
        <w:t>Приложение № 5</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к Административному</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регламенту предоставления</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327544" w:rsidRDefault="00327544" w:rsidP="00327544">
      <w:pPr>
        <w:pStyle w:val="ConsPlusNormal"/>
        <w:ind w:firstLine="709"/>
        <w:jc w:val="right"/>
        <w:rPr>
          <w:rFonts w:ascii="Times New Roman" w:hAnsi="Times New Roman" w:cs="Times New Roman"/>
          <w:sz w:val="26"/>
          <w:szCs w:val="26"/>
        </w:rPr>
      </w:pPr>
      <w:r w:rsidRPr="002C0073">
        <w:rPr>
          <w:rFonts w:ascii="Times New Roman" w:hAnsi="Times New Roman" w:cs="Times New Roman"/>
          <w:sz w:val="26"/>
          <w:szCs w:val="26"/>
        </w:rPr>
        <w:t>«</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2C0073">
        <w:rPr>
          <w:rFonts w:ascii="Times New Roman" w:hAnsi="Times New Roman" w:cs="Times New Roman"/>
          <w:sz w:val="26"/>
          <w:szCs w:val="26"/>
        </w:rPr>
        <w:t>»</w:t>
      </w: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ind w:left="5103"/>
        <w:rPr>
          <w:rFonts w:ascii="Times New Roman" w:hAnsi="Times New Roman" w:cs="Times New Roman"/>
        </w:rPr>
      </w:pPr>
      <w:r>
        <w:rPr>
          <w:rFonts w:ascii="Times New Roman" w:hAnsi="Times New Roman" w:cs="Times New Roman"/>
          <w:sz w:val="24"/>
          <w:szCs w:val="24"/>
        </w:rPr>
        <w:t>Кому</w:t>
      </w:r>
      <w:r>
        <w:rPr>
          <w:rFonts w:ascii="Times New Roman" w:hAnsi="Times New Roman" w:cs="Times New Roman"/>
          <w:sz w:val="28"/>
          <w:szCs w:val="28"/>
        </w:rPr>
        <w:t xml:space="preserve"> </w:t>
      </w:r>
      <w:r>
        <w:rPr>
          <w:rFonts w:ascii="Times New Roman" w:hAnsi="Times New Roman" w:cs="Times New Roman"/>
        </w:rPr>
        <w:t>________________________________________</w:t>
      </w:r>
    </w:p>
    <w:p w:rsidR="00327544" w:rsidRDefault="00327544" w:rsidP="00327544">
      <w:pPr>
        <w:pStyle w:val="ConsPlusNonformat"/>
        <w:ind w:left="5103"/>
        <w:rPr>
          <w:rFonts w:ascii="Times New Roman" w:hAnsi="Times New Roman" w:cs="Times New Roman"/>
        </w:rPr>
      </w:pPr>
      <w:r>
        <w:rPr>
          <w:rFonts w:ascii="Times New Roman" w:hAnsi="Times New Roman" w:cs="Times New Roman"/>
        </w:rPr>
        <w:t xml:space="preserve">                (фамилия, имя, отчество или наименование</w:t>
      </w:r>
    </w:p>
    <w:p w:rsidR="00327544" w:rsidRDefault="00327544" w:rsidP="00327544">
      <w:pPr>
        <w:pStyle w:val="ConsPlusNonformat"/>
        <w:ind w:left="5103"/>
        <w:rPr>
          <w:rFonts w:ascii="Times New Roman" w:hAnsi="Times New Roman" w:cs="Times New Roman"/>
        </w:rPr>
      </w:pPr>
      <w:r>
        <w:rPr>
          <w:rFonts w:ascii="Times New Roman" w:hAnsi="Times New Roman" w:cs="Times New Roman"/>
        </w:rPr>
        <w:t>________________________________________________</w:t>
      </w:r>
    </w:p>
    <w:p w:rsidR="00327544" w:rsidRDefault="00327544" w:rsidP="00327544">
      <w:pPr>
        <w:pStyle w:val="ConsPlusNonformat"/>
        <w:ind w:left="5103"/>
        <w:jc w:val="center"/>
        <w:rPr>
          <w:rFonts w:ascii="Times New Roman" w:hAnsi="Times New Roman" w:cs="Times New Roman"/>
        </w:rPr>
      </w:pPr>
      <w:r>
        <w:rPr>
          <w:rFonts w:ascii="Times New Roman" w:hAnsi="Times New Roman" w:cs="Times New Roman"/>
        </w:rPr>
        <w:t>заявителя)</w:t>
      </w:r>
    </w:p>
    <w:p w:rsidR="00327544" w:rsidRDefault="00327544" w:rsidP="00327544">
      <w:pPr>
        <w:pStyle w:val="ConsPlusNonformat"/>
        <w:ind w:left="5103"/>
        <w:rPr>
          <w:rFonts w:ascii="Times New Roman" w:hAnsi="Times New Roman" w:cs="Times New Roman"/>
        </w:rPr>
      </w:pPr>
      <w:r>
        <w:rPr>
          <w:rFonts w:ascii="Times New Roman" w:hAnsi="Times New Roman" w:cs="Times New Roman"/>
        </w:rPr>
        <w:t>________________________________________________</w:t>
      </w:r>
    </w:p>
    <w:p w:rsidR="00327544" w:rsidRDefault="00327544" w:rsidP="00327544">
      <w:pPr>
        <w:pStyle w:val="ConsPlusNonformat"/>
        <w:ind w:left="5103"/>
        <w:rPr>
          <w:rFonts w:ascii="Times New Roman" w:hAnsi="Times New Roman" w:cs="Times New Roman"/>
        </w:rPr>
      </w:pPr>
    </w:p>
    <w:p w:rsidR="00327544" w:rsidRDefault="00327544" w:rsidP="00327544">
      <w:pPr>
        <w:pStyle w:val="ConsPlusNonformat"/>
        <w:ind w:left="5103"/>
        <w:rPr>
          <w:rFonts w:ascii="Times New Roman" w:hAnsi="Times New Roman" w:cs="Times New Roman"/>
        </w:rPr>
      </w:pPr>
      <w:r>
        <w:rPr>
          <w:rFonts w:ascii="Times New Roman" w:hAnsi="Times New Roman" w:cs="Times New Roman"/>
        </w:rPr>
        <w:t>________________________________________________</w:t>
      </w:r>
    </w:p>
    <w:p w:rsidR="00327544" w:rsidRDefault="00327544" w:rsidP="00327544">
      <w:pPr>
        <w:pStyle w:val="ConsPlusNonformat"/>
        <w:ind w:left="5103"/>
        <w:rPr>
          <w:rFonts w:ascii="Times New Roman" w:hAnsi="Times New Roman" w:cs="Times New Roman"/>
        </w:rPr>
      </w:pPr>
    </w:p>
    <w:p w:rsidR="00327544" w:rsidRDefault="00327544" w:rsidP="00327544">
      <w:pPr>
        <w:pStyle w:val="ConsPlusNonformat"/>
        <w:ind w:left="5103"/>
        <w:rPr>
          <w:rFonts w:ascii="Times New Roman" w:hAnsi="Times New Roman" w:cs="Times New Roman"/>
        </w:rPr>
      </w:pPr>
      <w:r>
        <w:rPr>
          <w:rFonts w:ascii="Times New Roman" w:hAnsi="Times New Roman" w:cs="Times New Roman"/>
          <w:sz w:val="24"/>
          <w:szCs w:val="24"/>
        </w:rPr>
        <w:t>Куда</w:t>
      </w:r>
      <w:r>
        <w:rPr>
          <w:rFonts w:ascii="Times New Roman" w:hAnsi="Times New Roman" w:cs="Times New Roman"/>
        </w:rPr>
        <w:t xml:space="preserve"> _________________________________________</w:t>
      </w:r>
    </w:p>
    <w:p w:rsidR="00327544" w:rsidRDefault="00327544" w:rsidP="00327544">
      <w:pPr>
        <w:pStyle w:val="ConsPlusNonformat"/>
        <w:ind w:left="5103"/>
        <w:jc w:val="center"/>
        <w:rPr>
          <w:rFonts w:ascii="Times New Roman" w:hAnsi="Times New Roman" w:cs="Times New Roman"/>
        </w:rPr>
      </w:pPr>
      <w:r>
        <w:rPr>
          <w:rFonts w:ascii="Times New Roman" w:hAnsi="Times New Roman" w:cs="Times New Roman"/>
        </w:rPr>
        <w:t>(адрес заявителя согласно заявлению)</w:t>
      </w:r>
    </w:p>
    <w:p w:rsidR="00327544" w:rsidRDefault="00327544" w:rsidP="00327544">
      <w:pPr>
        <w:pStyle w:val="ConsPlusNonformat"/>
        <w:ind w:left="5103"/>
        <w:rPr>
          <w:rFonts w:ascii="Times New Roman" w:hAnsi="Times New Roman" w:cs="Times New Roman"/>
        </w:rPr>
      </w:pPr>
      <w:r>
        <w:rPr>
          <w:rFonts w:ascii="Times New Roman" w:hAnsi="Times New Roman" w:cs="Times New Roman"/>
        </w:rPr>
        <w:t>________________________________________________</w:t>
      </w:r>
    </w:p>
    <w:p w:rsidR="00327544" w:rsidRDefault="00327544" w:rsidP="00327544">
      <w:pPr>
        <w:pStyle w:val="ConsPlusNonformat"/>
        <w:ind w:left="5103"/>
        <w:rPr>
          <w:rFonts w:ascii="Times New Roman" w:hAnsi="Times New Roman" w:cs="Times New Roman"/>
        </w:rPr>
      </w:pPr>
    </w:p>
    <w:p w:rsidR="00327544" w:rsidRDefault="00327544" w:rsidP="00327544">
      <w:pPr>
        <w:pStyle w:val="ConsPlusNonformat"/>
        <w:ind w:left="5103"/>
        <w:rPr>
          <w:rFonts w:ascii="Times New Roman" w:hAnsi="Times New Roman" w:cs="Times New Roman"/>
          <w:sz w:val="28"/>
          <w:szCs w:val="28"/>
        </w:rPr>
      </w:pPr>
      <w:r>
        <w:rPr>
          <w:rFonts w:ascii="Times New Roman" w:hAnsi="Times New Roman" w:cs="Times New Roman"/>
        </w:rPr>
        <w:t>________________________________________________</w:t>
      </w:r>
    </w:p>
    <w:p w:rsidR="00327544" w:rsidRDefault="00327544" w:rsidP="00327544">
      <w:pPr>
        <w:pStyle w:val="ConsPlusNonformat"/>
        <w:ind w:left="4820"/>
        <w:rPr>
          <w:rFonts w:ascii="Times New Roman" w:hAnsi="Times New Roman" w:cs="Times New Roman"/>
          <w:sz w:val="28"/>
          <w:szCs w:val="28"/>
        </w:rPr>
      </w:pPr>
    </w:p>
    <w:p w:rsidR="00327544" w:rsidRDefault="00327544" w:rsidP="00327544">
      <w:pPr>
        <w:pStyle w:val="ConsPlusNonformat"/>
        <w:ind w:left="4820"/>
        <w:jc w:val="both"/>
        <w:rPr>
          <w:rFonts w:ascii="Times New Roman" w:hAnsi="Times New Roman" w:cs="Times New Roman"/>
          <w:sz w:val="28"/>
          <w:szCs w:val="28"/>
        </w:rPr>
      </w:pPr>
    </w:p>
    <w:p w:rsidR="00327544" w:rsidRDefault="00327544" w:rsidP="0032754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УВЕДОМЛЕНИЕ </w:t>
      </w:r>
    </w:p>
    <w:p w:rsidR="00327544" w:rsidRDefault="00327544" w:rsidP="00327544">
      <w:pPr>
        <w:pStyle w:val="ConsPlusNonformat"/>
        <w:jc w:val="center"/>
        <w:rPr>
          <w:rFonts w:ascii="Times New Roman" w:hAnsi="Times New Roman" w:cs="Times New Roman"/>
          <w:sz w:val="24"/>
          <w:szCs w:val="24"/>
        </w:rPr>
      </w:pPr>
      <w:r>
        <w:rPr>
          <w:rFonts w:ascii="Times New Roman" w:hAnsi="Times New Roman" w:cs="Times New Roman"/>
          <w:b/>
          <w:sz w:val="24"/>
          <w:szCs w:val="24"/>
        </w:rPr>
        <w:t>об отказе в предоставлении муниципальной услуги</w:t>
      </w:r>
    </w:p>
    <w:p w:rsidR="00327544" w:rsidRDefault="00327544" w:rsidP="00327544">
      <w:pPr>
        <w:pStyle w:val="ConsPlusNonformat"/>
        <w:jc w:val="center"/>
        <w:rPr>
          <w:rFonts w:ascii="Times New Roman" w:hAnsi="Times New Roman" w:cs="Times New Roman"/>
          <w:sz w:val="24"/>
          <w:szCs w:val="24"/>
        </w:rPr>
      </w:pPr>
    </w:p>
    <w:p w:rsidR="00327544" w:rsidRDefault="00327544" w:rsidP="00327544">
      <w:pPr>
        <w:pStyle w:val="ConsPlusNonformat"/>
        <w:ind w:left="5103"/>
        <w:rPr>
          <w:rFonts w:ascii="Times New Roman" w:hAnsi="Times New Roman" w:cs="Times New Roman"/>
          <w:sz w:val="24"/>
          <w:szCs w:val="24"/>
        </w:rPr>
      </w:pPr>
    </w:p>
    <w:p w:rsidR="00327544" w:rsidRDefault="00327544" w:rsidP="00327544">
      <w:pPr>
        <w:pStyle w:val="ConsPlusNonformat"/>
        <w:rPr>
          <w:rFonts w:ascii="Times New Roman" w:hAnsi="Times New Roman" w:cs="Times New Roman"/>
          <w:sz w:val="24"/>
          <w:szCs w:val="24"/>
        </w:rPr>
      </w:pPr>
    </w:p>
    <w:p w:rsidR="00327544" w:rsidRDefault="00327544" w:rsidP="003275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 принято решение об отказе в                        </w:t>
      </w:r>
    </w:p>
    <w:p w:rsidR="00327544" w:rsidRDefault="00327544" w:rsidP="003275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оказывающего муниципальную услугу)</w:t>
      </w:r>
    </w:p>
    <w:p w:rsidR="00327544" w:rsidRDefault="00327544" w:rsidP="00327544">
      <w:pPr>
        <w:jc w:val="both"/>
        <w:rPr>
          <w:rFonts w:ascii="Times New Roman" w:hAnsi="Times New Roman" w:cs="Times New Roman"/>
          <w:sz w:val="24"/>
          <w:szCs w:val="24"/>
        </w:rPr>
      </w:pP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предоставлении муниципальной услуги _________________________________________,</w:t>
      </w:r>
    </w:p>
    <w:p w:rsidR="00327544" w:rsidRDefault="00327544" w:rsidP="00327544">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(наименование муниципальной услуги)</w:t>
      </w:r>
    </w:p>
    <w:p w:rsidR="00327544" w:rsidRDefault="00327544" w:rsidP="0032754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27544" w:rsidRDefault="00327544" w:rsidP="00327544">
      <w:pPr>
        <w:rPr>
          <w:rFonts w:ascii="Times New Roman" w:hAnsi="Times New Roman" w:cs="Times New Roman"/>
          <w:sz w:val="24"/>
          <w:szCs w:val="24"/>
        </w:rPr>
      </w:pPr>
      <w:r>
        <w:rPr>
          <w:rFonts w:ascii="Times New Roman" w:hAnsi="Times New Roman" w:cs="Times New Roman"/>
          <w:sz w:val="24"/>
          <w:szCs w:val="24"/>
        </w:rPr>
        <w:t>по следующим основаниям: ______________________________________________________</w:t>
      </w:r>
    </w:p>
    <w:p w:rsidR="00327544" w:rsidRDefault="00327544" w:rsidP="003275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(основания для отказа в предоставлении муниципальной услуги)</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27544" w:rsidRDefault="00327544" w:rsidP="00327544">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___________________________________________________________,</w:t>
      </w:r>
    </w:p>
    <w:p w:rsidR="00327544" w:rsidRDefault="00327544" w:rsidP="0032754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уполномоченный орган власти, должностное лицо)</w:t>
      </w:r>
    </w:p>
    <w:p w:rsidR="00327544" w:rsidRDefault="00327544" w:rsidP="0032754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обратиться за защитой своих законных прав и интересов в судебные органы.</w:t>
      </w:r>
    </w:p>
    <w:p w:rsidR="00327544" w:rsidRDefault="00327544" w:rsidP="0032754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                                          ________________________</w:t>
      </w:r>
    </w:p>
    <w:p w:rsidR="00327544" w:rsidRDefault="00327544" w:rsidP="0032754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(отчество при наличии), должность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подпись)      </w:t>
      </w:r>
    </w:p>
    <w:p w:rsidR="00327544" w:rsidRDefault="00327544" w:rsidP="00327544">
      <w:pPr>
        <w:spacing w:after="0" w:line="100" w:lineRule="atLeast"/>
        <w:rPr>
          <w:rFonts w:ascii="Times New Roman" w:eastAsia="Calibri" w:hAnsi="Times New Roman" w:cs="Times New Roman"/>
          <w:sz w:val="20"/>
          <w:szCs w:val="20"/>
        </w:rPr>
      </w:pPr>
      <w:r>
        <w:rPr>
          <w:rFonts w:ascii="Times New Roman" w:eastAsia="Times New Roman" w:hAnsi="Times New Roman" w:cs="Times New Roman"/>
          <w:sz w:val="24"/>
          <w:szCs w:val="24"/>
        </w:rPr>
        <w:t xml:space="preserve">сотрудника Комитета  </w:t>
      </w:r>
    </w:p>
    <w:p w:rsidR="00327544" w:rsidRDefault="00327544" w:rsidP="00327544">
      <w:pPr>
        <w:rPr>
          <w:rFonts w:ascii="Times New Roman" w:eastAsia="Calibri" w:hAnsi="Times New Roman" w:cs="Times New Roman"/>
          <w:sz w:val="20"/>
          <w:szCs w:val="20"/>
        </w:rPr>
      </w:pPr>
    </w:p>
    <w:p w:rsidR="00327544" w:rsidRDefault="00327544" w:rsidP="00327544">
      <w:pPr>
        <w:pStyle w:val="ConsPlusNonformat"/>
        <w:rPr>
          <w:rFonts w:ascii="Times New Roman" w:hAnsi="Times New Roman" w:cs="Times New Roman"/>
          <w:sz w:val="24"/>
          <w:szCs w:val="24"/>
        </w:rPr>
      </w:pPr>
    </w:p>
    <w:p w:rsidR="00327544" w:rsidRPr="00327544" w:rsidRDefault="00327544" w:rsidP="00327544">
      <w:pPr>
        <w:pStyle w:val="ConsPlusNonformat"/>
        <w:jc w:val="right"/>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sectPr w:rsidR="00327544" w:rsidRPr="00327544" w:rsidSect="00CB5278">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Narrow">
    <w:charset w:val="CC"/>
    <w:family w:val="swiss"/>
    <w:pitch w:val="variable"/>
    <w:sig w:usb0="00000287" w:usb1="00000800" w:usb2="00000000" w:usb3="00000000" w:csb0="000000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63AB"/>
    <w:rsid w:val="000201FA"/>
    <w:rsid w:val="00024BF9"/>
    <w:rsid w:val="00042882"/>
    <w:rsid w:val="000C375B"/>
    <w:rsid w:val="000E2685"/>
    <w:rsid w:val="000E2E32"/>
    <w:rsid w:val="001351DC"/>
    <w:rsid w:val="00154A05"/>
    <w:rsid w:val="00190A5B"/>
    <w:rsid w:val="001A1116"/>
    <w:rsid w:val="001D629F"/>
    <w:rsid w:val="00204D8F"/>
    <w:rsid w:val="00212A3E"/>
    <w:rsid w:val="00282DD8"/>
    <w:rsid w:val="0029192A"/>
    <w:rsid w:val="002B3168"/>
    <w:rsid w:val="002C0073"/>
    <w:rsid w:val="002F1715"/>
    <w:rsid w:val="00327544"/>
    <w:rsid w:val="00377A65"/>
    <w:rsid w:val="00381870"/>
    <w:rsid w:val="003853D7"/>
    <w:rsid w:val="00393D83"/>
    <w:rsid w:val="003B5316"/>
    <w:rsid w:val="003C25CA"/>
    <w:rsid w:val="003D010B"/>
    <w:rsid w:val="003D73C9"/>
    <w:rsid w:val="003F15F5"/>
    <w:rsid w:val="004222B8"/>
    <w:rsid w:val="00446F8F"/>
    <w:rsid w:val="00451534"/>
    <w:rsid w:val="0047379B"/>
    <w:rsid w:val="004958F4"/>
    <w:rsid w:val="004B5BFB"/>
    <w:rsid w:val="004D57BE"/>
    <w:rsid w:val="004F76F0"/>
    <w:rsid w:val="004F7A91"/>
    <w:rsid w:val="00557137"/>
    <w:rsid w:val="00590FEF"/>
    <w:rsid w:val="00594211"/>
    <w:rsid w:val="005B22CB"/>
    <w:rsid w:val="005E7579"/>
    <w:rsid w:val="00605012"/>
    <w:rsid w:val="00627EE3"/>
    <w:rsid w:val="00636C14"/>
    <w:rsid w:val="00693A42"/>
    <w:rsid w:val="006A4125"/>
    <w:rsid w:val="006B548A"/>
    <w:rsid w:val="006D111E"/>
    <w:rsid w:val="006F543A"/>
    <w:rsid w:val="00706081"/>
    <w:rsid w:val="00706E5B"/>
    <w:rsid w:val="00723AE0"/>
    <w:rsid w:val="00735C08"/>
    <w:rsid w:val="00744185"/>
    <w:rsid w:val="00757751"/>
    <w:rsid w:val="007A2E1C"/>
    <w:rsid w:val="007A6C21"/>
    <w:rsid w:val="007B4351"/>
    <w:rsid w:val="007E787E"/>
    <w:rsid w:val="0084148F"/>
    <w:rsid w:val="008437B3"/>
    <w:rsid w:val="00882974"/>
    <w:rsid w:val="008942DB"/>
    <w:rsid w:val="008A5E1C"/>
    <w:rsid w:val="008A74AC"/>
    <w:rsid w:val="008C48C4"/>
    <w:rsid w:val="008E0B50"/>
    <w:rsid w:val="008E16FE"/>
    <w:rsid w:val="00934967"/>
    <w:rsid w:val="00940A34"/>
    <w:rsid w:val="00957B41"/>
    <w:rsid w:val="009B7729"/>
    <w:rsid w:val="00A515A9"/>
    <w:rsid w:val="00A54CEC"/>
    <w:rsid w:val="00A83D22"/>
    <w:rsid w:val="00AC16C0"/>
    <w:rsid w:val="00AD186C"/>
    <w:rsid w:val="00AD7CBE"/>
    <w:rsid w:val="00AE124A"/>
    <w:rsid w:val="00B2066A"/>
    <w:rsid w:val="00B5045C"/>
    <w:rsid w:val="00B54661"/>
    <w:rsid w:val="00B85D8E"/>
    <w:rsid w:val="00BC0E8C"/>
    <w:rsid w:val="00BE48FB"/>
    <w:rsid w:val="00C02B19"/>
    <w:rsid w:val="00C10BEE"/>
    <w:rsid w:val="00C14964"/>
    <w:rsid w:val="00C44C1D"/>
    <w:rsid w:val="00C51CFF"/>
    <w:rsid w:val="00CA5527"/>
    <w:rsid w:val="00CB5278"/>
    <w:rsid w:val="00D01947"/>
    <w:rsid w:val="00D37EA2"/>
    <w:rsid w:val="00D753C1"/>
    <w:rsid w:val="00DB3BFD"/>
    <w:rsid w:val="00DB3D19"/>
    <w:rsid w:val="00DB6B73"/>
    <w:rsid w:val="00E03065"/>
    <w:rsid w:val="00E06DAC"/>
    <w:rsid w:val="00E42299"/>
    <w:rsid w:val="00E85EE8"/>
    <w:rsid w:val="00E863AB"/>
    <w:rsid w:val="00EE51F9"/>
    <w:rsid w:val="00F04CAC"/>
    <w:rsid w:val="00F938E5"/>
    <w:rsid w:val="00FC7F88"/>
    <w:rsid w:val="00FD2559"/>
    <w:rsid w:val="00FE2483"/>
    <w:rsid w:val="00FF0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Прямая со стрелкой 16"/>
        <o:r id="V:Rule2" type="connector" idref="#Прямая со стрелкой 17"/>
        <o:r id="V:Rule3" type="connector" idref="#AutoShape 6"/>
      </o:rules>
    </o:shapelayout>
  </w:shapeDefaults>
  <w:decimalSymbol w:val=","/>
  <w:listSeparator w:val=";"/>
  <w14:docId w14:val="0AA66672"/>
  <w15:docId w15:val="{694A1EE6-9B81-408F-A3C2-0505C4A5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link w:val="ConsPlusNormal0"/>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77A65"/>
    <w:rPr>
      <w:rFonts w:ascii="Calibri" w:eastAsia="Times New Roman" w:hAnsi="Calibri" w:cs="Calibri"/>
      <w:szCs w:val="20"/>
      <w:lang w:eastAsia="ru-RU"/>
    </w:rPr>
  </w:style>
  <w:style w:type="paragraph" w:styleId="a6">
    <w:name w:val="Balloon Text"/>
    <w:basedOn w:val="a"/>
    <w:link w:val="a7"/>
    <w:uiPriority w:val="99"/>
    <w:semiHidden/>
    <w:unhideWhenUsed/>
    <w:rsid w:val="00F04C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4CAC"/>
    <w:rPr>
      <w:rFonts w:ascii="Segoe UI" w:hAnsi="Segoe UI" w:cs="Segoe UI"/>
      <w:sz w:val="18"/>
      <w:szCs w:val="18"/>
    </w:rPr>
  </w:style>
  <w:style w:type="character" w:styleId="a8">
    <w:name w:val="annotation reference"/>
    <w:basedOn w:val="a0"/>
    <w:uiPriority w:val="99"/>
    <w:semiHidden/>
    <w:unhideWhenUsed/>
    <w:rsid w:val="007A2E1C"/>
    <w:rPr>
      <w:sz w:val="16"/>
      <w:szCs w:val="16"/>
    </w:rPr>
  </w:style>
  <w:style w:type="paragraph" w:styleId="a9">
    <w:name w:val="annotation text"/>
    <w:basedOn w:val="a"/>
    <w:link w:val="aa"/>
    <w:uiPriority w:val="99"/>
    <w:semiHidden/>
    <w:unhideWhenUsed/>
    <w:rsid w:val="007A2E1C"/>
    <w:pPr>
      <w:spacing w:after="1" w:line="240" w:lineRule="auto"/>
      <w:ind w:firstLine="540"/>
      <w:jc w:val="both"/>
    </w:pPr>
    <w:rPr>
      <w:rFonts w:ascii="Times New Roman" w:eastAsia="Times New Roman" w:hAnsi="Times New Roman" w:cs="Times New Roman"/>
      <w:position w:val="2"/>
      <w:sz w:val="20"/>
      <w:szCs w:val="20"/>
      <w:lang w:eastAsia="ru-RU"/>
    </w:rPr>
  </w:style>
  <w:style w:type="character" w:customStyle="1" w:styleId="aa">
    <w:name w:val="Текст примечания Знак"/>
    <w:basedOn w:val="a0"/>
    <w:link w:val="a9"/>
    <w:uiPriority w:val="99"/>
    <w:semiHidden/>
    <w:rsid w:val="007A2E1C"/>
    <w:rPr>
      <w:rFonts w:ascii="Times New Roman" w:eastAsia="Times New Roman" w:hAnsi="Times New Roman" w:cs="Times New Roman"/>
      <w:positio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678263667C3E00C6CBB48104B10775A18A09B2C819B060AE531EE7F1z7X7L" TargetMode="External"/><Relationship Id="rId18" Type="http://schemas.openxmlformats.org/officeDocument/2006/relationships/hyperlink" Target="consultantplus://offline/ref=A706BEDB88A81F0682D3E5AE00C52077DB175BA89CE0F4FC43D5A953E4722ED3ADNCPDN" TargetMode="External"/><Relationship Id="rId26" Type="http://schemas.openxmlformats.org/officeDocument/2006/relationships/hyperlink" Target="consultantplus://offline/ref=42486CEDD95369BBB340DDB29A6DD8A40C52B05FA81BD13FECD06C629E6F2AB250D3EFBCBEF34AB3h5vFJ" TargetMode="External"/><Relationship Id="rId39"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ettings" Target="settings.xml"/><Relationship Id="rId21" Type="http://schemas.openxmlformats.org/officeDocument/2006/relationships/hyperlink" Target="http://www.zarechny.zato.ru" TargetMode="External"/><Relationship Id="rId34" Type="http://schemas.openxmlformats.org/officeDocument/2006/relationships/hyperlink" Target="consultantplus://offline/ref=1B6AAEED887950B40F9D0ECE8D8B12891E4D6B4B59F681477A84CCB12BA9C421F328BD91A92C07F8b6yCL" TargetMode="External"/><Relationship Id="rId42" Type="http://schemas.openxmlformats.org/officeDocument/2006/relationships/hyperlink" Target="consultantplus://offline/ref=361E44539C8D2DB2C403270D410ABB820A77AF65C06A5169D926B484CDF8D693B76C818990D3C4C521ADDE2A2C66C02C88AB34A10BBB9823uFU3J" TargetMode="External"/><Relationship Id="rId47" Type="http://schemas.openxmlformats.org/officeDocument/2006/relationships/hyperlink" Target="consultantplus://offline/ref=6061CC6D13D10D73CA65D2379175A2C84D01049B4851B2DEF2E01E304FD640AC3B24E4DE20C16E65eFx1I" TargetMode="External"/><Relationship Id="rId7" Type="http://schemas.openxmlformats.org/officeDocument/2006/relationships/hyperlink" Target="consultantplus://offline/ref=DB808C97257ECEDA78272EA1B5B0D0144E49FE3D7B75AAC3254C8713DFNAbAL" TargetMode="External"/><Relationship Id="rId12" Type="http://schemas.openxmlformats.org/officeDocument/2006/relationships/hyperlink" Target="consultantplus://offline/ref=808D08D5C4225ED255F5B66C2AD5DA43A3F1D581CD2D1A02234485E7F0pET9L" TargetMode="External"/><Relationship Id="rId17" Type="http://schemas.openxmlformats.org/officeDocument/2006/relationships/hyperlink" Target="consultantplus://offline/ref=931BDF8F18A874C8FFB4951CDCB00975B1526C2AC02033F8B5A0B50139SDZ8L" TargetMode="External"/><Relationship Id="rId25" Type="http://schemas.openxmlformats.org/officeDocument/2006/relationships/hyperlink" Target="consultantplus://offline/ref=E793FECBB49422466FA5461E214A062E2A96DD5624DF0D6E4FAAEFF2F63619A34A9C9CF838aEM1L" TargetMode="External"/><Relationship Id="rId33" Type="http://schemas.openxmlformats.org/officeDocument/2006/relationships/hyperlink" Target="consultantplus://offline/ref=56F80689A7EFDF4518EBD592381D605C6F133659470FF110506A5C0C0482F258CA437D71D498518BCD3635EB0376925001F8C882C1242965CADA1EACp9N5J" TargetMode="External"/><Relationship Id="rId38" Type="http://schemas.openxmlformats.org/officeDocument/2006/relationships/hyperlink" Target="consultantplus://offline/ref=7355D14A77CF9B54B7442108169131995D22BD225153592348367F8CA6FE952B96624CA22EECFE7C0Er6L" TargetMode="External"/><Relationship Id="rId46" Type="http://schemas.openxmlformats.org/officeDocument/2006/relationships/hyperlink" Target="consultantplus://offline/ref=6061CC6D13D10D73CA65D2379175A2C84D01049B4851B2DEF2E01E304FD640AC3B24E4DE20C16E6EeFxAI" TargetMode="External"/><Relationship Id="rId2" Type="http://schemas.openxmlformats.org/officeDocument/2006/relationships/styles" Target="styles.xml"/><Relationship Id="rId16" Type="http://schemas.openxmlformats.org/officeDocument/2006/relationships/hyperlink" Target="consultantplus://offline/ref=808D08D5C4225ED255F5B66C2AD5DA43A3F1D081CD2F1A02234485E7F0pET9L" TargetMode="External"/><Relationship Id="rId20" Type="http://schemas.openxmlformats.org/officeDocument/2006/relationships/hyperlink" Target="consultantplus://offline/ref=63190097EE8217557DC3012298426760197C67A68D5F33929B28A46BDC3B639864D8E243F8V8qFB" TargetMode="External"/><Relationship Id="rId29" Type="http://schemas.openxmlformats.org/officeDocument/2006/relationships/hyperlink" Target="consultantplus://offline/ref=42486CEDD95369BBB340DDB29A6DD8A40C52B05FA81BD13FECD06C629E6F2AB250D3EFBCBEF34AB3h5vFJ"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hyperlink" Target="consultantplus://offline/ref=D28376673181B2F7C611506F08746DDB428A2FFA76170FDB75DFFD50FB5B9ABADBF2q3H" TargetMode="External"/><Relationship Id="rId11" Type="http://schemas.openxmlformats.org/officeDocument/2006/relationships/hyperlink" Target="consultantplus://offline/ref=31533B4C906B3B78BA85F52DB2B4175EA25566B37863F3954EFB42a0a0J" TargetMode="External"/><Relationship Id="rId24" Type="http://schemas.openxmlformats.org/officeDocument/2006/relationships/hyperlink" Target="consultantplus://offline/ref=A706BEDB88A81F0682D3FBA316A97E78D81E05AD9DE7FAA31980AF04BBN2P2N" TargetMode="External"/><Relationship Id="rId32" Type="http://schemas.openxmlformats.org/officeDocument/2006/relationships/hyperlink" Target="consultantplus://offline/ref=7F589FF130EAE672DBC3EC9D75787B47407B793E4F8635DBAB4A1EE3C13A93C59C70126A07003AD2526411D19A90D02F4357BB5D039B97F2HCv9H"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45" Type="http://schemas.openxmlformats.org/officeDocument/2006/relationships/hyperlink" Target="http://docs.cntd.ru/document/420242951" TargetMode="External"/><Relationship Id="rId5" Type="http://schemas.openxmlformats.org/officeDocument/2006/relationships/image" Target="media/image1.jpeg"/><Relationship Id="rId15" Type="http://schemas.openxmlformats.org/officeDocument/2006/relationships/hyperlink" Target="consultantplus://offline/ref=57801D713284B1FB9F36D96D5DFE23C085C870DFAE6E55FCEB6FD45F5Fq2a7L" TargetMode="External"/><Relationship Id="rId23" Type="http://schemas.openxmlformats.org/officeDocument/2006/relationships/hyperlink" Target="consultantplus://offline/ref=A706BEDB88A81F0682D3FBA316A97E78D81C06A69DE0FAA31980AF04BB222886ED8D9F9DB1C3F643N1P2N" TargetMode="External"/><Relationship Id="rId28" Type="http://schemas.openxmlformats.org/officeDocument/2006/relationships/hyperlink" Target="consultantplus://offline/ref=42486CEDD95369BBB340DDB29A6DD8A40C52B05FA81BD13FECD06C629E6F2AB250D3EFBCBEF34AB3h5v9J" TargetMode="External"/><Relationship Id="rId36" Type="http://schemas.openxmlformats.org/officeDocument/2006/relationships/hyperlink" Target="consultantplus://offline/ref=C1431D91F1BCBC0816EF44D89AA6D6AC38360F497A6EE53563EDF1DB85F5B741532D394C157662D7L0rAL" TargetMode="External"/><Relationship Id="rId49" Type="http://schemas.openxmlformats.org/officeDocument/2006/relationships/theme" Target="theme/theme1.xml"/><Relationship Id="rId10" Type="http://schemas.openxmlformats.org/officeDocument/2006/relationships/hyperlink" Target="consultantplus://offline/ref=DB808C97257ECEDA78272EA1B5B0D0144E48F23A7F7DAAC3254C8713DFAA94C10AE15582EA7217DFNFbEL" TargetMode="External"/><Relationship Id="rId19" Type="http://schemas.openxmlformats.org/officeDocument/2006/relationships/hyperlink" Target="consultantplus://offline/ref=A706BEDB88A81F0682D3E5AE00C52077DB175BA89CE0F8F240DCA953E4722ED3ADCD99C8F287FB4310088C4EN4PBN" TargetMode="External"/><Relationship Id="rId31" Type="http://schemas.openxmlformats.org/officeDocument/2006/relationships/hyperlink" Target="consultantplus://offline/ref=7F589FF130EAE672DBC3EC9D75787B47407B793E4F8635DBAB4A1EE3C13A93C59C7012690E003283072B108DDFC7C32F4157B85D1CH9v1H" TargetMode="External"/><Relationship Id="rId44"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consultantplus://offline/ref=D28376673181B2F7C6114E621E1833D4418978F3711D0C852B8CFB07A4F0qBH" TargetMode="External"/><Relationship Id="rId14" Type="http://schemas.openxmlformats.org/officeDocument/2006/relationships/hyperlink" Target="consultantplus://offline/ref=50ED5BD763CCC0F5C136B89A6812B79711AB0D0AB91800A1ADF49F23EEF155A6B38BB2CF0C690124y5V0L" TargetMode="External"/><Relationship Id="rId22" Type="http://schemas.openxmlformats.org/officeDocument/2006/relationships/hyperlink" Target="mailto:zamu@zarechny.zato.ru" TargetMode="External"/><Relationship Id="rId27" Type="http://schemas.openxmlformats.org/officeDocument/2006/relationships/hyperlink" Target="consultantplus://offline/ref=42486CEDD95369BBB340DDB29A6DD8A40C52B05FA81BD13FECD06C629E6F2AB250D3EFBCBEF34AB3h5vFJ" TargetMode="External"/><Relationship Id="rId30" Type="http://schemas.openxmlformats.org/officeDocument/2006/relationships/hyperlink" Target="consultantplus://offline/ref=42486CEDD95369BBB340DDB29A6DD8A40C52B05FA81BD13FECD06C629E6F2AB250D3EFBCBEF34AB3h5vFJ" TargetMode="External"/><Relationship Id="rId35" Type="http://schemas.openxmlformats.org/officeDocument/2006/relationships/hyperlink" Target="consultantplus://offline/ref=AFCE186E05E833388D54FE975F0CC11AC9DD65355DDB9B074543C74B09382A1EEC5C0DC20094D96Ey7l9M"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 Id="rId48" Type="http://schemas.openxmlformats.org/officeDocument/2006/relationships/fontTable" Target="fontTable.xml"/><Relationship Id="rId8" Type="http://schemas.openxmlformats.org/officeDocument/2006/relationships/hyperlink" Target="consultantplus://offline/ref=DB808C97257ECEDA78272EA1B5B0D0144E49FE3D7B75AAC3254C8713DFAA94C10AE15582EA7217D9NFb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022A-CCFA-4BD4-A9FD-FC14856D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35</Pages>
  <Words>14282</Words>
  <Characters>81410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Аннв А. Тузкова</cp:lastModifiedBy>
  <cp:revision>22</cp:revision>
  <cp:lastPrinted>2018-10-11T12:09:00Z</cp:lastPrinted>
  <dcterms:created xsi:type="dcterms:W3CDTF">2018-11-14T07:42:00Z</dcterms:created>
  <dcterms:modified xsi:type="dcterms:W3CDTF">2019-05-08T07:07:00Z</dcterms:modified>
</cp:coreProperties>
</file>