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7C" w:rsidRDefault="00A7457C" w:rsidP="008717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</w:t>
      </w:r>
    </w:p>
    <w:p w:rsidR="00871727" w:rsidRPr="00D5196B" w:rsidRDefault="00DD79E7" w:rsidP="008717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0029BD"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 обязанности</w:t>
      </w:r>
      <w:r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71727"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</w:t>
      </w:r>
      <w:r w:rsidR="00527833" w:rsidRPr="002517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871727"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ельн</w:t>
      </w:r>
      <w:r w:rsidR="00DF7196"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</w:t>
      </w:r>
      <w:r w:rsidR="00871727"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категорий налогоплательщиков </w:t>
      </w:r>
    </w:p>
    <w:p w:rsidR="000029BD" w:rsidRPr="00D5196B" w:rsidRDefault="000029BD" w:rsidP="000029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01.07.201</w:t>
      </w:r>
      <w:r w:rsidR="007B40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D519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применять контрольно-кассовую технику </w:t>
      </w:r>
    </w:p>
    <w:p w:rsidR="00DD79E7" w:rsidRPr="00D5196B" w:rsidRDefault="00DD79E7" w:rsidP="00DD79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17C3" w:rsidRPr="00D5196B" w:rsidRDefault="00086497" w:rsidP="00C11D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01.07.201</w:t>
      </w:r>
      <w:r w:rsidRPr="00C11DF1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D217C3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Федеральным законом от 03.07.2016 № 290-ФЗ (</w:t>
      </w:r>
      <w:r w:rsidR="00C11DF1" w:rsidRPr="00C11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ред. Федеральных законов от 27.11.2017 </w:t>
      </w:r>
      <w:hyperlink r:id="rId5" w:history="1">
        <w:r w:rsidR="00C11DF1" w:rsidRPr="00C11D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N 337-ФЗ</w:t>
        </w:r>
      </w:hyperlink>
      <w:r w:rsidR="00C11DF1" w:rsidRPr="00C11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03.07.2018 </w:t>
      </w:r>
      <w:hyperlink r:id="rId6" w:history="1">
        <w:r w:rsidR="00C11DF1" w:rsidRPr="00C11DF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N 192-ФЗ</w:t>
        </w:r>
      </w:hyperlink>
      <w:r w:rsidR="00C11DF1" w:rsidRPr="00C11DF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C07A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17C3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AB">
        <w:rPr>
          <w:rFonts w:ascii="Times New Roman" w:hAnsi="Times New Roman" w:cs="Times New Roman"/>
          <w:sz w:val="28"/>
          <w:szCs w:val="28"/>
          <w:shd w:val="clear" w:color="auto" w:fill="FFFFFF"/>
        </w:rPr>
        <w:t>в дополнение к категориям налогоплательщиков у которых возникла обязанность применять ККТ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ККТ)</w:t>
      </w:r>
      <w:r w:rsidR="00BC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первого</w:t>
      </w:r>
      <w:r w:rsidR="00401984" w:rsidRPr="00401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01984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окончился</w:t>
      </w:r>
      <w:r w:rsidR="00401984" w:rsidRPr="00401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01.07.17</w:t>
      </w:r>
      <w:r w:rsidR="0040198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C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второго</w:t>
      </w:r>
      <w:r w:rsidR="00401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1984" w:rsidRPr="0040198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01984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окончился</w:t>
      </w:r>
      <w:r w:rsidR="00401984" w:rsidRPr="00401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01.07.1</w:t>
      </w:r>
      <w:r w:rsidR="00401984">
        <w:rPr>
          <w:rFonts w:ascii="Times New Roman" w:hAnsi="Times New Roman" w:cs="Times New Roman"/>
          <w:sz w:val="28"/>
          <w:szCs w:val="28"/>
          <w:shd w:val="clear" w:color="auto" w:fill="FFFFFF"/>
        </w:rPr>
        <w:t>8)</w:t>
      </w:r>
      <w:r w:rsidR="00BC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этапов</w:t>
      </w:r>
      <w:r w:rsidR="00401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реформы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 о применении ККТ</w:t>
      </w:r>
      <w:r w:rsidR="00BC07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217C3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применять контрольно-кассов</w:t>
      </w:r>
      <w:r w:rsidR="00C14B3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217C3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технику </w:t>
      </w:r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обязаны </w:t>
      </w:r>
      <w:r w:rsidR="00D217C3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следующие категории налогоплательщиков:  </w:t>
      </w:r>
      <w:proofErr w:type="gramEnd"/>
    </w:p>
    <w:p w:rsidR="007B400F" w:rsidRPr="000111AE" w:rsidRDefault="007B400F" w:rsidP="007B40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1AE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предприниматели на ЕНВД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111AE">
        <w:rPr>
          <w:rFonts w:ascii="Times New Roman" w:eastAsia="Times New Roman" w:hAnsi="Times New Roman"/>
          <w:sz w:val="28"/>
          <w:szCs w:val="28"/>
          <w:lang w:eastAsia="ru-RU"/>
        </w:rPr>
        <w:t xml:space="preserve"> ПСН в сфере розничной торговли и общепита без наемных работников;</w:t>
      </w:r>
    </w:p>
    <w:p w:rsidR="007B400F" w:rsidRDefault="007B400F" w:rsidP="007B40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1AE">
        <w:rPr>
          <w:rFonts w:ascii="Times New Roman" w:eastAsia="Times New Roman" w:hAnsi="Times New Roman"/>
          <w:sz w:val="28"/>
          <w:szCs w:val="28"/>
          <w:lang w:eastAsia="ru-RU"/>
        </w:rPr>
        <w:t>организации и индивидуальные предприниматели, оказывающие услуги населению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т.ч. услуги </w:t>
      </w:r>
      <w:r w:rsidRPr="000111AE">
        <w:rPr>
          <w:rFonts w:ascii="Times New Roman" w:eastAsia="Times New Roman" w:hAnsi="Times New Roman"/>
          <w:sz w:val="28"/>
          <w:szCs w:val="28"/>
          <w:lang w:eastAsia="ru-RU"/>
        </w:rPr>
        <w:t>общепита без наемных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111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400F" w:rsidRPr="000857B7" w:rsidRDefault="007B400F" w:rsidP="007B40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7B7">
        <w:rPr>
          <w:rFonts w:ascii="Times New Roman" w:eastAsia="Times New Roman" w:hAnsi="Times New Roman"/>
          <w:sz w:val="28"/>
          <w:szCs w:val="28"/>
          <w:lang w:eastAsia="ru-RU"/>
        </w:rPr>
        <w:t>организации и индивидуальные предприниматели, применяющие ЕНВД и оказывающие услуги;</w:t>
      </w:r>
    </w:p>
    <w:p w:rsidR="007B400F" w:rsidRPr="000111AE" w:rsidRDefault="007B400F" w:rsidP="007B40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1AE">
        <w:rPr>
          <w:rFonts w:ascii="Times New Roman" w:eastAsia="Times New Roman" w:hAnsi="Times New Roman"/>
          <w:sz w:val="28"/>
          <w:szCs w:val="28"/>
          <w:lang w:eastAsia="ru-RU"/>
        </w:rPr>
        <w:t>организации и индивидуальные предприниматели, осуществляющие безналичные расчеты с физическими лицами;</w:t>
      </w:r>
    </w:p>
    <w:p w:rsidR="007B400F" w:rsidRPr="00234A7D" w:rsidRDefault="007B400F" w:rsidP="007B40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5965"/>
          <w:sz w:val="28"/>
          <w:szCs w:val="28"/>
          <w:lang w:eastAsia="ru-RU"/>
        </w:rPr>
      </w:pPr>
      <w:r w:rsidRPr="000111AE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предприниматели без наемных работников, осуществляющие торговлю с использованием торговых автоматов</w:t>
      </w:r>
      <w:r w:rsidR="00251774" w:rsidRPr="002517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400F" w:rsidRPr="000111AE" w:rsidRDefault="007B400F" w:rsidP="007B400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05965"/>
          <w:sz w:val="28"/>
          <w:szCs w:val="28"/>
          <w:lang w:eastAsia="ru-RU"/>
        </w:rPr>
      </w:pPr>
      <w:r w:rsidRPr="000111AE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предприниматели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57B7">
        <w:rPr>
          <w:rFonts w:ascii="Times New Roman" w:eastAsia="Times New Roman" w:hAnsi="Times New Roman"/>
          <w:sz w:val="28"/>
          <w:szCs w:val="28"/>
          <w:lang w:eastAsia="ru-RU"/>
        </w:rPr>
        <w:t>применяющие ПСН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определенных Законом № 54-ФЗ сферах деятельности.</w:t>
      </w:r>
    </w:p>
    <w:p w:rsidR="008D6B66" w:rsidRPr="00D5196B" w:rsidRDefault="00D217C3" w:rsidP="008D6B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DD79E7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DD79E7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 категори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DD79E7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индивидуальных предпринимателей, применяющих ЕНВД и (или) патентную систему налогообложения в сфере розничной торговли и (или) общепита </w:t>
      </w:r>
      <w:r w:rsidR="007B400F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наемных</w:t>
      </w:r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работников, в соответствии с Федеральным законом № 349-ФЗ 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01.01.2018 </w:t>
      </w:r>
      <w:r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а компенсация расходов</w:t>
      </w:r>
      <w:r w:rsidR="003D3A2F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связанных с  приобретением ККТ при условии регистрации указанной ККТ в налоговых органах до 1 июля 201</w:t>
      </w:r>
      <w:r w:rsidR="007B400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3A7B15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  <w:proofErr w:type="gramEnd"/>
      <w:r w:rsidR="008D6B66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Максимальный налоговый вычет на приобретение ККТ составляет 18 000 рублей на каждую единицу ККТ. При несоблюдении данной категорией налогоплательщиков сроков регистрации ККТ в налоговых органах, налоговый вычет</w:t>
      </w:r>
      <w:r w:rsidR="00C11DF1" w:rsidRPr="00C11D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пред</w:t>
      </w:r>
      <w:r w:rsidR="00BC07A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11DF1" w:rsidRPr="00C11DF1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ставляется</w:t>
      </w:r>
      <w:r w:rsidR="008D6B66" w:rsidRPr="00D519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40BC0" w:rsidRPr="00D5196B" w:rsidRDefault="00140BC0" w:rsidP="00D21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17C3" w:rsidRPr="00D5196B" w:rsidRDefault="00D217C3" w:rsidP="00D217C3">
      <w:pPr>
        <w:spacing w:after="0"/>
        <w:ind w:firstLine="567"/>
        <w:jc w:val="both"/>
        <w:rPr>
          <w:sz w:val="28"/>
          <w:szCs w:val="28"/>
        </w:rPr>
      </w:pPr>
    </w:p>
    <w:sectPr w:rsidR="00D217C3" w:rsidRPr="00D5196B" w:rsidSect="00A97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692"/>
    <w:multiLevelType w:val="hybridMultilevel"/>
    <w:tmpl w:val="06B6E194"/>
    <w:lvl w:ilvl="0" w:tplc="0419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63A45EBE"/>
    <w:multiLevelType w:val="hybridMultilevel"/>
    <w:tmpl w:val="DFEE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3272E"/>
    <w:multiLevelType w:val="multilevel"/>
    <w:tmpl w:val="A764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C212F"/>
    <w:multiLevelType w:val="multilevel"/>
    <w:tmpl w:val="944837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7C3"/>
    <w:rsid w:val="000029BD"/>
    <w:rsid w:val="0007762B"/>
    <w:rsid w:val="00086497"/>
    <w:rsid w:val="00140BC0"/>
    <w:rsid w:val="001A0CE1"/>
    <w:rsid w:val="00200680"/>
    <w:rsid w:val="00206409"/>
    <w:rsid w:val="00220733"/>
    <w:rsid w:val="00251774"/>
    <w:rsid w:val="00275EC2"/>
    <w:rsid w:val="00294692"/>
    <w:rsid w:val="002D76CA"/>
    <w:rsid w:val="003A7B15"/>
    <w:rsid w:val="003D3A2F"/>
    <w:rsid w:val="00401984"/>
    <w:rsid w:val="004B449C"/>
    <w:rsid w:val="00512B6B"/>
    <w:rsid w:val="00527833"/>
    <w:rsid w:val="005A5D51"/>
    <w:rsid w:val="00604AA5"/>
    <w:rsid w:val="00623321"/>
    <w:rsid w:val="00650EDD"/>
    <w:rsid w:val="00692E71"/>
    <w:rsid w:val="006E7E8D"/>
    <w:rsid w:val="00722A04"/>
    <w:rsid w:val="007457D8"/>
    <w:rsid w:val="007B400F"/>
    <w:rsid w:val="00843AE5"/>
    <w:rsid w:val="00851CA3"/>
    <w:rsid w:val="00871727"/>
    <w:rsid w:val="008D6B66"/>
    <w:rsid w:val="009C4CDB"/>
    <w:rsid w:val="00A7457C"/>
    <w:rsid w:val="00A97C2D"/>
    <w:rsid w:val="00B64EB3"/>
    <w:rsid w:val="00BB71EF"/>
    <w:rsid w:val="00BC07AB"/>
    <w:rsid w:val="00C11DF1"/>
    <w:rsid w:val="00C14B3D"/>
    <w:rsid w:val="00C7193B"/>
    <w:rsid w:val="00C843F7"/>
    <w:rsid w:val="00D217C3"/>
    <w:rsid w:val="00D5196B"/>
    <w:rsid w:val="00DD79E7"/>
    <w:rsid w:val="00DF7196"/>
    <w:rsid w:val="00EF380F"/>
    <w:rsid w:val="00F8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9F9DD42BA53DF56C55145355C34ACB5EA0FCC73DA764100EC3A8E663AF95BA8528F63F43AE4948220F7825F61EE922B6A1ACB47DBE257Cs9T7G" TargetMode="External"/><Relationship Id="rId5" Type="http://schemas.openxmlformats.org/officeDocument/2006/relationships/hyperlink" Target="consultantplus://offline/ref=F59F9DD42BA53DF56C55145355C34ACB5FA8FEC63DA664100EC3A8E663AF95BA8528F63F43AE4B4E220F7825F61EE922B6A1ACB47DBE257Cs9T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5800-00-675</dc:creator>
  <cp:lastModifiedBy>5800-00-259</cp:lastModifiedBy>
  <cp:revision>11</cp:revision>
  <cp:lastPrinted>2019-05-15T15:29:00Z</cp:lastPrinted>
  <dcterms:created xsi:type="dcterms:W3CDTF">2018-04-23T11:10:00Z</dcterms:created>
  <dcterms:modified xsi:type="dcterms:W3CDTF">2019-05-16T06:34:00Z</dcterms:modified>
</cp:coreProperties>
</file>