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7"/>
        <w:gridCol w:w="3795"/>
        <w:gridCol w:w="3152"/>
        <w:gridCol w:w="3543"/>
      </w:tblGrid>
      <w:tr w:rsidR="00730956" w:rsidTr="003C6FB0">
        <w:trPr>
          <w:trHeight w:val="1200"/>
        </w:trPr>
        <w:tc>
          <w:tcPr>
            <w:tcW w:w="5387" w:type="dxa"/>
          </w:tcPr>
          <w:p w:rsidR="009551CA" w:rsidRPr="00E77853" w:rsidRDefault="009551CA" w:rsidP="00E77853">
            <w:pPr>
              <w:jc w:val="center"/>
              <w:rPr>
                <w:b/>
                <w:sz w:val="28"/>
              </w:rPr>
            </w:pPr>
            <w:r w:rsidRPr="00E77853">
              <w:rPr>
                <w:b/>
                <w:sz w:val="28"/>
              </w:rPr>
              <w:t>Измененная норма Закона № 44-ФЗ</w:t>
            </w:r>
          </w:p>
        </w:tc>
        <w:tc>
          <w:tcPr>
            <w:tcW w:w="3795" w:type="dxa"/>
          </w:tcPr>
          <w:p w:rsidR="009551CA" w:rsidRPr="00E77853" w:rsidRDefault="009551CA" w:rsidP="00930D91">
            <w:pPr>
              <w:jc w:val="center"/>
              <w:rPr>
                <w:b/>
                <w:sz w:val="28"/>
              </w:rPr>
            </w:pPr>
            <w:r w:rsidRPr="00E77853">
              <w:rPr>
                <w:b/>
                <w:sz w:val="28"/>
              </w:rPr>
              <w:t>Необходимость включения</w:t>
            </w:r>
            <w:r w:rsidR="00742BD2">
              <w:rPr>
                <w:b/>
                <w:sz w:val="28"/>
              </w:rPr>
              <w:t xml:space="preserve"> новых положений</w:t>
            </w:r>
            <w:r w:rsidRPr="00E77853">
              <w:rPr>
                <w:b/>
                <w:sz w:val="28"/>
              </w:rPr>
              <w:t xml:space="preserve"> в информационную карту закупки </w:t>
            </w:r>
            <w:r w:rsidR="00930D91">
              <w:rPr>
                <w:b/>
                <w:sz w:val="28"/>
              </w:rPr>
              <w:t xml:space="preserve">(далее – ИК) </w:t>
            </w:r>
            <w:r w:rsidRPr="00E77853">
              <w:rPr>
                <w:b/>
                <w:sz w:val="28"/>
              </w:rPr>
              <w:t xml:space="preserve">и </w:t>
            </w:r>
            <w:r>
              <w:rPr>
                <w:b/>
                <w:sz w:val="28"/>
              </w:rPr>
              <w:t xml:space="preserve">государственный </w:t>
            </w:r>
            <w:r w:rsidRPr="00E77853">
              <w:rPr>
                <w:b/>
                <w:sz w:val="28"/>
              </w:rPr>
              <w:t>контракт</w:t>
            </w:r>
            <w:r>
              <w:rPr>
                <w:b/>
                <w:sz w:val="28"/>
              </w:rPr>
              <w:t xml:space="preserve"> (договор)</w:t>
            </w:r>
            <w:r w:rsidR="00930D91">
              <w:rPr>
                <w:b/>
                <w:sz w:val="28"/>
              </w:rPr>
              <w:t xml:space="preserve"> (далее –ГК)</w:t>
            </w:r>
          </w:p>
        </w:tc>
        <w:tc>
          <w:tcPr>
            <w:tcW w:w="3152" w:type="dxa"/>
          </w:tcPr>
          <w:p w:rsidR="009551CA" w:rsidRPr="00E77853" w:rsidRDefault="009551CA" w:rsidP="00954976">
            <w:pPr>
              <w:jc w:val="center"/>
              <w:rPr>
                <w:b/>
                <w:sz w:val="28"/>
              </w:rPr>
            </w:pPr>
            <w:r>
              <w:rPr>
                <w:b/>
                <w:sz w:val="28"/>
              </w:rPr>
              <w:t>Новые обязанности заказчика</w:t>
            </w:r>
            <w:r w:rsidR="00DA098D">
              <w:rPr>
                <w:b/>
                <w:sz w:val="28"/>
              </w:rPr>
              <w:t xml:space="preserve"> по осуществлению юридически значимых действий</w:t>
            </w:r>
          </w:p>
        </w:tc>
        <w:tc>
          <w:tcPr>
            <w:tcW w:w="3543" w:type="dxa"/>
          </w:tcPr>
          <w:p w:rsidR="009551CA" w:rsidRPr="00E77853" w:rsidRDefault="009551CA" w:rsidP="00742BD2">
            <w:pPr>
              <w:jc w:val="center"/>
              <w:rPr>
                <w:b/>
                <w:sz w:val="28"/>
              </w:rPr>
            </w:pPr>
            <w:r w:rsidRPr="00E77853">
              <w:rPr>
                <w:b/>
                <w:sz w:val="28"/>
              </w:rPr>
              <w:t xml:space="preserve">Необходимость </w:t>
            </w:r>
            <w:r w:rsidR="00742BD2">
              <w:rPr>
                <w:b/>
                <w:sz w:val="28"/>
              </w:rPr>
              <w:t xml:space="preserve">принятия или изменения </w:t>
            </w:r>
            <w:r w:rsidRPr="00E77853">
              <w:rPr>
                <w:b/>
                <w:sz w:val="28"/>
              </w:rPr>
              <w:t>региональн</w:t>
            </w:r>
            <w:r w:rsidR="00742BD2">
              <w:rPr>
                <w:b/>
                <w:sz w:val="28"/>
              </w:rPr>
              <w:t>ых и (или) локальных</w:t>
            </w:r>
            <w:r w:rsidR="00930D91">
              <w:rPr>
                <w:b/>
                <w:sz w:val="28"/>
              </w:rPr>
              <w:t xml:space="preserve"> нормативных правовых актов</w:t>
            </w:r>
            <w:r w:rsidRPr="00E77853">
              <w:rPr>
                <w:b/>
                <w:sz w:val="28"/>
              </w:rPr>
              <w:t xml:space="preserve"> </w:t>
            </w:r>
            <w:r w:rsidR="00930D91">
              <w:rPr>
                <w:b/>
                <w:sz w:val="28"/>
              </w:rPr>
              <w:t xml:space="preserve">(далее - </w:t>
            </w:r>
            <w:r w:rsidRPr="00E77853">
              <w:rPr>
                <w:b/>
                <w:sz w:val="28"/>
              </w:rPr>
              <w:t>НПА</w:t>
            </w:r>
            <w:r w:rsidR="00930D91">
              <w:rPr>
                <w:b/>
                <w:sz w:val="28"/>
              </w:rPr>
              <w:t>)</w:t>
            </w:r>
          </w:p>
        </w:tc>
      </w:tr>
      <w:tr w:rsidR="009551CA" w:rsidTr="00505E0D">
        <w:trPr>
          <w:trHeight w:val="275"/>
        </w:trPr>
        <w:tc>
          <w:tcPr>
            <w:tcW w:w="15877" w:type="dxa"/>
            <w:gridSpan w:val="4"/>
            <w:shd w:val="clear" w:color="auto" w:fill="FFFF00"/>
          </w:tcPr>
          <w:p w:rsidR="009551CA" w:rsidRPr="00E77853" w:rsidRDefault="00B46696" w:rsidP="009551CA">
            <w:pPr>
              <w:jc w:val="center"/>
              <w:rPr>
                <w:b/>
                <w:sz w:val="28"/>
              </w:rPr>
            </w:pPr>
            <w:r>
              <w:rPr>
                <w:b/>
                <w:sz w:val="28"/>
              </w:rPr>
              <w:t xml:space="preserve">12 мая 2019 года </w:t>
            </w:r>
          </w:p>
        </w:tc>
      </w:tr>
      <w:tr w:rsidR="00B46696" w:rsidTr="003C6FB0">
        <w:trPr>
          <w:trHeight w:val="1266"/>
        </w:trPr>
        <w:tc>
          <w:tcPr>
            <w:tcW w:w="5387" w:type="dxa"/>
          </w:tcPr>
          <w:p w:rsidR="00B46696" w:rsidRDefault="00B46696" w:rsidP="00B46696">
            <w:r>
              <w:t>Часть 3 статьи 5</w:t>
            </w:r>
          </w:p>
          <w:p w:rsidR="00B46696" w:rsidRDefault="00B46696" w:rsidP="00B46696">
            <w:r>
              <w:t>(71-ФЗ)</w:t>
            </w:r>
          </w:p>
          <w:p w:rsidR="00B46696" w:rsidRPr="00AB76ED" w:rsidRDefault="00AB76ED" w:rsidP="00B46696">
            <w:pPr>
              <w:rPr>
                <w:b/>
              </w:rPr>
            </w:pPr>
            <w:r w:rsidRPr="00AB76ED">
              <w:rPr>
                <w:b/>
              </w:rPr>
              <w:t>«</w:t>
            </w:r>
            <w:r w:rsidR="00B46696" w:rsidRPr="00AB76ED">
              <w:rPr>
                <w:b/>
              </w:rP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w:t>
            </w:r>
            <w:r w:rsidRPr="00AB76ED">
              <w:rPr>
                <w:b/>
              </w:rPr>
              <w:t xml:space="preserve"> настоящим Федеральным законом.»</w:t>
            </w:r>
            <w:r w:rsidR="00B46696" w:rsidRPr="00AB76ED">
              <w:rPr>
                <w:b/>
              </w:rPr>
              <w:t>;</w:t>
            </w:r>
          </w:p>
        </w:tc>
        <w:tc>
          <w:tcPr>
            <w:tcW w:w="3795" w:type="dxa"/>
          </w:tcPr>
          <w:p w:rsidR="00B46696" w:rsidRDefault="00B46696" w:rsidP="00B46696">
            <w:r>
              <w:t>Не требуется</w:t>
            </w:r>
            <w:bookmarkStart w:id="0" w:name="_GoBack"/>
            <w:bookmarkEnd w:id="0"/>
          </w:p>
        </w:tc>
        <w:tc>
          <w:tcPr>
            <w:tcW w:w="3152" w:type="dxa"/>
          </w:tcPr>
          <w:p w:rsidR="00B46696" w:rsidRDefault="00B46696" w:rsidP="00B46696">
            <w:r w:rsidRPr="000717CD">
              <w:t>Не требуется</w:t>
            </w:r>
          </w:p>
        </w:tc>
        <w:tc>
          <w:tcPr>
            <w:tcW w:w="3543" w:type="dxa"/>
          </w:tcPr>
          <w:p w:rsidR="00B46696" w:rsidRDefault="00B46696" w:rsidP="00B46696">
            <w:r>
              <w:t>Не требуется</w:t>
            </w:r>
          </w:p>
        </w:tc>
      </w:tr>
      <w:tr w:rsidR="00BE20B0" w:rsidTr="004F2A80">
        <w:trPr>
          <w:trHeight w:val="2404"/>
        </w:trPr>
        <w:tc>
          <w:tcPr>
            <w:tcW w:w="5387" w:type="dxa"/>
          </w:tcPr>
          <w:p w:rsidR="00BE20B0" w:rsidRDefault="00BE20B0" w:rsidP="00115D98">
            <w:r>
              <w:t>Часть 5 статьи 34</w:t>
            </w:r>
          </w:p>
          <w:p w:rsidR="00BE20B0" w:rsidRDefault="00BE20B0" w:rsidP="00115D98">
            <w:r>
              <w:t>(7</w:t>
            </w:r>
            <w:r w:rsidR="00EA27E6">
              <w:t>1</w:t>
            </w:r>
            <w:r>
              <w:t>-ФЗ)</w:t>
            </w:r>
          </w:p>
          <w:p w:rsidR="00BE20B0" w:rsidRDefault="00BE20B0" w:rsidP="00115D98">
            <w:r>
              <w:t>«</w:t>
            </w:r>
            <w:r w:rsidRPr="00BE20B0">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r w:rsidRPr="000B0FA0">
              <w:rPr>
                <w:b/>
              </w:rPr>
              <w:lastRenderedPageBreak/>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AB76ED">
              <w:rPr>
                <w:b/>
              </w:rPr>
              <w:t xml:space="preserve">Размер штрафа устанавливается контрактом в </w:t>
            </w:r>
            <w:hyperlink r:id="rId8" w:history="1">
              <w:r w:rsidRPr="00AB76ED">
                <w:rPr>
                  <w:rStyle w:val="a3"/>
                  <w:b/>
                  <w:color w:val="auto"/>
                  <w:u w:val="none"/>
                </w:rPr>
                <w:t>порядке</w:t>
              </w:r>
            </w:hyperlink>
            <w:r w:rsidRPr="00AB76ED">
              <w:rPr>
                <w:b/>
              </w:rPr>
              <w:t>, установленном Правительством Российской Федерации».</w:t>
            </w:r>
          </w:p>
        </w:tc>
        <w:tc>
          <w:tcPr>
            <w:tcW w:w="3795" w:type="dxa"/>
          </w:tcPr>
          <w:p w:rsidR="00BE20B0" w:rsidRDefault="004F2A80" w:rsidP="00115D98">
            <w:r w:rsidRPr="00AB76ED">
              <w:lastRenderedPageBreak/>
              <w:t>Не требуется</w:t>
            </w:r>
            <w:r w:rsidR="00AB76ED">
              <w:t>, в проект ГК по-прежнему необходимо включать</w:t>
            </w:r>
            <w:r w:rsidR="00826877">
              <w:t xml:space="preserve"> нормы о размере штрафов</w:t>
            </w:r>
            <w:r w:rsidR="000B0FA0">
              <w:t xml:space="preserve"> заказчика</w:t>
            </w:r>
            <w:r w:rsidR="00826877">
              <w:t xml:space="preserve">, установленные </w:t>
            </w:r>
            <w:r w:rsidR="00826877" w:rsidRPr="00826877">
              <w:t xml:space="preserve">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w:t>
            </w:r>
            <w:r w:rsidR="00826877" w:rsidRPr="00826877">
              <w:lastRenderedPageBreak/>
              <w:t>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30.08.2017 № 1042</w:t>
            </w:r>
            <w:r w:rsidR="00AB76ED">
              <w:rPr>
                <w:rStyle w:val="a6"/>
              </w:rPr>
              <w:footnoteReference w:id="2"/>
            </w:r>
          </w:p>
          <w:p w:rsidR="00826877" w:rsidRPr="00303A22" w:rsidRDefault="00826877" w:rsidP="00826877"/>
        </w:tc>
        <w:tc>
          <w:tcPr>
            <w:tcW w:w="3152" w:type="dxa"/>
          </w:tcPr>
          <w:p w:rsidR="00BE20B0" w:rsidRDefault="00BE20B0" w:rsidP="00115D98">
            <w:r>
              <w:lastRenderedPageBreak/>
              <w:t>Не требуется</w:t>
            </w:r>
          </w:p>
        </w:tc>
        <w:tc>
          <w:tcPr>
            <w:tcW w:w="3543" w:type="dxa"/>
          </w:tcPr>
          <w:p w:rsidR="00BE20B0" w:rsidRPr="00BE20B0" w:rsidRDefault="00BE20B0" w:rsidP="00115D98">
            <w:r w:rsidRPr="00BE20B0">
              <w:t xml:space="preserve">Не требуется </w:t>
            </w:r>
          </w:p>
          <w:p w:rsidR="00BE20B0" w:rsidRDefault="00BE20B0" w:rsidP="00115D98"/>
        </w:tc>
      </w:tr>
      <w:tr w:rsidR="00BE20B0" w:rsidTr="000B0FA0">
        <w:trPr>
          <w:trHeight w:val="699"/>
        </w:trPr>
        <w:tc>
          <w:tcPr>
            <w:tcW w:w="5387" w:type="dxa"/>
          </w:tcPr>
          <w:p w:rsidR="00BE20B0" w:rsidRPr="00BE20B0" w:rsidRDefault="00BE20B0" w:rsidP="00115D98">
            <w:r w:rsidRPr="00BE20B0">
              <w:lastRenderedPageBreak/>
              <w:t xml:space="preserve">Часть </w:t>
            </w:r>
            <w:r>
              <w:t>7</w:t>
            </w:r>
            <w:r w:rsidRPr="00BE20B0">
              <w:t xml:space="preserve"> статьи 34</w:t>
            </w:r>
          </w:p>
          <w:p w:rsidR="00BE20B0" w:rsidRPr="00BE20B0" w:rsidRDefault="00BE20B0" w:rsidP="00115D98">
            <w:r w:rsidRPr="00BE20B0">
              <w:t>(7</w:t>
            </w:r>
            <w:r w:rsidR="00EA27E6">
              <w:t>1</w:t>
            </w:r>
            <w:r w:rsidRPr="00BE20B0">
              <w:t>-ФЗ)</w:t>
            </w:r>
          </w:p>
          <w:p w:rsidR="00BE20B0" w:rsidRPr="00BE20B0" w:rsidRDefault="00BE20B0" w:rsidP="00115D98">
            <w:r w:rsidRPr="00BE20B0">
              <w:t xml:space="preserve"> </w:t>
            </w:r>
            <w:r>
              <w:t>«</w:t>
            </w:r>
            <w:r w:rsidRPr="00BE20B0">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w:t>
            </w:r>
            <w:r w:rsidRPr="00BE20B0">
              <w:rPr>
                <w:b/>
              </w:rPr>
              <w:t>в размере одной трехсотой</w:t>
            </w:r>
            <w:r w:rsidRPr="00BE20B0">
              <w:t xml:space="preserve">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w:t>
            </w:r>
            <w:r w:rsidRPr="00BE20B0">
              <w:rPr>
                <w:b/>
              </w:rPr>
              <w:t>за исключением случаев, если законодательством Российской Федерации установлен иной порядок начисления пени.»</w:t>
            </w:r>
          </w:p>
          <w:p w:rsidR="00BE20B0" w:rsidRDefault="00BE20B0" w:rsidP="00115D98"/>
        </w:tc>
        <w:tc>
          <w:tcPr>
            <w:tcW w:w="3795" w:type="dxa"/>
          </w:tcPr>
          <w:p w:rsidR="00BE20B0" w:rsidRPr="00303A22" w:rsidRDefault="00826877" w:rsidP="00826877">
            <w:r w:rsidRPr="00826877">
              <w:t xml:space="preserve">Не требуется, в проект ГК по-прежнему необходимо включать нормы о размере </w:t>
            </w:r>
            <w:r>
              <w:t>пени</w:t>
            </w:r>
            <w:r w:rsidR="000B0FA0">
              <w:t xml:space="preserve"> контрагента</w:t>
            </w:r>
            <w:r w:rsidRPr="00826877">
              <w:t xml:space="preserve">, установленные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w:t>
            </w:r>
            <w:r w:rsidRPr="00826877">
              <w:lastRenderedPageBreak/>
              <w:t>30.08.2017 № 1042</w:t>
            </w:r>
          </w:p>
        </w:tc>
        <w:tc>
          <w:tcPr>
            <w:tcW w:w="3152" w:type="dxa"/>
          </w:tcPr>
          <w:p w:rsidR="00BE20B0" w:rsidRDefault="00BE20B0" w:rsidP="00115D98">
            <w:r>
              <w:lastRenderedPageBreak/>
              <w:t>Не требуется</w:t>
            </w:r>
          </w:p>
        </w:tc>
        <w:tc>
          <w:tcPr>
            <w:tcW w:w="3543" w:type="dxa"/>
          </w:tcPr>
          <w:p w:rsidR="00BE20B0" w:rsidRPr="00BE20B0" w:rsidRDefault="00BE20B0" w:rsidP="00115D98">
            <w:r w:rsidRPr="00BE20B0">
              <w:t xml:space="preserve">Не требуется </w:t>
            </w:r>
          </w:p>
          <w:p w:rsidR="00BE20B0" w:rsidRDefault="00BE20B0" w:rsidP="00930D91"/>
        </w:tc>
      </w:tr>
      <w:tr w:rsidR="00BE20B0" w:rsidTr="003C6FB0">
        <w:trPr>
          <w:trHeight w:val="1266"/>
        </w:trPr>
        <w:tc>
          <w:tcPr>
            <w:tcW w:w="5387" w:type="dxa"/>
          </w:tcPr>
          <w:p w:rsidR="00BE20B0" w:rsidRPr="00BE20B0" w:rsidRDefault="00BE20B0" w:rsidP="00115D98">
            <w:r w:rsidRPr="00BE20B0">
              <w:lastRenderedPageBreak/>
              <w:t xml:space="preserve">Часть </w:t>
            </w:r>
            <w:r>
              <w:t>8</w:t>
            </w:r>
            <w:r w:rsidRPr="00BE20B0">
              <w:t xml:space="preserve"> статьи 34</w:t>
            </w:r>
          </w:p>
          <w:p w:rsidR="00BE20B0" w:rsidRPr="00BE20B0" w:rsidRDefault="00BE20B0" w:rsidP="00115D98">
            <w:r w:rsidRPr="00BE20B0">
              <w:t>(7</w:t>
            </w:r>
            <w:r w:rsidR="00EA27E6">
              <w:t>1</w:t>
            </w:r>
            <w:r w:rsidRPr="00BE20B0">
              <w:t>-ФЗ)</w:t>
            </w:r>
          </w:p>
          <w:p w:rsidR="00BE20B0" w:rsidRPr="00BE20B0" w:rsidRDefault="00BE20B0" w:rsidP="00115D98">
            <w:r w:rsidRPr="00BE20B0">
              <w:t xml:space="preserve"> </w:t>
            </w:r>
            <w:r>
              <w:t>«</w:t>
            </w:r>
            <w:r w:rsidRPr="00BE20B0">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w:t>
            </w:r>
            <w:r w:rsidRPr="000B0FA0">
              <w:rPr>
                <w:b/>
              </w:rPr>
              <w:t>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r w:rsidRPr="00BE20B0">
              <w:t>.</w:t>
            </w:r>
            <w:r>
              <w:t>»</w:t>
            </w:r>
          </w:p>
        </w:tc>
        <w:tc>
          <w:tcPr>
            <w:tcW w:w="3795" w:type="dxa"/>
          </w:tcPr>
          <w:p w:rsidR="00BE20B0" w:rsidRPr="00303A22" w:rsidRDefault="000B0FA0" w:rsidP="000B0FA0">
            <w:r w:rsidRPr="000B0FA0">
              <w:t xml:space="preserve">Не требуется, в проект ГК по-прежнему необходимо включать нормы о размере штрафов </w:t>
            </w:r>
            <w:r>
              <w:t>контрагента</w:t>
            </w:r>
            <w:r w:rsidRPr="000B0FA0">
              <w:t>, установленные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30.08.2017 № 1042</w:t>
            </w:r>
          </w:p>
        </w:tc>
        <w:tc>
          <w:tcPr>
            <w:tcW w:w="3152" w:type="dxa"/>
          </w:tcPr>
          <w:p w:rsidR="00BE20B0" w:rsidRDefault="00BE20B0" w:rsidP="00115D98">
            <w:r>
              <w:t>Не требуется</w:t>
            </w:r>
          </w:p>
        </w:tc>
        <w:tc>
          <w:tcPr>
            <w:tcW w:w="3543" w:type="dxa"/>
          </w:tcPr>
          <w:p w:rsidR="00BE20B0" w:rsidRPr="00BE20B0" w:rsidRDefault="00BE20B0" w:rsidP="00115D98">
            <w:r w:rsidRPr="00BE20B0">
              <w:t xml:space="preserve">Не требуется </w:t>
            </w:r>
          </w:p>
          <w:p w:rsidR="00BE20B0" w:rsidRDefault="00BE20B0" w:rsidP="00115D98"/>
        </w:tc>
      </w:tr>
      <w:tr w:rsidR="00BE20B0" w:rsidTr="003C6FB0">
        <w:trPr>
          <w:trHeight w:val="1266"/>
        </w:trPr>
        <w:tc>
          <w:tcPr>
            <w:tcW w:w="5387" w:type="dxa"/>
          </w:tcPr>
          <w:p w:rsidR="00BE20B0" w:rsidRDefault="00BE20B0" w:rsidP="00B46696">
            <w:r>
              <w:t xml:space="preserve">Часть 11 статьи 34 </w:t>
            </w:r>
          </w:p>
          <w:p w:rsidR="00BE20B0" w:rsidRDefault="00BE20B0" w:rsidP="00B46696">
            <w:r>
              <w:t>(7</w:t>
            </w:r>
            <w:r w:rsidR="00EA27E6">
              <w:t>1</w:t>
            </w:r>
            <w:r>
              <w:t>-ФЗ)</w:t>
            </w:r>
          </w:p>
          <w:p w:rsidR="00BE20B0" w:rsidRDefault="00BE20B0" w:rsidP="00B46696">
            <w:r>
              <w:t xml:space="preserve">«11. </w:t>
            </w:r>
            <w:r w:rsidRPr="00BE20B0">
              <w:t xml:space="preserve">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w:t>
            </w:r>
            <w:r w:rsidRPr="00BE20B0">
              <w:lastRenderedPageBreak/>
              <w:t xml:space="preserve">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w:t>
            </w:r>
            <w:r w:rsidRPr="00BE20B0">
              <w:rPr>
                <w:b/>
              </w:rPr>
              <w:t>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w:t>
            </w:r>
            <w:r w:rsidRPr="00BE20B0">
              <w:t xml:space="preserve">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r>
              <w:t>»</w:t>
            </w:r>
            <w:r w:rsidRPr="00BE20B0">
              <w:t>.</w:t>
            </w:r>
          </w:p>
        </w:tc>
        <w:tc>
          <w:tcPr>
            <w:tcW w:w="3795" w:type="dxa"/>
          </w:tcPr>
          <w:p w:rsidR="00BE20B0" w:rsidRDefault="00BE20B0" w:rsidP="00B46696">
            <w:r w:rsidRPr="00BE20B0">
              <w:lastRenderedPageBreak/>
              <w:t>Не требуется</w:t>
            </w:r>
          </w:p>
        </w:tc>
        <w:tc>
          <w:tcPr>
            <w:tcW w:w="3152" w:type="dxa"/>
          </w:tcPr>
          <w:p w:rsidR="00BE20B0" w:rsidRPr="000717CD" w:rsidRDefault="00BE20B0" w:rsidP="00B46696">
            <w:r w:rsidRPr="00BE20B0">
              <w:t>Не требуется</w:t>
            </w:r>
          </w:p>
        </w:tc>
        <w:tc>
          <w:tcPr>
            <w:tcW w:w="3543" w:type="dxa"/>
          </w:tcPr>
          <w:p w:rsidR="00BE20B0" w:rsidRDefault="00BE20B0" w:rsidP="00B46696">
            <w:r w:rsidRPr="00BE20B0">
              <w:t>Не требуется</w:t>
            </w:r>
          </w:p>
        </w:tc>
      </w:tr>
      <w:tr w:rsidR="003C6FB0" w:rsidTr="003C6FB0">
        <w:trPr>
          <w:trHeight w:val="1266"/>
        </w:trPr>
        <w:tc>
          <w:tcPr>
            <w:tcW w:w="5387" w:type="dxa"/>
          </w:tcPr>
          <w:p w:rsidR="003C6FB0" w:rsidRPr="003C6FB0" w:rsidRDefault="003C6FB0" w:rsidP="003C6FB0">
            <w:r w:rsidRPr="003C6FB0">
              <w:lastRenderedPageBreak/>
              <w:t xml:space="preserve">Часть </w:t>
            </w:r>
            <w:r>
              <w:t xml:space="preserve">13.1 </w:t>
            </w:r>
            <w:r w:rsidRPr="003C6FB0">
              <w:t xml:space="preserve">статьи 34 </w:t>
            </w:r>
          </w:p>
          <w:p w:rsidR="003C6FB0" w:rsidRPr="003C6FB0" w:rsidRDefault="003C6FB0" w:rsidP="003C6FB0">
            <w:r w:rsidRPr="003C6FB0">
              <w:t>(71-ФЗ)</w:t>
            </w:r>
          </w:p>
          <w:p w:rsidR="003C6FB0" w:rsidRDefault="003C6FB0" w:rsidP="003C6FB0">
            <w:r w:rsidRPr="003C6FB0">
              <w:t xml:space="preserve"> </w:t>
            </w:r>
            <w:r>
              <w:t>«</w:t>
            </w:r>
            <w:r w:rsidRPr="003C6FB0">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r:id="rId9" w:history="1">
              <w:r w:rsidRPr="003A6F13">
                <w:rPr>
                  <w:rStyle w:val="a3"/>
                  <w:color w:val="auto"/>
                  <w:u w:val="none"/>
                </w:rPr>
                <w:t>частью 7 статьи 94</w:t>
              </w:r>
            </w:hyperlink>
            <w:r w:rsidRPr="003A6F13">
              <w:t xml:space="preserve"> настоящего Федерального закона, </w:t>
            </w:r>
            <w:r w:rsidRPr="003A6F13">
              <w:rPr>
                <w:b/>
              </w:rPr>
              <w:t>за исключением случаев, если иной срок оплаты установлен законодательством Российской Федерации,</w:t>
            </w:r>
            <w:r w:rsidRPr="003A6F13">
              <w:t xml:space="preserve"> случая, указанного в </w:t>
            </w:r>
            <w:hyperlink r:id="rId10" w:history="1">
              <w:r w:rsidRPr="003A6F13">
                <w:rPr>
                  <w:rStyle w:val="a3"/>
                  <w:color w:val="auto"/>
                  <w:u w:val="none"/>
                </w:rPr>
                <w:t>части 8 статьи 30</w:t>
              </w:r>
            </w:hyperlink>
            <w:r w:rsidRPr="003A6F13">
              <w:t xml:space="preserve"> настоящего Федерального закона, а та</w:t>
            </w:r>
            <w:r w:rsidRPr="003C6FB0">
              <w:t>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r>
              <w:t>»</w:t>
            </w:r>
          </w:p>
        </w:tc>
        <w:tc>
          <w:tcPr>
            <w:tcW w:w="3795" w:type="dxa"/>
          </w:tcPr>
          <w:p w:rsidR="003C6FB0" w:rsidRDefault="000B0FA0" w:rsidP="003C6FB0">
            <w:r w:rsidRPr="000B0FA0">
              <w:t>Не требуется, но необходимо соблюдать актуальность нормы в случае</w:t>
            </w:r>
            <w:r w:rsidR="002A183B">
              <w:t xml:space="preserve"> ее использования</w:t>
            </w:r>
            <w:r w:rsidRPr="000B0FA0">
              <w:t xml:space="preserve"> в ИК и ГК</w:t>
            </w:r>
          </w:p>
        </w:tc>
        <w:tc>
          <w:tcPr>
            <w:tcW w:w="3152" w:type="dxa"/>
          </w:tcPr>
          <w:p w:rsidR="003C6FB0" w:rsidRPr="000717CD" w:rsidRDefault="003C6FB0" w:rsidP="003C6FB0">
            <w:r w:rsidRPr="00BE20B0">
              <w:t>Не требуется</w:t>
            </w:r>
          </w:p>
        </w:tc>
        <w:tc>
          <w:tcPr>
            <w:tcW w:w="3543" w:type="dxa"/>
          </w:tcPr>
          <w:p w:rsidR="003C6FB0" w:rsidRDefault="003C6FB0" w:rsidP="003C6FB0">
            <w:r w:rsidRPr="00BE20B0">
              <w:t>Не требуется</w:t>
            </w:r>
          </w:p>
        </w:tc>
      </w:tr>
      <w:tr w:rsidR="00875C71" w:rsidTr="002C4C3D">
        <w:trPr>
          <w:trHeight w:val="2546"/>
        </w:trPr>
        <w:tc>
          <w:tcPr>
            <w:tcW w:w="5387" w:type="dxa"/>
          </w:tcPr>
          <w:p w:rsidR="00875C71" w:rsidRDefault="00875C71" w:rsidP="003A6F13">
            <w:r>
              <w:lastRenderedPageBreak/>
              <w:t>Ч</w:t>
            </w:r>
            <w:r w:rsidRPr="00875C71">
              <w:t>асти 9 - 12</w:t>
            </w:r>
            <w:r>
              <w:t xml:space="preserve"> статьи 94 утратили силу</w:t>
            </w:r>
            <w:r w:rsidR="007B2A88">
              <w:rPr>
                <w:rStyle w:val="a6"/>
              </w:rPr>
              <w:footnoteReference w:id="3"/>
            </w:r>
            <w:r>
              <w:t>.</w:t>
            </w:r>
          </w:p>
          <w:p w:rsidR="00DA098D" w:rsidRPr="003C6FB0" w:rsidRDefault="002C4C3D" w:rsidP="002C4C3D">
            <w:r>
              <w:t>(71-ФЗ)</w:t>
            </w:r>
          </w:p>
        </w:tc>
        <w:tc>
          <w:tcPr>
            <w:tcW w:w="3795" w:type="dxa"/>
          </w:tcPr>
          <w:p w:rsidR="00875C71" w:rsidRPr="00BE20B0" w:rsidRDefault="00875C71" w:rsidP="003C6FB0">
            <w:r>
              <w:t>Не требуется</w:t>
            </w:r>
          </w:p>
        </w:tc>
        <w:tc>
          <w:tcPr>
            <w:tcW w:w="3152" w:type="dxa"/>
          </w:tcPr>
          <w:p w:rsidR="00875C71" w:rsidRPr="00BE20B0" w:rsidRDefault="00875C71" w:rsidP="002C4C3D">
            <w:r>
              <w:t xml:space="preserve">Полностью отменена обязанность заказчика </w:t>
            </w:r>
            <w:r w:rsidR="002C4C3D">
              <w:t xml:space="preserve">формировать </w:t>
            </w:r>
            <w:r>
              <w:t xml:space="preserve">отчет о </w:t>
            </w:r>
            <w:r w:rsidRPr="00875C71">
              <w:t xml:space="preserve"> </w:t>
            </w:r>
            <w:r w:rsidR="003A6F13">
              <w:t>р</w:t>
            </w:r>
            <w:r w:rsidRPr="00875C71">
              <w:t>езультатах отдельного этапа исполнения контракта</w:t>
            </w:r>
            <w:r w:rsidR="002C4C3D">
              <w:t xml:space="preserve"> и об</w:t>
            </w:r>
            <w:r w:rsidRPr="00875C71">
              <w:t xml:space="preserve"> осуществления поставки товара, выполн</w:t>
            </w:r>
            <w:r w:rsidR="003A6F13">
              <w:t>ения работы или оказания услуги</w:t>
            </w:r>
            <w:r w:rsidR="002C4C3D">
              <w:rPr>
                <w:rStyle w:val="a6"/>
              </w:rPr>
              <w:footnoteReference w:id="4"/>
            </w:r>
            <w:r w:rsidR="003A6F13">
              <w:t>.</w:t>
            </w:r>
          </w:p>
        </w:tc>
        <w:tc>
          <w:tcPr>
            <w:tcW w:w="3543" w:type="dxa"/>
          </w:tcPr>
          <w:p w:rsidR="00875C71" w:rsidRPr="00BE20B0" w:rsidRDefault="003A6F13" w:rsidP="003C6FB0">
            <w:r>
              <w:t>Не требуется</w:t>
            </w:r>
          </w:p>
        </w:tc>
      </w:tr>
      <w:tr w:rsidR="00DA098D" w:rsidTr="003C6FB0">
        <w:trPr>
          <w:trHeight w:val="4110"/>
        </w:trPr>
        <w:tc>
          <w:tcPr>
            <w:tcW w:w="5387" w:type="dxa"/>
          </w:tcPr>
          <w:p w:rsidR="00DA098D" w:rsidRDefault="00DA098D" w:rsidP="00DA098D">
            <w:r>
              <w:t>Статьи 104, 105 и 106 меняются в части сроков (10 дней сокращаются до 5</w:t>
            </w:r>
            <w:r w:rsidR="00415B26">
              <w:rPr>
                <w:rStyle w:val="a6"/>
              </w:rPr>
              <w:footnoteReference w:id="5"/>
            </w:r>
            <w:r>
              <w:t xml:space="preserve">) и </w:t>
            </w:r>
            <w:r w:rsidR="00220039">
              <w:t>субъектов и объектов жалоб на действия при заключении контракта (только контрагент и ОЭП, ОСЭП Комиссии по осуществлению закупок, КУ и КС)</w:t>
            </w:r>
          </w:p>
          <w:p w:rsidR="00DA098D" w:rsidRDefault="00DA098D" w:rsidP="00DA098D"/>
          <w:p w:rsidR="00DA098D" w:rsidRDefault="00DA098D" w:rsidP="00DA098D"/>
          <w:p w:rsidR="00DA098D" w:rsidRDefault="00DA098D" w:rsidP="00DA098D"/>
          <w:p w:rsidR="00DA098D" w:rsidRDefault="00DA098D" w:rsidP="00DA098D"/>
          <w:p w:rsidR="00DA098D" w:rsidRDefault="00DA098D" w:rsidP="00DA098D"/>
          <w:p w:rsidR="00DA098D" w:rsidRDefault="00DA098D" w:rsidP="00DA098D"/>
          <w:p w:rsidR="00DA098D" w:rsidRDefault="00DA098D" w:rsidP="00DA098D"/>
          <w:p w:rsidR="00505E0D" w:rsidRDefault="00505E0D" w:rsidP="00DA098D"/>
          <w:p w:rsidR="00505E0D" w:rsidRDefault="00505E0D" w:rsidP="00DA098D"/>
          <w:p w:rsidR="00505E0D" w:rsidRDefault="00505E0D" w:rsidP="00DA098D"/>
          <w:p w:rsidR="00505E0D" w:rsidRDefault="00505E0D" w:rsidP="00DA098D"/>
          <w:p w:rsidR="00505E0D" w:rsidRDefault="00505E0D" w:rsidP="00DA098D"/>
          <w:p w:rsidR="00505E0D" w:rsidRDefault="00505E0D" w:rsidP="00DA098D"/>
          <w:p w:rsidR="00505E0D" w:rsidRDefault="00505E0D" w:rsidP="00DA098D"/>
          <w:p w:rsidR="00DA098D" w:rsidRDefault="00DA098D" w:rsidP="00DA098D"/>
          <w:p w:rsidR="00DA098D" w:rsidRDefault="00DA098D" w:rsidP="003A6F13"/>
        </w:tc>
        <w:tc>
          <w:tcPr>
            <w:tcW w:w="3795" w:type="dxa"/>
          </w:tcPr>
          <w:p w:rsidR="00DA098D" w:rsidRDefault="00220039" w:rsidP="003C6FB0">
            <w:r>
              <w:t>Не требуется</w:t>
            </w:r>
          </w:p>
        </w:tc>
        <w:tc>
          <w:tcPr>
            <w:tcW w:w="3152" w:type="dxa"/>
          </w:tcPr>
          <w:p w:rsidR="00DA098D" w:rsidRDefault="00220039" w:rsidP="003C6FB0">
            <w:r>
              <w:t>Не требуется</w:t>
            </w:r>
          </w:p>
        </w:tc>
        <w:tc>
          <w:tcPr>
            <w:tcW w:w="3543" w:type="dxa"/>
          </w:tcPr>
          <w:p w:rsidR="00DA098D" w:rsidRDefault="00220039" w:rsidP="003C6FB0">
            <w:r>
              <w:t>Не требуется</w:t>
            </w:r>
          </w:p>
        </w:tc>
      </w:tr>
      <w:tr w:rsidR="003C6FB0" w:rsidTr="00505E0D">
        <w:trPr>
          <w:trHeight w:val="387"/>
        </w:trPr>
        <w:tc>
          <w:tcPr>
            <w:tcW w:w="15877" w:type="dxa"/>
            <w:gridSpan w:val="4"/>
            <w:shd w:val="clear" w:color="auto" w:fill="FFFF00"/>
          </w:tcPr>
          <w:p w:rsidR="003C6FB0" w:rsidRPr="004635FE" w:rsidRDefault="003C6FB0" w:rsidP="003C6FB0">
            <w:pPr>
              <w:jc w:val="center"/>
            </w:pPr>
            <w:r w:rsidRPr="00E77853">
              <w:rPr>
                <w:b/>
                <w:sz w:val="28"/>
              </w:rPr>
              <w:lastRenderedPageBreak/>
              <w:t>1 июля 2019</w:t>
            </w:r>
            <w:r>
              <w:rPr>
                <w:b/>
                <w:sz w:val="28"/>
              </w:rPr>
              <w:t xml:space="preserve"> года</w:t>
            </w:r>
          </w:p>
        </w:tc>
      </w:tr>
      <w:tr w:rsidR="00B61A91" w:rsidTr="003C6FB0">
        <w:trPr>
          <w:trHeight w:val="1266"/>
        </w:trPr>
        <w:tc>
          <w:tcPr>
            <w:tcW w:w="5387" w:type="dxa"/>
          </w:tcPr>
          <w:p w:rsidR="00B61A91" w:rsidRDefault="00B61A91" w:rsidP="00B61A91">
            <w:r>
              <w:t xml:space="preserve">Часть 2 </w:t>
            </w:r>
            <w:r w:rsidRPr="00E77853">
              <w:t>Статья 3</w:t>
            </w:r>
          </w:p>
          <w:p w:rsidR="00B61A91" w:rsidRPr="00E77853" w:rsidRDefault="00B61A91" w:rsidP="00B61A91">
            <w:r>
              <w:t>(502-ФЗ)</w:t>
            </w:r>
          </w:p>
          <w:p w:rsidR="00B61A91" w:rsidRPr="002A183B" w:rsidRDefault="00B61A91" w:rsidP="00B61A91">
            <w:pPr>
              <w:spacing w:after="160" w:line="259" w:lineRule="auto"/>
              <w:rPr>
                <w:b/>
              </w:rPr>
            </w:pPr>
            <w:r w:rsidRPr="002A183B">
              <w:rPr>
                <w:b/>
              </w:rPr>
              <w:t>«2. Понятие "банковская гарантия" используется в значении, указанном в Гражданском кодексе Российской Федерации.»</w:t>
            </w:r>
          </w:p>
        </w:tc>
        <w:tc>
          <w:tcPr>
            <w:tcW w:w="3795" w:type="dxa"/>
          </w:tcPr>
          <w:p w:rsidR="00B61A91" w:rsidRDefault="00B61A91" w:rsidP="00B61A91">
            <w:r w:rsidRPr="000B0FA0">
              <w:t>Не требуется, но необходимо соблюдать актуальность нормы в случае</w:t>
            </w:r>
            <w:r>
              <w:t xml:space="preserve"> ее использования</w:t>
            </w:r>
            <w:r w:rsidRPr="000B0FA0">
              <w:t xml:space="preserve"> в ИК и ГК</w:t>
            </w:r>
          </w:p>
        </w:tc>
        <w:tc>
          <w:tcPr>
            <w:tcW w:w="3152" w:type="dxa"/>
          </w:tcPr>
          <w:p w:rsidR="00B61A91" w:rsidRPr="00B61A91" w:rsidRDefault="00B61A91" w:rsidP="00B61A91">
            <w:r w:rsidRPr="00B61A91">
              <w:t xml:space="preserve">Не требуется </w:t>
            </w:r>
          </w:p>
          <w:p w:rsidR="00B61A91" w:rsidRPr="00E77853" w:rsidRDefault="00B61A91" w:rsidP="00B61A91"/>
        </w:tc>
        <w:tc>
          <w:tcPr>
            <w:tcW w:w="3543" w:type="dxa"/>
          </w:tcPr>
          <w:p w:rsidR="00B61A91" w:rsidRPr="004635FE" w:rsidRDefault="00B61A91" w:rsidP="00B61A91">
            <w:r w:rsidRPr="004635FE">
              <w:t xml:space="preserve">Не требуется </w:t>
            </w:r>
          </w:p>
          <w:p w:rsidR="00B61A91" w:rsidRDefault="00B61A91" w:rsidP="00930D91"/>
        </w:tc>
      </w:tr>
      <w:tr w:rsidR="00B61A91" w:rsidTr="003C6FB0">
        <w:trPr>
          <w:trHeight w:val="1266"/>
        </w:trPr>
        <w:tc>
          <w:tcPr>
            <w:tcW w:w="5387" w:type="dxa"/>
          </w:tcPr>
          <w:p w:rsidR="00B61A91" w:rsidRPr="00B61A91" w:rsidRDefault="00B61A91" w:rsidP="00B61A91">
            <w:r w:rsidRPr="00B61A91">
              <w:t>В статью 15, 99, 105 (50-ФЗ) внесены изменения в части порядка наделения полномочиями контрольных органов в сфере закупок</w:t>
            </w:r>
            <w:r>
              <w:t>.</w:t>
            </w:r>
          </w:p>
          <w:p w:rsidR="00B61A91" w:rsidRPr="002A183B" w:rsidRDefault="00B61A91" w:rsidP="00B61A91">
            <w:pPr>
              <w:rPr>
                <w:highlight w:val="yellow"/>
              </w:rPr>
            </w:pPr>
          </w:p>
        </w:tc>
        <w:tc>
          <w:tcPr>
            <w:tcW w:w="3795" w:type="dxa"/>
          </w:tcPr>
          <w:p w:rsidR="00B61A91" w:rsidRPr="002A183B" w:rsidRDefault="00B61A91" w:rsidP="00B61A91">
            <w:pPr>
              <w:rPr>
                <w:highlight w:val="yellow"/>
              </w:rPr>
            </w:pPr>
            <w:r w:rsidRPr="00B61A91">
              <w:t>Не требуется</w:t>
            </w:r>
          </w:p>
        </w:tc>
        <w:tc>
          <w:tcPr>
            <w:tcW w:w="3152" w:type="dxa"/>
          </w:tcPr>
          <w:p w:rsidR="00B61A91" w:rsidRPr="002A183B" w:rsidRDefault="00B61A91" w:rsidP="00B61A91">
            <w:pPr>
              <w:rPr>
                <w:highlight w:val="yellow"/>
              </w:rPr>
            </w:pPr>
            <w:r>
              <w:t xml:space="preserve">В случае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статьей 26 Федерального закона № 44-ФЗ,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w:t>
            </w:r>
            <w:r>
              <w:lastRenderedPageBreak/>
              <w:t>обязанностей по осуществлению контроля в отношении таких закупок.</w:t>
            </w:r>
          </w:p>
        </w:tc>
        <w:tc>
          <w:tcPr>
            <w:tcW w:w="3543" w:type="dxa"/>
          </w:tcPr>
          <w:p w:rsidR="00173297" w:rsidRPr="00173297" w:rsidRDefault="00B61A91" w:rsidP="00173297">
            <w:r w:rsidRPr="00173297">
              <w:lastRenderedPageBreak/>
              <w:t xml:space="preserve">Подлежат изменения НПА о деятельности УФАС по ПО, Министерства экономики ПО и ОМС, уполномоченных на контроль в сфере закупок, а также </w:t>
            </w:r>
            <w:r w:rsidR="00173297" w:rsidRPr="00173297">
              <w:t xml:space="preserve">при необходимости </w:t>
            </w:r>
            <w:r w:rsidRPr="00173297">
              <w:t xml:space="preserve">локальные акты </w:t>
            </w:r>
            <w:r w:rsidR="00173297" w:rsidRPr="00173297">
              <w:t>заказчиков о проведении ведомственного контроля и положения о контрактных службах в части исключения общественных объединений, объединений юридических лиц из субъектов обжалования закупок</w:t>
            </w:r>
          </w:p>
          <w:p w:rsidR="00B61A91" w:rsidRPr="002A183B" w:rsidRDefault="00B61A91" w:rsidP="00173297">
            <w:pPr>
              <w:rPr>
                <w:highlight w:val="yellow"/>
              </w:rPr>
            </w:pPr>
          </w:p>
        </w:tc>
      </w:tr>
      <w:tr w:rsidR="00B61A91" w:rsidTr="003C6FB0">
        <w:trPr>
          <w:trHeight w:val="1266"/>
        </w:trPr>
        <w:tc>
          <w:tcPr>
            <w:tcW w:w="5387" w:type="dxa"/>
          </w:tcPr>
          <w:p w:rsidR="00B61A91" w:rsidRDefault="00B61A91" w:rsidP="00173297">
            <w:r>
              <w:lastRenderedPageBreak/>
              <w:t xml:space="preserve">Внесены правки в статью 22, 25, 24, 28,29, 31,32,34,37,40, 42, 50, 51, 54.3, 54.4, 54.5, 54.6, 55, 57, 57.1, 64, 68, 69, 72, 73, 78, 82.1, 82.2, 82.3, 82.4, 83, 83.1, 96 в части включения </w:t>
            </w:r>
            <w:r w:rsidR="00173297">
              <w:t xml:space="preserve">в закон </w:t>
            </w:r>
            <w:r>
              <w:t>понятий «</w:t>
            </w:r>
            <w:r w:rsidRPr="003538E9">
              <w:t>начальн</w:t>
            </w:r>
            <w:r>
              <w:t>ая</w:t>
            </w:r>
            <w:r w:rsidRPr="003538E9">
              <w:t xml:space="preserve"> цен</w:t>
            </w:r>
            <w:r>
              <w:t>а</w:t>
            </w:r>
            <w:r w:rsidRPr="003538E9">
              <w:t xml:space="preserve"> единицы товара, работы, услуги</w:t>
            </w:r>
            <w:r>
              <w:t>»</w:t>
            </w:r>
            <w:r w:rsidRPr="003538E9">
              <w:t xml:space="preserve">, </w:t>
            </w:r>
            <w:r>
              <w:t>«</w:t>
            </w:r>
            <w:r w:rsidRPr="003538E9">
              <w:t>начальн</w:t>
            </w:r>
            <w:r>
              <w:t>ая</w:t>
            </w:r>
            <w:r w:rsidRPr="003538E9">
              <w:t xml:space="preserve"> сумм</w:t>
            </w:r>
            <w:r>
              <w:t>а</w:t>
            </w:r>
            <w:r w:rsidRPr="003538E9">
              <w:t xml:space="preserve"> цен указанных единиц</w:t>
            </w:r>
            <w:r>
              <w:t>»</w:t>
            </w:r>
            <w:r w:rsidRPr="003538E9">
              <w:t xml:space="preserve">, </w:t>
            </w:r>
            <w:r>
              <w:t>«</w:t>
            </w:r>
            <w:r w:rsidRPr="003538E9">
              <w:t>максимальное значение цены контракта</w:t>
            </w:r>
            <w:r>
              <w:t>»</w:t>
            </w:r>
            <w:r w:rsidR="00173297">
              <w:rPr>
                <w:rStyle w:val="a6"/>
              </w:rPr>
              <w:footnoteReference w:id="6"/>
            </w:r>
            <w:r>
              <w:t xml:space="preserve"> </w:t>
            </w:r>
          </w:p>
        </w:tc>
        <w:tc>
          <w:tcPr>
            <w:tcW w:w="3795" w:type="dxa"/>
          </w:tcPr>
          <w:p w:rsidR="00173297" w:rsidRPr="00173297" w:rsidRDefault="00173297" w:rsidP="00173297">
            <w:r>
              <w:t>Т</w:t>
            </w:r>
            <w:r w:rsidR="00B61A91" w:rsidRPr="002F5FF4">
              <w:t>ребуется</w:t>
            </w:r>
            <w:r>
              <w:t xml:space="preserve"> включать в ИК и ГК все указанные понятия</w:t>
            </w:r>
            <w:r w:rsidR="00B61A91" w:rsidRPr="002F5FF4">
              <w:t xml:space="preserve">, </w:t>
            </w:r>
            <w:r>
              <w:t>в случае</w:t>
            </w:r>
            <w:r w:rsidRPr="00173297">
              <w:t>, если количество поставляемых товаров, объем подлежащих выполнению работ, оказанию услуг невозможно определить.</w:t>
            </w:r>
          </w:p>
          <w:p w:rsidR="00B61A91" w:rsidRDefault="00B61A91" w:rsidP="00173297"/>
        </w:tc>
        <w:tc>
          <w:tcPr>
            <w:tcW w:w="3152" w:type="dxa"/>
          </w:tcPr>
          <w:p w:rsidR="00B61A91" w:rsidRDefault="00B61A91" w:rsidP="00B61A91">
            <w:r w:rsidRPr="002F5FF4">
              <w:t>Не требуется</w:t>
            </w:r>
          </w:p>
        </w:tc>
        <w:tc>
          <w:tcPr>
            <w:tcW w:w="3543" w:type="dxa"/>
          </w:tcPr>
          <w:p w:rsidR="00B61A91" w:rsidRDefault="00173297" w:rsidP="00173297">
            <w:r>
              <w:t>Не требуется</w:t>
            </w:r>
          </w:p>
        </w:tc>
      </w:tr>
      <w:tr w:rsidR="00B61A91" w:rsidTr="007159CF">
        <w:trPr>
          <w:trHeight w:val="2971"/>
        </w:trPr>
        <w:tc>
          <w:tcPr>
            <w:tcW w:w="5387" w:type="dxa"/>
          </w:tcPr>
          <w:p w:rsidR="00B61A91" w:rsidRDefault="00B61A91" w:rsidP="00B61A91">
            <w:r>
              <w:t>Часть 1 статьи 23</w:t>
            </w:r>
          </w:p>
          <w:p w:rsidR="00B61A91" w:rsidRDefault="00B61A91" w:rsidP="00B61A91">
            <w:r>
              <w:t>(70-ФЗ)</w:t>
            </w:r>
          </w:p>
          <w:p w:rsidR="00B61A91" w:rsidRPr="00AC09D9" w:rsidRDefault="00B61A91" w:rsidP="00B61A91">
            <w:pPr>
              <w:rPr>
                <w:b/>
              </w:rPr>
            </w:pPr>
            <w:r>
              <w:t xml:space="preserve">«1.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w:t>
            </w:r>
            <w:r w:rsidRPr="00AC09D9">
              <w:rPr>
                <w:b/>
              </w:rPr>
              <w:t>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B61A91" w:rsidRDefault="00B61A91" w:rsidP="00B61A91">
            <w:r>
              <w:t>2. Идентификационный код закупки обеспечивает взаимосвязь документов, указанных в части 1 настоящей статьи.</w:t>
            </w:r>
          </w:p>
          <w:p w:rsidR="00B61A91" w:rsidRDefault="00B61A91" w:rsidP="00B61A91">
            <w:r>
              <w:t xml:space="preserve">3. Порядок формирования идентификационного кода закупки, в том числе его состав и структура </w:t>
            </w:r>
            <w:r>
              <w:lastRenderedPageBreak/>
              <w:t>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B61A91" w:rsidRDefault="00B61A91" w:rsidP="00B61A91">
            <w:r>
              <w:t>4. Утратил силу.</w:t>
            </w:r>
          </w:p>
          <w:p w:rsidR="00B61A91" w:rsidRDefault="00B61A91" w:rsidP="00B61A91">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B61A91" w:rsidRPr="007043B3" w:rsidRDefault="00B61A91" w:rsidP="00B61A91">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B61A91" w:rsidRDefault="00B61A91" w:rsidP="00B61A91"/>
        </w:tc>
        <w:tc>
          <w:tcPr>
            <w:tcW w:w="3795" w:type="dxa"/>
          </w:tcPr>
          <w:p w:rsidR="00B61A91" w:rsidRPr="0006546A" w:rsidRDefault="00B61A91" w:rsidP="00B61A91">
            <w:r>
              <w:lastRenderedPageBreak/>
              <w:t>Не требуется, так как правки в основном редакционные, кроме пункта 4.</w:t>
            </w:r>
          </w:p>
        </w:tc>
        <w:tc>
          <w:tcPr>
            <w:tcW w:w="3152" w:type="dxa"/>
          </w:tcPr>
          <w:p w:rsidR="00B61A91" w:rsidRPr="00644EC6" w:rsidRDefault="00B61A91" w:rsidP="00B61A91">
            <w:r>
              <w:t xml:space="preserve">Отменяется обязанность заказчика указывать </w:t>
            </w:r>
            <w:r w:rsidRPr="00644EC6">
              <w:t>наименовани</w:t>
            </w:r>
            <w:r>
              <w:t>е</w:t>
            </w:r>
            <w:r w:rsidRPr="00644EC6">
              <w:t xml:space="preserve"> объекта закупки в соответствии с</w:t>
            </w:r>
          </w:p>
          <w:p w:rsidR="00B61A91" w:rsidRPr="0006546A" w:rsidRDefault="00B61A91" w:rsidP="00B61A91">
            <w:r w:rsidRPr="00644EC6">
              <w:t>КТРУ</w:t>
            </w:r>
            <w:r w:rsidR="007159CF">
              <w:t xml:space="preserve"> (пункт 4)</w:t>
            </w:r>
            <w:r w:rsidRPr="00644EC6">
              <w:t>.</w:t>
            </w:r>
          </w:p>
        </w:tc>
        <w:tc>
          <w:tcPr>
            <w:tcW w:w="3543" w:type="dxa"/>
          </w:tcPr>
          <w:p w:rsidR="00B61A91" w:rsidRDefault="00B61A91" w:rsidP="00B61A91">
            <w:r>
              <w:t>Не требуется</w:t>
            </w:r>
          </w:p>
        </w:tc>
      </w:tr>
      <w:tr w:rsidR="00B61A91" w:rsidTr="003C6FB0">
        <w:trPr>
          <w:trHeight w:val="1266"/>
        </w:trPr>
        <w:tc>
          <w:tcPr>
            <w:tcW w:w="5387" w:type="dxa"/>
          </w:tcPr>
          <w:p w:rsidR="00B61A91" w:rsidRDefault="00B61A91" w:rsidP="00B61A91">
            <w:r>
              <w:lastRenderedPageBreak/>
              <w:t>Часть 4 статьи 24</w:t>
            </w:r>
          </w:p>
          <w:p w:rsidR="00B61A91" w:rsidRDefault="00B61A91" w:rsidP="00B61A91">
            <w:r>
              <w:t>(7</w:t>
            </w:r>
            <w:r w:rsidR="007159CF">
              <w:t>1</w:t>
            </w:r>
            <w:r>
              <w:t>-ФЗ)</w:t>
            </w:r>
          </w:p>
          <w:p w:rsidR="00B61A91" w:rsidRDefault="00B61A91" w:rsidP="00B61A91">
            <w:r>
              <w:t xml:space="preserve">«4. </w:t>
            </w:r>
            <w:r w:rsidRPr="00644EC6">
              <w:t xml:space="preserve">Под аукционом понимается способ определения поставщика (подрядчика, исполнителя), при котором победителем признается участник закупки, предложивший </w:t>
            </w:r>
            <w:r w:rsidRPr="007159CF">
              <w:rPr>
                <w:b/>
              </w:rPr>
              <w:t>наиболее низкую цену контракта, наименьшую сумму цен единиц товаров, работ, услуг (в случае, предусмотренном частью 24 статьи 22 настоящего Федерального закона).</w:t>
            </w:r>
            <w:r>
              <w:t>»</w:t>
            </w:r>
          </w:p>
        </w:tc>
        <w:tc>
          <w:tcPr>
            <w:tcW w:w="3795" w:type="dxa"/>
          </w:tcPr>
          <w:p w:rsidR="00B61A91" w:rsidRDefault="00B61A91" w:rsidP="00B61A91">
            <w:r w:rsidRPr="002F5FF4">
              <w:t>Не требуется, т.к. правка редакционная</w:t>
            </w:r>
          </w:p>
        </w:tc>
        <w:tc>
          <w:tcPr>
            <w:tcW w:w="3152" w:type="dxa"/>
          </w:tcPr>
          <w:p w:rsidR="00B61A91" w:rsidRDefault="00B61A91" w:rsidP="00B61A91">
            <w:r w:rsidRPr="002F5FF4">
              <w:t>Не требуется</w:t>
            </w:r>
          </w:p>
        </w:tc>
        <w:tc>
          <w:tcPr>
            <w:tcW w:w="3543" w:type="dxa"/>
          </w:tcPr>
          <w:p w:rsidR="00B61A91" w:rsidRDefault="007159CF" w:rsidP="00B61A91">
            <w:r>
              <w:t>Необходимо указывать актуальные нормы в протоколах комиссии при проведении электронных аукционов.</w:t>
            </w:r>
          </w:p>
        </w:tc>
      </w:tr>
      <w:tr w:rsidR="00B61A91" w:rsidTr="003C6FB0">
        <w:trPr>
          <w:trHeight w:val="1266"/>
        </w:trPr>
        <w:tc>
          <w:tcPr>
            <w:tcW w:w="5387" w:type="dxa"/>
          </w:tcPr>
          <w:p w:rsidR="00B61A91" w:rsidRDefault="00B61A91" w:rsidP="00B61A91">
            <w:r>
              <w:t xml:space="preserve">Статья 24.2 дополнена частями 4.1 и 4.2 и </w:t>
            </w:r>
            <w:r w:rsidRPr="00DD3AB7">
              <w:t xml:space="preserve">12 </w:t>
            </w:r>
            <w:r>
              <w:t>–</w:t>
            </w:r>
            <w:r w:rsidRPr="00DD3AB7">
              <w:t xml:space="preserve"> 15 </w:t>
            </w:r>
            <w:r>
              <w:t>в части полномочий оператор электронной площадки по ведению реестра участников закупок, аккредитованных на электронной площадке.</w:t>
            </w:r>
          </w:p>
        </w:tc>
        <w:tc>
          <w:tcPr>
            <w:tcW w:w="3795" w:type="dxa"/>
          </w:tcPr>
          <w:p w:rsidR="00B61A91" w:rsidRDefault="00B61A91" w:rsidP="00B61A91">
            <w:r w:rsidRPr="002F5FF4">
              <w:t>Не тре</w:t>
            </w:r>
            <w:r>
              <w:t>буется</w:t>
            </w:r>
          </w:p>
        </w:tc>
        <w:tc>
          <w:tcPr>
            <w:tcW w:w="3152" w:type="dxa"/>
          </w:tcPr>
          <w:p w:rsidR="00B61A91" w:rsidRDefault="00B61A91" w:rsidP="00B61A91">
            <w:r w:rsidRPr="002F5FF4">
              <w:t>Не требуется</w:t>
            </w:r>
          </w:p>
        </w:tc>
        <w:tc>
          <w:tcPr>
            <w:tcW w:w="3543" w:type="dxa"/>
          </w:tcPr>
          <w:p w:rsidR="00B61A91" w:rsidRDefault="00B61A91" w:rsidP="00B61A91">
            <w:r>
              <w:t>Не требуется</w:t>
            </w:r>
          </w:p>
        </w:tc>
      </w:tr>
      <w:tr w:rsidR="00B61A91" w:rsidTr="003C6FB0">
        <w:trPr>
          <w:trHeight w:val="1266"/>
        </w:trPr>
        <w:tc>
          <w:tcPr>
            <w:tcW w:w="5387" w:type="dxa"/>
          </w:tcPr>
          <w:p w:rsidR="00B61A91" w:rsidRDefault="00B61A91" w:rsidP="00B61A91">
            <w:r>
              <w:lastRenderedPageBreak/>
              <w:t>Пункт 8 части 4 статьи 33</w:t>
            </w:r>
          </w:p>
          <w:p w:rsidR="00B61A91" w:rsidRDefault="00B61A91" w:rsidP="00B61A91">
            <w:r>
              <w:t>(71-ФЗ)</w:t>
            </w:r>
          </w:p>
          <w:p w:rsidR="00B61A91" w:rsidRDefault="00B61A91" w:rsidP="007159CF">
            <w:r w:rsidRPr="00196AD5">
              <w:rPr>
                <w:b/>
              </w:rP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пунктов 1 </w:t>
            </w:r>
            <w:r>
              <w:rPr>
                <w:b/>
              </w:rPr>
              <w:t>–</w:t>
            </w:r>
            <w:r w:rsidRPr="00196AD5">
              <w:rPr>
                <w:b/>
              </w:rPr>
              <w:t xml:space="preserve"> 3 настоящей части.</w:t>
            </w:r>
            <w:r>
              <w:rPr>
                <w:b/>
              </w:rPr>
              <w:t>»</w:t>
            </w:r>
            <w:r w:rsidRPr="00196AD5">
              <w:rPr>
                <w:b/>
              </w:rPr>
              <w:t>;</w:t>
            </w:r>
            <w:r>
              <w:t>»</w:t>
            </w:r>
          </w:p>
        </w:tc>
        <w:tc>
          <w:tcPr>
            <w:tcW w:w="3795" w:type="dxa"/>
          </w:tcPr>
          <w:p w:rsidR="00B61A91" w:rsidRPr="002F5FF4" w:rsidRDefault="00B61A91" w:rsidP="00B61A91">
            <w:r>
              <w:t>Не требуется</w:t>
            </w:r>
          </w:p>
        </w:tc>
        <w:tc>
          <w:tcPr>
            <w:tcW w:w="3152" w:type="dxa"/>
          </w:tcPr>
          <w:p w:rsidR="00B61A91" w:rsidRPr="002F5FF4" w:rsidRDefault="00B61A91" w:rsidP="00B61A91">
            <w:r>
              <w:t xml:space="preserve">Заказчики обязаны выполнять требования указанной нормы и предоставлять в уполномоченные органы </w:t>
            </w:r>
            <w:r w:rsidRPr="00E91F87">
              <w:t>проектную документацию, утвержденную в порядке, установленном законодательством о градостроительной деятельности</w:t>
            </w:r>
            <w:r>
              <w:t xml:space="preserve">, </w:t>
            </w:r>
            <w:r w:rsidRPr="00E91F87">
              <w:t>при осуществлении закупки работ по строительству, реконструкции, капитальному ремонту, сносу объекта капитального строительства</w:t>
            </w:r>
            <w:r>
              <w:t>.</w:t>
            </w:r>
          </w:p>
        </w:tc>
        <w:tc>
          <w:tcPr>
            <w:tcW w:w="3543" w:type="dxa"/>
          </w:tcPr>
          <w:p w:rsidR="00B61A91" w:rsidRDefault="007159CF" w:rsidP="007159CF">
            <w:r>
              <w:t>Подлежит изменению Постановление Правительства Пензенской обл. от 13.03.2019 № 137-пП «Об утверждении Положения о порядке взаимодействия заказчиков Пензенской области с Управлением по регулированию контрактной системы и закупкам Пензенской области и государственным казенным учреждением Пензенской области "Управление по осуществлению закупок Пензенской области" при определении поставщиков (подрядчиков, исполнителей) и о внесении изменений в отдельные нормативные правовые акты Правительства Пензенской области»</w:t>
            </w:r>
          </w:p>
        </w:tc>
      </w:tr>
      <w:tr w:rsidR="00B61A91" w:rsidTr="003C6FB0">
        <w:trPr>
          <w:trHeight w:val="1266"/>
        </w:trPr>
        <w:tc>
          <w:tcPr>
            <w:tcW w:w="5387" w:type="dxa"/>
          </w:tcPr>
          <w:p w:rsidR="00B61A91" w:rsidRDefault="00B61A91" w:rsidP="00B61A91">
            <w:r>
              <w:t>Часть 4 статьи 33</w:t>
            </w:r>
          </w:p>
          <w:p w:rsidR="00B61A91" w:rsidRDefault="00B61A91" w:rsidP="00B61A91">
            <w:r>
              <w:t>(7</w:t>
            </w:r>
            <w:r w:rsidR="007159CF">
              <w:t>1</w:t>
            </w:r>
            <w:r>
              <w:t>-ФЗ)</w:t>
            </w:r>
          </w:p>
          <w:p w:rsidR="00B61A91" w:rsidRDefault="00B61A91" w:rsidP="00B61A91">
            <w:r>
              <w:t xml:space="preserve">«4. </w:t>
            </w:r>
            <w:r w:rsidRPr="00840345">
              <w:rPr>
                <w:b/>
              </w:rPr>
              <w:t xml:space="preserve">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w:t>
            </w:r>
            <w:r>
              <w:rPr>
                <w:b/>
              </w:rPr>
              <w:t>–</w:t>
            </w:r>
            <w:r w:rsidRPr="00840345">
              <w:rPr>
                <w:b/>
              </w:rPr>
              <w:t xml:space="preserve"> гарантийные обязательства)</w:t>
            </w:r>
            <w:r w:rsidRPr="00840345">
              <w:t>,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r>
              <w:t>»</w:t>
            </w:r>
            <w:r w:rsidRPr="00840345">
              <w:t>.</w:t>
            </w:r>
          </w:p>
        </w:tc>
        <w:tc>
          <w:tcPr>
            <w:tcW w:w="3795" w:type="dxa"/>
          </w:tcPr>
          <w:p w:rsidR="00B61A91" w:rsidRPr="002F5FF4" w:rsidRDefault="00B61A91" w:rsidP="007159CF">
            <w:r>
              <w:t>В ИК и ГК заказчику при необходимости следует использовать термин «Требования к гарантийным обязательствам»</w:t>
            </w:r>
          </w:p>
        </w:tc>
        <w:tc>
          <w:tcPr>
            <w:tcW w:w="3152" w:type="dxa"/>
          </w:tcPr>
          <w:p w:rsidR="00B61A91" w:rsidRPr="002F5FF4" w:rsidRDefault="00B61A91" w:rsidP="007159CF">
            <w:r>
              <w:t>Заказчику в случае установления им гарантийных обязательств необходимо получить соответствующее обеспечение до момента осуществления приемки</w:t>
            </w:r>
            <w:r w:rsidR="007159CF">
              <w:t xml:space="preserve"> товаров (работ, услуг)</w:t>
            </w:r>
          </w:p>
        </w:tc>
        <w:tc>
          <w:tcPr>
            <w:tcW w:w="3543" w:type="dxa"/>
          </w:tcPr>
          <w:p w:rsidR="007159CF" w:rsidRPr="007159CF" w:rsidRDefault="007159CF" w:rsidP="007159CF">
            <w:r w:rsidRPr="007159CF">
              <w:t xml:space="preserve">Подлежит изменению Приказ Управления по регулированию контрактной системы и закупкам Пензенской обл. от 30.04.2019 </w:t>
            </w:r>
            <w:r>
              <w:t>№</w:t>
            </w:r>
            <w:r w:rsidRPr="007159CF">
              <w:t xml:space="preserve"> 15</w:t>
            </w:r>
          </w:p>
          <w:p w:rsidR="007159CF" w:rsidRPr="007159CF" w:rsidRDefault="007159CF" w:rsidP="007159CF">
            <w:r>
              <w:t>«</w:t>
            </w:r>
            <w:r w:rsidRPr="007159CF">
              <w:t>Об утверждении форм документов</w:t>
            </w:r>
            <w:r>
              <w:t>»</w:t>
            </w:r>
          </w:p>
          <w:p w:rsidR="00B61A91" w:rsidRDefault="00B61A91" w:rsidP="00B61A91"/>
        </w:tc>
      </w:tr>
      <w:tr w:rsidR="00B61A91" w:rsidTr="003C6FB0">
        <w:trPr>
          <w:trHeight w:val="1266"/>
        </w:trPr>
        <w:tc>
          <w:tcPr>
            <w:tcW w:w="5387" w:type="dxa"/>
          </w:tcPr>
          <w:p w:rsidR="00B61A91" w:rsidRDefault="00B61A91" w:rsidP="00B61A91">
            <w:r>
              <w:lastRenderedPageBreak/>
              <w:t xml:space="preserve">Дополнена часть 1 статьи 34 </w:t>
            </w:r>
          </w:p>
          <w:p w:rsidR="00B61A91" w:rsidRDefault="00B61A91" w:rsidP="00B61A91">
            <w:r>
              <w:t>(71-ФЗ)</w:t>
            </w:r>
          </w:p>
          <w:p w:rsidR="00B61A91" w:rsidRDefault="00B61A91" w:rsidP="00B61A91">
            <w:r>
              <w:t>«</w:t>
            </w:r>
            <w:r w:rsidRPr="00840345">
              <w:t xml:space="preserve">В случае, предусмотренном частью 24 статьи 22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w:t>
            </w:r>
            <w:r>
              <w:t>на основании заявок заказчика»</w:t>
            </w:r>
          </w:p>
        </w:tc>
        <w:tc>
          <w:tcPr>
            <w:tcW w:w="3795" w:type="dxa"/>
          </w:tcPr>
          <w:p w:rsidR="00B61A91" w:rsidRPr="00840345" w:rsidRDefault="00B61A91" w:rsidP="00B61A91">
            <w:r w:rsidRPr="00840345">
              <w:t xml:space="preserve">Заказчикам </w:t>
            </w:r>
            <w:r w:rsidRPr="00840345">
              <w:rPr>
                <w:b/>
              </w:rPr>
              <w:t>необходимо</w:t>
            </w:r>
            <w:r w:rsidRPr="00840345">
              <w:rPr>
                <w:b/>
                <w:vertAlign w:val="superscript"/>
              </w:rPr>
              <w:footnoteReference w:id="7"/>
            </w:r>
            <w:r w:rsidRPr="00840345">
              <w:t xml:space="preserve"> включать в ГК</w:t>
            </w:r>
            <w:r>
              <w:t xml:space="preserve"> порядок подачи заявок на определенный объем </w:t>
            </w:r>
            <w:r w:rsidR="007159CF" w:rsidRPr="007159CF">
              <w:t>товаров (работ, услуг)</w:t>
            </w:r>
            <w:r>
              <w:t>,</w:t>
            </w:r>
            <w:r w:rsidRPr="00840345">
              <w:rPr>
                <w:szCs w:val="24"/>
              </w:rPr>
              <w:t xml:space="preserve"> </w:t>
            </w:r>
            <w:r>
              <w:t>в</w:t>
            </w:r>
            <w:r w:rsidRPr="00840345">
              <w:t xml:space="preserve"> случае, если количество поставляемых товаров, объем подлежащих выполнению работ, оказанию услуг невозможно определить</w:t>
            </w:r>
            <w:r>
              <w:t>.</w:t>
            </w:r>
          </w:p>
          <w:p w:rsidR="00B61A91" w:rsidRDefault="00B61A91" w:rsidP="00B61A91"/>
        </w:tc>
        <w:tc>
          <w:tcPr>
            <w:tcW w:w="3152" w:type="dxa"/>
          </w:tcPr>
          <w:p w:rsidR="00B61A91" w:rsidRDefault="00B61A91" w:rsidP="00B61A91">
            <w:r>
              <w:t>Не требуется</w:t>
            </w:r>
          </w:p>
        </w:tc>
        <w:tc>
          <w:tcPr>
            <w:tcW w:w="3543" w:type="dxa"/>
          </w:tcPr>
          <w:p w:rsidR="00B61A91" w:rsidRPr="004635FE" w:rsidRDefault="00B61A91" w:rsidP="00B61A91">
            <w:r>
              <w:t>Не требуется</w:t>
            </w:r>
          </w:p>
        </w:tc>
      </w:tr>
      <w:tr w:rsidR="00B61A91" w:rsidTr="003C6FB0">
        <w:trPr>
          <w:trHeight w:val="1266"/>
        </w:trPr>
        <w:tc>
          <w:tcPr>
            <w:tcW w:w="5387" w:type="dxa"/>
          </w:tcPr>
          <w:p w:rsidR="00B61A91" w:rsidRDefault="00B61A91" w:rsidP="00B61A91">
            <w:r>
              <w:t>Часть 2 статьи 34</w:t>
            </w:r>
          </w:p>
          <w:p w:rsidR="00B61A91" w:rsidRDefault="00B61A91" w:rsidP="00B61A91">
            <w:r>
              <w:t>(71-ФЗ)</w:t>
            </w:r>
          </w:p>
          <w:p w:rsidR="00B61A91" w:rsidRPr="00303A22" w:rsidRDefault="00B61A91" w:rsidP="00B61A91">
            <w:pPr>
              <w:rPr>
                <w:b/>
              </w:rPr>
            </w:pPr>
            <w:r>
              <w:t>«</w:t>
            </w:r>
            <w:r w:rsidRPr="00303A22">
              <w:t xml:space="preserve">2. При заключении контракта указывается, что цена контракта является твердой и определяется на весь срок исполнения контракта, </w:t>
            </w:r>
            <w:r w:rsidRPr="00303A22">
              <w:rPr>
                <w:b/>
              </w:rPr>
              <w:t>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w:t>
            </w:r>
            <w:r w:rsidRPr="00303A22">
              <w:t xml:space="preserve"> а также в случаях, установленных Правительством Российской Федерации</w:t>
            </w:r>
            <w:r>
              <w:rPr>
                <w:rStyle w:val="a6"/>
              </w:rPr>
              <w:footnoteReference w:id="8"/>
            </w:r>
            <w:r w:rsidRPr="00303A22">
              <w:t>,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w:t>
            </w:r>
            <w:r w:rsidRPr="00485CA8">
              <w:t xml:space="preserve">, предусмотренных настоящей статьей и </w:t>
            </w:r>
            <w:hyperlink r:id="rId11" w:history="1">
              <w:r w:rsidRPr="00485CA8">
                <w:rPr>
                  <w:rStyle w:val="a3"/>
                  <w:color w:val="auto"/>
                  <w:u w:val="none"/>
                </w:rPr>
                <w:t>статьей 95</w:t>
              </w:r>
            </w:hyperlink>
            <w:r w:rsidRPr="00485CA8">
              <w:t xml:space="preserve"> настоящего Федерального закона. </w:t>
            </w:r>
            <w:r w:rsidRPr="00485CA8">
              <w:rPr>
                <w:b/>
              </w:rPr>
              <w:t xml:space="preserve">В случае, если проектом контракта предусмотрены </w:t>
            </w:r>
            <w:r w:rsidRPr="00303A22">
              <w:rPr>
                <w:b/>
              </w:rPr>
              <w:t xml:space="preserve">отдельные этапы его исполнения, цена каждого этапа устанавливается в размере, сниженном </w:t>
            </w:r>
            <w:r w:rsidRPr="00303A22">
              <w:rPr>
                <w:b/>
              </w:rPr>
              <w:lastRenderedPageBreak/>
              <w:t>пропорционально снижению начальной (максимальной) цены контракта участником закупки, с которым заключается контракт.</w:t>
            </w:r>
          </w:p>
          <w:p w:rsidR="00B61A91" w:rsidRDefault="00B61A91" w:rsidP="00B61A91"/>
        </w:tc>
        <w:tc>
          <w:tcPr>
            <w:tcW w:w="3795" w:type="dxa"/>
          </w:tcPr>
          <w:p w:rsidR="00B61A91" w:rsidRPr="00303A22" w:rsidRDefault="00B61A91" w:rsidP="00B61A91">
            <w:r w:rsidRPr="00303A22">
              <w:lastRenderedPageBreak/>
              <w:t xml:space="preserve">Заказчикам </w:t>
            </w:r>
            <w:r w:rsidRPr="00303A22">
              <w:rPr>
                <w:b/>
              </w:rPr>
              <w:t>необходимо</w:t>
            </w:r>
            <w:r w:rsidRPr="00303A22">
              <w:rPr>
                <w:b/>
                <w:vertAlign w:val="superscript"/>
              </w:rPr>
              <w:footnoteReference w:id="9"/>
            </w:r>
            <w:r w:rsidRPr="00303A22">
              <w:t xml:space="preserve"> включать в </w:t>
            </w:r>
            <w:r>
              <w:t xml:space="preserve">ИК и </w:t>
            </w:r>
            <w:r w:rsidR="00485CA8">
              <w:t>ГК</w:t>
            </w:r>
            <w:r>
              <w:t xml:space="preserve"> </w:t>
            </w:r>
            <w:r w:rsidRPr="00303A22">
              <w:t>цены единиц товара, работы, услуги, 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w:t>
            </w:r>
          </w:p>
          <w:p w:rsidR="00B61A91" w:rsidRPr="00840345" w:rsidRDefault="00B61A91" w:rsidP="00B61A91"/>
        </w:tc>
        <w:tc>
          <w:tcPr>
            <w:tcW w:w="3152" w:type="dxa"/>
          </w:tcPr>
          <w:p w:rsidR="00B61A91" w:rsidRDefault="00B61A91" w:rsidP="00B61A91">
            <w:r>
              <w:t>Не требуется</w:t>
            </w:r>
          </w:p>
        </w:tc>
        <w:tc>
          <w:tcPr>
            <w:tcW w:w="3543" w:type="dxa"/>
          </w:tcPr>
          <w:p w:rsidR="00B61A91" w:rsidRDefault="00B61A91" w:rsidP="00B61A91">
            <w:r>
              <w:t>Не требуется</w:t>
            </w:r>
          </w:p>
        </w:tc>
      </w:tr>
      <w:tr w:rsidR="00B61A91" w:rsidTr="003C6FB0">
        <w:trPr>
          <w:trHeight w:val="561"/>
        </w:trPr>
        <w:tc>
          <w:tcPr>
            <w:tcW w:w="5387" w:type="dxa"/>
          </w:tcPr>
          <w:p w:rsidR="00B61A91" w:rsidRDefault="00B61A91" w:rsidP="00B61A91">
            <w:r>
              <w:lastRenderedPageBreak/>
              <w:t xml:space="preserve">Пункт 1 части 13 статьи 34 </w:t>
            </w:r>
          </w:p>
          <w:p w:rsidR="00B61A91" w:rsidRDefault="00B61A91" w:rsidP="00B61A91">
            <w:r>
              <w:t>(71-ФЗ)</w:t>
            </w:r>
          </w:p>
          <w:p w:rsidR="00B61A91" w:rsidRDefault="00B61A91" w:rsidP="00485CA8">
            <w:r>
              <w:t>«</w:t>
            </w:r>
            <w:r w:rsidRPr="00EA27E6">
              <w:t xml:space="preserve">1) о порядке и сроках оплаты товара, работы или услуги, </w:t>
            </w:r>
            <w:r w:rsidRPr="00EA27E6">
              <w:rPr>
                <w:b/>
              </w:rPr>
              <w:t>в том числе с учетом положений части 13 статьи 37 настоящего Федерального закона</w:t>
            </w:r>
            <w:r w:rsidRPr="00EA27E6">
              <w:t xml:space="preserve">,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w:t>
            </w:r>
            <w:r w:rsidRPr="00EA27E6">
              <w:rPr>
                <w:b/>
              </w:rPr>
              <w:t>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частью 4 статьи 33 настоящего Федерального закона требований к их предоставлению»</w:t>
            </w:r>
            <w:r w:rsidR="00485CA8">
              <w:rPr>
                <w:b/>
              </w:rPr>
              <w:t>.</w:t>
            </w:r>
          </w:p>
        </w:tc>
        <w:tc>
          <w:tcPr>
            <w:tcW w:w="3795" w:type="dxa"/>
          </w:tcPr>
          <w:p w:rsidR="00485CA8" w:rsidRPr="00485CA8" w:rsidRDefault="00B61A91" w:rsidP="00485CA8">
            <w:r w:rsidRPr="00EA27E6">
              <w:t xml:space="preserve">Заказчикам </w:t>
            </w:r>
            <w:r w:rsidRPr="00EA27E6">
              <w:rPr>
                <w:b/>
              </w:rPr>
              <w:t>необходимо</w:t>
            </w:r>
            <w:r w:rsidRPr="00EA27E6">
              <w:rPr>
                <w:b/>
                <w:vertAlign w:val="superscript"/>
              </w:rPr>
              <w:footnoteReference w:id="10"/>
            </w:r>
            <w:r w:rsidRPr="00EA27E6">
              <w:t xml:space="preserve"> включать в</w:t>
            </w:r>
            <w:r w:rsidR="00485CA8">
              <w:t xml:space="preserve"> ИК и </w:t>
            </w:r>
            <w:r w:rsidRPr="00EA27E6">
              <w:t xml:space="preserve"> ГК</w:t>
            </w:r>
            <w:r>
              <w:t xml:space="preserve"> в случае установления гарантийных обязательств</w:t>
            </w:r>
            <w:r w:rsidR="00485CA8">
              <w:t xml:space="preserve"> порядок и срок предоставления контрагентом такого обеспечения, а также прописывать в порядке оплаты, что в</w:t>
            </w:r>
            <w:r w:rsidR="00485CA8" w:rsidRPr="00485CA8">
              <w:t xml:space="preserve">ыплата аванса при исполнении контракта, заключенного с участником закупки, указанным в части 1 или 2 </w:t>
            </w:r>
            <w:r w:rsidR="00485CA8">
              <w:t>статьи 37 Федерального закона № 44-ФЗ</w:t>
            </w:r>
            <w:r w:rsidR="00485CA8" w:rsidRPr="00485CA8">
              <w:t>, не допускается.</w:t>
            </w:r>
          </w:p>
          <w:p w:rsidR="00B61A91" w:rsidRPr="00303A22" w:rsidRDefault="00B61A91" w:rsidP="00485CA8"/>
        </w:tc>
        <w:tc>
          <w:tcPr>
            <w:tcW w:w="3152" w:type="dxa"/>
          </w:tcPr>
          <w:p w:rsidR="00B61A91" w:rsidRDefault="00B61A91" w:rsidP="00B61A91">
            <w:r>
              <w:t>Не требуется</w:t>
            </w:r>
          </w:p>
        </w:tc>
        <w:tc>
          <w:tcPr>
            <w:tcW w:w="3543" w:type="dxa"/>
          </w:tcPr>
          <w:p w:rsidR="00485CA8" w:rsidRPr="00485CA8" w:rsidRDefault="00485CA8" w:rsidP="00485CA8">
            <w:r w:rsidRPr="00485CA8">
              <w:t>Подлежит изменению Приказ Управления по регулированию контрактной системы и закупкам Пензенской обл. от 30.04.2019 № 15</w:t>
            </w:r>
          </w:p>
          <w:p w:rsidR="00485CA8" w:rsidRPr="00485CA8" w:rsidRDefault="00485CA8" w:rsidP="00485CA8">
            <w:r w:rsidRPr="00485CA8">
              <w:t>«Об утверждении форм документов»</w:t>
            </w:r>
          </w:p>
          <w:p w:rsidR="00B61A91" w:rsidRDefault="00B61A91" w:rsidP="00B61A91"/>
        </w:tc>
      </w:tr>
      <w:tr w:rsidR="00B61A91" w:rsidTr="003C6FB0">
        <w:trPr>
          <w:trHeight w:val="1266"/>
        </w:trPr>
        <w:tc>
          <w:tcPr>
            <w:tcW w:w="5387" w:type="dxa"/>
          </w:tcPr>
          <w:p w:rsidR="00B61A91" w:rsidRDefault="00B61A91" w:rsidP="00B61A91">
            <w:r>
              <w:t>Чисть 27 статьи 34</w:t>
            </w:r>
          </w:p>
          <w:p w:rsidR="00B61A91" w:rsidRDefault="00B61A91" w:rsidP="00B61A91">
            <w:r>
              <w:t>(502-ФЗ, 71-ФЗ)</w:t>
            </w:r>
          </w:p>
          <w:p w:rsidR="00B61A91" w:rsidRPr="00E77853" w:rsidRDefault="00B61A91" w:rsidP="00B61A91">
            <w:r>
              <w:t>«</w:t>
            </w:r>
            <w:r w:rsidRPr="00E77853">
              <w:rPr>
                <w:b/>
              </w:rPr>
              <w:t>В контракт включается обязательное условие</w:t>
            </w:r>
            <w:r w:rsidRPr="00E77853">
              <w:t xml:space="preserve">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w:t>
            </w:r>
            <w:r w:rsidRPr="00E77853">
              <w:lastRenderedPageBreak/>
              <w:t xml:space="preserve">соответствии с </w:t>
            </w:r>
            <w:hyperlink r:id="rId12" w:history="1">
              <w:r w:rsidRPr="00E77853">
                <w:rPr>
                  <w:rStyle w:val="a3"/>
                </w:rPr>
                <w:t>частями 7</w:t>
              </w:r>
            </w:hyperlink>
            <w:r w:rsidRPr="00E77853">
              <w:t xml:space="preserve">, </w:t>
            </w:r>
            <w:hyperlink r:id="rId13" w:history="1">
              <w:r w:rsidRPr="00E77853">
                <w:rPr>
                  <w:rStyle w:val="a3"/>
                </w:rPr>
                <w:t>7.1</w:t>
              </w:r>
            </w:hyperlink>
            <w:r w:rsidRPr="00E77853">
              <w:t xml:space="preserve"> и </w:t>
            </w:r>
            <w:hyperlink r:id="rId14" w:history="1">
              <w:r w:rsidRPr="00E77853">
                <w:rPr>
                  <w:rStyle w:val="a3"/>
                </w:rPr>
                <w:t>7.2 статьи 96</w:t>
              </w:r>
            </w:hyperlink>
            <w:r w:rsidRPr="00E77853">
              <w:t xml:space="preserve"> настоящего Федерального закона. При </w:t>
            </w:r>
            <w:r w:rsidRPr="00334223">
              <w:rPr>
                <w:b/>
              </w:rPr>
              <w:t xml:space="preserve">этом срок возврата заказчиком поставщику (подрядчику, исполнителю) таких денежных средств не должен превышать </w:t>
            </w:r>
            <w:r>
              <w:rPr>
                <w:b/>
              </w:rPr>
              <w:t>30</w:t>
            </w:r>
            <w:r w:rsidRPr="00334223">
              <w:rPr>
                <w:b/>
              </w:rPr>
              <w:t xml:space="preserve"> дней </w:t>
            </w:r>
            <w:r w:rsidRPr="00E77853">
              <w:t xml:space="preserve">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настоящего Федерального закона, такой срок </w:t>
            </w:r>
            <w:r w:rsidRPr="00334223">
              <w:rPr>
                <w:b/>
              </w:rPr>
              <w:t xml:space="preserve">не должен превышать </w:t>
            </w:r>
            <w:r>
              <w:rPr>
                <w:b/>
              </w:rPr>
              <w:t>15</w:t>
            </w:r>
            <w:r w:rsidRPr="00334223">
              <w:rPr>
                <w:b/>
              </w:rPr>
              <w:t xml:space="preserve"> дней</w:t>
            </w:r>
            <w:r w:rsidRPr="00E77853">
              <w:t xml:space="preserve"> с даты исполнения поставщиком (подрядчиком, исполнителем) обязательств, предусмотренных контрактом</w:t>
            </w:r>
            <w:r>
              <w:t>»</w:t>
            </w:r>
            <w:r w:rsidRPr="00E77853">
              <w:t>.</w:t>
            </w:r>
          </w:p>
        </w:tc>
        <w:tc>
          <w:tcPr>
            <w:tcW w:w="3795" w:type="dxa"/>
          </w:tcPr>
          <w:p w:rsidR="00B61A91" w:rsidRDefault="00B61A91" w:rsidP="00B61A91">
            <w:r>
              <w:lastRenderedPageBreak/>
              <w:t xml:space="preserve">Заказчикам </w:t>
            </w:r>
            <w:r w:rsidRPr="00730956">
              <w:rPr>
                <w:b/>
              </w:rPr>
              <w:t>необходимо</w:t>
            </w:r>
            <w:r>
              <w:rPr>
                <w:rStyle w:val="a6"/>
                <w:b/>
              </w:rPr>
              <w:footnoteReference w:id="11"/>
            </w:r>
            <w:r>
              <w:t xml:space="preserve"> включать пункт в ГК:</w:t>
            </w:r>
          </w:p>
          <w:p w:rsidR="00B61A91" w:rsidRDefault="00B61A91" w:rsidP="00B61A91">
            <w:r>
              <w:t>«Денежные средства</w:t>
            </w:r>
            <w:r w:rsidRPr="00E77853">
              <w:t xml:space="preserve"> внесенны</w:t>
            </w:r>
            <w:r>
              <w:t>е</w:t>
            </w:r>
            <w:r w:rsidRPr="00E77853">
              <w:t xml:space="preserve">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w:t>
            </w:r>
            <w:r w:rsidRPr="00E77853">
              <w:lastRenderedPageBreak/>
              <w:t xml:space="preserve">исполнения контракта в соответствии с </w:t>
            </w:r>
            <w:hyperlink r:id="rId15" w:history="1">
              <w:r w:rsidRPr="00E77853">
                <w:rPr>
                  <w:rStyle w:val="a3"/>
                  <w:color w:val="auto"/>
                  <w:u w:val="none"/>
                </w:rPr>
                <w:t>частями 7</w:t>
              </w:r>
            </w:hyperlink>
            <w:r w:rsidRPr="00E77853">
              <w:t xml:space="preserve">, </w:t>
            </w:r>
            <w:hyperlink r:id="rId16" w:history="1">
              <w:r w:rsidRPr="00E77853">
                <w:rPr>
                  <w:rStyle w:val="a3"/>
                  <w:color w:val="auto"/>
                  <w:u w:val="none"/>
                </w:rPr>
                <w:t>7.1</w:t>
              </w:r>
            </w:hyperlink>
            <w:r w:rsidRPr="00E77853">
              <w:t xml:space="preserve"> и </w:t>
            </w:r>
            <w:hyperlink r:id="rId17" w:history="1">
              <w:r w:rsidRPr="00E77853">
                <w:rPr>
                  <w:rStyle w:val="a3"/>
                  <w:color w:val="auto"/>
                  <w:u w:val="none"/>
                </w:rPr>
                <w:t>7.2 статьи 96</w:t>
              </w:r>
            </w:hyperlink>
            <w:r w:rsidRPr="00E77853">
              <w:t xml:space="preserve"> </w:t>
            </w:r>
            <w:r>
              <w:t>Ф</w:t>
            </w:r>
            <w:r w:rsidRPr="00E77853">
              <w:t>едерального закона</w:t>
            </w:r>
            <w:r>
              <w:t xml:space="preserve"> № 44-ФЗ, возвращаются заказчиком </w:t>
            </w:r>
            <w:r w:rsidR="00485CA8">
              <w:t>п</w:t>
            </w:r>
            <w:r w:rsidRPr="004635FE">
              <w:t>оставщик</w:t>
            </w:r>
            <w:r>
              <w:t>у</w:t>
            </w:r>
            <w:r w:rsidRPr="004635FE">
              <w:t xml:space="preserve"> (подрядчик</w:t>
            </w:r>
            <w:r>
              <w:t>у</w:t>
            </w:r>
            <w:r w:rsidRPr="004635FE">
              <w:t>, исполнител</w:t>
            </w:r>
            <w:r>
              <w:t>ю</w:t>
            </w:r>
            <w:r w:rsidRPr="004635FE">
              <w:t>)</w:t>
            </w:r>
            <w:r>
              <w:t xml:space="preserve"> в течение ____ дней </w:t>
            </w:r>
            <w:r w:rsidRPr="004635FE">
              <w:t>с даты исполнения поставщиком (подрядчиком, исполнителем) обязатель</w:t>
            </w:r>
            <w:r>
              <w:t>ств, предусмотренных контрактом»</w:t>
            </w:r>
            <w:r w:rsidRPr="00E77853">
              <w:t>.</w:t>
            </w:r>
          </w:p>
        </w:tc>
        <w:tc>
          <w:tcPr>
            <w:tcW w:w="3152" w:type="dxa"/>
          </w:tcPr>
          <w:p w:rsidR="00B61A91" w:rsidRDefault="00B61A91" w:rsidP="00B61A91">
            <w:r>
              <w:lastRenderedPageBreak/>
              <w:t>Необходимо осуществить возврат средств</w:t>
            </w:r>
            <w:r w:rsidR="00485CA8">
              <w:t xml:space="preserve"> контрагенту</w:t>
            </w:r>
            <w:r>
              <w:t xml:space="preserve"> в соответствующий срок</w:t>
            </w:r>
            <w:r w:rsidR="007768EE">
              <w:t>.</w:t>
            </w:r>
          </w:p>
          <w:p w:rsidR="00B61A91" w:rsidRDefault="00B61A91" w:rsidP="00B61A91"/>
        </w:tc>
        <w:tc>
          <w:tcPr>
            <w:tcW w:w="3543" w:type="dxa"/>
          </w:tcPr>
          <w:p w:rsidR="00B61A91" w:rsidRPr="004635FE" w:rsidRDefault="00B61A91" w:rsidP="00B61A91">
            <w:r w:rsidRPr="004635FE">
              <w:t xml:space="preserve">Не требуется </w:t>
            </w:r>
          </w:p>
          <w:p w:rsidR="00B61A91" w:rsidRDefault="00B61A91" w:rsidP="00B61A91"/>
        </w:tc>
      </w:tr>
      <w:tr w:rsidR="00B61A91" w:rsidTr="003C6FB0">
        <w:trPr>
          <w:trHeight w:val="1266"/>
        </w:trPr>
        <w:tc>
          <w:tcPr>
            <w:tcW w:w="5387" w:type="dxa"/>
          </w:tcPr>
          <w:p w:rsidR="00B61A91" w:rsidRDefault="00B61A91" w:rsidP="00B61A91">
            <w:r>
              <w:lastRenderedPageBreak/>
              <w:t>Часть 30 статьи 34</w:t>
            </w:r>
          </w:p>
          <w:p w:rsidR="00B61A91" w:rsidRDefault="00B61A91" w:rsidP="00B61A91">
            <w:r>
              <w:t>(502-ФЗ)</w:t>
            </w:r>
          </w:p>
          <w:p w:rsidR="00B61A91" w:rsidRPr="00E77853" w:rsidRDefault="00B61A91" w:rsidP="00B61A91">
            <w:r>
              <w:t>«</w:t>
            </w:r>
            <w:r w:rsidRPr="00D23D65">
              <w:t xml:space="preserve">30. Если заказчиком в соответствии с частью 1 статьи 96 настоящего Федерального закона установлено требование обеспечения исполнения контракта, </w:t>
            </w:r>
            <w:r w:rsidRPr="00B753BD">
              <w:rPr>
                <w:b/>
              </w:rPr>
              <w:t xml:space="preserve">в контракт включается обязательство поставщика (подрядчика, исполнителя) </w:t>
            </w:r>
            <w:r w:rsidRPr="00D23D6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rsidRPr="00D23D65">
              <w:lastRenderedPageBreak/>
              <w:t>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частью 7 настоящей статьи.</w:t>
            </w:r>
            <w:r>
              <w:t>»</w:t>
            </w:r>
          </w:p>
        </w:tc>
        <w:tc>
          <w:tcPr>
            <w:tcW w:w="3795" w:type="dxa"/>
          </w:tcPr>
          <w:p w:rsidR="00B61A91" w:rsidRDefault="00B61A91" w:rsidP="00B61A91">
            <w:r>
              <w:lastRenderedPageBreak/>
              <w:t xml:space="preserve">Заказчикам </w:t>
            </w:r>
            <w:r w:rsidRPr="00730956">
              <w:rPr>
                <w:b/>
              </w:rPr>
              <w:t>необходимо</w:t>
            </w:r>
            <w:r>
              <w:rPr>
                <w:rStyle w:val="a6"/>
                <w:b/>
              </w:rPr>
              <w:footnoteReference w:id="12"/>
            </w:r>
            <w:r>
              <w:t xml:space="preserve"> включа</w:t>
            </w:r>
            <w:r w:rsidRPr="00D23D65">
              <w:t>ть пункт в ГК:</w:t>
            </w:r>
          </w:p>
          <w:p w:rsidR="00B61A91" w:rsidRDefault="00B61A91" w:rsidP="00B61A91">
            <w:r>
              <w:t>«П</w:t>
            </w:r>
            <w:r w:rsidRPr="009551CA">
              <w:t>оставщик (подрядчик, исполнител</w:t>
            </w:r>
            <w:r>
              <w:t>ь</w:t>
            </w:r>
            <w:r w:rsidRPr="009551CA">
              <w:t xml:space="preserve">) </w:t>
            </w:r>
            <w:r>
              <w:t xml:space="preserve">обязан </w:t>
            </w:r>
            <w:r w:rsidRPr="009551CA">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w:t>
            </w:r>
            <w:r>
              <w:t xml:space="preserve">заказчику </w:t>
            </w:r>
            <w:r w:rsidRPr="009551CA">
              <w:t xml:space="preserve">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w:t>
            </w:r>
            <w:r w:rsidRPr="009551CA">
              <w:lastRenderedPageBreak/>
              <w:t>обеспечения может быть уменьшен в порядке и случаях, которые предусмотрены частями 7, 7.1, 7.2 и 7.3 статьи 96 Федерального закона № 44-ФЗ</w:t>
            </w:r>
            <w:r>
              <w:t>.</w:t>
            </w:r>
            <w:r w:rsidRPr="009551CA">
              <w:t xml:space="preserve">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r>
              <w:t>пунктом ____ настоящего контракта</w:t>
            </w:r>
            <w:r w:rsidRPr="009551CA">
              <w:t>.»</w:t>
            </w:r>
            <w:r>
              <w:rPr>
                <w:rStyle w:val="a6"/>
              </w:rPr>
              <w:footnoteReference w:id="13"/>
            </w:r>
          </w:p>
        </w:tc>
        <w:tc>
          <w:tcPr>
            <w:tcW w:w="3152" w:type="dxa"/>
          </w:tcPr>
          <w:p w:rsidR="00B61A91" w:rsidRDefault="00B61A91" w:rsidP="00B61A91">
            <w:pPr>
              <w:rPr>
                <w:highlight w:val="yellow"/>
              </w:rPr>
            </w:pPr>
            <w:r>
              <w:lastRenderedPageBreak/>
              <w:t xml:space="preserve">Заказчику необходимо уведомить письменно поставщика </w:t>
            </w:r>
            <w:r w:rsidRPr="00730956">
              <w:t xml:space="preserve">(подрядчика, исполнителя) о необходимости предоставить соответствующее </w:t>
            </w:r>
            <w:r w:rsidRPr="007768EE">
              <w:t xml:space="preserve">обеспечение </w:t>
            </w:r>
            <w:r w:rsidR="007768EE" w:rsidRPr="007768EE">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w:t>
            </w:r>
            <w:r w:rsidR="007768EE">
              <w:t>.</w:t>
            </w:r>
          </w:p>
          <w:p w:rsidR="00B61A91" w:rsidRDefault="00B61A91" w:rsidP="007768EE"/>
        </w:tc>
        <w:tc>
          <w:tcPr>
            <w:tcW w:w="3543" w:type="dxa"/>
          </w:tcPr>
          <w:p w:rsidR="00B61A91" w:rsidRPr="004635FE" w:rsidRDefault="00B61A91" w:rsidP="00B61A91">
            <w:r w:rsidRPr="004635FE">
              <w:t xml:space="preserve">Не требуется </w:t>
            </w:r>
          </w:p>
          <w:p w:rsidR="00B61A91" w:rsidRDefault="00B61A91" w:rsidP="00B61A91"/>
        </w:tc>
      </w:tr>
      <w:tr w:rsidR="00B61A91" w:rsidTr="003C6FB0">
        <w:trPr>
          <w:trHeight w:val="1266"/>
        </w:trPr>
        <w:tc>
          <w:tcPr>
            <w:tcW w:w="5387" w:type="dxa"/>
          </w:tcPr>
          <w:p w:rsidR="00B61A91" w:rsidRDefault="00B61A91" w:rsidP="00B61A91">
            <w:r>
              <w:lastRenderedPageBreak/>
              <w:t>Часть 3 статьи 37</w:t>
            </w:r>
          </w:p>
          <w:p w:rsidR="00B61A91" w:rsidRDefault="00B61A91" w:rsidP="00B61A91">
            <w:r>
              <w:t>(71-ФЗ)</w:t>
            </w:r>
          </w:p>
          <w:p w:rsidR="00B61A91" w:rsidRDefault="00B61A91" w:rsidP="00B61A91">
            <w:r>
              <w:t>«</w:t>
            </w:r>
            <w:r w:rsidRPr="004A401F">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r>
              <w:t>»</w:t>
            </w:r>
          </w:p>
        </w:tc>
        <w:tc>
          <w:tcPr>
            <w:tcW w:w="3795" w:type="dxa"/>
          </w:tcPr>
          <w:p w:rsidR="00B61A91" w:rsidRDefault="00B61A91" w:rsidP="00B61A91">
            <w:r w:rsidRPr="004A401F">
              <w:t>Не требуется, достаточно ссылки на указанный пункт в ГК</w:t>
            </w:r>
          </w:p>
        </w:tc>
        <w:tc>
          <w:tcPr>
            <w:tcW w:w="3152" w:type="dxa"/>
          </w:tcPr>
          <w:p w:rsidR="00B61A91" w:rsidRPr="004A401F" w:rsidRDefault="00B61A91" w:rsidP="00B61A91">
            <w:r w:rsidRPr="004A401F">
              <w:t>Заказчику до заключения контракта с победителем процедуры, предложившим цену контракта, которая на двадцать пять и более процентов ниже НМЦК необходимо будет проверять информацию о контрактах, представленных участником в реестре контрактов на предмет взыскания неустоек.</w:t>
            </w:r>
          </w:p>
          <w:p w:rsidR="00B61A91" w:rsidRPr="00840345" w:rsidRDefault="00B61A91" w:rsidP="00B61A91">
            <w:pPr>
              <w:rPr>
                <w:highlight w:val="yellow"/>
              </w:rPr>
            </w:pPr>
          </w:p>
        </w:tc>
        <w:tc>
          <w:tcPr>
            <w:tcW w:w="3543" w:type="dxa"/>
          </w:tcPr>
          <w:p w:rsidR="00B61A91" w:rsidRDefault="00B61A91" w:rsidP="00B61A91">
            <w:r>
              <w:t>Не требуется</w:t>
            </w:r>
          </w:p>
        </w:tc>
      </w:tr>
      <w:tr w:rsidR="00B61A91" w:rsidTr="003C6FB0">
        <w:trPr>
          <w:trHeight w:val="1266"/>
        </w:trPr>
        <w:tc>
          <w:tcPr>
            <w:tcW w:w="5387" w:type="dxa"/>
          </w:tcPr>
          <w:p w:rsidR="00B61A91" w:rsidRPr="004A401F" w:rsidRDefault="00B61A91" w:rsidP="00B61A91">
            <w:r w:rsidRPr="004A401F">
              <w:lastRenderedPageBreak/>
              <w:t xml:space="preserve">Часть </w:t>
            </w:r>
            <w:r>
              <w:t>4</w:t>
            </w:r>
            <w:r w:rsidRPr="004A401F">
              <w:t xml:space="preserve"> статьи 37</w:t>
            </w:r>
          </w:p>
          <w:p w:rsidR="00B61A91" w:rsidRPr="004A401F" w:rsidRDefault="00B61A91" w:rsidP="00B61A91">
            <w:r w:rsidRPr="004A401F">
              <w:t>(71-ФЗ)</w:t>
            </w:r>
          </w:p>
          <w:p w:rsidR="00B61A91" w:rsidRDefault="00B61A91" w:rsidP="00B61A91">
            <w:r w:rsidRPr="004A401F">
              <w:t xml:space="preserve"> </w:t>
            </w:r>
            <w:r>
              <w:t>«…..</w:t>
            </w:r>
            <w:r w:rsidRPr="004A401F">
              <w:t xml:space="preserve">Если участником закупки в случае, предусмотренном </w:t>
            </w:r>
            <w:hyperlink r:id="rId18" w:history="1">
              <w:r w:rsidRPr="007768EE">
                <w:rPr>
                  <w:rStyle w:val="a3"/>
                  <w:color w:val="auto"/>
                  <w:u w:val="none"/>
                </w:rPr>
                <w:t>частью 2</w:t>
              </w:r>
            </w:hyperlink>
            <w:r w:rsidRPr="007768EE">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r:id="rId19" w:history="1">
              <w:r w:rsidRPr="007768EE">
                <w:rPr>
                  <w:rStyle w:val="a3"/>
                  <w:color w:val="auto"/>
                  <w:u w:val="none"/>
                </w:rPr>
                <w:t>частью 3</w:t>
              </w:r>
            </w:hyperlink>
            <w:r w:rsidRPr="007768EE">
              <w:t xml:space="preserve"> настоящей статьи, контракт с данным участником заключается после предоставления им обе</w:t>
            </w:r>
            <w:r w:rsidRPr="004A401F">
              <w:t>спечения исполнения контракта в размере, в полтора раза превышающем размер обеспечения исполнения контракта, указанный в документации о закупке</w:t>
            </w:r>
            <w:r>
              <w:t>»</w:t>
            </w:r>
          </w:p>
        </w:tc>
        <w:tc>
          <w:tcPr>
            <w:tcW w:w="3795" w:type="dxa"/>
          </w:tcPr>
          <w:p w:rsidR="00B61A91" w:rsidRPr="002F5FF4" w:rsidRDefault="00B61A91" w:rsidP="00B61A91">
            <w:r w:rsidRPr="0088423A">
              <w:t>Не требуется, достаточно ссылки на указанный пункт в ГК</w:t>
            </w:r>
          </w:p>
        </w:tc>
        <w:tc>
          <w:tcPr>
            <w:tcW w:w="3152" w:type="dxa"/>
          </w:tcPr>
          <w:p w:rsidR="00B61A91" w:rsidRPr="002F5FF4" w:rsidRDefault="00B61A91" w:rsidP="00B61A91">
            <w:r>
              <w:t xml:space="preserve">Исключена обязанность участника предоставлять обеспечение исполнения контракта </w:t>
            </w:r>
            <w:r w:rsidRPr="004A401F">
              <w:t>не менее чем в размере аванса (если контрактом</w:t>
            </w:r>
            <w:r>
              <w:t xml:space="preserve"> предусмотрена выплата аванса) </w:t>
            </w:r>
            <w:r w:rsidR="007768EE">
              <w:t xml:space="preserve">в качестве антидемпинговой меры </w:t>
            </w:r>
            <w:r>
              <w:t>в случае проведения конкурсов.</w:t>
            </w:r>
          </w:p>
        </w:tc>
        <w:tc>
          <w:tcPr>
            <w:tcW w:w="3543" w:type="dxa"/>
          </w:tcPr>
          <w:p w:rsidR="00B61A91" w:rsidRDefault="00B61A91" w:rsidP="00B61A91">
            <w:r>
              <w:t>Не требуется</w:t>
            </w:r>
          </w:p>
        </w:tc>
      </w:tr>
      <w:tr w:rsidR="00B61A91" w:rsidTr="003C6FB0">
        <w:trPr>
          <w:trHeight w:val="1266"/>
        </w:trPr>
        <w:tc>
          <w:tcPr>
            <w:tcW w:w="5387" w:type="dxa"/>
          </w:tcPr>
          <w:p w:rsidR="00B61A91" w:rsidRDefault="00B61A91" w:rsidP="00B61A91">
            <w:r>
              <w:t>Часть 13 статьи 37</w:t>
            </w:r>
          </w:p>
          <w:p w:rsidR="00B61A91" w:rsidRDefault="00B61A91" w:rsidP="00B61A91">
            <w:r>
              <w:t>(71-ФЗ)</w:t>
            </w:r>
          </w:p>
          <w:p w:rsidR="00B61A91" w:rsidRDefault="00B61A91" w:rsidP="00B61A91">
            <w:r>
              <w:t>«</w:t>
            </w:r>
            <w:r w:rsidRPr="00EA27E6">
              <w:t>13. Выплата аванса при исполнении контракта, заключенного с участником закупки, указанным в части 1 или 2 настоящей статьи, не допускается.</w:t>
            </w:r>
            <w:r>
              <w:t>»</w:t>
            </w:r>
          </w:p>
        </w:tc>
        <w:tc>
          <w:tcPr>
            <w:tcW w:w="3795" w:type="dxa"/>
          </w:tcPr>
          <w:p w:rsidR="00B61A91" w:rsidRDefault="00B61A91" w:rsidP="00B61A91">
            <w:r>
              <w:t>Заказчику необходимо включить в ГК пункт:</w:t>
            </w:r>
          </w:p>
          <w:p w:rsidR="00B61A91" w:rsidRDefault="00B61A91" w:rsidP="007768EE">
            <w:r>
              <w:t>«</w:t>
            </w:r>
            <w:r w:rsidRPr="00EA27E6">
              <w:t xml:space="preserve">Выплата аванса при исполнении контракта, заключенного с участником закупки, указанным в части 1 или </w:t>
            </w:r>
            <w:r>
              <w:t>2</w:t>
            </w:r>
            <w:r w:rsidRPr="00EA27E6">
              <w:t xml:space="preserve"> статьи</w:t>
            </w:r>
            <w:r>
              <w:t xml:space="preserve"> 37 Федерального закона № 44-ФЗ</w:t>
            </w:r>
            <w:r w:rsidRPr="00EA27E6">
              <w:t>, не допускается</w:t>
            </w:r>
            <w:r>
              <w:t>»</w:t>
            </w:r>
          </w:p>
        </w:tc>
        <w:tc>
          <w:tcPr>
            <w:tcW w:w="3152" w:type="dxa"/>
          </w:tcPr>
          <w:p w:rsidR="00B61A91" w:rsidRPr="00730956" w:rsidRDefault="00B61A91" w:rsidP="00B61A91">
            <w:pPr>
              <w:rPr>
                <w:highlight w:val="yellow"/>
              </w:rPr>
            </w:pPr>
            <w:r w:rsidRPr="007768EE">
              <w:t>Не требуется</w:t>
            </w:r>
          </w:p>
        </w:tc>
        <w:tc>
          <w:tcPr>
            <w:tcW w:w="3543" w:type="dxa"/>
          </w:tcPr>
          <w:p w:rsidR="00B61A91" w:rsidRPr="004635FE" w:rsidRDefault="00B61A91" w:rsidP="00B61A91">
            <w:r>
              <w:t>Не требуется</w:t>
            </w:r>
          </w:p>
        </w:tc>
      </w:tr>
      <w:tr w:rsidR="00B61A91" w:rsidTr="003C6FB0">
        <w:trPr>
          <w:trHeight w:val="1266"/>
        </w:trPr>
        <w:tc>
          <w:tcPr>
            <w:tcW w:w="5387" w:type="dxa"/>
          </w:tcPr>
          <w:p w:rsidR="00B61A91" w:rsidRPr="001F62F9" w:rsidRDefault="00B61A91" w:rsidP="00B61A91">
            <w:r>
              <w:t xml:space="preserve">Пункт 2 </w:t>
            </w:r>
            <w:r w:rsidRPr="001F62F9">
              <w:t xml:space="preserve">статьи </w:t>
            </w:r>
            <w:r>
              <w:t>42</w:t>
            </w:r>
          </w:p>
          <w:p w:rsidR="00B61A91" w:rsidRPr="001F62F9" w:rsidRDefault="00B61A91" w:rsidP="00B61A91">
            <w:r w:rsidRPr="001F62F9">
              <w:t>(71-ФЗ)</w:t>
            </w:r>
          </w:p>
          <w:p w:rsidR="00B61A91" w:rsidRPr="00571BFC" w:rsidRDefault="00B61A91" w:rsidP="00B61A91">
            <w:r w:rsidRPr="001F62F9">
              <w:t xml:space="preserve"> </w:t>
            </w:r>
            <w:r w:rsidRPr="00571BFC">
              <w:t>«</w:t>
            </w:r>
            <w:r>
              <w:t>42. …</w:t>
            </w:r>
            <w:r w:rsidRPr="00571BFC">
              <w:t>. В извещении об осуществлении закупки должна содержаться, если иное не предусмотрено настоящим Федеральным законом, следующая информация:</w:t>
            </w:r>
          </w:p>
          <w:p w:rsidR="00B61A91" w:rsidRPr="00571BFC" w:rsidRDefault="00B61A91" w:rsidP="00B61A91">
            <w:r>
              <w:t>……</w:t>
            </w:r>
          </w:p>
          <w:p w:rsidR="00B61A91" w:rsidRDefault="00B61A91" w:rsidP="00B61A91">
            <w:r w:rsidRPr="00571BFC">
              <w:t xml:space="preserve">2) краткое изложение условий контракта, содержащее наименование и описание объекта </w:t>
            </w:r>
            <w:r w:rsidRPr="00571BFC">
              <w:lastRenderedPageBreak/>
              <w:t xml:space="preserve">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частью 2 статьи 34 настоящего Федерального закона, </w:t>
            </w:r>
            <w:r w:rsidRPr="00571BFC">
              <w:rPr>
                <w:b/>
              </w:rPr>
              <w:t>указываются ориентировочное значение цены контракта либо формула цены и максимальное значение цены контракта.</w:t>
            </w:r>
            <w:r w:rsidRPr="00571BFC">
              <w:t xml:space="preserve"> </w:t>
            </w:r>
          </w:p>
          <w:p w:rsidR="00B61A91" w:rsidRDefault="00B61A91" w:rsidP="00B61A91">
            <w:r w:rsidRPr="00571BFC">
              <w:t xml:space="preserve">В случае, предусмотренном частью 24 статьи 22 настоящего Федерального закона, </w:t>
            </w:r>
            <w:r w:rsidRPr="00571BFC">
              <w:rPr>
                <w:b/>
              </w:rPr>
              <w:t>указываются начальная цена единицы товара, работы, услуги, а также начальная сумма цен указанных единиц и максимальное значение цены контракта.</w:t>
            </w:r>
            <w:r w:rsidRPr="00571BFC">
              <w:t xml:space="preserve"> </w:t>
            </w:r>
            <w:r>
              <w:t>……</w:t>
            </w:r>
            <w:r w:rsidRPr="00571BFC">
              <w:t>;</w:t>
            </w:r>
            <w:r>
              <w:t>»</w:t>
            </w:r>
          </w:p>
        </w:tc>
        <w:tc>
          <w:tcPr>
            <w:tcW w:w="3795" w:type="dxa"/>
          </w:tcPr>
          <w:p w:rsidR="00B61A91" w:rsidRDefault="00B61A91" w:rsidP="00B61A91">
            <w:r w:rsidRPr="00571BFC">
              <w:lastRenderedPageBreak/>
              <w:t xml:space="preserve">Заказчику необходимо включить в </w:t>
            </w:r>
            <w:r>
              <w:t xml:space="preserve">ИК  и </w:t>
            </w:r>
            <w:r w:rsidRPr="00571BFC">
              <w:t>ГК</w:t>
            </w:r>
            <w:r>
              <w:t xml:space="preserve"> следующие пункты:</w:t>
            </w:r>
          </w:p>
          <w:p w:rsidR="00B61A91" w:rsidRDefault="00B61A91" w:rsidP="00B61A91"/>
          <w:p w:rsidR="00B61A91" w:rsidRPr="00782C64" w:rsidRDefault="00B61A91" w:rsidP="00B61A91">
            <w:pPr>
              <w:rPr>
                <w:i/>
              </w:rPr>
            </w:pPr>
            <w:r w:rsidRPr="00782C64">
              <w:rPr>
                <w:i/>
              </w:rPr>
              <w:t>В случаях, установленных Правительством РФ</w:t>
            </w:r>
            <w:r w:rsidRPr="00782C64">
              <w:rPr>
                <w:rStyle w:val="a6"/>
                <w:i/>
              </w:rPr>
              <w:footnoteReference w:id="14"/>
            </w:r>
            <w:r>
              <w:rPr>
                <w:i/>
              </w:rPr>
              <w:t xml:space="preserve"> (ч. 2 ст. 34)</w:t>
            </w:r>
            <w:r w:rsidRPr="00782C64">
              <w:rPr>
                <w:i/>
              </w:rPr>
              <w:t>:</w:t>
            </w:r>
          </w:p>
          <w:p w:rsidR="00B61A91" w:rsidRPr="00F15F30" w:rsidRDefault="00B61A91" w:rsidP="00B61A91">
            <w:r w:rsidRPr="00571BFC">
              <w:t>«</w:t>
            </w:r>
            <w:r w:rsidRPr="00F15F30">
              <w:t xml:space="preserve">Максимальное значение цены контракта составляет _______________ (цифрами и </w:t>
            </w:r>
            <w:r w:rsidRPr="00F15F30">
              <w:lastRenderedPageBreak/>
              <w:t xml:space="preserve">прописью) рублей ___ коп, включая НДС. </w:t>
            </w:r>
          </w:p>
          <w:p w:rsidR="00B61A91" w:rsidRDefault="00B61A91" w:rsidP="00B61A91">
            <w:r>
              <w:t xml:space="preserve">Ориентировочное значение цены составляет______ </w:t>
            </w:r>
            <w:r w:rsidRPr="00782C64">
              <w:rPr>
                <w:i/>
              </w:rPr>
              <w:t>или</w:t>
            </w:r>
            <w:r>
              <w:rPr>
                <w:i/>
              </w:rPr>
              <w:t xml:space="preserve"> </w:t>
            </w:r>
            <w:r w:rsidRPr="00F15F30">
              <w:t>Цена контракта (ЦК) определяется по формуле:</w:t>
            </w:r>
            <w:r>
              <w:t>____________</w:t>
            </w:r>
            <w:r w:rsidRPr="00782C64">
              <w:rPr>
                <w:i/>
              </w:rPr>
              <w:t xml:space="preserve"> </w:t>
            </w:r>
            <w:r w:rsidRPr="00571BFC">
              <w:t>»</w:t>
            </w:r>
            <w:r>
              <w:t xml:space="preserve"> </w:t>
            </w:r>
          </w:p>
          <w:p w:rsidR="00B61A91" w:rsidRDefault="00B61A91" w:rsidP="00B61A91"/>
          <w:p w:rsidR="00B61A91" w:rsidRDefault="00B61A91" w:rsidP="00B61A91">
            <w:pPr>
              <w:rPr>
                <w:i/>
              </w:rPr>
            </w:pPr>
            <w:r>
              <w:rPr>
                <w:i/>
              </w:rPr>
              <w:t>В</w:t>
            </w:r>
            <w:r w:rsidRPr="00F15F30">
              <w:rPr>
                <w:i/>
              </w:rPr>
              <w:t xml:space="preserve"> случае, если количество поставляемых товаров, объем подлежащих выполнению работ, оказанию услуг невозможно определить </w:t>
            </w:r>
            <w:r>
              <w:rPr>
                <w:i/>
              </w:rPr>
              <w:t>(ч. 24 ст. 22):</w:t>
            </w:r>
          </w:p>
          <w:p w:rsidR="007768EE" w:rsidRPr="007768EE" w:rsidRDefault="00B61A91" w:rsidP="007768EE">
            <w:r w:rsidRPr="007768EE">
              <w:t>«</w:t>
            </w:r>
            <w:r w:rsidR="007768EE">
              <w:t xml:space="preserve">Начальная цена единицы товара </w:t>
            </w:r>
            <w:r w:rsidR="007768EE" w:rsidRPr="007768EE">
              <w:rPr>
                <w:i/>
              </w:rPr>
              <w:t>(работы, услуги)</w:t>
            </w:r>
            <w:r w:rsidR="007768EE">
              <w:t xml:space="preserve"> составляет </w:t>
            </w:r>
            <w:r w:rsidR="007768EE" w:rsidRPr="007768EE">
              <w:t xml:space="preserve">_______________ (цифрами и прописью) рублей ___ коп, включая НДС. </w:t>
            </w:r>
          </w:p>
          <w:p w:rsidR="007768EE" w:rsidRDefault="007768EE" w:rsidP="007768EE">
            <w:r>
              <w:t xml:space="preserve">Начальная сумма цен единиц  товара </w:t>
            </w:r>
            <w:r w:rsidRPr="007768EE">
              <w:rPr>
                <w:i/>
              </w:rPr>
              <w:t>(работы, услуги)</w:t>
            </w:r>
            <w:r>
              <w:t xml:space="preserve"> составляет </w:t>
            </w:r>
            <w:r w:rsidRPr="007768EE">
              <w:t>______ (цифрами и прописью) рублей ___ коп, включая НДС.</w:t>
            </w:r>
          </w:p>
          <w:p w:rsidR="00B61A91" w:rsidRDefault="007768EE" w:rsidP="00B61A91">
            <w:r>
              <w:t xml:space="preserve">Максимальное значение цены контракта </w:t>
            </w:r>
            <w:r w:rsidRPr="007768EE">
              <w:t>составляет ______ (цифрами и прописью) рублей ___ коп, включая НДС</w:t>
            </w:r>
            <w:r>
              <w:t>»</w:t>
            </w:r>
            <w:r w:rsidRPr="007768EE">
              <w:t>.</w:t>
            </w:r>
          </w:p>
        </w:tc>
        <w:tc>
          <w:tcPr>
            <w:tcW w:w="3152" w:type="dxa"/>
          </w:tcPr>
          <w:p w:rsidR="00B61A91" w:rsidRDefault="00B61A91" w:rsidP="00B61A91">
            <w:pPr>
              <w:rPr>
                <w:highlight w:val="yellow"/>
              </w:rPr>
            </w:pPr>
            <w:r w:rsidRPr="007768EE">
              <w:lastRenderedPageBreak/>
              <w:t>Не требуется</w:t>
            </w:r>
          </w:p>
        </w:tc>
        <w:tc>
          <w:tcPr>
            <w:tcW w:w="3543" w:type="dxa"/>
          </w:tcPr>
          <w:p w:rsidR="00B61A91" w:rsidRDefault="00B61A91" w:rsidP="00B61A91">
            <w:r w:rsidRPr="00F15F30">
              <w:t>Не требуется</w:t>
            </w:r>
          </w:p>
        </w:tc>
      </w:tr>
      <w:tr w:rsidR="00B61A91" w:rsidTr="003C6FB0">
        <w:trPr>
          <w:trHeight w:val="1266"/>
        </w:trPr>
        <w:tc>
          <w:tcPr>
            <w:tcW w:w="5387" w:type="dxa"/>
          </w:tcPr>
          <w:p w:rsidR="00B61A91" w:rsidRPr="001F62F9" w:rsidRDefault="00B61A91" w:rsidP="00B61A91">
            <w:r>
              <w:lastRenderedPageBreak/>
              <w:t>Пункт 8</w:t>
            </w:r>
            <w:r w:rsidRPr="001F62F9">
              <w:t xml:space="preserve"> статьи 42</w:t>
            </w:r>
          </w:p>
          <w:p w:rsidR="00B61A91" w:rsidRPr="001F62F9" w:rsidRDefault="00B61A91" w:rsidP="00B61A91">
            <w:r w:rsidRPr="001F62F9">
              <w:t>(71-ФЗ)</w:t>
            </w:r>
          </w:p>
          <w:p w:rsidR="00B61A91" w:rsidRPr="00571BFC" w:rsidRDefault="00B61A91" w:rsidP="007768EE">
            <w:r>
              <w:t>«</w:t>
            </w:r>
            <w:r w:rsidRPr="001F62F9">
              <w:t xml:space="preserve">8) размер обеспечения исполнения контракта, требования к такому обеспечению, порядок предоставления такого обеспечения, </w:t>
            </w:r>
            <w:r w:rsidRPr="001F62F9">
              <w:rPr>
                <w:b/>
              </w:rPr>
              <w:t>устанавливаемые в соответствии с настоящим Федеральным законом</w:t>
            </w:r>
            <w:r w:rsidRPr="001F62F9">
              <w:t xml:space="preserve"> (если установление требования </w:t>
            </w:r>
            <w:r w:rsidRPr="007768EE">
              <w:t xml:space="preserve">обеспечения исполнения контракта предусмотрено </w:t>
            </w:r>
            <w:hyperlink r:id="rId20" w:history="1">
              <w:r w:rsidRPr="007768EE">
                <w:rPr>
                  <w:rStyle w:val="a3"/>
                  <w:color w:val="auto"/>
                  <w:u w:val="none"/>
                </w:rPr>
                <w:t>статьей 96</w:t>
              </w:r>
            </w:hyperlink>
            <w:r w:rsidRPr="007768EE">
              <w:t xml:space="preserve"> настоящего Федерального закона), а также информация о </w:t>
            </w:r>
            <w:r w:rsidRPr="007768EE">
              <w:lastRenderedPageBreak/>
              <w:t xml:space="preserve">банковском сопровождении контракта в соответствии со </w:t>
            </w:r>
            <w:hyperlink r:id="rId21" w:history="1">
              <w:r w:rsidRPr="007768EE">
                <w:rPr>
                  <w:rStyle w:val="a3"/>
                  <w:color w:val="auto"/>
                  <w:u w:val="none"/>
                </w:rPr>
                <w:t>статьей 35</w:t>
              </w:r>
            </w:hyperlink>
            <w:r w:rsidRPr="007768EE">
              <w:t xml:space="preserve"> настоящего </w:t>
            </w:r>
            <w:r w:rsidRPr="001F62F9">
              <w:t>Федерального закона;</w:t>
            </w:r>
            <w:r>
              <w:t>»</w:t>
            </w:r>
          </w:p>
        </w:tc>
        <w:tc>
          <w:tcPr>
            <w:tcW w:w="3795" w:type="dxa"/>
          </w:tcPr>
          <w:p w:rsidR="00B61A91" w:rsidRDefault="007768EE" w:rsidP="00B61A91">
            <w:r>
              <w:lastRenderedPageBreak/>
              <w:t>Не требуется</w:t>
            </w:r>
          </w:p>
          <w:p w:rsidR="00B61A91" w:rsidRPr="00303A22" w:rsidRDefault="00B61A91" w:rsidP="00B61A91"/>
        </w:tc>
        <w:tc>
          <w:tcPr>
            <w:tcW w:w="3152" w:type="dxa"/>
          </w:tcPr>
          <w:p w:rsidR="00B61A91" w:rsidRDefault="00B61A91" w:rsidP="00B61A91">
            <w:r>
              <w:t>Не требуется</w:t>
            </w:r>
          </w:p>
        </w:tc>
        <w:tc>
          <w:tcPr>
            <w:tcW w:w="3543" w:type="dxa"/>
          </w:tcPr>
          <w:p w:rsidR="007768EE" w:rsidRPr="007768EE" w:rsidRDefault="007768EE" w:rsidP="007768EE">
            <w:r w:rsidRPr="007768EE">
              <w:t>Подлежит изменению Приказ Управления по регулированию контрактной системы и закупкам Пензенской обл. от 30.04.2019 № 15</w:t>
            </w:r>
          </w:p>
          <w:p w:rsidR="007768EE" w:rsidRPr="007768EE" w:rsidRDefault="007768EE" w:rsidP="007768EE">
            <w:r w:rsidRPr="007768EE">
              <w:t>«Об утверждении форм документов»</w:t>
            </w:r>
          </w:p>
          <w:p w:rsidR="00B61A91" w:rsidRDefault="00B61A91" w:rsidP="00B61A91"/>
        </w:tc>
      </w:tr>
      <w:tr w:rsidR="00B61A91" w:rsidTr="003C6FB0">
        <w:trPr>
          <w:trHeight w:val="1266"/>
        </w:trPr>
        <w:tc>
          <w:tcPr>
            <w:tcW w:w="5387" w:type="dxa"/>
          </w:tcPr>
          <w:p w:rsidR="00B61A91" w:rsidRDefault="00B61A91" w:rsidP="00B61A91">
            <w:r>
              <w:lastRenderedPageBreak/>
              <w:t>Пункт 1 части 16 статьи 44</w:t>
            </w:r>
          </w:p>
          <w:p w:rsidR="00B61A91" w:rsidRDefault="00B61A91" w:rsidP="00B61A91">
            <w:r>
              <w:t>(71-ФЗ)</w:t>
            </w:r>
          </w:p>
          <w:p w:rsidR="00B61A91" w:rsidRPr="001F62F9" w:rsidRDefault="00B61A91" w:rsidP="00B61A91">
            <w:r>
              <w:t>«</w:t>
            </w:r>
            <w:r w:rsidRPr="001F62F9">
              <w:t>16. Размер обеспечения заявки на участие в конкурсе или аукционе должен составлять:</w:t>
            </w:r>
          </w:p>
          <w:p w:rsidR="00B61A91" w:rsidRDefault="00B61A91" w:rsidP="00B61A91">
            <w:r w:rsidRPr="001F62F9">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r>
              <w:t>»</w:t>
            </w:r>
          </w:p>
        </w:tc>
        <w:tc>
          <w:tcPr>
            <w:tcW w:w="3795" w:type="dxa"/>
          </w:tcPr>
          <w:p w:rsidR="00B61A91" w:rsidRDefault="00B61A91" w:rsidP="00B61A91">
            <w:r w:rsidRPr="002F5FF4">
              <w:t>Не требуется, т.к. правка редакционная</w:t>
            </w:r>
            <w:r w:rsidR="007768EE">
              <w:t>.</w:t>
            </w:r>
          </w:p>
        </w:tc>
        <w:tc>
          <w:tcPr>
            <w:tcW w:w="3152" w:type="dxa"/>
          </w:tcPr>
          <w:p w:rsidR="00B61A91" w:rsidRDefault="00B61A91" w:rsidP="00B61A91">
            <w:r w:rsidRPr="002F5FF4">
              <w:t>Не требуется</w:t>
            </w:r>
          </w:p>
        </w:tc>
        <w:tc>
          <w:tcPr>
            <w:tcW w:w="3543" w:type="dxa"/>
          </w:tcPr>
          <w:p w:rsidR="00B61A91" w:rsidRDefault="00B61A91" w:rsidP="00B61A91">
            <w:r>
              <w:t>Не требуется</w:t>
            </w:r>
          </w:p>
        </w:tc>
      </w:tr>
      <w:tr w:rsidR="00B61A91" w:rsidTr="00115D98">
        <w:trPr>
          <w:trHeight w:val="699"/>
        </w:trPr>
        <w:tc>
          <w:tcPr>
            <w:tcW w:w="5387" w:type="dxa"/>
          </w:tcPr>
          <w:p w:rsidR="00B61A91" w:rsidRPr="001F62F9" w:rsidRDefault="00B61A91" w:rsidP="00B61A91">
            <w:r w:rsidRPr="001F62F9">
              <w:t xml:space="preserve">Пункт </w:t>
            </w:r>
            <w:r>
              <w:t>20</w:t>
            </w:r>
            <w:r w:rsidRPr="001F62F9">
              <w:t xml:space="preserve"> части 16 статьи 44</w:t>
            </w:r>
          </w:p>
          <w:p w:rsidR="00B61A91" w:rsidRPr="001F62F9" w:rsidRDefault="00B61A91" w:rsidP="00B61A91">
            <w:r w:rsidRPr="001F62F9">
              <w:t>(71-ФЗ)</w:t>
            </w:r>
          </w:p>
          <w:p w:rsidR="00B61A91" w:rsidRDefault="00B61A91" w:rsidP="00B61A91">
            <w:r w:rsidRPr="001F62F9">
              <w:t>«</w:t>
            </w:r>
            <w:r>
              <w:t>…</w:t>
            </w:r>
            <w:r w:rsidRPr="00115D98">
              <w:t xml:space="preserve">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w:t>
            </w:r>
            <w:r w:rsidRPr="00115D98">
              <w:rPr>
                <w:b/>
              </w:rPr>
              <w:t>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w:t>
            </w:r>
            <w:r>
              <w:t>…..»</w:t>
            </w:r>
          </w:p>
        </w:tc>
        <w:tc>
          <w:tcPr>
            <w:tcW w:w="3795" w:type="dxa"/>
          </w:tcPr>
          <w:p w:rsidR="00B61A91" w:rsidRDefault="00B61A91" w:rsidP="00B61A91">
            <w:r w:rsidRPr="00115D98">
              <w:t>Не требуется, т.к. правка редакционная</w:t>
            </w:r>
            <w:r>
              <w:t xml:space="preserve"> в части взаимодействия ОЭП с банками</w:t>
            </w:r>
            <w:r w:rsidR="007768EE">
              <w:t>.</w:t>
            </w:r>
          </w:p>
        </w:tc>
        <w:tc>
          <w:tcPr>
            <w:tcW w:w="3152" w:type="dxa"/>
          </w:tcPr>
          <w:p w:rsidR="00B61A91" w:rsidRDefault="00B61A91" w:rsidP="00B61A91">
            <w:r>
              <w:t>Не требуется</w:t>
            </w:r>
          </w:p>
        </w:tc>
        <w:tc>
          <w:tcPr>
            <w:tcW w:w="3543" w:type="dxa"/>
          </w:tcPr>
          <w:p w:rsidR="00B61A91" w:rsidRDefault="00B61A91" w:rsidP="00B61A91">
            <w:r>
              <w:t>Не требуется</w:t>
            </w:r>
          </w:p>
        </w:tc>
      </w:tr>
      <w:tr w:rsidR="00B61A91" w:rsidTr="003C6FB0">
        <w:trPr>
          <w:trHeight w:val="1266"/>
        </w:trPr>
        <w:tc>
          <w:tcPr>
            <w:tcW w:w="5387" w:type="dxa"/>
          </w:tcPr>
          <w:p w:rsidR="00B61A91" w:rsidRPr="001F62F9" w:rsidRDefault="00B61A91" w:rsidP="00B61A91">
            <w:r w:rsidRPr="001F62F9">
              <w:t xml:space="preserve">Пункт </w:t>
            </w:r>
            <w:r>
              <w:t>24</w:t>
            </w:r>
            <w:r w:rsidRPr="001F62F9">
              <w:t xml:space="preserve"> части 16 статьи 44</w:t>
            </w:r>
          </w:p>
          <w:p w:rsidR="00B61A91" w:rsidRPr="001F62F9" w:rsidRDefault="00B61A91" w:rsidP="00B61A91">
            <w:r w:rsidRPr="001F62F9">
              <w:t>(71-ФЗ)</w:t>
            </w:r>
          </w:p>
          <w:p w:rsidR="00B61A91" w:rsidRDefault="00B61A91" w:rsidP="00B61A91">
            <w:r w:rsidRPr="001F62F9">
              <w:t>«</w:t>
            </w:r>
            <w:r w:rsidRPr="00115D98">
              <w:t xml:space="preserve">24. В течение одного рабочего дня с даты размещения на электронной площадке указанного в части 12 статьи 54.7, части 8 статьи 69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части 27 настоящей статьи), заявка которого </w:t>
            </w:r>
            <w:r w:rsidRPr="00115D98">
              <w:lastRenderedPageBreak/>
              <w:t>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такого участника закупки в размере обеспечения заявки на участие в закупке.</w:t>
            </w:r>
            <w:r w:rsidRPr="001F62F9">
              <w:t>»</w:t>
            </w:r>
          </w:p>
        </w:tc>
        <w:tc>
          <w:tcPr>
            <w:tcW w:w="3795" w:type="dxa"/>
          </w:tcPr>
          <w:p w:rsidR="00B61A91" w:rsidRDefault="00B61A91" w:rsidP="00B61A91">
            <w:r w:rsidRPr="00115D98">
              <w:lastRenderedPageBreak/>
              <w:t>Не требуется, т.к. правка редакционная в части взаимодействия ОЭП с банками</w:t>
            </w:r>
            <w:r w:rsidR="007768EE">
              <w:t>.</w:t>
            </w:r>
          </w:p>
        </w:tc>
        <w:tc>
          <w:tcPr>
            <w:tcW w:w="3152" w:type="dxa"/>
          </w:tcPr>
          <w:p w:rsidR="00B61A91" w:rsidRDefault="00B61A91" w:rsidP="00B61A91">
            <w:r>
              <w:t>Не требуется</w:t>
            </w:r>
          </w:p>
        </w:tc>
        <w:tc>
          <w:tcPr>
            <w:tcW w:w="3543" w:type="dxa"/>
          </w:tcPr>
          <w:p w:rsidR="00B61A91" w:rsidRDefault="00B61A91" w:rsidP="00B61A91">
            <w:r>
              <w:t>Не требуется</w:t>
            </w:r>
          </w:p>
        </w:tc>
      </w:tr>
      <w:tr w:rsidR="00B61A91" w:rsidTr="003C6FB0">
        <w:trPr>
          <w:trHeight w:val="1266"/>
        </w:trPr>
        <w:tc>
          <w:tcPr>
            <w:tcW w:w="5387" w:type="dxa"/>
          </w:tcPr>
          <w:p w:rsidR="00B61A91" w:rsidRPr="001F62F9" w:rsidRDefault="00B61A91" w:rsidP="00B61A91">
            <w:r w:rsidRPr="001F62F9">
              <w:lastRenderedPageBreak/>
              <w:t xml:space="preserve">Пункт </w:t>
            </w:r>
            <w:r>
              <w:t>27</w:t>
            </w:r>
            <w:r w:rsidRPr="001F62F9">
              <w:t xml:space="preserve"> части 16 статьи 44</w:t>
            </w:r>
          </w:p>
          <w:p w:rsidR="00B61A91" w:rsidRPr="001F62F9" w:rsidRDefault="00B61A91" w:rsidP="00B61A91">
            <w:r w:rsidRPr="001F62F9">
              <w:t>(71-ФЗ)</w:t>
            </w:r>
          </w:p>
          <w:p w:rsidR="00B61A91" w:rsidRDefault="00B61A91" w:rsidP="00B61A91">
            <w:r w:rsidRPr="001F62F9">
              <w:t>«</w:t>
            </w:r>
            <w:r>
              <w:t xml:space="preserve">27. </w:t>
            </w:r>
            <w:r w:rsidRPr="00115D98">
              <w:t xml:space="preserve">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принято решение о несоответствии указанных заявок требованиям, предусмотренным документацией о закупке, по основаниям, установленным пунктами 1 и 2 части 4 статьи 54.7, пунктами 1 и 2 части 6 статьи 69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части 12 статьи 54.7, части 8 статьи 69 настоящего Федерального </w:t>
            </w:r>
            <w:r w:rsidRPr="00115D98">
              <w:lastRenderedPageBreak/>
              <w:t>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r w:rsidRPr="001F62F9">
              <w:t>»</w:t>
            </w:r>
          </w:p>
        </w:tc>
        <w:tc>
          <w:tcPr>
            <w:tcW w:w="3795" w:type="dxa"/>
          </w:tcPr>
          <w:p w:rsidR="00B61A91" w:rsidRDefault="00B61A91" w:rsidP="00B61A91">
            <w:r w:rsidRPr="00115D98">
              <w:lastRenderedPageBreak/>
              <w:t>Не требуется, т.к. правка редакционная в части взаимодействия ОЭП с банками</w:t>
            </w:r>
            <w:r w:rsidR="007768EE">
              <w:t>.</w:t>
            </w:r>
          </w:p>
        </w:tc>
        <w:tc>
          <w:tcPr>
            <w:tcW w:w="3152" w:type="dxa"/>
          </w:tcPr>
          <w:p w:rsidR="00B61A91" w:rsidRDefault="00B61A91" w:rsidP="00B61A91">
            <w:r>
              <w:t>Не требуется</w:t>
            </w:r>
          </w:p>
        </w:tc>
        <w:tc>
          <w:tcPr>
            <w:tcW w:w="3543" w:type="dxa"/>
          </w:tcPr>
          <w:p w:rsidR="00B61A91" w:rsidRDefault="00B61A91" w:rsidP="00B61A91">
            <w:r>
              <w:t>Не требуется</w:t>
            </w:r>
          </w:p>
        </w:tc>
      </w:tr>
      <w:tr w:rsidR="00B61A91" w:rsidTr="003C6FB0">
        <w:trPr>
          <w:trHeight w:val="1266"/>
        </w:trPr>
        <w:tc>
          <w:tcPr>
            <w:tcW w:w="5387" w:type="dxa"/>
          </w:tcPr>
          <w:p w:rsidR="00B61A91" w:rsidRPr="00115D98" w:rsidRDefault="00B61A91" w:rsidP="00B61A91">
            <w:r>
              <w:lastRenderedPageBreak/>
              <w:t xml:space="preserve">Часть </w:t>
            </w:r>
            <w:r w:rsidRPr="00115D98">
              <w:t>1 статьи 45</w:t>
            </w:r>
          </w:p>
          <w:p w:rsidR="00B61A91" w:rsidRPr="00115D98" w:rsidRDefault="00B61A91" w:rsidP="00B61A91">
            <w:r w:rsidRPr="00115D98">
              <w:t>(</w:t>
            </w:r>
            <w:r>
              <w:t>71</w:t>
            </w:r>
            <w:r w:rsidRPr="00115D98">
              <w:t>-ФЗ)</w:t>
            </w:r>
          </w:p>
          <w:p w:rsidR="00B61A91" w:rsidRPr="001F62F9" w:rsidRDefault="00B61A91" w:rsidP="00B61A91">
            <w:r w:rsidRPr="00115D98">
              <w:t xml:space="preserve"> </w:t>
            </w:r>
            <w:r>
              <w:t>«</w:t>
            </w:r>
            <w:r w:rsidRPr="00115D98">
              <w:t xml:space="preserve">1. Заказчики в качестве обеспечения заявок, исполнения контрактов, </w:t>
            </w:r>
            <w:r w:rsidRPr="00115D98">
              <w:rPr>
                <w:b/>
              </w:rPr>
              <w:t>гарантийных обязательств</w:t>
            </w:r>
            <w:r w:rsidRPr="00115D98">
              <w:t xml:space="preserve"> принимают банковские гарантии, </w:t>
            </w:r>
            <w:r w:rsidRPr="007768EE">
              <w:t xml:space="preserve">выданные банками, соответствующими </w:t>
            </w:r>
            <w:hyperlink r:id="rId22" w:history="1">
              <w:r w:rsidRPr="007768EE">
                <w:rPr>
                  <w:rStyle w:val="a3"/>
                  <w:color w:val="auto"/>
                  <w:u w:val="none"/>
                </w:rPr>
                <w:t>требованиям</w:t>
              </w:r>
            </w:hyperlink>
            <w:r w:rsidRPr="007768EE">
              <w:t>, установленным Правительством Российской Федерации</w:t>
            </w:r>
            <w:r w:rsidRPr="00115D98">
              <w:t xml:space="preserve">, </w:t>
            </w:r>
            <w:r w:rsidRPr="00115D98">
              <w:rPr>
                <w:b/>
              </w:rPr>
              <w:t>и включенными в перечень, предусмотренный частью 1.2 настоящей статьи.»</w:t>
            </w:r>
          </w:p>
        </w:tc>
        <w:tc>
          <w:tcPr>
            <w:tcW w:w="3795" w:type="dxa"/>
          </w:tcPr>
          <w:p w:rsidR="00B61A91" w:rsidRDefault="00B61A91" w:rsidP="00B61A91">
            <w:r w:rsidRPr="00115D98">
              <w:t xml:space="preserve">Не требуется, т.к. правка редакционная в части </w:t>
            </w:r>
            <w:r>
              <w:t xml:space="preserve">гарантийных обязательств, </w:t>
            </w:r>
            <w:r w:rsidR="007768EE">
              <w:t xml:space="preserve">но </w:t>
            </w:r>
            <w:r>
              <w:t>необходимо соблюдать актуальность нормы при ее использовании в ИК и ГК</w:t>
            </w:r>
          </w:p>
        </w:tc>
        <w:tc>
          <w:tcPr>
            <w:tcW w:w="3152" w:type="dxa"/>
          </w:tcPr>
          <w:p w:rsidR="00B61A91" w:rsidRDefault="00B61A91" w:rsidP="00B61A91">
            <w:r>
              <w:t>Не требуется</w:t>
            </w:r>
          </w:p>
        </w:tc>
        <w:tc>
          <w:tcPr>
            <w:tcW w:w="3543" w:type="dxa"/>
          </w:tcPr>
          <w:p w:rsidR="00B61A91" w:rsidRDefault="00B61A91" w:rsidP="00B61A91">
            <w:r>
              <w:t>Не требуется</w:t>
            </w:r>
          </w:p>
        </w:tc>
      </w:tr>
      <w:tr w:rsidR="00B61A91" w:rsidTr="003C6FB0">
        <w:trPr>
          <w:trHeight w:val="1266"/>
        </w:trPr>
        <w:tc>
          <w:tcPr>
            <w:tcW w:w="5387" w:type="dxa"/>
          </w:tcPr>
          <w:p w:rsidR="00B61A91" w:rsidRDefault="00B61A91" w:rsidP="00B61A91">
            <w:r>
              <w:t>Часть 3.1 статьи 45</w:t>
            </w:r>
          </w:p>
          <w:p w:rsidR="00B61A91" w:rsidRDefault="00B61A91" w:rsidP="00B61A91">
            <w:r>
              <w:t>(502-ФЗ)</w:t>
            </w:r>
          </w:p>
          <w:p w:rsidR="00B61A91" w:rsidRPr="009551CA" w:rsidRDefault="00B61A91" w:rsidP="00B61A91">
            <w:r>
              <w:t>«</w:t>
            </w:r>
            <w:r w:rsidRPr="009551CA">
              <w:t>3.1. Уменьшение в соответствии с частями 7 и 7.1 статьи 96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настоящего Федерального закона информации в соответствующий реестр контрактов, предусмотренный статьей 103 настоящего Федерального закона.</w:t>
            </w:r>
            <w:r>
              <w:t>»</w:t>
            </w:r>
          </w:p>
          <w:p w:rsidR="00B61A91" w:rsidRPr="00E77853" w:rsidRDefault="00B61A91" w:rsidP="00B61A91"/>
        </w:tc>
        <w:tc>
          <w:tcPr>
            <w:tcW w:w="3795" w:type="dxa"/>
          </w:tcPr>
          <w:p w:rsidR="00B61A91" w:rsidRPr="00730956" w:rsidRDefault="00B61A91" w:rsidP="00B61A91">
            <w:r w:rsidRPr="00730956">
              <w:t xml:space="preserve">Заказчикам </w:t>
            </w:r>
            <w:r>
              <w:rPr>
                <w:b/>
              </w:rPr>
              <w:t>необходимо</w:t>
            </w:r>
            <w:r w:rsidRPr="00730956">
              <w:t xml:space="preserve"> включать пункт в ГК:</w:t>
            </w:r>
          </w:p>
          <w:p w:rsidR="00B61A91" w:rsidRPr="00730956" w:rsidRDefault="00B61A91" w:rsidP="00B61A91">
            <w:r>
              <w:t>«</w:t>
            </w:r>
            <w:r w:rsidRPr="00730956">
              <w:t xml:space="preserve">Уменьшение в соответствии с частями 7 и 7.1 статьи 96 Федерального закона </w:t>
            </w:r>
            <w:r>
              <w:t xml:space="preserve">№ 44-ФЗ </w:t>
            </w:r>
            <w:r w:rsidRPr="00730956">
              <w:t xml:space="preserve">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w:t>
            </w:r>
            <w:r>
              <w:t xml:space="preserve">№ 44-ФЗ </w:t>
            </w:r>
            <w:r w:rsidRPr="00730956">
              <w:t>информации в соответствующий реестр контрактов, предусмотренный статьей 103 Федерального закона</w:t>
            </w:r>
            <w:r>
              <w:t xml:space="preserve"> № 44-ФЗ</w:t>
            </w:r>
            <w:r w:rsidRPr="00730956">
              <w:t>»</w:t>
            </w:r>
          </w:p>
          <w:p w:rsidR="00B61A91" w:rsidRDefault="00B61A91" w:rsidP="00B61A91"/>
        </w:tc>
        <w:tc>
          <w:tcPr>
            <w:tcW w:w="3152" w:type="dxa"/>
          </w:tcPr>
          <w:p w:rsidR="00B61A91" w:rsidRPr="00B6322F" w:rsidRDefault="00B61A91" w:rsidP="00B61A91">
            <w:r>
              <w:t>Заказчику необходимо</w:t>
            </w:r>
            <w:r w:rsidRPr="00B6322F">
              <w:t xml:space="preserve"> </w:t>
            </w:r>
            <w:r>
              <w:t xml:space="preserve">направить </w:t>
            </w:r>
            <w:r w:rsidRPr="00B6322F">
              <w:t>информаци</w:t>
            </w:r>
            <w:r>
              <w:t>ю</w:t>
            </w:r>
            <w:r w:rsidRPr="00B6322F">
              <w:t xml:space="preserve">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w:t>
            </w:r>
            <w:r>
              <w:t xml:space="preserve">в реестр </w:t>
            </w:r>
            <w:r w:rsidRPr="007768EE">
              <w:t>контрактов и считается отказом от части своих прав по этой гарантии.</w:t>
            </w:r>
          </w:p>
          <w:p w:rsidR="00B61A91" w:rsidRDefault="00B61A91" w:rsidP="00B61A91"/>
        </w:tc>
        <w:tc>
          <w:tcPr>
            <w:tcW w:w="3543" w:type="dxa"/>
          </w:tcPr>
          <w:p w:rsidR="00B61A91" w:rsidRPr="00795514" w:rsidRDefault="00B61A91" w:rsidP="00B61A91">
            <w:r w:rsidRPr="00795514">
              <w:t xml:space="preserve">Не требуется </w:t>
            </w:r>
          </w:p>
          <w:p w:rsidR="00B61A91" w:rsidRDefault="00B61A91" w:rsidP="00B61A91"/>
        </w:tc>
      </w:tr>
      <w:tr w:rsidR="00B61A91" w:rsidTr="003C6FB0">
        <w:trPr>
          <w:trHeight w:val="1266"/>
        </w:trPr>
        <w:tc>
          <w:tcPr>
            <w:tcW w:w="5387" w:type="dxa"/>
          </w:tcPr>
          <w:p w:rsidR="00B61A91" w:rsidRPr="00392979" w:rsidRDefault="00B61A91" w:rsidP="00B61A91">
            <w:r w:rsidRPr="00392979">
              <w:lastRenderedPageBreak/>
              <w:t xml:space="preserve">Часть </w:t>
            </w:r>
            <w:r>
              <w:t>5</w:t>
            </w:r>
            <w:r w:rsidRPr="00392979">
              <w:t xml:space="preserve"> статьи 45</w:t>
            </w:r>
          </w:p>
          <w:p w:rsidR="00B61A91" w:rsidRPr="00392979" w:rsidRDefault="00B61A91" w:rsidP="00B61A91">
            <w:r w:rsidRPr="00392979">
              <w:t>(71-ФЗ)</w:t>
            </w:r>
          </w:p>
          <w:p w:rsidR="00B61A91" w:rsidRPr="00392979" w:rsidRDefault="00B61A91" w:rsidP="00B61A91">
            <w:r>
              <w:t>«</w:t>
            </w:r>
            <w:r w:rsidRPr="00392979">
              <w:t>5. Заказчик рассматривает поступившую банковскую гарантию в срок, не превышающий трех рабочих дней со дня ее поступления.</w:t>
            </w:r>
            <w:r>
              <w:t>»</w:t>
            </w:r>
          </w:p>
          <w:p w:rsidR="00B61A91" w:rsidRDefault="00B61A91" w:rsidP="00B61A91"/>
        </w:tc>
        <w:tc>
          <w:tcPr>
            <w:tcW w:w="3795" w:type="dxa"/>
          </w:tcPr>
          <w:p w:rsidR="00B61A91" w:rsidRDefault="00B61A91" w:rsidP="00B61A91">
            <w:r w:rsidRPr="00115D98">
              <w:t xml:space="preserve">Не требуется, т.к. правка редакционная в части </w:t>
            </w:r>
            <w:r>
              <w:t xml:space="preserve">гарантийных обязательств, </w:t>
            </w:r>
            <w:r w:rsidR="007768EE">
              <w:t>но</w:t>
            </w:r>
            <w:r w:rsidR="00553402">
              <w:t xml:space="preserve"> </w:t>
            </w:r>
            <w:r>
              <w:t>необходимо соблюдать актуальность нормы при ее использовании в ИК и ГК</w:t>
            </w:r>
          </w:p>
        </w:tc>
        <w:tc>
          <w:tcPr>
            <w:tcW w:w="3152" w:type="dxa"/>
          </w:tcPr>
          <w:p w:rsidR="00B61A91" w:rsidRDefault="00B61A91" w:rsidP="00553402">
            <w:r>
              <w:t>В указанный срок заказчики теперь обязаны рассматривать банковские гарантии</w:t>
            </w:r>
            <w:r w:rsidR="00553402">
              <w:t>, п</w:t>
            </w:r>
            <w:r>
              <w:t>оданные для обеспечения гарантийных обязательств.</w:t>
            </w:r>
          </w:p>
        </w:tc>
        <w:tc>
          <w:tcPr>
            <w:tcW w:w="3543" w:type="dxa"/>
          </w:tcPr>
          <w:p w:rsidR="00B61A91" w:rsidRDefault="00B61A91" w:rsidP="00B61A91">
            <w:r>
              <w:t>Не требуется</w:t>
            </w:r>
          </w:p>
        </w:tc>
      </w:tr>
      <w:tr w:rsidR="00B61A91" w:rsidTr="003C6FB0">
        <w:trPr>
          <w:trHeight w:val="1266"/>
        </w:trPr>
        <w:tc>
          <w:tcPr>
            <w:tcW w:w="5387" w:type="dxa"/>
          </w:tcPr>
          <w:p w:rsidR="00B61A91" w:rsidRPr="00392979" w:rsidRDefault="00B61A91" w:rsidP="00B61A91">
            <w:r w:rsidRPr="00392979">
              <w:t xml:space="preserve">Часть </w:t>
            </w:r>
            <w:r>
              <w:t>8 и 8.1</w:t>
            </w:r>
            <w:r w:rsidRPr="00392979">
              <w:t xml:space="preserve"> статьи 45</w:t>
            </w:r>
          </w:p>
          <w:p w:rsidR="00B61A91" w:rsidRPr="00392979" w:rsidRDefault="00B61A91" w:rsidP="00B61A91">
            <w:r w:rsidRPr="00392979">
              <w:t>(71-ФЗ)</w:t>
            </w:r>
          </w:p>
          <w:p w:rsidR="00B61A91" w:rsidRPr="00392979" w:rsidRDefault="00B61A91" w:rsidP="00B61A91">
            <w:r>
              <w:t>«</w:t>
            </w:r>
            <w:r w:rsidRPr="00392979">
              <w:t xml:space="preserve">8. Банковская гарантия, </w:t>
            </w:r>
            <w:r w:rsidRPr="00392979">
              <w:rPr>
                <w:b/>
              </w:rPr>
              <w:t>используемая для целей настоящего Федерального закона</w:t>
            </w:r>
            <w:r w:rsidRPr="00392979">
              <w:t xml:space="preserve">, информация о ней и документы, предусмотренные </w:t>
            </w:r>
            <w:hyperlink r:id="rId23" w:history="1">
              <w:r w:rsidRPr="00392979">
                <w:rPr>
                  <w:rStyle w:val="a3"/>
                  <w:color w:val="auto"/>
                  <w:u w:val="none"/>
                </w:rPr>
                <w:t>частью 9</w:t>
              </w:r>
            </w:hyperlink>
            <w:r w:rsidRPr="00392979">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ar2" w:history="1">
              <w:r w:rsidRPr="00392979">
                <w:rPr>
                  <w:rStyle w:val="a3"/>
                  <w:color w:val="auto"/>
                  <w:u w:val="none"/>
                </w:rPr>
                <w:t>части 8.1</w:t>
              </w:r>
            </w:hyperlink>
            <w:r w:rsidRPr="00392979">
              <w:t xml:space="preserve"> настоящей статьи. </w:t>
            </w:r>
            <w:r>
              <w:t>……</w:t>
            </w:r>
          </w:p>
          <w:p w:rsidR="00B61A91" w:rsidRPr="00392979" w:rsidRDefault="00B61A91" w:rsidP="00B61A91">
            <w:bookmarkStart w:id="1" w:name="Par2"/>
            <w:bookmarkEnd w:id="1"/>
            <w:r w:rsidRPr="00392979">
              <w:t xml:space="preserve">8.1. Предусмотренная </w:t>
            </w:r>
            <w:hyperlink r:id="rId24" w:history="1">
              <w:r w:rsidRPr="00392979">
                <w:rPr>
                  <w:rStyle w:val="a3"/>
                  <w:color w:val="auto"/>
                  <w:u w:val="none"/>
                </w:rPr>
                <w:t>частью 9</w:t>
              </w:r>
            </w:hyperlink>
            <w:r w:rsidRPr="00392979">
              <w:t xml:space="preserve"> настоящей статьи </w:t>
            </w:r>
            <w:r w:rsidRPr="00392979">
              <w:rPr>
                <w:b/>
              </w:rPr>
              <w:t>информация о банковских гарантиях</w:t>
            </w:r>
            <w:r w:rsidRPr="00392979">
              <w:t xml:space="preserve"> не размещается на </w:t>
            </w:r>
            <w:hyperlink r:id="rId25" w:history="1">
              <w:r w:rsidRPr="00392979">
                <w:rPr>
                  <w:rStyle w:val="a3"/>
                  <w:color w:val="auto"/>
                  <w:u w:val="none"/>
                </w:rPr>
                <w:t>официальном сайте</w:t>
              </w:r>
            </w:hyperlink>
            <w:r w:rsidRPr="00392979">
              <w:t>,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t>»</w:t>
            </w:r>
          </w:p>
          <w:p w:rsidR="00B61A91" w:rsidRPr="00392979" w:rsidRDefault="00B61A91" w:rsidP="00B61A91"/>
        </w:tc>
        <w:tc>
          <w:tcPr>
            <w:tcW w:w="3795" w:type="dxa"/>
          </w:tcPr>
          <w:p w:rsidR="00B61A91" w:rsidRDefault="00B61A91" w:rsidP="00B61A91">
            <w:r w:rsidRPr="00115D98">
              <w:t xml:space="preserve">Не требуется, т.к. правка редакционная в части </w:t>
            </w:r>
            <w:r>
              <w:t xml:space="preserve">гарантийных обязательств, </w:t>
            </w:r>
            <w:r w:rsidR="007768EE">
              <w:t>но</w:t>
            </w:r>
            <w:r w:rsidR="00553402">
              <w:t xml:space="preserve"> </w:t>
            </w:r>
            <w:r>
              <w:t>необходимо соблюдать актуальность нормы при ее использовании в ИК и ГК</w:t>
            </w:r>
          </w:p>
        </w:tc>
        <w:tc>
          <w:tcPr>
            <w:tcW w:w="3152" w:type="dxa"/>
          </w:tcPr>
          <w:p w:rsidR="00B61A91" w:rsidRDefault="00B61A91" w:rsidP="00B61A91">
            <w:r>
              <w:t>Не требуется</w:t>
            </w:r>
          </w:p>
        </w:tc>
        <w:tc>
          <w:tcPr>
            <w:tcW w:w="3543" w:type="dxa"/>
          </w:tcPr>
          <w:p w:rsidR="00B61A91" w:rsidRDefault="00B61A91" w:rsidP="00B61A91">
            <w:r>
              <w:t>Не требуется</w:t>
            </w:r>
          </w:p>
        </w:tc>
      </w:tr>
      <w:tr w:rsidR="00B61A91" w:rsidTr="006B05F1">
        <w:trPr>
          <w:trHeight w:val="2927"/>
        </w:trPr>
        <w:tc>
          <w:tcPr>
            <w:tcW w:w="5387" w:type="dxa"/>
          </w:tcPr>
          <w:p w:rsidR="00B61A91" w:rsidRDefault="00B61A91" w:rsidP="00B61A91">
            <w:r>
              <w:lastRenderedPageBreak/>
              <w:t>Часть 12 статьи 45</w:t>
            </w:r>
          </w:p>
          <w:p w:rsidR="00B61A91" w:rsidRDefault="00B61A91" w:rsidP="00B61A91">
            <w:r>
              <w:t>(502-ФЗ и 71-ФЗ)</w:t>
            </w:r>
          </w:p>
          <w:p w:rsidR="00B61A91" w:rsidRPr="00E77853" w:rsidRDefault="00B61A91" w:rsidP="00B61A91">
            <w:r>
              <w:t>«</w:t>
            </w:r>
            <w:r w:rsidRPr="00392979">
              <w:t>12. В случае предоставления нового обеспечения исполнения контракта в соответствии с частью 30 статьи 34, пунктом 9 части 1 статьи 95, частью 7 статьи 96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r>
              <w:t>»</w:t>
            </w:r>
          </w:p>
        </w:tc>
        <w:tc>
          <w:tcPr>
            <w:tcW w:w="3795" w:type="dxa"/>
          </w:tcPr>
          <w:p w:rsidR="00B61A91" w:rsidRDefault="00B61A91" w:rsidP="00B61A91">
            <w:r w:rsidRPr="00392979">
              <w:t>Не требуется, достаточно ссылки на указанный пункт в ГК</w:t>
            </w:r>
            <w:r w:rsidR="00553402">
              <w:t>.</w:t>
            </w:r>
          </w:p>
        </w:tc>
        <w:tc>
          <w:tcPr>
            <w:tcW w:w="3152" w:type="dxa"/>
          </w:tcPr>
          <w:p w:rsidR="00B61A91" w:rsidRDefault="00B61A91" w:rsidP="00B61A91">
            <w:r>
              <w:t>Не требуется</w:t>
            </w:r>
          </w:p>
        </w:tc>
        <w:tc>
          <w:tcPr>
            <w:tcW w:w="3543" w:type="dxa"/>
          </w:tcPr>
          <w:p w:rsidR="00B61A91" w:rsidRPr="00795514" w:rsidRDefault="00B61A91" w:rsidP="00B61A91">
            <w:r w:rsidRPr="00795514">
              <w:t xml:space="preserve">Не требуется </w:t>
            </w:r>
          </w:p>
          <w:p w:rsidR="00B61A91" w:rsidRDefault="00B61A91" w:rsidP="00B61A91"/>
        </w:tc>
      </w:tr>
      <w:tr w:rsidR="00B61A91" w:rsidTr="003C6FB0">
        <w:trPr>
          <w:trHeight w:val="1266"/>
        </w:trPr>
        <w:tc>
          <w:tcPr>
            <w:tcW w:w="5387" w:type="dxa"/>
          </w:tcPr>
          <w:p w:rsidR="00B61A91" w:rsidRDefault="00B61A91" w:rsidP="00B61A91">
            <w:r>
              <w:t>Части 2, 3, 6статьи 63, часть 6 статьи 65</w:t>
            </w:r>
          </w:p>
          <w:p w:rsidR="00B61A91" w:rsidRDefault="00B61A91" w:rsidP="00B61A91">
            <w:r>
              <w:t>(71-ФЗ)</w:t>
            </w:r>
          </w:p>
          <w:p w:rsidR="00B61A91" w:rsidRPr="006B05F1" w:rsidRDefault="00B61A91" w:rsidP="00B61A91">
            <w:r>
              <w:t>«</w:t>
            </w:r>
            <w:r w:rsidRPr="006B05F1">
              <w:t xml:space="preserve">2. В случае, если начальная (максимальная) цена контракта не превышает </w:t>
            </w:r>
            <w:r w:rsidRPr="006B05F1">
              <w:rPr>
                <w:b/>
              </w:rPr>
              <w:t xml:space="preserve">триста </w:t>
            </w:r>
            <w:r w:rsidRPr="006B05F1">
              <w:t xml:space="preserve">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w:t>
            </w:r>
            <w:r w:rsidRPr="006B05F1">
              <w:rPr>
                <w:b/>
              </w:rPr>
              <w:t>двух миллиардов</w:t>
            </w:r>
            <w:r w:rsidRPr="006B05F1">
              <w:t xml:space="preserve"> рублей, заказчик размещает в единой информационной системе извещение о проведении электронного аукциона не менее чем </w:t>
            </w:r>
            <w:r w:rsidRPr="006B05F1">
              <w:rPr>
                <w:b/>
              </w:rPr>
              <w:t>за семь</w:t>
            </w:r>
            <w:r w:rsidRPr="006B05F1">
              <w:t xml:space="preserve"> дней до даты окончания срока подачи заявок на участие в таком аукционе.</w:t>
            </w:r>
          </w:p>
          <w:p w:rsidR="00B61A91" w:rsidRDefault="00B61A91" w:rsidP="00B61A91">
            <w:pPr>
              <w:rPr>
                <w:b/>
              </w:rPr>
            </w:pPr>
            <w:r w:rsidRPr="006B05F1">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w:t>
            </w:r>
            <w:r w:rsidRPr="006B05F1">
              <w:rPr>
                <w:b/>
              </w:rPr>
              <w:t>за исключением случаев, предусмотренных частью 2 настоящей статьи.</w:t>
            </w:r>
          </w:p>
          <w:p w:rsidR="00B61A91" w:rsidRDefault="00B61A91" w:rsidP="00B61A91">
            <w:pPr>
              <w:rPr>
                <w:b/>
              </w:rPr>
            </w:pPr>
            <w:r>
              <w:rPr>
                <w:b/>
              </w:rPr>
              <w:t>…..</w:t>
            </w:r>
          </w:p>
          <w:p w:rsidR="00B61A91" w:rsidRDefault="00B61A91" w:rsidP="00B61A91">
            <w:r w:rsidRPr="006B05F1">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w:t>
            </w:r>
            <w:r w:rsidRPr="006B05F1">
              <w:lastRenderedPageBreak/>
              <w:t xml:space="preserve">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w:t>
            </w:r>
            <w:r w:rsidRPr="006B05F1">
              <w:rPr>
                <w:b/>
              </w:rPr>
              <w:t>случаях, предусмотренных частью 2 настоящей статьи, не менее чем семь дне</w:t>
            </w:r>
            <w:r w:rsidRPr="006B05F1">
              <w:t>й.</w:t>
            </w:r>
            <w:r w:rsidRPr="006B05F1">
              <w:rPr>
                <w:b/>
              </w:rPr>
              <w:t>»</w:t>
            </w:r>
          </w:p>
        </w:tc>
        <w:tc>
          <w:tcPr>
            <w:tcW w:w="3795" w:type="dxa"/>
          </w:tcPr>
          <w:p w:rsidR="00B61A91" w:rsidRPr="00392979" w:rsidRDefault="00B61A91" w:rsidP="00B61A91">
            <w:r>
              <w:lastRenderedPageBreak/>
              <w:t>Не требуется</w:t>
            </w:r>
          </w:p>
        </w:tc>
        <w:tc>
          <w:tcPr>
            <w:tcW w:w="3152" w:type="dxa"/>
          </w:tcPr>
          <w:p w:rsidR="00B61A91" w:rsidRDefault="00B61A91" w:rsidP="00B61A91">
            <w:r>
              <w:t>Не требуется</w:t>
            </w:r>
          </w:p>
        </w:tc>
        <w:tc>
          <w:tcPr>
            <w:tcW w:w="3543" w:type="dxa"/>
          </w:tcPr>
          <w:p w:rsidR="00B61A91" w:rsidRPr="00795514" w:rsidRDefault="00553402" w:rsidP="00B61A91">
            <w:r>
              <w:t>При необходимости подлежат изменению локальные акты уполномоченных органов о порядке работы комиссий по определению поставщика (подрядчика, исполнителя).</w:t>
            </w:r>
          </w:p>
        </w:tc>
      </w:tr>
      <w:tr w:rsidR="00B61A91" w:rsidTr="00716557">
        <w:trPr>
          <w:trHeight w:val="8783"/>
        </w:trPr>
        <w:tc>
          <w:tcPr>
            <w:tcW w:w="5387" w:type="dxa"/>
          </w:tcPr>
          <w:p w:rsidR="00B61A91" w:rsidRDefault="00B61A91" w:rsidP="00B61A91">
            <w:r>
              <w:lastRenderedPageBreak/>
              <w:t>Части 1, 3, 3.1, 5, 6 статьи 66</w:t>
            </w:r>
          </w:p>
          <w:p w:rsidR="00B61A91" w:rsidRDefault="00B61A91" w:rsidP="00B61A91">
            <w:r>
              <w:t>(71-ФЗ)</w:t>
            </w:r>
          </w:p>
          <w:p w:rsidR="00B61A91" w:rsidRPr="00196AD5" w:rsidRDefault="00B61A91" w:rsidP="00B61A91">
            <w:pPr>
              <w:rPr>
                <w:b/>
              </w:rPr>
            </w:pPr>
            <w:r>
              <w:t>«</w:t>
            </w:r>
            <w:r w:rsidRPr="00196AD5">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w:t>
            </w:r>
            <w:r w:rsidRPr="00196AD5">
              <w:rPr>
                <w:b/>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настоящего Федерального закона оператором электронной площадки в реестре участников закупок, аккредитованных на электронной площадке.</w:t>
            </w:r>
          </w:p>
          <w:p w:rsidR="00B61A91" w:rsidRPr="00196AD5" w:rsidRDefault="00B61A91" w:rsidP="00B61A91">
            <w:r w:rsidRPr="00196AD5">
              <w:t>2. Заявка на участие в электронном аукционе состоит из двух частей.</w:t>
            </w:r>
          </w:p>
          <w:p w:rsidR="00B61A91" w:rsidRPr="00196AD5" w:rsidRDefault="00B61A91" w:rsidP="00B61A91">
            <w:r w:rsidRPr="00196AD5">
              <w:t xml:space="preserve">3. Первая часть заявки на участие в электронном аукционе, </w:t>
            </w:r>
            <w:r w:rsidRPr="00196AD5">
              <w:rPr>
                <w:b/>
              </w:rPr>
              <w:t>за исключением случая, предусмотренного частью 3.1 настоящей статьи</w:t>
            </w:r>
            <w:r w:rsidRPr="00196AD5">
              <w:t>, должна содержать:</w:t>
            </w:r>
          </w:p>
          <w:p w:rsidR="00B61A91" w:rsidRPr="00196AD5" w:rsidRDefault="00B61A91" w:rsidP="00B61A91">
            <w:r w:rsidRPr="00196AD5">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B61A91" w:rsidRPr="00196AD5" w:rsidRDefault="00B61A91" w:rsidP="00B61A91">
            <w:r w:rsidRPr="00196AD5">
              <w:t xml:space="preserve">2) при осуществлении закупки товара или закупки работы, услуги, для выполнения, </w:t>
            </w:r>
            <w:r w:rsidRPr="00196AD5">
              <w:lastRenderedPageBreak/>
              <w:t>оказания которых используется товар:</w:t>
            </w:r>
          </w:p>
          <w:p w:rsidR="00B61A91" w:rsidRPr="00760D23" w:rsidRDefault="00B61A91" w:rsidP="00B61A91">
            <w:r w:rsidRPr="00196AD5">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w:t>
            </w:r>
            <w:r w:rsidRPr="00760D23">
              <w:t xml:space="preserve">происходящих из иностранного государства или группы иностранных государств, в соответствии со </w:t>
            </w:r>
            <w:hyperlink r:id="rId26" w:history="1">
              <w:r w:rsidRPr="00760D23">
                <w:rPr>
                  <w:rStyle w:val="a3"/>
                  <w:color w:val="auto"/>
                  <w:u w:val="none"/>
                </w:rPr>
                <w:t>статьей 14</w:t>
              </w:r>
            </w:hyperlink>
            <w:r w:rsidRPr="00760D23">
              <w:t xml:space="preserve"> настоящего Федерального закона);</w:t>
            </w:r>
          </w:p>
          <w:p w:rsidR="00B61A91" w:rsidRPr="00196AD5" w:rsidRDefault="00B61A91" w:rsidP="00B61A91">
            <w:r w:rsidRPr="00760D23">
              <w:t xml:space="preserve">б) конкретные показатели товара, соответствующие значениям, установленным в документации об </w:t>
            </w:r>
            <w:r w:rsidRPr="00196AD5">
              <w:t>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B61A91" w:rsidRDefault="00B61A91" w:rsidP="00B61A91">
            <w:r w:rsidRPr="00196AD5">
              <w:rPr>
                <w:b/>
              </w:rPr>
              <w:t>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r>
              <w:t>»</w:t>
            </w:r>
          </w:p>
          <w:p w:rsidR="00B61A91" w:rsidRPr="00E91F87" w:rsidRDefault="00B61A91" w:rsidP="00B61A91">
            <w:r>
              <w:t xml:space="preserve"> «</w:t>
            </w:r>
            <w:r w:rsidRPr="00E91F87">
              <w:t>5. Вторая часть заявки на участие в электронном аукционе должна содержать следующие документы и информацию:</w:t>
            </w:r>
          </w:p>
          <w:p w:rsidR="00B61A91" w:rsidRPr="00E91F87" w:rsidRDefault="00B61A91" w:rsidP="00B61A91">
            <w:r>
              <w:lastRenderedPageBreak/>
              <w:t>….</w:t>
            </w:r>
          </w:p>
          <w:p w:rsidR="00B61A91" w:rsidRPr="00E91F87" w:rsidRDefault="00B61A91" w:rsidP="00B61A91">
            <w:r w:rsidRPr="00E91F87">
              <w:t xml:space="preserve">2) документы, подтверждающие соответствие участника такого аукциона требованиям, установленным </w:t>
            </w:r>
            <w:r w:rsidRPr="00E91F87">
              <w:rPr>
                <w:b/>
              </w:rPr>
              <w:t>пунктом 1 части 1 статьи 31</w:t>
            </w:r>
            <w:r w:rsidRPr="00E91F87">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r:id="rId27" w:history="1">
              <w:r w:rsidRPr="00E91F87">
                <w:rPr>
                  <w:rStyle w:val="a3"/>
                  <w:color w:val="auto"/>
                  <w:u w:val="none"/>
                </w:rPr>
                <w:t>пунктами 3</w:t>
              </w:r>
            </w:hyperlink>
            <w:r w:rsidRPr="00E91F87">
              <w:t xml:space="preserve"> </w:t>
            </w:r>
            <w:r>
              <w:t>–</w:t>
            </w:r>
            <w:r w:rsidRPr="00E91F87">
              <w:t xml:space="preserve"> </w:t>
            </w:r>
            <w:hyperlink r:id="rId28" w:history="1">
              <w:r w:rsidRPr="00E91F87">
                <w:rPr>
                  <w:rStyle w:val="a3"/>
                  <w:color w:val="auto"/>
                  <w:u w:val="none"/>
                </w:rPr>
                <w:t>9 части 1 статьи 31</w:t>
              </w:r>
            </w:hyperlink>
            <w:r w:rsidRPr="00E91F87">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61A91" w:rsidRPr="00E91F87" w:rsidRDefault="00B61A91" w:rsidP="00B61A91">
            <w:r w:rsidRPr="00E91F87">
              <w:t xml:space="preserve">6. Требовать от участника электронного аукциона предоставления иных документов и информации, за исключением предусмотренных </w:t>
            </w:r>
            <w:hyperlink r:id="rId29" w:history="1">
              <w:r w:rsidRPr="00E91F87">
                <w:rPr>
                  <w:rStyle w:val="a3"/>
                  <w:color w:val="auto"/>
                  <w:u w:val="none"/>
                </w:rPr>
                <w:t>частями 3</w:t>
              </w:r>
            </w:hyperlink>
            <w:r w:rsidRPr="00E91F87">
              <w:t xml:space="preserve"> или </w:t>
            </w:r>
            <w:r w:rsidRPr="00E91F87">
              <w:rPr>
                <w:b/>
              </w:rPr>
              <w:t>3.1</w:t>
            </w:r>
            <w:r w:rsidRPr="00E91F87">
              <w:t xml:space="preserve"> и </w:t>
            </w:r>
            <w:hyperlink r:id="rId30" w:history="1">
              <w:r w:rsidRPr="00E91F87">
                <w:rPr>
                  <w:rStyle w:val="a3"/>
                  <w:color w:val="auto"/>
                  <w:u w:val="none"/>
                </w:rPr>
                <w:t>5</w:t>
              </w:r>
            </w:hyperlink>
            <w:r w:rsidRPr="00E91F87">
              <w:t xml:space="preserve"> настоящей статьи документов и информации, не допускается.</w:t>
            </w:r>
          </w:p>
          <w:p w:rsidR="00B61A91" w:rsidRPr="00E91F87" w:rsidRDefault="00B61A91" w:rsidP="00B61A91">
            <w:r w:rsidRPr="00E91F87">
              <w:t xml:space="preserve">8. Заявка на участие в электронном аукционе, за </w:t>
            </w:r>
            <w:r w:rsidRPr="00E91F87">
              <w:rPr>
                <w:b/>
              </w:rPr>
              <w:t>исключением случая, предусмотренного частью 8.1 настоящей статьи,</w:t>
            </w:r>
            <w:r w:rsidRPr="00E91F87">
              <w:t xml:space="preserve">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31" w:history="1">
              <w:r w:rsidRPr="00E91F87">
                <w:rPr>
                  <w:rStyle w:val="a3"/>
                  <w:color w:val="auto"/>
                  <w:u w:val="none"/>
                </w:rPr>
                <w:t>частями 3</w:t>
              </w:r>
            </w:hyperlink>
            <w:r w:rsidRPr="00E91F87">
              <w:t xml:space="preserve"> и </w:t>
            </w:r>
            <w:hyperlink r:id="rId32" w:history="1">
              <w:r w:rsidRPr="00E91F87">
                <w:rPr>
                  <w:rStyle w:val="a3"/>
                  <w:color w:val="auto"/>
                  <w:u w:val="none"/>
                </w:rPr>
                <w:t>5</w:t>
              </w:r>
            </w:hyperlink>
            <w:r w:rsidRPr="00E91F87">
              <w:t xml:space="preserve"> настоящей статьи. Указанные электронные документы подаются одновременно.</w:t>
            </w:r>
          </w:p>
          <w:p w:rsidR="00B61A91" w:rsidRDefault="00B61A91" w:rsidP="00B61A91">
            <w:pPr>
              <w:rPr>
                <w:b/>
              </w:rPr>
            </w:pPr>
            <w:r w:rsidRPr="00E91F87">
              <w:rPr>
                <w:b/>
              </w:rPr>
              <w:t xml:space="preserve">8.1. Заявка на участие в электронном аукционе, в описание объекта закупки которого в соответствии с пунктом 8 части 1 статьи 33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3.1 и 5 настоящей статьи. Указанные электронные </w:t>
            </w:r>
            <w:r w:rsidRPr="00E91F87">
              <w:rPr>
                <w:b/>
              </w:rPr>
              <w:lastRenderedPageBreak/>
              <w:t>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частью 13 статьи 24.2 настоящего Федерального закона в реестре участников закупок, аккредитованных на электронной площадке.</w:t>
            </w:r>
          </w:p>
          <w:p w:rsidR="00B61A91" w:rsidRDefault="00B61A91" w:rsidP="00B61A91">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B61A91" w:rsidRDefault="00B61A91" w:rsidP="00B61A91">
            <w:r>
              <w:t>….</w:t>
            </w:r>
          </w:p>
          <w:p w:rsidR="00B61A91" w:rsidRDefault="00B61A91" w:rsidP="00B61A91">
            <w:pPr>
              <w:rPr>
                <w:b/>
              </w:rPr>
            </w:pPr>
            <w:r w:rsidRPr="008E25C7">
              <w:rPr>
                <w:b/>
              </w:rP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настоящего Федерального закона, либо несоответствия таких документов (или их копий) требованиям, установленным в извещении о проведении электронного </w:t>
            </w:r>
            <w:r w:rsidRPr="008E25C7">
              <w:rPr>
                <w:b/>
              </w:rPr>
              <w:lastRenderedPageBreak/>
              <w:t>аукциона в соответствии с пунктом 6 части 5 статьи 63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частями 2 и 2.1 статьи 31 настоящего Федерального закона).</w:t>
            </w:r>
          </w:p>
          <w:p w:rsidR="00B61A91" w:rsidRDefault="00B61A91" w:rsidP="00B61A91">
            <w:r w:rsidRPr="00716557">
              <w:t xml:space="preserve">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w:t>
            </w:r>
            <w:r w:rsidRPr="00716557">
              <w:rPr>
                <w:b/>
              </w:rPr>
              <w:t xml:space="preserve">содержащейся в первой и второй частях данной заявки и предусмотренной частями 3 </w:t>
            </w:r>
            <w:r>
              <w:rPr>
                <w:b/>
              </w:rPr>
              <w:t>–</w:t>
            </w:r>
            <w:r w:rsidRPr="00716557">
              <w:rPr>
                <w:b/>
              </w:rPr>
              <w:t xml:space="preserve"> 5 настоящей статьи, а также информации, содержащейся в электронных документах (их копиях), предусмотренных частью 8.2 настоящей статьи,</w:t>
            </w:r>
            <w:r w:rsidRPr="00716557">
              <w:t xml:space="preserve">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r>
              <w:t>»</w:t>
            </w:r>
          </w:p>
        </w:tc>
        <w:tc>
          <w:tcPr>
            <w:tcW w:w="3795" w:type="dxa"/>
          </w:tcPr>
          <w:p w:rsidR="00B61A91" w:rsidRPr="00392979" w:rsidRDefault="00B61A91" w:rsidP="00B61A91">
            <w:r>
              <w:lastRenderedPageBreak/>
              <w:t>Не требуется</w:t>
            </w:r>
          </w:p>
        </w:tc>
        <w:tc>
          <w:tcPr>
            <w:tcW w:w="3152" w:type="dxa"/>
          </w:tcPr>
          <w:p w:rsidR="00B61A91" w:rsidRDefault="00B61A91" w:rsidP="00B61A91">
            <w:r>
              <w:t>Не требуется</w:t>
            </w:r>
          </w:p>
        </w:tc>
        <w:tc>
          <w:tcPr>
            <w:tcW w:w="3543" w:type="dxa"/>
          </w:tcPr>
          <w:p w:rsidR="00553402" w:rsidRPr="00553402" w:rsidRDefault="00553402" w:rsidP="00553402">
            <w:r w:rsidRPr="00553402">
              <w:t>Подлежит изменению Приказ Управления по регулированию контрактной системы и закупкам Пензенской обл. от 30.04.2019 № 15</w:t>
            </w:r>
          </w:p>
          <w:p w:rsidR="00B61A91" w:rsidRDefault="00553402" w:rsidP="00760D23">
            <w:r w:rsidRPr="00553402">
              <w:t>«Об утверждении форм документов»</w:t>
            </w:r>
            <w:r>
              <w:t xml:space="preserve">, инструкции уполномоченных органов, </w:t>
            </w:r>
            <w:r w:rsidR="00760D23">
              <w:t xml:space="preserve">включаемые в состав документаций о закупках, </w:t>
            </w:r>
            <w:r>
              <w:t>а также требования к составу первых и вторых частей заявок участников электронных аукционов.</w:t>
            </w:r>
          </w:p>
        </w:tc>
      </w:tr>
      <w:tr w:rsidR="00B61A91" w:rsidTr="00D0332B">
        <w:trPr>
          <w:trHeight w:hRule="exact" w:val="7305"/>
        </w:trPr>
        <w:tc>
          <w:tcPr>
            <w:tcW w:w="5387" w:type="dxa"/>
            <w:tcBorders>
              <w:bottom w:val="single" w:sz="4" w:space="0" w:color="auto"/>
            </w:tcBorders>
          </w:tcPr>
          <w:p w:rsidR="00B61A91" w:rsidRDefault="00B61A91" w:rsidP="00B61A91">
            <w:r>
              <w:lastRenderedPageBreak/>
              <w:t>Часть 2 и 10 статьи 67</w:t>
            </w:r>
          </w:p>
          <w:p w:rsidR="00B61A91" w:rsidRDefault="00B61A91" w:rsidP="00B61A91">
            <w:r>
              <w:t>(71-ФЗ)</w:t>
            </w:r>
          </w:p>
          <w:p w:rsidR="00B61A91" w:rsidRDefault="00B61A91" w:rsidP="00B61A91">
            <w:r>
              <w:t>«</w:t>
            </w:r>
            <w:r w:rsidRPr="00716557">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настоящего Федерального закона, при котором такой срок не может превышать </w:t>
            </w:r>
            <w:r w:rsidRPr="00716557">
              <w:rPr>
                <w:b/>
              </w:rPr>
              <w:t>один</w:t>
            </w:r>
            <w:r w:rsidRPr="00716557">
              <w:t xml:space="preserve"> рабочий день с даты окончания срока подачи указанных заявок.</w:t>
            </w:r>
          </w:p>
          <w:p w:rsidR="00B61A91" w:rsidRDefault="00B61A91" w:rsidP="00B61A91">
            <w:r>
              <w:t>…..</w:t>
            </w:r>
          </w:p>
          <w:p w:rsidR="00B61A91" w:rsidRDefault="00B61A91" w:rsidP="00B61A91">
            <w:r w:rsidRPr="00716557">
              <w:rPr>
                <w:b/>
              </w:rPr>
              <w:t>10. Участник закупки, первая часть заявки на участие в электронном аукционе которого в соответствии с частью 3.1 статьи 66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частью 11 статьи 66 настоящего Федерального закона, считается допущенным к участию в электронном аукционе. Оформление протокола, предусмотренного частью 6 настоящей статьи, не требуется</w:t>
            </w:r>
            <w:r w:rsidRPr="00716557">
              <w:t>.</w:t>
            </w:r>
            <w:r>
              <w:t>»</w:t>
            </w:r>
          </w:p>
          <w:p w:rsidR="00B61A91" w:rsidRDefault="00B61A91" w:rsidP="00B61A91"/>
        </w:tc>
        <w:tc>
          <w:tcPr>
            <w:tcW w:w="3795" w:type="dxa"/>
          </w:tcPr>
          <w:p w:rsidR="00B61A91" w:rsidRPr="00392979" w:rsidRDefault="00B61A91" w:rsidP="00B61A91">
            <w:r>
              <w:t>Не требуется</w:t>
            </w:r>
          </w:p>
        </w:tc>
        <w:tc>
          <w:tcPr>
            <w:tcW w:w="3152" w:type="dxa"/>
          </w:tcPr>
          <w:p w:rsidR="00B61A91" w:rsidRDefault="00B61A91" w:rsidP="00B61A91">
            <w:r>
              <w:t>Не требуется</w:t>
            </w:r>
            <w:r w:rsidR="00760D23">
              <w:t xml:space="preserve"> </w:t>
            </w:r>
          </w:p>
        </w:tc>
        <w:tc>
          <w:tcPr>
            <w:tcW w:w="3543" w:type="dxa"/>
          </w:tcPr>
          <w:p w:rsidR="00B61A91" w:rsidRDefault="00B61A91" w:rsidP="00760D23">
            <w:r>
              <w:t>Не требуется</w:t>
            </w:r>
            <w:r w:rsidR="00760D23">
              <w:t xml:space="preserve"> составление п</w:t>
            </w:r>
            <w:r w:rsidR="00760D23" w:rsidRPr="00760D23">
              <w:t>ротокол</w:t>
            </w:r>
            <w:r w:rsidR="00760D23">
              <w:t>а</w:t>
            </w:r>
            <w:r w:rsidR="00760D23" w:rsidRPr="00760D23">
              <w:t xml:space="preserve"> рассмотрения заявок на участие в аукционе</w:t>
            </w:r>
            <w:r w:rsidR="00760D23" w:rsidRPr="00760D23">
              <w:rPr>
                <w:b/>
              </w:rPr>
              <w:t xml:space="preserve"> </w:t>
            </w:r>
            <w:r w:rsidR="00760D23" w:rsidRPr="00760D23">
              <w:t>на закупку работ по строительству, реконструкции, капитальному ремонту, сносу объекта капитального строительства</w:t>
            </w:r>
            <w:r w:rsidR="00760D23">
              <w:t xml:space="preserve">, если заявки участников закупки содержат согласие и </w:t>
            </w:r>
            <w:r w:rsidR="00760D23" w:rsidRPr="00760D23">
              <w:t>не возвращ</w:t>
            </w:r>
            <w:r w:rsidR="00760D23">
              <w:t>ены</w:t>
            </w:r>
            <w:r w:rsidR="00760D23" w:rsidRPr="00760D23">
              <w:t xml:space="preserve"> оператором электронной площадки в соответствии с частью 11 статьи 66 </w:t>
            </w:r>
            <w:r w:rsidR="00760D23">
              <w:t>настоящего Федерального закона.</w:t>
            </w:r>
          </w:p>
        </w:tc>
      </w:tr>
      <w:tr w:rsidR="00760D23" w:rsidTr="00B03C83">
        <w:trPr>
          <w:trHeight w:hRule="exact" w:val="9690"/>
        </w:trPr>
        <w:tc>
          <w:tcPr>
            <w:tcW w:w="5387" w:type="dxa"/>
            <w:tcBorders>
              <w:bottom w:val="single" w:sz="4" w:space="0" w:color="auto"/>
            </w:tcBorders>
          </w:tcPr>
          <w:p w:rsidR="00760D23" w:rsidRDefault="00760D23" w:rsidP="00760D23">
            <w:r>
              <w:lastRenderedPageBreak/>
              <w:t>Части 3, 5, 18, 19, пункт 4 части 23 статьи 68</w:t>
            </w:r>
          </w:p>
          <w:p w:rsidR="00760D23" w:rsidRDefault="00760D23" w:rsidP="00760D23">
            <w:r>
              <w:t>(71-ФЗ)</w:t>
            </w:r>
          </w:p>
          <w:p w:rsidR="00760D23" w:rsidRPr="00D0332B" w:rsidRDefault="00760D23" w:rsidP="00760D23">
            <w:r>
              <w:t>«</w:t>
            </w:r>
            <w:r w:rsidRPr="00D0332B">
              <w:t xml:space="preserve">3. Днем проведения электронного аукциона является </w:t>
            </w:r>
            <w:r w:rsidRPr="00D0332B">
              <w:rPr>
                <w:b/>
              </w:rPr>
              <w:t xml:space="preserve">рабочий день, следующий за датой окончания срока рассмотрения первых частей заявок </w:t>
            </w:r>
            <w:r w:rsidRPr="00D0332B">
              <w:t xml:space="preserve">на участие в таком аукционе. При этом электронный аукцион в случае включения в документацию о закупке в соответствии с пунктом 8 части 1 статьи 33 настоящего Федерального закона проектной документации </w:t>
            </w:r>
            <w:r w:rsidRPr="00D0332B">
              <w:rPr>
                <w:b/>
              </w:rPr>
              <w:t xml:space="preserve">проводится через четыре часа после окончания срока подачи заявок </w:t>
            </w:r>
            <w:r w:rsidRPr="00D0332B">
              <w:t>на участие в указанном электронном аукционе.</w:t>
            </w:r>
          </w:p>
          <w:p w:rsidR="00760D23" w:rsidRPr="00D0332B" w:rsidRDefault="00760D23" w:rsidP="00760D23">
            <w:r>
              <w:t>…</w:t>
            </w:r>
          </w:p>
          <w:p w:rsidR="00760D23" w:rsidRPr="00D0332B" w:rsidRDefault="00760D23" w:rsidP="00760D23">
            <w:r w:rsidRPr="00D0332B">
              <w:t xml:space="preserve">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w:t>
            </w:r>
            <w:r w:rsidRPr="00D0332B">
              <w:rPr>
                <w:b/>
              </w:rPr>
              <w:t xml:space="preserve">путем снижения начальной суммы цен единиц товара, работы, услуги </w:t>
            </w:r>
            <w:r w:rsidRPr="00D0332B">
              <w:t>в порядке, установленном настоящей статьей.</w:t>
            </w:r>
          </w:p>
          <w:p w:rsidR="00760D23" w:rsidRDefault="00760D23" w:rsidP="00760D23">
            <w:r w:rsidRPr="00D0332B">
              <w:t xml:space="preserve">9. </w:t>
            </w:r>
            <w:r>
              <w:t>……..</w:t>
            </w:r>
            <w:r w:rsidRPr="00D0332B">
              <w:t xml:space="preserve"> При этом при проведении электронного аукциона в случае включения в документацию о закупке в соответствии с пунктом 8 части 1 статьи 33 настоящего Федерального закона проектной документации оператор электронной площадки также направляет заказчику предусмотренные частью 3.1 статьи 66 настоящего Федерального закона первые части заявок таких участников</w:t>
            </w:r>
            <w:r>
              <w:t>….</w:t>
            </w:r>
            <w:r w:rsidRPr="00D0332B">
              <w:t>.</w:t>
            </w:r>
          </w:p>
          <w:p w:rsidR="00760D23" w:rsidRDefault="00760D23" w:rsidP="00760D23">
            <w:r>
              <w:t>…..</w:t>
            </w:r>
          </w:p>
          <w:p w:rsidR="00760D23" w:rsidRPr="00D0332B" w:rsidRDefault="00760D23" w:rsidP="00760D23">
            <w:pPr>
              <w:rPr>
                <w:b/>
                <w:bCs/>
              </w:rPr>
            </w:pPr>
            <w:r w:rsidRPr="00D0332B">
              <w:rPr>
                <w:b/>
                <w:bCs/>
                <w:szCs w:val="24"/>
              </w:rPr>
              <w:t xml:space="preserve"> </w:t>
            </w:r>
            <w:r w:rsidRPr="00D0332B">
              <w:rPr>
                <w:b/>
                <w:bCs/>
              </w:rPr>
              <w:t xml:space="preserve">4) </w:t>
            </w:r>
            <w:r>
              <w:rPr>
                <w:b/>
                <w:bCs/>
              </w:rPr>
              <w:t>«</w:t>
            </w:r>
            <w:r w:rsidRPr="00D0332B">
              <w:rPr>
                <w:b/>
                <w:bCs/>
              </w:rPr>
              <w:t>шаг аукциона</w:t>
            </w:r>
            <w:r>
              <w:rPr>
                <w:b/>
                <w:bCs/>
              </w:rPr>
              <w:t>»</w:t>
            </w:r>
            <w:r w:rsidRPr="00D0332B">
              <w:rPr>
                <w:b/>
                <w:bCs/>
              </w:rPr>
              <w:t xml:space="preserve"> составляет до 5 процентов цены контракта, указанной в пункте 1 настоящей части.</w:t>
            </w:r>
            <w:r>
              <w:rPr>
                <w:b/>
                <w:bCs/>
              </w:rPr>
              <w:t>»</w:t>
            </w:r>
          </w:p>
          <w:p w:rsidR="00760D23" w:rsidRDefault="00760D23" w:rsidP="00760D23"/>
        </w:tc>
        <w:tc>
          <w:tcPr>
            <w:tcW w:w="3795" w:type="dxa"/>
          </w:tcPr>
          <w:p w:rsidR="00760D23" w:rsidRPr="00392979" w:rsidRDefault="00760D23" w:rsidP="00760D23">
            <w:r>
              <w:t>Не требуется</w:t>
            </w:r>
          </w:p>
        </w:tc>
        <w:tc>
          <w:tcPr>
            <w:tcW w:w="3152" w:type="dxa"/>
          </w:tcPr>
          <w:p w:rsidR="00760D23" w:rsidRDefault="00760D23" w:rsidP="00760D23">
            <w:r>
              <w:t xml:space="preserve">Не требуется </w:t>
            </w:r>
          </w:p>
        </w:tc>
        <w:tc>
          <w:tcPr>
            <w:tcW w:w="3543" w:type="dxa"/>
          </w:tcPr>
          <w:p w:rsidR="00760D23" w:rsidRDefault="00760D23" w:rsidP="00760D23">
            <w:r>
              <w:t xml:space="preserve">Не требуется </w:t>
            </w:r>
          </w:p>
        </w:tc>
      </w:tr>
      <w:tr w:rsidR="00760D23" w:rsidTr="00B03C83">
        <w:trPr>
          <w:trHeight w:hRule="exact" w:val="9180"/>
        </w:trPr>
        <w:tc>
          <w:tcPr>
            <w:tcW w:w="5387" w:type="dxa"/>
            <w:tcBorders>
              <w:bottom w:val="single" w:sz="4" w:space="0" w:color="auto"/>
            </w:tcBorders>
          </w:tcPr>
          <w:p w:rsidR="00760D23" w:rsidRDefault="00760D23" w:rsidP="00760D23">
            <w:r>
              <w:lastRenderedPageBreak/>
              <w:t>Часть 3, 6, 10 статьи 69</w:t>
            </w:r>
          </w:p>
          <w:p w:rsidR="00760D23" w:rsidRDefault="00760D23" w:rsidP="00760D23">
            <w:r>
              <w:t>(71-ФЗ)</w:t>
            </w:r>
          </w:p>
          <w:p w:rsidR="00760D23" w:rsidRPr="00D0332B" w:rsidRDefault="00760D23" w:rsidP="00760D23">
            <w:r>
              <w:t>«3….</w:t>
            </w:r>
            <w:r w:rsidRPr="00D0332B">
              <w:t xml:space="preserve"> Рассмотрение данных заявок начинается с заявки на участие в таком аукционе, поданной его участником, предложившим наиболее низкую цену контракта, </w:t>
            </w:r>
            <w:r w:rsidRPr="00D0332B">
              <w:rPr>
                <w:b/>
              </w:rPr>
              <w:t>наименьшую сумму цен единиц товара, работы, услуги</w:t>
            </w:r>
            <w:r w:rsidRPr="00D0332B">
              <w:t xml:space="preserve">, и осуществляется с учетом ранжирования данных заявок в соответствии с </w:t>
            </w:r>
            <w:hyperlink r:id="rId33" w:history="1">
              <w:r w:rsidRPr="00D0332B">
                <w:rPr>
                  <w:rStyle w:val="a3"/>
                  <w:color w:val="auto"/>
                  <w:u w:val="none"/>
                </w:rPr>
                <w:t>частью 18 статьи 68</w:t>
              </w:r>
            </w:hyperlink>
            <w:r w:rsidRPr="00D0332B">
              <w:t xml:space="preserve"> настоящего Федерального закона.</w:t>
            </w:r>
          </w:p>
          <w:p w:rsidR="00760D23" w:rsidRPr="00D0332B" w:rsidRDefault="00760D23" w:rsidP="00760D23">
            <w:r w:rsidRPr="00D0332B">
              <w:t>….</w:t>
            </w:r>
          </w:p>
          <w:p w:rsidR="00760D23" w:rsidRPr="00D0332B" w:rsidRDefault="00760D23" w:rsidP="00760D23">
            <w:r w:rsidRPr="00D0332B">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760D23" w:rsidRPr="00D0332B" w:rsidRDefault="00760D23" w:rsidP="00760D23">
            <w:r w:rsidRPr="00D0332B">
              <w:t xml:space="preserve">1) непредставления документов и информации, которые предусмотрены </w:t>
            </w:r>
            <w:hyperlink r:id="rId34" w:history="1">
              <w:r w:rsidRPr="00D0332B">
                <w:rPr>
                  <w:rStyle w:val="a3"/>
                  <w:b/>
                  <w:color w:val="auto"/>
                  <w:u w:val="none"/>
                </w:rPr>
                <w:t>частью 11 статьи 24.1</w:t>
              </w:r>
            </w:hyperlink>
            <w:r w:rsidRPr="00D0332B">
              <w:rPr>
                <w:b/>
              </w:rPr>
              <w:t>, частями 3 или 3.1, 5, 8.2 статьи 66</w:t>
            </w:r>
            <w:r w:rsidRPr="00D0332B">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760D23" w:rsidRDefault="00760D23" w:rsidP="00760D23">
            <w:r>
              <w:t>….</w:t>
            </w:r>
          </w:p>
          <w:p w:rsidR="00760D23" w:rsidRDefault="00760D23" w:rsidP="00B03C83">
            <w:r w:rsidRPr="00D0332B">
              <w:t xml:space="preserve">10. Участник электронного аукциона, который предложил наиболее низкую цену контракта, </w:t>
            </w:r>
            <w:r w:rsidRPr="00D0332B">
              <w:rPr>
                <w:b/>
              </w:rPr>
              <w:t>наименьшую сумму цен единиц товара, работы, услуги</w:t>
            </w:r>
            <w:r w:rsidRPr="00D0332B">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r>
              <w:t>»</w:t>
            </w:r>
          </w:p>
        </w:tc>
        <w:tc>
          <w:tcPr>
            <w:tcW w:w="3795" w:type="dxa"/>
          </w:tcPr>
          <w:p w:rsidR="00760D23" w:rsidRDefault="00760D23" w:rsidP="00760D23">
            <w:r w:rsidRPr="002F5FF4">
              <w:t>Не требуется</w:t>
            </w:r>
          </w:p>
        </w:tc>
        <w:tc>
          <w:tcPr>
            <w:tcW w:w="3152" w:type="dxa"/>
          </w:tcPr>
          <w:p w:rsidR="00760D23" w:rsidRDefault="00760D23" w:rsidP="00760D23">
            <w:r w:rsidRPr="002F5FF4">
              <w:t>Не требуется</w:t>
            </w:r>
          </w:p>
        </w:tc>
        <w:tc>
          <w:tcPr>
            <w:tcW w:w="3543" w:type="dxa"/>
          </w:tcPr>
          <w:p w:rsidR="00760D23" w:rsidRDefault="00760D23" w:rsidP="00B03C83">
            <w:r>
              <w:t xml:space="preserve">Необходимо обратить внимание на </w:t>
            </w:r>
            <w:r w:rsidR="00B03C83">
              <w:t xml:space="preserve">правильность указания норм закона </w:t>
            </w:r>
            <w:r>
              <w:t>в протоколе подведения итогов электронного аукциона</w:t>
            </w:r>
            <w:r w:rsidR="00B03C83">
              <w:t xml:space="preserve"> в случае отклонения заявок на основании пункта 1 части 6 статьи 69.</w:t>
            </w:r>
          </w:p>
        </w:tc>
      </w:tr>
      <w:tr w:rsidR="00760D23" w:rsidTr="005B39F7">
        <w:trPr>
          <w:trHeight w:val="703"/>
        </w:trPr>
        <w:tc>
          <w:tcPr>
            <w:tcW w:w="5387" w:type="dxa"/>
            <w:tcBorders>
              <w:top w:val="single" w:sz="4" w:space="0" w:color="auto"/>
            </w:tcBorders>
          </w:tcPr>
          <w:p w:rsidR="00760D23" w:rsidRPr="00E77853" w:rsidRDefault="00760D23" w:rsidP="00760D23">
            <w:r>
              <w:t>В часть 71 по тексту добавлена часть 8.2 статьи 66.</w:t>
            </w:r>
          </w:p>
        </w:tc>
        <w:tc>
          <w:tcPr>
            <w:tcW w:w="3795" w:type="dxa"/>
          </w:tcPr>
          <w:p w:rsidR="00760D23" w:rsidRDefault="00760D23" w:rsidP="00760D23">
            <w:r w:rsidRPr="002F5FF4">
              <w:t>Не требуется</w:t>
            </w:r>
          </w:p>
        </w:tc>
        <w:tc>
          <w:tcPr>
            <w:tcW w:w="3152" w:type="dxa"/>
          </w:tcPr>
          <w:p w:rsidR="00760D23" w:rsidRDefault="00760D23" w:rsidP="00760D23">
            <w:r w:rsidRPr="002F5FF4">
              <w:t>Не требуется</w:t>
            </w:r>
          </w:p>
        </w:tc>
        <w:tc>
          <w:tcPr>
            <w:tcW w:w="3543" w:type="dxa"/>
          </w:tcPr>
          <w:p w:rsidR="00760D23" w:rsidRDefault="00760D23" w:rsidP="00760D23">
            <w:r>
              <w:t>Не требуется</w:t>
            </w:r>
          </w:p>
        </w:tc>
      </w:tr>
      <w:tr w:rsidR="00760D23" w:rsidTr="005B39F7">
        <w:trPr>
          <w:trHeight w:val="703"/>
        </w:trPr>
        <w:tc>
          <w:tcPr>
            <w:tcW w:w="5387" w:type="dxa"/>
            <w:tcBorders>
              <w:top w:val="single" w:sz="4" w:space="0" w:color="auto"/>
            </w:tcBorders>
          </w:tcPr>
          <w:p w:rsidR="00760D23" w:rsidRDefault="00760D23" w:rsidP="00760D23">
            <w:r>
              <w:lastRenderedPageBreak/>
              <w:t>Часть 19 статьи 83</w:t>
            </w:r>
          </w:p>
          <w:p w:rsidR="00760D23" w:rsidRDefault="00760D23" w:rsidP="00760D23">
            <w:r>
              <w:t>(71-ФЗ)</w:t>
            </w:r>
          </w:p>
          <w:p w:rsidR="00760D23" w:rsidRDefault="00760D23" w:rsidP="00760D23">
            <w:r>
              <w:t>«</w:t>
            </w:r>
            <w:r w:rsidRPr="000A3663">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r w:rsidRPr="000A3663">
              <w:rPr>
                <w:b/>
              </w:rPr>
              <w:t>пунктом 25 части 1 статьи 93 настоящего Федерального закона</w:t>
            </w:r>
            <w:r w:rsidRPr="000A3663">
              <w:t>.</w:t>
            </w:r>
            <w:r>
              <w:t>»</w:t>
            </w:r>
          </w:p>
        </w:tc>
        <w:tc>
          <w:tcPr>
            <w:tcW w:w="3795" w:type="dxa"/>
          </w:tcPr>
          <w:p w:rsidR="00760D23" w:rsidRDefault="00760D23" w:rsidP="00760D23">
            <w:r w:rsidRPr="002F5FF4">
              <w:t>Не требуется</w:t>
            </w:r>
          </w:p>
        </w:tc>
        <w:tc>
          <w:tcPr>
            <w:tcW w:w="3152" w:type="dxa"/>
          </w:tcPr>
          <w:p w:rsidR="00760D23" w:rsidRDefault="00760D23" w:rsidP="00760D23">
            <w:r w:rsidRPr="002F5FF4">
              <w:t>Не требуется</w:t>
            </w:r>
          </w:p>
        </w:tc>
        <w:tc>
          <w:tcPr>
            <w:tcW w:w="3543" w:type="dxa"/>
          </w:tcPr>
          <w:p w:rsidR="00760D23" w:rsidRDefault="00760D23" w:rsidP="00760D23">
            <w:r>
              <w:t>Не требуется</w:t>
            </w:r>
          </w:p>
        </w:tc>
      </w:tr>
      <w:tr w:rsidR="00760D23" w:rsidTr="005B39F7">
        <w:trPr>
          <w:trHeight w:val="703"/>
        </w:trPr>
        <w:tc>
          <w:tcPr>
            <w:tcW w:w="5387" w:type="dxa"/>
            <w:tcBorders>
              <w:top w:val="single" w:sz="4" w:space="0" w:color="auto"/>
            </w:tcBorders>
          </w:tcPr>
          <w:p w:rsidR="00760D23" w:rsidRDefault="00760D23" w:rsidP="00760D23">
            <w:r>
              <w:t>Часть 27 статьи 83.1</w:t>
            </w:r>
          </w:p>
          <w:p w:rsidR="00760D23" w:rsidRDefault="00760D23" w:rsidP="00760D23">
            <w:r>
              <w:t>«</w:t>
            </w:r>
            <w:r w:rsidRPr="000A3663">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r:id="rId35" w:history="1">
              <w:r w:rsidRPr="000A3663">
                <w:rPr>
                  <w:rStyle w:val="a3"/>
                  <w:color w:val="auto"/>
                  <w:u w:val="none"/>
                </w:rPr>
                <w:t>частью 18</w:t>
              </w:r>
            </w:hyperlink>
            <w:r w:rsidRPr="000A3663">
              <w:t xml:space="preserve"> настоящей статьи или по основаниям, предусмотренным </w:t>
            </w:r>
            <w:hyperlink r:id="rId36" w:history="1">
              <w:r w:rsidRPr="000A3663">
                <w:rPr>
                  <w:rStyle w:val="a3"/>
                  <w:color w:val="auto"/>
                  <w:u w:val="none"/>
                </w:rPr>
                <w:t>частью 15 статьи 83.2</w:t>
              </w:r>
            </w:hyperlink>
            <w:r w:rsidRPr="000A3663">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w:t>
            </w:r>
            <w:r w:rsidRPr="000A3663">
              <w:rPr>
                <w:b/>
              </w:rPr>
              <w:t>в соответствии с пунктом 25 части 1 статьи 93 настоящего Федерального закона.</w:t>
            </w:r>
            <w:r w:rsidRPr="000A3663">
              <w:t>»</w:t>
            </w:r>
          </w:p>
          <w:p w:rsidR="00760D23" w:rsidRDefault="00760D23" w:rsidP="00760D23"/>
        </w:tc>
        <w:tc>
          <w:tcPr>
            <w:tcW w:w="3795" w:type="dxa"/>
          </w:tcPr>
          <w:p w:rsidR="00760D23" w:rsidRDefault="00760D23" w:rsidP="00760D23">
            <w:r w:rsidRPr="002F5FF4">
              <w:t>Не требуется</w:t>
            </w:r>
          </w:p>
        </w:tc>
        <w:tc>
          <w:tcPr>
            <w:tcW w:w="3152" w:type="dxa"/>
          </w:tcPr>
          <w:p w:rsidR="00760D23" w:rsidRDefault="00760D23" w:rsidP="00760D23">
            <w:r w:rsidRPr="002F5FF4">
              <w:t>Не требуется</w:t>
            </w:r>
          </w:p>
        </w:tc>
        <w:tc>
          <w:tcPr>
            <w:tcW w:w="3543" w:type="dxa"/>
          </w:tcPr>
          <w:p w:rsidR="00760D23" w:rsidRDefault="00760D23" w:rsidP="00760D23">
            <w:r>
              <w:t>Не требуется</w:t>
            </w:r>
          </w:p>
        </w:tc>
      </w:tr>
      <w:tr w:rsidR="00760D23" w:rsidTr="005B39F7">
        <w:trPr>
          <w:trHeight w:val="703"/>
        </w:trPr>
        <w:tc>
          <w:tcPr>
            <w:tcW w:w="5387" w:type="dxa"/>
            <w:tcBorders>
              <w:top w:val="single" w:sz="4" w:space="0" w:color="auto"/>
            </w:tcBorders>
          </w:tcPr>
          <w:p w:rsidR="00760D23" w:rsidRDefault="00760D23" w:rsidP="00760D23">
            <w:r>
              <w:t>Части 2, 2.1, 10 статьи 83.2</w:t>
            </w:r>
          </w:p>
          <w:p w:rsidR="00760D23" w:rsidRDefault="00760D23" w:rsidP="00760D23">
            <w:r>
              <w:t>(71-ФЗ)</w:t>
            </w:r>
          </w:p>
          <w:p w:rsidR="00760D23" w:rsidRPr="002D2DEA" w:rsidRDefault="00760D23" w:rsidP="00760D23">
            <w:r>
              <w:t>«</w:t>
            </w:r>
            <w:r w:rsidRPr="002D2DEA">
              <w:t xml:space="preserve">2. В течение пяти дней с даты размещения в </w:t>
            </w:r>
            <w:r w:rsidRPr="002D2DEA">
              <w:lastRenderedPageBreak/>
              <w:t xml:space="preserve">единой информационной системе указанных в </w:t>
            </w:r>
            <w:hyperlink r:id="rId37" w:history="1">
              <w:r w:rsidRPr="002D2DEA">
                <w:rPr>
                  <w:rStyle w:val="a3"/>
                  <w:color w:val="auto"/>
                  <w:u w:val="none"/>
                </w:rPr>
                <w:t>части 12 статьи 54.7</w:t>
              </w:r>
            </w:hyperlink>
            <w:r w:rsidRPr="002D2DEA">
              <w:t xml:space="preserve">, </w:t>
            </w:r>
            <w:hyperlink r:id="rId38" w:history="1">
              <w:r w:rsidRPr="002D2DEA">
                <w:rPr>
                  <w:rStyle w:val="a3"/>
                  <w:color w:val="auto"/>
                  <w:u w:val="none"/>
                </w:rPr>
                <w:t>части 8 статьи 69</w:t>
              </w:r>
            </w:hyperlink>
            <w:r w:rsidRPr="002D2DEA">
              <w:t xml:space="preserve">, </w:t>
            </w:r>
            <w:hyperlink r:id="rId39" w:history="1">
              <w:r w:rsidRPr="002D2DEA">
                <w:rPr>
                  <w:rStyle w:val="a3"/>
                  <w:color w:val="auto"/>
                  <w:u w:val="none"/>
                </w:rPr>
                <w:t>части 8 статьи 82.4</w:t>
              </w:r>
            </w:hyperlink>
            <w:r w:rsidRPr="002D2DEA">
              <w:t xml:space="preserve">, </w:t>
            </w:r>
            <w:hyperlink r:id="rId40" w:history="1">
              <w:r w:rsidRPr="002D2DEA">
                <w:rPr>
                  <w:rStyle w:val="a3"/>
                  <w:color w:val="auto"/>
                  <w:u w:val="none"/>
                </w:rPr>
                <w:t>части 23 статьи 83.1</w:t>
              </w:r>
            </w:hyperlink>
            <w:r w:rsidRPr="002D2DEA">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w:t>
            </w:r>
            <w:r w:rsidRPr="002D2DEA">
              <w:rPr>
                <w:b/>
              </w:rPr>
              <w:t>с использованием единой информационной системы</w:t>
            </w:r>
            <w:r w:rsidRPr="002D2DEA">
              <w:t xml:space="preserve"> в проект контракта, прилагаемый к документации или извещению о закупке, цены контракта </w:t>
            </w:r>
            <w:r w:rsidRPr="002D2DEA">
              <w:rPr>
                <w:b/>
              </w:rPr>
              <w:t>(за исключением части 2.1 настоящей статьи),</w:t>
            </w:r>
            <w:r w:rsidRPr="002D2DEA">
              <w:t xml:space="preserve">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41" w:history="1">
              <w:r w:rsidRPr="002D2DEA">
                <w:rPr>
                  <w:rStyle w:val="a3"/>
                  <w:color w:val="auto"/>
                  <w:u w:val="none"/>
                </w:rPr>
                <w:t>частью 23 статьи 68</w:t>
              </w:r>
            </w:hyperlink>
            <w:r w:rsidRPr="002D2DEA">
              <w:t xml:space="preserve"> настоящего Федерального закона, а также включения информации о товаре (товарном знаке и (или) конкретных показателях товара), информации, предусмотренной </w:t>
            </w:r>
            <w:hyperlink r:id="rId42" w:history="1">
              <w:r w:rsidRPr="002D2DEA">
                <w:rPr>
                  <w:rStyle w:val="a3"/>
                  <w:color w:val="auto"/>
                  <w:u w:val="none"/>
                </w:rPr>
                <w:t>пунктом 2 части 4 статьи 54.4</w:t>
              </w:r>
            </w:hyperlink>
            <w:r w:rsidRPr="002D2DEA">
              <w:t xml:space="preserve">, </w:t>
            </w:r>
            <w:hyperlink r:id="rId43" w:history="1">
              <w:r w:rsidRPr="002D2DEA">
                <w:rPr>
                  <w:rStyle w:val="a3"/>
                  <w:color w:val="auto"/>
                  <w:u w:val="none"/>
                </w:rPr>
                <w:t>пунктом 7 части 9 статьи 83.1</w:t>
              </w:r>
            </w:hyperlink>
            <w:r w:rsidRPr="002D2DEA">
              <w:t xml:space="preserve"> настоящего Федерального закона, указанных в заявке, окончательном предложении участника электронной процедуры.</w:t>
            </w:r>
          </w:p>
          <w:p w:rsidR="00760D23" w:rsidRDefault="00760D23" w:rsidP="00760D23">
            <w:pPr>
              <w:rPr>
                <w:b/>
              </w:rPr>
            </w:pPr>
            <w:r w:rsidRPr="002D2DEA">
              <w:rPr>
                <w:b/>
              </w:rPr>
              <w:t xml:space="preserve">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w:t>
            </w:r>
            <w:r w:rsidRPr="002D2DEA">
              <w:rPr>
                <w:b/>
              </w:rPr>
              <w:lastRenderedPageBreak/>
              <w:t>услуг, предложенному участником закупки, с которым заключается контракт.</w:t>
            </w:r>
          </w:p>
          <w:p w:rsidR="00760D23" w:rsidRDefault="00760D23" w:rsidP="00760D23">
            <w:pPr>
              <w:rPr>
                <w:b/>
              </w:rPr>
            </w:pPr>
            <w:r>
              <w:rPr>
                <w:b/>
              </w:rPr>
              <w:t>….</w:t>
            </w:r>
          </w:p>
          <w:p w:rsidR="00760D23" w:rsidRPr="00781745" w:rsidRDefault="00760D23" w:rsidP="00760D23">
            <w:r w:rsidRPr="00781745">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w:t>
            </w:r>
            <w:r w:rsidRPr="00781745">
              <w:rPr>
                <w:b/>
              </w:rPr>
              <w:t>либо по цене за единицу товара, работы, услуги, рассчитанной в соответствии с частью 2.1 настоящей статьи, и максимальному значению цены контракта.»</w:t>
            </w:r>
          </w:p>
        </w:tc>
        <w:tc>
          <w:tcPr>
            <w:tcW w:w="3795" w:type="dxa"/>
          </w:tcPr>
          <w:p w:rsidR="00760D23" w:rsidRPr="002F5FF4" w:rsidRDefault="00B03C83" w:rsidP="00B03C83">
            <w:r>
              <w:lastRenderedPageBreak/>
              <w:t xml:space="preserve">Не требуется, </w:t>
            </w:r>
            <w:r w:rsidRPr="00B03C83">
              <w:t>но необходимо соблюдать актуальность нормы при ее использовании в ИК и ГК</w:t>
            </w:r>
          </w:p>
        </w:tc>
        <w:tc>
          <w:tcPr>
            <w:tcW w:w="3152" w:type="dxa"/>
          </w:tcPr>
          <w:p w:rsidR="00760D23" w:rsidRPr="002D2DEA" w:rsidRDefault="00760D23" w:rsidP="00760D23">
            <w:r>
              <w:t>При заключении контракта</w:t>
            </w:r>
            <w:r w:rsidRPr="002D2DEA">
              <w:t xml:space="preserve"> в </w:t>
            </w:r>
            <w:r>
              <w:t>котором</w:t>
            </w:r>
            <w:r w:rsidRPr="002D2DEA">
              <w:t xml:space="preserve"> количество поставляемых товаров, </w:t>
            </w:r>
            <w:r w:rsidRPr="002D2DEA">
              <w:lastRenderedPageBreak/>
              <w:t>объем подлежащих выполнению работ, оказанию услуг невозможно определить</w:t>
            </w:r>
            <w:r>
              <w:t xml:space="preserve">, заказчику с помощью функционала ЕИС необходимо будет рассчитать и внести в контракт цену единицы </w:t>
            </w:r>
            <w:r w:rsidRPr="007159CF">
              <w:t>товар</w:t>
            </w:r>
            <w:r>
              <w:t>а</w:t>
            </w:r>
            <w:r w:rsidRPr="007159CF">
              <w:t xml:space="preserve"> (работ</w:t>
            </w:r>
            <w:r>
              <w:t>ы</w:t>
            </w:r>
            <w:r w:rsidRPr="007159CF">
              <w:t>, услуг</w:t>
            </w:r>
            <w:r>
              <w:t>и</w:t>
            </w:r>
            <w:r w:rsidRPr="007159CF">
              <w:t>)</w:t>
            </w:r>
            <w:r>
              <w:t xml:space="preserve"> и максимальное значение цены, учитывая коэффициент снижения победителя торгов.</w:t>
            </w:r>
          </w:p>
          <w:p w:rsidR="00760D23" w:rsidRPr="002F5FF4" w:rsidRDefault="00760D23" w:rsidP="00760D23"/>
        </w:tc>
        <w:tc>
          <w:tcPr>
            <w:tcW w:w="3543" w:type="dxa"/>
          </w:tcPr>
          <w:p w:rsidR="00760D23" w:rsidRDefault="00760D23" w:rsidP="00760D23">
            <w:r>
              <w:lastRenderedPageBreak/>
              <w:t>Не требуется</w:t>
            </w:r>
          </w:p>
        </w:tc>
      </w:tr>
      <w:tr w:rsidR="00760D23" w:rsidTr="005B39F7">
        <w:trPr>
          <w:trHeight w:val="703"/>
        </w:trPr>
        <w:tc>
          <w:tcPr>
            <w:tcW w:w="5387" w:type="dxa"/>
            <w:tcBorders>
              <w:top w:val="single" w:sz="4" w:space="0" w:color="auto"/>
            </w:tcBorders>
          </w:tcPr>
          <w:p w:rsidR="00760D23" w:rsidRDefault="00760D23" w:rsidP="00760D23">
            <w:r>
              <w:lastRenderedPageBreak/>
              <w:t>Пункт</w:t>
            </w:r>
            <w:r w:rsidR="00050F61">
              <w:t>ы</w:t>
            </w:r>
            <w:r>
              <w:t xml:space="preserve"> 4</w:t>
            </w:r>
            <w:r w:rsidR="00B03C83">
              <w:t xml:space="preserve">, 28 и </w:t>
            </w:r>
            <w:r w:rsidR="00050F61">
              <w:t xml:space="preserve">54 </w:t>
            </w:r>
            <w:r>
              <w:t>части 1 статьи 93</w:t>
            </w:r>
          </w:p>
          <w:p w:rsidR="00760D23" w:rsidRDefault="00760D23" w:rsidP="00760D23">
            <w:r>
              <w:t>(71-ФЗ)</w:t>
            </w:r>
          </w:p>
          <w:p w:rsidR="00B03C83" w:rsidRDefault="00760D23" w:rsidP="00760D23">
            <w:pPr>
              <w:rPr>
                <w:b/>
              </w:rPr>
            </w:pPr>
            <w:r>
              <w:t>«</w:t>
            </w:r>
            <w:r w:rsidRPr="00781745">
              <w:t xml:space="preserve">4) осуществление закупки товара, работы или услуги на сумму, не превышающую </w:t>
            </w:r>
            <w:r w:rsidRPr="00781745">
              <w:rPr>
                <w:b/>
              </w:rPr>
              <w:t>трехсот тысяч рублей</w:t>
            </w:r>
            <w:r w:rsidR="00B03C83">
              <w:rPr>
                <w:b/>
              </w:rPr>
              <w:t>…</w:t>
            </w:r>
            <w:r w:rsidRPr="00781745">
              <w:rPr>
                <w:b/>
              </w:rPr>
              <w:t>.</w:t>
            </w:r>
            <w:r w:rsidR="00B03C83">
              <w:rPr>
                <w:b/>
              </w:rPr>
              <w:t>;</w:t>
            </w:r>
          </w:p>
          <w:p w:rsidR="00050F61" w:rsidRDefault="00B03C83" w:rsidP="00B03C83">
            <w:pPr>
              <w:rPr>
                <w:b/>
              </w:rPr>
            </w:pPr>
            <w:r w:rsidRPr="00B03C83">
              <w:t>28)</w:t>
            </w:r>
            <w:r>
              <w:rPr>
                <w:b/>
              </w:rPr>
              <w:t xml:space="preserve"> </w:t>
            </w:r>
            <w:r w:rsidRPr="00B03C83">
              <w:t xml:space="preserve">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w:t>
            </w:r>
            <w:r w:rsidRPr="00B03C83">
              <w:rPr>
                <w:b/>
              </w:rPr>
              <w:t>один миллион рублей</w:t>
            </w:r>
            <w:r>
              <w:rPr>
                <w:b/>
              </w:rPr>
              <w:t>….</w:t>
            </w:r>
          </w:p>
          <w:p w:rsidR="00760D23" w:rsidRPr="00050F61" w:rsidRDefault="00050F61" w:rsidP="00050F61">
            <w:r w:rsidRPr="00050F61">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r w:rsidR="00760D23" w:rsidRPr="00050F61">
              <w:t>»</w:t>
            </w:r>
          </w:p>
        </w:tc>
        <w:tc>
          <w:tcPr>
            <w:tcW w:w="3795" w:type="dxa"/>
          </w:tcPr>
          <w:p w:rsidR="00760D23" w:rsidRDefault="00760D23" w:rsidP="00760D23">
            <w:r w:rsidRPr="00781745">
              <w:t>Не требуется</w:t>
            </w:r>
          </w:p>
        </w:tc>
        <w:tc>
          <w:tcPr>
            <w:tcW w:w="3152" w:type="dxa"/>
          </w:tcPr>
          <w:p w:rsidR="00760D23" w:rsidRDefault="00760D23" w:rsidP="00760D23">
            <w:r w:rsidRPr="00781745">
              <w:t>Не требуется</w:t>
            </w:r>
          </w:p>
        </w:tc>
        <w:tc>
          <w:tcPr>
            <w:tcW w:w="3543" w:type="dxa"/>
          </w:tcPr>
          <w:p w:rsidR="00760D23" w:rsidRDefault="00760D23" w:rsidP="00760D23">
            <w:r w:rsidRPr="00781745">
              <w:t>Не требуется</w:t>
            </w:r>
          </w:p>
        </w:tc>
      </w:tr>
      <w:tr w:rsidR="00760D23" w:rsidTr="005B39F7">
        <w:trPr>
          <w:trHeight w:val="703"/>
        </w:trPr>
        <w:tc>
          <w:tcPr>
            <w:tcW w:w="5387" w:type="dxa"/>
            <w:tcBorders>
              <w:top w:val="single" w:sz="4" w:space="0" w:color="auto"/>
            </w:tcBorders>
          </w:tcPr>
          <w:p w:rsidR="00760D23" w:rsidRPr="00875C71" w:rsidRDefault="00760D23" w:rsidP="00760D23">
            <w:r>
              <w:t>Часть 7.1</w:t>
            </w:r>
            <w:r w:rsidRPr="00875C71">
              <w:t xml:space="preserve"> статьи 9</w:t>
            </w:r>
            <w:r w:rsidR="00B03C83">
              <w:t>4</w:t>
            </w:r>
          </w:p>
          <w:p w:rsidR="00760D23" w:rsidRPr="00875C71" w:rsidRDefault="00760D23" w:rsidP="00760D23">
            <w:r w:rsidRPr="00875C71">
              <w:t>(71-ФЗ)</w:t>
            </w:r>
          </w:p>
          <w:p w:rsidR="00760D23" w:rsidRDefault="00760D23" w:rsidP="00B03C83">
            <w:r w:rsidRPr="00875C71">
              <w:t xml:space="preserve"> </w:t>
            </w:r>
            <w:r>
              <w:t>«</w:t>
            </w:r>
            <w:r w:rsidRPr="00875C71">
              <w:t xml:space="preserve">7.1. В случае установления заказчиком </w:t>
            </w:r>
            <w:r w:rsidRPr="00875C71">
              <w:lastRenderedPageBreak/>
              <w:t>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r>
              <w:t>»</w:t>
            </w:r>
          </w:p>
        </w:tc>
        <w:tc>
          <w:tcPr>
            <w:tcW w:w="3795" w:type="dxa"/>
          </w:tcPr>
          <w:p w:rsidR="00760D23" w:rsidRDefault="00760D23" w:rsidP="00760D23">
            <w:r w:rsidRPr="00875C71">
              <w:lastRenderedPageBreak/>
              <w:t xml:space="preserve">Заказчикам </w:t>
            </w:r>
            <w:r w:rsidRPr="00875C71">
              <w:rPr>
                <w:b/>
              </w:rPr>
              <w:t>необходимо</w:t>
            </w:r>
            <w:r w:rsidRPr="00875C71">
              <w:t xml:space="preserve"> включать пункт в </w:t>
            </w:r>
            <w:r>
              <w:t xml:space="preserve">ИК и </w:t>
            </w:r>
            <w:r w:rsidRPr="00875C71">
              <w:t>ГК</w:t>
            </w:r>
            <w:r>
              <w:t xml:space="preserve"> в</w:t>
            </w:r>
            <w:r w:rsidRPr="00875C71">
              <w:t xml:space="preserve"> случае установления заказчиком </w:t>
            </w:r>
            <w:r w:rsidRPr="00875C71">
              <w:lastRenderedPageBreak/>
              <w:t>требования об обесп</w:t>
            </w:r>
            <w:r>
              <w:t>ечении гарантийных обязательств:</w:t>
            </w:r>
          </w:p>
          <w:p w:rsidR="00760D23" w:rsidRPr="00781745" w:rsidRDefault="00760D23" w:rsidP="00760D23">
            <w:r>
              <w:t>«О</w:t>
            </w:r>
            <w:r w:rsidRPr="00875C71">
              <w:t xml:space="preserve">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w:t>
            </w:r>
            <w:r>
              <w:t xml:space="preserve">заказчиком </w:t>
            </w:r>
            <w:r w:rsidRPr="00875C71">
              <w:t xml:space="preserve">после предоставления поставщиком (подрядчиком, исполнителем) такого обеспечения в соответствии с Федеральным законом </w:t>
            </w:r>
            <w:r>
              <w:t xml:space="preserve">№ 44-ФЗ </w:t>
            </w:r>
            <w:r w:rsidRPr="00875C71">
              <w:t xml:space="preserve">в порядке и в сроки, которые установлены </w:t>
            </w:r>
            <w:r w:rsidR="00050F61">
              <w:t xml:space="preserve">настоящим </w:t>
            </w:r>
            <w:r w:rsidRPr="00875C71">
              <w:t>контрактом</w:t>
            </w:r>
            <w:r>
              <w:t xml:space="preserve">» </w:t>
            </w:r>
          </w:p>
        </w:tc>
        <w:tc>
          <w:tcPr>
            <w:tcW w:w="3152" w:type="dxa"/>
          </w:tcPr>
          <w:p w:rsidR="00760D23" w:rsidRPr="00781745" w:rsidRDefault="00760D23" w:rsidP="00760D23">
            <w:r>
              <w:lastRenderedPageBreak/>
              <w:t>Не требуется</w:t>
            </w:r>
          </w:p>
        </w:tc>
        <w:tc>
          <w:tcPr>
            <w:tcW w:w="3543" w:type="dxa"/>
          </w:tcPr>
          <w:p w:rsidR="00760D23" w:rsidRPr="00781745" w:rsidRDefault="00760D23" w:rsidP="00760D23">
            <w:r>
              <w:t>Не требуется</w:t>
            </w:r>
          </w:p>
        </w:tc>
      </w:tr>
      <w:tr w:rsidR="00760D23" w:rsidTr="005B39F7">
        <w:trPr>
          <w:trHeight w:val="703"/>
        </w:trPr>
        <w:tc>
          <w:tcPr>
            <w:tcW w:w="5387" w:type="dxa"/>
            <w:tcBorders>
              <w:top w:val="single" w:sz="4" w:space="0" w:color="auto"/>
            </w:tcBorders>
          </w:tcPr>
          <w:p w:rsidR="00760D23" w:rsidRDefault="00760D23" w:rsidP="00760D23">
            <w:r>
              <w:lastRenderedPageBreak/>
              <w:t>Статьи 95</w:t>
            </w:r>
          </w:p>
          <w:p w:rsidR="00760D23" w:rsidRDefault="00760D23" w:rsidP="00760D23">
            <w:r>
              <w:t>(71-ФЗ)</w:t>
            </w:r>
          </w:p>
          <w:p w:rsidR="00760D23" w:rsidRDefault="00760D23" w:rsidP="00760D23">
            <w:r>
              <w:t>«</w:t>
            </w:r>
            <w:r w:rsidRPr="003A6F13">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60D23" w:rsidRDefault="00760D23" w:rsidP="00760D23">
            <w:r>
              <w:t>…</w:t>
            </w:r>
          </w:p>
          <w:p w:rsidR="00760D23" w:rsidRPr="003A6F13" w:rsidRDefault="00760D23" w:rsidP="00760D23">
            <w:r w:rsidRPr="003A6F13">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760D23" w:rsidRPr="003A6F13" w:rsidRDefault="00760D23" w:rsidP="00760D23">
            <w:r>
              <w:t>……</w:t>
            </w:r>
          </w:p>
          <w:p w:rsidR="00760D23" w:rsidRPr="003A6F13" w:rsidRDefault="00760D23" w:rsidP="00760D23">
            <w:r w:rsidRPr="003A6F13">
              <w:t xml:space="preserve">б) если по предложению заказчика увеличиваются предусмотренные контрактом </w:t>
            </w:r>
            <w:r w:rsidRPr="003A6F13">
              <w:rPr>
                <w:b/>
              </w:rPr>
              <w:t xml:space="preserve">(за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w:t>
            </w:r>
            <w:r w:rsidRPr="003A6F13">
              <w:rPr>
                <w:b/>
              </w:rPr>
              <w:lastRenderedPageBreak/>
              <w:t xml:space="preserve">культурного наследия) </w:t>
            </w:r>
            <w:r w:rsidRPr="003A6F13">
              <w:t>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60D23" w:rsidRPr="003A6F13" w:rsidRDefault="00760D23" w:rsidP="00760D23">
            <w:pPr>
              <w:rPr>
                <w:b/>
              </w:rPr>
            </w:pPr>
            <w:r w:rsidRPr="003A6F13">
              <w:rPr>
                <w:b/>
              </w:rPr>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w:t>
            </w:r>
            <w:r w:rsidRPr="003A6F13">
              <w:rPr>
                <w:b/>
              </w:rPr>
              <w:lastRenderedPageBreak/>
              <w:t>более чем на десять процентов цены контракта;</w:t>
            </w:r>
          </w:p>
          <w:p w:rsidR="00760D23" w:rsidRPr="00050F61" w:rsidRDefault="00760D23" w:rsidP="00760D23">
            <w:pPr>
              <w:rPr>
                <w:b/>
              </w:rPr>
            </w:pPr>
            <w:r w:rsidRPr="00050F61">
              <w:rPr>
                <w:b/>
              </w:rP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w:t>
            </w:r>
            <w:r w:rsidRPr="00050F61">
              <w:rPr>
                <w:b/>
              </w:rPr>
              <w:lastRenderedPageBreak/>
              <w:t>необходимости внесения в нее изменений;</w:t>
            </w:r>
          </w:p>
          <w:p w:rsidR="00760D23" w:rsidRPr="00050F61" w:rsidRDefault="00760D23" w:rsidP="00760D23">
            <w:pPr>
              <w:rPr>
                <w:b/>
              </w:rPr>
            </w:pPr>
            <w:r w:rsidRPr="00050F61">
              <w:rPr>
                <w:b/>
              </w:rP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760D23" w:rsidRPr="00050F61" w:rsidRDefault="00760D23" w:rsidP="00760D23">
            <w:pPr>
              <w:rPr>
                <w:b/>
              </w:rPr>
            </w:pPr>
            <w:r w:rsidRPr="00050F61">
              <w:rPr>
                <w:b/>
              </w:rPr>
              <w:t xml:space="preserve">10) в случае заключения контракта с единственным поставщиком (подрядчиком, исполнителем) в соответствии с пунктами 1, 8, </w:t>
            </w:r>
            <w:r w:rsidRPr="00050F61">
              <w:rPr>
                <w:b/>
              </w:rPr>
              <w:lastRenderedPageBreak/>
              <w:t>22, 23, 29, 32, 34, 51 части 1 статьи 93 настоящего Федерального закона.»</w:t>
            </w:r>
          </w:p>
        </w:tc>
        <w:tc>
          <w:tcPr>
            <w:tcW w:w="3795" w:type="dxa"/>
          </w:tcPr>
          <w:p w:rsidR="00760D23" w:rsidRPr="00875C71" w:rsidRDefault="00760D23" w:rsidP="00050F61">
            <w:r w:rsidRPr="003A6F13">
              <w:lastRenderedPageBreak/>
              <w:t xml:space="preserve">Заказчикам </w:t>
            </w:r>
            <w:r w:rsidRPr="003A6F13">
              <w:rPr>
                <w:b/>
              </w:rPr>
              <w:t>необходимо</w:t>
            </w:r>
            <w:r w:rsidRPr="003A6F13">
              <w:t xml:space="preserve"> включать </w:t>
            </w:r>
            <w:r w:rsidR="00050F61">
              <w:t xml:space="preserve">все новые условия внесения изменений в контракт </w:t>
            </w:r>
            <w:r w:rsidRPr="003A6F13">
              <w:t xml:space="preserve">в ИК и ГК в случае </w:t>
            </w:r>
            <w:r>
              <w:t>выполнения</w:t>
            </w:r>
            <w:r w:rsidRPr="003A6F13">
              <w:t xml:space="preserve">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00050F61">
              <w:t>, а также в ГК в случае закупок у единственного поставщика на основании пунктов</w:t>
            </w:r>
            <w:r w:rsidR="00050F61" w:rsidRPr="00050F61">
              <w:t xml:space="preserve"> 1, 8, 22, 23, 29, 32, 34, 51 части 1 статьи 93 Федерального закона</w:t>
            </w:r>
            <w:r w:rsidR="00050F61">
              <w:t xml:space="preserve"> № 44-ФЗ.</w:t>
            </w:r>
          </w:p>
        </w:tc>
        <w:tc>
          <w:tcPr>
            <w:tcW w:w="3152" w:type="dxa"/>
          </w:tcPr>
          <w:p w:rsidR="00760D23" w:rsidRDefault="00760D23" w:rsidP="00760D23">
            <w:r>
              <w:t>Не требуется</w:t>
            </w:r>
            <w:r w:rsidR="00753C5A">
              <w:t>.</w:t>
            </w:r>
          </w:p>
          <w:p w:rsidR="00753C5A" w:rsidRPr="00753C5A" w:rsidRDefault="00753C5A" w:rsidP="00753C5A">
            <w:r w:rsidRPr="00753C5A">
              <w:t xml:space="preserve">Допускается изменение </w:t>
            </w:r>
            <w:r w:rsidRPr="00753C5A">
              <w:rPr>
                <w:b/>
                <w:bCs/>
              </w:rPr>
              <w:t xml:space="preserve">любых </w:t>
            </w:r>
            <w:r w:rsidRPr="00753C5A">
              <w:t>условий контракта с единственным</w:t>
            </w:r>
          </w:p>
          <w:p w:rsidR="00753C5A" w:rsidRPr="00753C5A" w:rsidRDefault="00753C5A" w:rsidP="00753C5A">
            <w:r w:rsidRPr="00753C5A">
              <w:t>поставщиком в случаях п. 1, 8, 22, 23, 29, 32, 34, 51 ч. 1 ст. 93</w:t>
            </w:r>
          </w:p>
          <w:p w:rsidR="00753C5A" w:rsidRPr="00753C5A" w:rsidRDefault="00753C5A" w:rsidP="00753C5A">
            <w:r w:rsidRPr="00753C5A">
              <w:t>(регулируемые виды деятельности, коммунальные услуги, аренда,</w:t>
            </w:r>
          </w:p>
          <w:p w:rsidR="00753C5A" w:rsidRPr="00781745" w:rsidRDefault="00753C5A" w:rsidP="00753C5A">
            <w:r w:rsidRPr="00753C5A">
              <w:t>лечение за границей, юр. услуги в иностранных судах и др.).</w:t>
            </w:r>
          </w:p>
        </w:tc>
        <w:tc>
          <w:tcPr>
            <w:tcW w:w="3543" w:type="dxa"/>
          </w:tcPr>
          <w:p w:rsidR="00760D23" w:rsidRPr="00781745" w:rsidRDefault="00760D23" w:rsidP="00760D23">
            <w:r>
              <w:t>Не требуется</w:t>
            </w:r>
          </w:p>
        </w:tc>
      </w:tr>
      <w:tr w:rsidR="00760D23" w:rsidTr="005B39F7">
        <w:trPr>
          <w:trHeight w:val="703"/>
        </w:trPr>
        <w:tc>
          <w:tcPr>
            <w:tcW w:w="5387" w:type="dxa"/>
            <w:tcBorders>
              <w:top w:val="single" w:sz="4" w:space="0" w:color="auto"/>
            </w:tcBorders>
          </w:tcPr>
          <w:p w:rsidR="00760D23" w:rsidRDefault="00760D23" w:rsidP="00760D23">
            <w:r>
              <w:lastRenderedPageBreak/>
              <w:t>Утратила силу часть 24 и добавлена часть 17.1 в статью 95</w:t>
            </w:r>
          </w:p>
          <w:p w:rsidR="00760D23" w:rsidRPr="005E3787" w:rsidRDefault="00760D23" w:rsidP="00760D23">
            <w:r>
              <w:t>«</w:t>
            </w:r>
            <w:r w:rsidRPr="005E3787">
              <w:t xml:space="preserve">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части 3 статьи 54, части 6 статьи 78, первом предложении части 17 статьи 83, победителя электронной процедуры (за исключением победителя, предусмотренного частью 14 статьи 83.2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закона с учетом положений части 18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w:t>
            </w:r>
            <w:r w:rsidRPr="005E3787">
              <w:rPr>
                <w:b/>
              </w:rPr>
              <w:t>При этом при расторжении контракта (за исключением контракта, указанного в части 9 статьи 37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w:t>
            </w:r>
            <w:r w:rsidRPr="005E3787">
              <w:t xml:space="preserve"> если в связи с таким расторжением в соответствии с частью 7 статьи </w:t>
            </w:r>
            <w:r w:rsidRPr="005E3787">
              <w:lastRenderedPageBreak/>
              <w:t>104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760D23" w:rsidRDefault="00760D23" w:rsidP="00760D23"/>
        </w:tc>
        <w:tc>
          <w:tcPr>
            <w:tcW w:w="3795" w:type="dxa"/>
          </w:tcPr>
          <w:p w:rsidR="00760D23" w:rsidRDefault="00760D23" w:rsidP="00760D23">
            <w:r w:rsidRPr="00115D98">
              <w:lastRenderedPageBreak/>
              <w:t>Не требуется,</w:t>
            </w:r>
            <w:r>
              <w:t xml:space="preserve"> </w:t>
            </w:r>
            <w:r w:rsidR="00050F61">
              <w:t xml:space="preserve">но </w:t>
            </w:r>
            <w:r>
              <w:t>необходимо соблюдать актуальность нормы при ее использовании в ИК и ГК</w:t>
            </w:r>
            <w:r w:rsidR="00050F61">
              <w:t>.</w:t>
            </w:r>
          </w:p>
        </w:tc>
        <w:tc>
          <w:tcPr>
            <w:tcW w:w="3152" w:type="dxa"/>
          </w:tcPr>
          <w:p w:rsidR="00760D23" w:rsidRDefault="00760D23" w:rsidP="00760D23">
            <w:r>
              <w:t>Заказчику предоставлено право заключать контракт со вторым участником в случае включения победителя в РНП</w:t>
            </w:r>
            <w:r w:rsidR="00050F61">
              <w:t>.</w:t>
            </w:r>
          </w:p>
        </w:tc>
        <w:tc>
          <w:tcPr>
            <w:tcW w:w="3543" w:type="dxa"/>
          </w:tcPr>
          <w:p w:rsidR="00760D23" w:rsidRDefault="00760D23" w:rsidP="00760D23">
            <w:r>
              <w:t>Не требуется</w:t>
            </w:r>
          </w:p>
        </w:tc>
      </w:tr>
      <w:tr w:rsidR="00760D23" w:rsidTr="00930D91">
        <w:trPr>
          <w:trHeight w:val="562"/>
        </w:trPr>
        <w:tc>
          <w:tcPr>
            <w:tcW w:w="5387" w:type="dxa"/>
            <w:tcBorders>
              <w:top w:val="single" w:sz="4" w:space="0" w:color="auto"/>
            </w:tcBorders>
          </w:tcPr>
          <w:p w:rsidR="00760D23" w:rsidRDefault="00760D23" w:rsidP="00760D23">
            <w:r>
              <w:lastRenderedPageBreak/>
              <w:t>Часть 7 статьи 96</w:t>
            </w:r>
            <w:r w:rsidR="00C1501C">
              <w:rPr>
                <w:rStyle w:val="a6"/>
              </w:rPr>
              <w:footnoteReference w:id="15"/>
            </w:r>
          </w:p>
          <w:p w:rsidR="00760D23" w:rsidRDefault="00760D23" w:rsidP="00760D23">
            <w:r>
              <w:t>(502-ФЗ и 71-ФЗ)</w:t>
            </w:r>
          </w:p>
          <w:p w:rsidR="00760D23" w:rsidRPr="00795514" w:rsidRDefault="00760D23" w:rsidP="00760D23">
            <w:r>
              <w:t>«</w:t>
            </w:r>
            <w:r w:rsidRPr="00795514">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w:t>
            </w:r>
            <w:r w:rsidRPr="00B753BD">
              <w:t xml:space="preserve">обеспечение исполнения контракта, размер которого может быть уменьшен в порядке и случаях, которые предусмотрены </w:t>
            </w:r>
            <w:hyperlink r:id="rId44" w:history="1">
              <w:r w:rsidRPr="00B753BD">
                <w:rPr>
                  <w:rStyle w:val="a3"/>
                  <w:color w:val="auto"/>
                  <w:u w:val="none"/>
                </w:rPr>
                <w:t>частями 7.2</w:t>
              </w:r>
            </w:hyperlink>
            <w:r w:rsidRPr="00B753BD">
              <w:t xml:space="preserve"> и </w:t>
            </w:r>
            <w:hyperlink r:id="rId45" w:history="1">
              <w:r w:rsidRPr="00B753BD">
                <w:rPr>
                  <w:rStyle w:val="a3"/>
                  <w:color w:val="auto"/>
                  <w:u w:val="none"/>
                </w:rPr>
                <w:t>7.3</w:t>
              </w:r>
            </w:hyperlink>
            <w:r w:rsidRPr="00B753BD">
              <w:t xml:space="preserve"> настоящей статьи. Поставщик (подрядчик, исполнитель) вправе изменить способ обеспечения </w:t>
            </w:r>
            <w:r w:rsidRPr="00795514">
              <w:t>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60D23" w:rsidRPr="00E77853" w:rsidRDefault="00760D23" w:rsidP="00760D23"/>
        </w:tc>
        <w:tc>
          <w:tcPr>
            <w:tcW w:w="3795" w:type="dxa"/>
          </w:tcPr>
          <w:p w:rsidR="00760D23" w:rsidRPr="00795514" w:rsidRDefault="00760D23" w:rsidP="00760D23">
            <w:r w:rsidRPr="00795514">
              <w:t xml:space="preserve">Заказчикам </w:t>
            </w:r>
            <w:r>
              <w:rPr>
                <w:b/>
              </w:rPr>
              <w:t>необходимо</w:t>
            </w:r>
            <w:r w:rsidRPr="00795514">
              <w:t xml:space="preserve"> включать пункт в ГК:</w:t>
            </w:r>
          </w:p>
          <w:p w:rsidR="00760D23" w:rsidRPr="00B753BD" w:rsidRDefault="00760D23" w:rsidP="00760D23">
            <w:r>
              <w:t>«</w:t>
            </w:r>
            <w:r w:rsidRPr="00795514">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w:t>
            </w:r>
            <w:r>
              <w:t xml:space="preserve">, </w:t>
            </w:r>
            <w:r w:rsidRPr="00795514">
              <w:t xml:space="preserve"> </w:t>
            </w:r>
            <w:r w:rsidRPr="00C1501C">
              <w:t>направив заказчику письменное заявление,</w:t>
            </w:r>
            <w:r w:rsidRPr="00795514">
              <w:t xml:space="preserve"> в порядке и случаях, которые предусмотрены </w:t>
            </w:r>
            <w:hyperlink r:id="rId46" w:history="1">
              <w:r w:rsidRPr="00B753BD">
                <w:rPr>
                  <w:rStyle w:val="a3"/>
                  <w:color w:val="auto"/>
                  <w:u w:val="none"/>
                </w:rPr>
                <w:t>частями 7.2</w:t>
              </w:r>
            </w:hyperlink>
            <w:r w:rsidRPr="00B753BD">
              <w:t xml:space="preserve"> и </w:t>
            </w:r>
            <w:hyperlink r:id="rId47" w:history="1">
              <w:r w:rsidRPr="00B753BD">
                <w:rPr>
                  <w:rStyle w:val="a3"/>
                  <w:color w:val="auto"/>
                  <w:u w:val="none"/>
                </w:rPr>
                <w:t>7.3</w:t>
              </w:r>
            </w:hyperlink>
            <w:r w:rsidRPr="00B753BD">
              <w:t xml:space="preserve"> статьи 96 Федерального закона № 44-ФЗ, </w:t>
            </w:r>
          </w:p>
          <w:p w:rsidR="00760D23" w:rsidRDefault="00760D23" w:rsidP="00760D23">
            <w:r w:rsidRPr="00B753BD">
              <w:t xml:space="preserve">Поставщик (подрядчик, исполнитель) вправе изменить </w:t>
            </w:r>
            <w:r w:rsidRPr="00795514">
              <w:t xml:space="preserve">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w:t>
            </w:r>
            <w:r w:rsidRPr="00795514">
              <w:lastRenderedPageBreak/>
              <w:t>обязательств.</w:t>
            </w:r>
            <w:r>
              <w:t>»</w:t>
            </w:r>
          </w:p>
        </w:tc>
        <w:tc>
          <w:tcPr>
            <w:tcW w:w="3152" w:type="dxa"/>
          </w:tcPr>
          <w:p w:rsidR="00760D23" w:rsidRDefault="00760D23" w:rsidP="00760D23">
            <w:r w:rsidRPr="00323935">
              <w:lastRenderedPageBreak/>
              <w:t>Заказчик обязан уменьшать обесп</w:t>
            </w:r>
            <w:r>
              <w:t xml:space="preserve">ечение исполнения контракта по заявлению </w:t>
            </w:r>
            <w:r w:rsidRPr="00323935">
              <w:t>поставщика (подрядчика, исполнителя</w:t>
            </w:r>
            <w:r>
              <w:t>.</w:t>
            </w:r>
            <w:r w:rsidRPr="00323935">
              <w:t xml:space="preserve">  В случае предоставления банковской гарантии отказом от взыскания будет автоматически считаться информация об исполнении ГК, размещенная в реестре</w:t>
            </w:r>
            <w:r w:rsidR="00C1501C">
              <w:t xml:space="preserve"> контрактов</w:t>
            </w:r>
            <w:r w:rsidRPr="00323935">
              <w:t>.</w:t>
            </w:r>
          </w:p>
        </w:tc>
        <w:tc>
          <w:tcPr>
            <w:tcW w:w="3543" w:type="dxa"/>
          </w:tcPr>
          <w:p w:rsidR="00760D23" w:rsidRDefault="00760D23" w:rsidP="00760D23">
            <w:r>
              <w:t>Не требуется</w:t>
            </w:r>
          </w:p>
        </w:tc>
      </w:tr>
      <w:tr w:rsidR="00760D23" w:rsidTr="003C6FB0">
        <w:trPr>
          <w:trHeight w:val="1266"/>
        </w:trPr>
        <w:tc>
          <w:tcPr>
            <w:tcW w:w="5387" w:type="dxa"/>
          </w:tcPr>
          <w:p w:rsidR="00760D23" w:rsidRDefault="00760D23" w:rsidP="00760D23">
            <w:r>
              <w:lastRenderedPageBreak/>
              <w:t>Часть 7.1 статьи 96</w:t>
            </w:r>
          </w:p>
          <w:p w:rsidR="00760D23" w:rsidRDefault="00760D23" w:rsidP="00760D23">
            <w:r>
              <w:t xml:space="preserve">(502-ФЗ) </w:t>
            </w:r>
          </w:p>
          <w:p w:rsidR="00760D23" w:rsidRDefault="00760D23" w:rsidP="00760D23">
            <w:r>
              <w:t>«7.1.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w:t>
            </w:r>
          </w:p>
          <w:p w:rsidR="00760D23" w:rsidRDefault="00760D23" w:rsidP="00760D23"/>
        </w:tc>
        <w:tc>
          <w:tcPr>
            <w:tcW w:w="3795" w:type="dxa"/>
          </w:tcPr>
          <w:p w:rsidR="00760D23" w:rsidRPr="00B753BD" w:rsidRDefault="00760D23" w:rsidP="00760D23">
            <w:r w:rsidRPr="00B753BD">
              <w:t xml:space="preserve">Заказчикам </w:t>
            </w:r>
            <w:r>
              <w:rPr>
                <w:b/>
              </w:rPr>
              <w:t>необходимо</w:t>
            </w:r>
            <w:r w:rsidRPr="00B753BD">
              <w:t xml:space="preserve"> включать пункт в ГК</w:t>
            </w:r>
            <w:r>
              <w:t xml:space="preserve">, </w:t>
            </w:r>
            <w:r w:rsidRPr="00323935">
              <w:rPr>
                <w:b/>
              </w:rPr>
              <w:t>которым предусмотрены этапы исполнения</w:t>
            </w:r>
            <w:r w:rsidRPr="00B753BD">
              <w:t>:</w:t>
            </w:r>
          </w:p>
          <w:p w:rsidR="00760D23" w:rsidRPr="00323935" w:rsidRDefault="00760D23" w:rsidP="00760D23">
            <w:r>
              <w:t xml:space="preserve">«Заказчик обязан уменьшить </w:t>
            </w:r>
            <w:r w:rsidRPr="00323935">
              <w:t>размер обеспечения исполнения контракта в ходе исполнения контракта в порядке и случаях, которые предусмотрены частями 7.2 и 7.3 статьи</w:t>
            </w:r>
            <w:r>
              <w:t xml:space="preserve"> 96 Федерального закона № 44-ФЗ»</w:t>
            </w:r>
            <w:r w:rsidRPr="00323935">
              <w:t>.</w:t>
            </w:r>
          </w:p>
          <w:p w:rsidR="00760D23" w:rsidRPr="00795514" w:rsidRDefault="00760D23" w:rsidP="00760D23"/>
        </w:tc>
        <w:tc>
          <w:tcPr>
            <w:tcW w:w="3152" w:type="dxa"/>
          </w:tcPr>
          <w:p w:rsidR="00760D23" w:rsidRPr="00795514" w:rsidRDefault="00760D23" w:rsidP="00760D23">
            <w:r>
              <w:t>Заказчик возвращать обеспечение исполнения контракта, если последним предусмотрены отдельные этапы исполнения и по завершению этапа каждый раз возвращать контрагенту пропорционально часть денежных средства. В случае предоставления банковской гарантии отказом от взыскания будет автоматически считаться информация об исполнении ГК, размещенная в реестре.</w:t>
            </w:r>
          </w:p>
        </w:tc>
        <w:tc>
          <w:tcPr>
            <w:tcW w:w="3543" w:type="dxa"/>
          </w:tcPr>
          <w:p w:rsidR="00760D23" w:rsidRDefault="00760D23" w:rsidP="00760D23"/>
        </w:tc>
      </w:tr>
      <w:tr w:rsidR="00760D23" w:rsidTr="003C6FB0">
        <w:trPr>
          <w:trHeight w:val="1266"/>
        </w:trPr>
        <w:tc>
          <w:tcPr>
            <w:tcW w:w="5387" w:type="dxa"/>
          </w:tcPr>
          <w:p w:rsidR="00760D23" w:rsidRPr="00795514" w:rsidRDefault="00760D23" w:rsidP="00760D23">
            <w:r w:rsidRPr="00795514">
              <w:t>Часть 7.</w:t>
            </w:r>
            <w:r>
              <w:t>2</w:t>
            </w:r>
            <w:r w:rsidRPr="00795514">
              <w:t xml:space="preserve"> статьи 96</w:t>
            </w:r>
          </w:p>
          <w:p w:rsidR="00760D23" w:rsidRDefault="00760D23" w:rsidP="00760D23">
            <w:r w:rsidRPr="00795514">
              <w:t>(502-ФЗ)</w:t>
            </w:r>
          </w:p>
          <w:p w:rsidR="00760D23" w:rsidRDefault="00760D23" w:rsidP="00760D23">
            <w:r>
              <w:t xml:space="preserve"> «7.2.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w:t>
            </w:r>
            <w:r>
              <w:lastRenderedPageBreak/>
              <w:t>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tc>
        <w:tc>
          <w:tcPr>
            <w:tcW w:w="3795" w:type="dxa"/>
          </w:tcPr>
          <w:p w:rsidR="00760D23" w:rsidRPr="00795514" w:rsidRDefault="00760D23" w:rsidP="00760D23">
            <w:r>
              <w:lastRenderedPageBreak/>
              <w:t>Не требуется, достаточно ссылки на указанный пункт в ГК</w:t>
            </w:r>
          </w:p>
        </w:tc>
        <w:tc>
          <w:tcPr>
            <w:tcW w:w="3152" w:type="dxa"/>
          </w:tcPr>
          <w:p w:rsidR="00760D23" w:rsidRDefault="00760D23" w:rsidP="00C1501C">
            <w:r w:rsidRPr="00B00D49">
              <w:t>Заказчик обязан уменьшать обеспечение исполнения контракта</w:t>
            </w:r>
            <w:r>
              <w:t>, представленное денежными средствами,</w:t>
            </w:r>
            <w:r w:rsidRPr="00B00D49">
              <w:t xml:space="preserve"> по заявлению поставщика (подрядчика, исполнителя</w:t>
            </w:r>
            <w:r>
              <w:t>) либо императивно в случае наличия этапов в контракте</w:t>
            </w:r>
            <w:r w:rsidRPr="00B00D49">
              <w:t>.</w:t>
            </w:r>
            <w:r>
              <w:t xml:space="preserve"> </w:t>
            </w:r>
            <w:r w:rsidRPr="00B00D49">
              <w:t>В случае предоставления банковской гарантии отказом от взыскания будет автоматически считаться информация об исполнении ГК, размещенная в реестре.</w:t>
            </w:r>
          </w:p>
        </w:tc>
        <w:tc>
          <w:tcPr>
            <w:tcW w:w="3543" w:type="dxa"/>
          </w:tcPr>
          <w:p w:rsidR="00760D23" w:rsidRDefault="00760D23" w:rsidP="00760D23"/>
        </w:tc>
      </w:tr>
      <w:tr w:rsidR="00760D23" w:rsidTr="003C6FB0">
        <w:trPr>
          <w:trHeight w:val="1266"/>
        </w:trPr>
        <w:tc>
          <w:tcPr>
            <w:tcW w:w="5387" w:type="dxa"/>
          </w:tcPr>
          <w:p w:rsidR="00760D23" w:rsidRPr="00795514" w:rsidRDefault="00760D23" w:rsidP="00760D23">
            <w:r w:rsidRPr="00795514">
              <w:lastRenderedPageBreak/>
              <w:t>Часть 7.</w:t>
            </w:r>
            <w:r>
              <w:t>3</w:t>
            </w:r>
            <w:r w:rsidRPr="00795514">
              <w:t xml:space="preserve"> статьи 96</w:t>
            </w:r>
          </w:p>
          <w:p w:rsidR="00760D23" w:rsidRPr="00795514" w:rsidRDefault="00760D23" w:rsidP="00760D23">
            <w:r w:rsidRPr="00795514">
              <w:t>(502-ФЗ)</w:t>
            </w:r>
          </w:p>
          <w:p w:rsidR="00760D23" w:rsidRDefault="00760D23" w:rsidP="00760D23">
            <w:r w:rsidRPr="00323935">
              <w:t xml:space="preserve">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w:t>
            </w:r>
            <w:r w:rsidRPr="00323935">
              <w:lastRenderedPageBreak/>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tc>
        <w:tc>
          <w:tcPr>
            <w:tcW w:w="3795" w:type="dxa"/>
          </w:tcPr>
          <w:p w:rsidR="00760D23" w:rsidRDefault="00760D23" w:rsidP="00760D23">
            <w:r w:rsidRPr="00B00D49">
              <w:lastRenderedPageBreak/>
              <w:t xml:space="preserve">Заказчикам </w:t>
            </w:r>
            <w:r w:rsidRPr="00B00D49">
              <w:rPr>
                <w:b/>
              </w:rPr>
              <w:t>необходимо</w:t>
            </w:r>
            <w:r w:rsidRPr="00B00D49">
              <w:t xml:space="preserve"> включать пункт в ГК</w:t>
            </w:r>
            <w:r>
              <w:t>:</w:t>
            </w:r>
          </w:p>
          <w:p w:rsidR="00760D23" w:rsidRPr="00795514" w:rsidRDefault="00760D23" w:rsidP="00760D23">
            <w:r>
              <w:t>«</w:t>
            </w:r>
            <w:r w:rsidRPr="00B00D49">
              <w:t>Предусмотренное частями 7 и 7.1 статьи 96 Федерального закона № 44-ФЗ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w:t>
            </w:r>
            <w:r>
              <w:t xml:space="preserve"> № 44-ФЗ</w:t>
            </w:r>
            <w:r w:rsidRPr="00B00D49">
              <w:t xml:space="preserve">, </w:t>
            </w:r>
            <w:r w:rsidRPr="00664342">
              <w:rPr>
                <w:i/>
              </w:rPr>
              <w:t xml:space="preserve">а также приемки заказчиком </w:t>
            </w:r>
            <w:r w:rsidRPr="00664342">
              <w:rPr>
                <w:i/>
              </w:rPr>
              <w:lastRenderedPageBreak/>
              <w:t>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w:t>
            </w:r>
            <w:r>
              <w:rPr>
                <w:rStyle w:val="a6"/>
                <w:i/>
              </w:rPr>
              <w:footnoteReference w:id="16"/>
            </w:r>
            <w:r>
              <w:t>.</w:t>
            </w:r>
            <w:r w:rsidRPr="00B00D49">
              <w:t xml:space="preserve">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tc>
        <w:tc>
          <w:tcPr>
            <w:tcW w:w="3152" w:type="dxa"/>
          </w:tcPr>
          <w:p w:rsidR="00760D23" w:rsidRDefault="00760D23" w:rsidP="00760D23">
            <w:r>
              <w:lastRenderedPageBreak/>
              <w:t>Заказчику следует своевременно выставлять требование об уплате неустоек и не приступать к возврату обеспечения исполнения до оплаты неустоек контрагентом как по этапу контракта, так и по полному исполнению.</w:t>
            </w:r>
          </w:p>
        </w:tc>
        <w:tc>
          <w:tcPr>
            <w:tcW w:w="3543" w:type="dxa"/>
          </w:tcPr>
          <w:p w:rsidR="00760D23" w:rsidRDefault="00760D23" w:rsidP="00760D23"/>
        </w:tc>
      </w:tr>
      <w:tr w:rsidR="00760D23" w:rsidTr="003C6FB0">
        <w:trPr>
          <w:trHeight w:val="1266"/>
        </w:trPr>
        <w:tc>
          <w:tcPr>
            <w:tcW w:w="5387" w:type="dxa"/>
          </w:tcPr>
          <w:p w:rsidR="00760D23" w:rsidRPr="00795514" w:rsidRDefault="00760D23" w:rsidP="00760D23">
            <w:r>
              <w:lastRenderedPageBreak/>
              <w:t>Вся статья 96 изменена в части добавления обеспечения гарантийных обязательств и механизма освобождения СМП и СОНКО от уплаты обеспечения</w:t>
            </w:r>
          </w:p>
        </w:tc>
        <w:tc>
          <w:tcPr>
            <w:tcW w:w="3795" w:type="dxa"/>
          </w:tcPr>
          <w:p w:rsidR="00760D23" w:rsidRDefault="00760D23" w:rsidP="00760D23">
            <w:r w:rsidRPr="00115D98">
              <w:t>Не требуется,</w:t>
            </w:r>
            <w:r>
              <w:t xml:space="preserve"> </w:t>
            </w:r>
            <w:r w:rsidR="00C1501C">
              <w:t xml:space="preserve">но </w:t>
            </w:r>
            <w:r>
              <w:t>необходимо соблюдать актуальность нормы при ее использовании в ИК и ГК</w:t>
            </w:r>
          </w:p>
        </w:tc>
        <w:tc>
          <w:tcPr>
            <w:tcW w:w="3152" w:type="dxa"/>
          </w:tcPr>
          <w:p w:rsidR="00760D23" w:rsidRDefault="00760D23" w:rsidP="00760D23">
            <w:r>
              <w:t>Заказчику предоставлено право заключать контракт со вторым участником в случае включения победителя в РНП</w:t>
            </w:r>
          </w:p>
        </w:tc>
        <w:tc>
          <w:tcPr>
            <w:tcW w:w="3543" w:type="dxa"/>
          </w:tcPr>
          <w:p w:rsidR="00760D23" w:rsidRDefault="00760D23" w:rsidP="00760D23">
            <w:r>
              <w:t>Не требуется</w:t>
            </w:r>
          </w:p>
          <w:p w:rsidR="00C1501C" w:rsidRDefault="00C1501C" w:rsidP="00760D23"/>
        </w:tc>
      </w:tr>
      <w:tr w:rsidR="00760D23" w:rsidTr="003C6FB0">
        <w:trPr>
          <w:trHeight w:val="1266"/>
        </w:trPr>
        <w:tc>
          <w:tcPr>
            <w:tcW w:w="5387" w:type="dxa"/>
          </w:tcPr>
          <w:p w:rsidR="00760D23" w:rsidRDefault="00760D23" w:rsidP="00760D23">
            <w:r>
              <w:t>Пункт 6 части 2 статьи 103</w:t>
            </w:r>
          </w:p>
          <w:p w:rsidR="00760D23" w:rsidRPr="0006546A" w:rsidRDefault="00760D23" w:rsidP="00760D23">
            <w:r>
              <w:t>(</w:t>
            </w:r>
            <w:r w:rsidRPr="0006546A">
              <w:t>502-ФЗ)</w:t>
            </w:r>
          </w:p>
          <w:p w:rsidR="00760D23" w:rsidRDefault="00760D23" w:rsidP="00760D23">
            <w:r>
              <w:t>«</w:t>
            </w:r>
            <w:r w:rsidRPr="00664342">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r>
              <w:t>»</w:t>
            </w:r>
          </w:p>
        </w:tc>
        <w:tc>
          <w:tcPr>
            <w:tcW w:w="3795" w:type="dxa"/>
          </w:tcPr>
          <w:p w:rsidR="00760D23" w:rsidRPr="00795514" w:rsidRDefault="00760D23" w:rsidP="00760D23">
            <w:r>
              <w:t>Не требуется</w:t>
            </w:r>
          </w:p>
        </w:tc>
        <w:tc>
          <w:tcPr>
            <w:tcW w:w="3152" w:type="dxa"/>
          </w:tcPr>
          <w:p w:rsidR="00760D23" w:rsidRDefault="00760D23" w:rsidP="00760D23">
            <w:r>
              <w:t xml:space="preserve">Заказчик обязан включать в реестр контрактов цену и срок каждого этапа исполнения ГК, а не только общую цену и срок. </w:t>
            </w:r>
          </w:p>
        </w:tc>
        <w:tc>
          <w:tcPr>
            <w:tcW w:w="3543" w:type="dxa"/>
          </w:tcPr>
          <w:p w:rsidR="00760D23" w:rsidRDefault="00760D23" w:rsidP="00760D23">
            <w:r>
              <w:t>Не требуется</w:t>
            </w:r>
          </w:p>
        </w:tc>
      </w:tr>
      <w:tr w:rsidR="00760D23" w:rsidTr="00930D91">
        <w:trPr>
          <w:trHeight w:val="3113"/>
        </w:trPr>
        <w:tc>
          <w:tcPr>
            <w:tcW w:w="5387" w:type="dxa"/>
          </w:tcPr>
          <w:p w:rsidR="00760D23" w:rsidRDefault="00760D23" w:rsidP="00760D23">
            <w:r>
              <w:lastRenderedPageBreak/>
              <w:t>Пункт 10 части2 статьи 103</w:t>
            </w:r>
          </w:p>
          <w:p w:rsidR="00760D23" w:rsidRPr="0006546A" w:rsidRDefault="00760D23" w:rsidP="00760D23">
            <w:r w:rsidRPr="0006546A">
              <w:t>(502-ФЗ)</w:t>
            </w:r>
          </w:p>
          <w:p w:rsidR="00760D23" w:rsidRDefault="00760D23" w:rsidP="00760D23">
            <w:r>
              <w:t>«</w:t>
            </w:r>
            <w:r w:rsidRPr="00664342">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w:t>
            </w:r>
            <w:r>
              <w:t>»</w:t>
            </w:r>
          </w:p>
          <w:p w:rsidR="00760D23" w:rsidRDefault="00760D23" w:rsidP="00760D23"/>
        </w:tc>
        <w:tc>
          <w:tcPr>
            <w:tcW w:w="3795" w:type="dxa"/>
          </w:tcPr>
          <w:p w:rsidR="00760D23" w:rsidRPr="00795514" w:rsidRDefault="00760D23" w:rsidP="00760D23">
            <w:r>
              <w:t>Не требуется, т.к. правка редакционная</w:t>
            </w:r>
          </w:p>
        </w:tc>
        <w:tc>
          <w:tcPr>
            <w:tcW w:w="3152" w:type="dxa"/>
          </w:tcPr>
          <w:p w:rsidR="00760D23" w:rsidRDefault="00760D23" w:rsidP="00760D23">
            <w:r>
              <w:t xml:space="preserve">Заказчик обязан включать в реестр контрактов информацию об исполнении каждого этапа контракта, а также о стоимости исполненных обязательств по этапу. </w:t>
            </w:r>
          </w:p>
        </w:tc>
        <w:tc>
          <w:tcPr>
            <w:tcW w:w="3543" w:type="dxa"/>
          </w:tcPr>
          <w:p w:rsidR="00760D23" w:rsidRDefault="00760D23" w:rsidP="00760D23">
            <w:r>
              <w:t>Не требуется</w:t>
            </w:r>
          </w:p>
        </w:tc>
      </w:tr>
      <w:tr w:rsidR="00760D23" w:rsidTr="00930D91">
        <w:trPr>
          <w:trHeight w:val="261"/>
        </w:trPr>
        <w:tc>
          <w:tcPr>
            <w:tcW w:w="15877" w:type="dxa"/>
            <w:gridSpan w:val="4"/>
            <w:shd w:val="clear" w:color="auto" w:fill="FFFF00"/>
          </w:tcPr>
          <w:p w:rsidR="00760D23" w:rsidRPr="0006546A" w:rsidRDefault="00760D23" w:rsidP="00760D23">
            <w:pPr>
              <w:jc w:val="center"/>
              <w:rPr>
                <w:b/>
              </w:rPr>
            </w:pPr>
            <w:r w:rsidRPr="0006546A">
              <w:rPr>
                <w:b/>
                <w:sz w:val="28"/>
              </w:rPr>
              <w:t>С 31 июля 2019 года</w:t>
            </w:r>
          </w:p>
        </w:tc>
      </w:tr>
      <w:tr w:rsidR="00760D23" w:rsidTr="003C6FB0">
        <w:trPr>
          <w:trHeight w:val="990"/>
        </w:trPr>
        <w:tc>
          <w:tcPr>
            <w:tcW w:w="5387" w:type="dxa"/>
          </w:tcPr>
          <w:p w:rsidR="00760D23" w:rsidRDefault="00760D23" w:rsidP="00760D23">
            <w:pPr>
              <w:rPr>
                <w:bCs/>
              </w:rPr>
            </w:pPr>
            <w:r>
              <w:rPr>
                <w:bCs/>
              </w:rPr>
              <w:t>Часть 3 статьи 14</w:t>
            </w:r>
          </w:p>
          <w:p w:rsidR="00760D23" w:rsidRDefault="00760D23" w:rsidP="00760D23">
            <w:pPr>
              <w:rPr>
                <w:bCs/>
              </w:rPr>
            </w:pPr>
            <w:r>
              <w:rPr>
                <w:bCs/>
              </w:rPr>
              <w:t>(70-ФЗ)</w:t>
            </w:r>
          </w:p>
          <w:p w:rsidR="00760D23" w:rsidRDefault="00760D23" w:rsidP="00760D23">
            <w:r>
              <w:rPr>
                <w:bCs/>
              </w:rPr>
              <w:t>«3.</w:t>
            </w:r>
            <w:r w:rsidRPr="0006546A">
              <w:rPr>
                <w:bCs/>
              </w:rPr>
              <w:t xml:space="preserve">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w:t>
            </w:r>
            <w:r w:rsidRPr="004F0A6C">
              <w:rPr>
                <w:b/>
                <w:bCs/>
              </w:rPr>
              <w:t>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w:t>
            </w:r>
            <w:r w:rsidRPr="0006546A">
              <w:rPr>
                <w:bCs/>
              </w:rPr>
              <w:t xml:space="preserve">, заказчики при наличии указанных обстоятельств </w:t>
            </w:r>
            <w:r w:rsidRPr="00D90B4B">
              <w:rPr>
                <w:b/>
                <w:bCs/>
              </w:rPr>
              <w:t>размещают</w:t>
            </w:r>
            <w:r w:rsidRPr="0006546A">
              <w:rPr>
                <w:bCs/>
              </w:rPr>
              <w:t xml:space="preserve"> в единой информационной системе обоснование </w:t>
            </w:r>
            <w:r w:rsidRPr="0006546A">
              <w:rPr>
                <w:bCs/>
              </w:rPr>
              <w:lastRenderedPageBreak/>
              <w:t>невозможности соблюдения указанных запрета или ограничений</w:t>
            </w:r>
            <w:r>
              <w:rPr>
                <w:bCs/>
              </w:rPr>
              <w:t xml:space="preserve">, </w:t>
            </w:r>
            <w:r w:rsidRPr="00D90B4B">
              <w:rPr>
                <w:bCs/>
              </w:rPr>
              <w:t xml:space="preserve">если такими актами не установлено иное </w:t>
            </w:r>
            <w:r>
              <w:rPr>
                <w:bCs/>
              </w:rPr>
              <w:t>……»</w:t>
            </w:r>
          </w:p>
        </w:tc>
        <w:tc>
          <w:tcPr>
            <w:tcW w:w="3795" w:type="dxa"/>
          </w:tcPr>
          <w:p w:rsidR="00760D23" w:rsidRDefault="00760D23" w:rsidP="00760D23">
            <w:r>
              <w:lastRenderedPageBreak/>
              <w:t>Не требуется</w:t>
            </w:r>
          </w:p>
        </w:tc>
        <w:tc>
          <w:tcPr>
            <w:tcW w:w="3152" w:type="dxa"/>
          </w:tcPr>
          <w:p w:rsidR="00760D23" w:rsidRDefault="00760D23" w:rsidP="00760D23">
            <w:r>
              <w:t>Возможно в какие-то подзаконные акты в рамках нац</w:t>
            </w:r>
            <w:r w:rsidR="00C1501C">
              <w:t xml:space="preserve">ионального </w:t>
            </w:r>
            <w:r>
              <w:t xml:space="preserve">режима будут внесены изменения, исключающие обязанность заказчика </w:t>
            </w:r>
            <w:r w:rsidRPr="00D90B4B">
              <w:rPr>
                <w:bCs/>
              </w:rPr>
              <w:t>размещать в единой информационной системе обоснование невозможности соблюдения указанных запрета или ограничений</w:t>
            </w:r>
            <w:r>
              <w:rPr>
                <w:bCs/>
              </w:rPr>
              <w:t>.</w:t>
            </w:r>
          </w:p>
        </w:tc>
        <w:tc>
          <w:tcPr>
            <w:tcW w:w="3543" w:type="dxa"/>
          </w:tcPr>
          <w:p w:rsidR="00760D23" w:rsidRDefault="00760D23" w:rsidP="00760D23">
            <w:r w:rsidRPr="00D90B4B">
              <w:t>Не требуется</w:t>
            </w:r>
          </w:p>
        </w:tc>
      </w:tr>
      <w:tr w:rsidR="00760D23" w:rsidTr="003C6FB0">
        <w:trPr>
          <w:trHeight w:val="1266"/>
        </w:trPr>
        <w:tc>
          <w:tcPr>
            <w:tcW w:w="5387" w:type="dxa"/>
          </w:tcPr>
          <w:p w:rsidR="00760D23" w:rsidRDefault="00760D23" w:rsidP="00760D23">
            <w:r>
              <w:lastRenderedPageBreak/>
              <w:t>Пункт 1 части 2 статьи 15</w:t>
            </w:r>
          </w:p>
          <w:p w:rsidR="00760D23" w:rsidRDefault="00760D23" w:rsidP="00760D23">
            <w:r>
              <w:t>(70-ФЗ)</w:t>
            </w:r>
          </w:p>
          <w:p w:rsidR="00760D23" w:rsidRDefault="00760D23" w:rsidP="00C1501C">
            <w:r>
              <w:t>«</w:t>
            </w:r>
            <w:r w:rsidRPr="00D90B4B">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w:t>
            </w:r>
            <w:r w:rsidRPr="00C1501C">
              <w:t xml:space="preserve">грантов на территории Российской Федерации в </w:t>
            </w:r>
            <w:hyperlink r:id="rId48" w:history="1">
              <w:r w:rsidRPr="00C1501C">
                <w:rPr>
                  <w:rStyle w:val="a3"/>
                  <w:color w:val="auto"/>
                  <w:u w:val="none"/>
                </w:rPr>
                <w:t>порядке</w:t>
              </w:r>
            </w:hyperlink>
            <w:r w:rsidRPr="00C1501C">
              <w:t xml:space="preserve">, установленном законодательством Российской Федерации, субсидий (грантов), предоставляемых </w:t>
            </w:r>
            <w:r w:rsidRPr="00D90B4B">
              <w:t>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00C1501C">
              <w:t>»</w:t>
            </w:r>
          </w:p>
        </w:tc>
        <w:tc>
          <w:tcPr>
            <w:tcW w:w="3795" w:type="dxa"/>
          </w:tcPr>
          <w:p w:rsidR="00760D23" w:rsidRDefault="00760D23" w:rsidP="00760D23">
            <w:r>
              <w:t>Не требуется</w:t>
            </w:r>
          </w:p>
        </w:tc>
        <w:tc>
          <w:tcPr>
            <w:tcW w:w="3152" w:type="dxa"/>
          </w:tcPr>
          <w:p w:rsidR="00760D23" w:rsidRPr="00D90B4B" w:rsidRDefault="00760D23" w:rsidP="00760D23">
            <w:r>
              <w:t>Бюджетные учреждения получили возможность размещать</w:t>
            </w:r>
            <w:r w:rsidRPr="00D90B4B">
              <w:rPr>
                <w:szCs w:val="24"/>
              </w:rPr>
              <w:t xml:space="preserve"> </w:t>
            </w:r>
            <w:r w:rsidRPr="00D90B4B">
              <w:t>средств</w:t>
            </w:r>
            <w:r>
              <w:t>а</w:t>
            </w:r>
            <w:r w:rsidRPr="00D90B4B">
              <w:t>, полученны</w:t>
            </w:r>
            <w:r>
              <w:t>е</w:t>
            </w:r>
            <w:r w:rsidRPr="00D90B4B">
              <w:t xml:space="preserve"> в качестве дара, в том числе пожертвования (благотворительного пожертвования), по завещанию</w:t>
            </w:r>
            <w:r>
              <w:t xml:space="preserve"> в соответствии с Федеральным законом № 223-ФЗ.</w:t>
            </w:r>
          </w:p>
          <w:p w:rsidR="00760D23" w:rsidRDefault="00760D23" w:rsidP="00760D23"/>
        </w:tc>
        <w:tc>
          <w:tcPr>
            <w:tcW w:w="3543" w:type="dxa"/>
          </w:tcPr>
          <w:p w:rsidR="00760D23" w:rsidRDefault="00760D23" w:rsidP="00760D23">
            <w:r>
              <w:t>Необходимо скорректировать положения о закупках ГБУ и МБУ (при необходимости)</w:t>
            </w:r>
            <w:r>
              <w:rPr>
                <w:rStyle w:val="a6"/>
              </w:rPr>
              <w:footnoteReference w:id="17"/>
            </w:r>
          </w:p>
        </w:tc>
      </w:tr>
      <w:tr w:rsidR="00760D23" w:rsidTr="003C6FB0">
        <w:trPr>
          <w:trHeight w:val="561"/>
        </w:trPr>
        <w:tc>
          <w:tcPr>
            <w:tcW w:w="5387" w:type="dxa"/>
          </w:tcPr>
          <w:p w:rsidR="00760D23" w:rsidRPr="00D90B4B" w:rsidRDefault="00760D23" w:rsidP="00760D23">
            <w:r w:rsidRPr="00D90B4B">
              <w:t>П</w:t>
            </w:r>
            <w:r>
              <w:t>одп</w:t>
            </w:r>
            <w:r w:rsidRPr="00D90B4B">
              <w:t xml:space="preserve">ункт </w:t>
            </w:r>
            <w:r>
              <w:t>«а»</w:t>
            </w:r>
            <w:r w:rsidRPr="00D90B4B">
              <w:t xml:space="preserve"> </w:t>
            </w:r>
            <w:r>
              <w:t xml:space="preserve">пункта 2 </w:t>
            </w:r>
            <w:r w:rsidRPr="00D90B4B">
              <w:t>части 2</w:t>
            </w:r>
            <w:r>
              <w:t>.1</w:t>
            </w:r>
            <w:r w:rsidRPr="00D90B4B">
              <w:t xml:space="preserve"> статьи 15</w:t>
            </w:r>
          </w:p>
          <w:p w:rsidR="00760D23" w:rsidRPr="00D90B4B" w:rsidRDefault="00760D23" w:rsidP="00760D23">
            <w:r w:rsidRPr="00D90B4B">
              <w:t>(70-ФЗ)</w:t>
            </w:r>
          </w:p>
          <w:p w:rsidR="00760D23" w:rsidRDefault="00760D23" w:rsidP="00760D23">
            <w:r>
              <w:t xml:space="preserve">«а) </w:t>
            </w:r>
            <w:r w:rsidRPr="004E6522">
              <w:t xml:space="preserve">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w:t>
            </w:r>
            <w:r w:rsidRPr="004E6522">
              <w:lastRenderedPageBreak/>
              <w:t>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t>»</w:t>
            </w:r>
          </w:p>
        </w:tc>
        <w:tc>
          <w:tcPr>
            <w:tcW w:w="3795" w:type="dxa"/>
          </w:tcPr>
          <w:p w:rsidR="00760D23" w:rsidRDefault="00760D23" w:rsidP="00760D23">
            <w:r>
              <w:lastRenderedPageBreak/>
              <w:t>Не требуется</w:t>
            </w:r>
          </w:p>
        </w:tc>
        <w:tc>
          <w:tcPr>
            <w:tcW w:w="3152" w:type="dxa"/>
          </w:tcPr>
          <w:p w:rsidR="00760D23" w:rsidRPr="00D90B4B" w:rsidRDefault="00760D23" w:rsidP="00760D23">
            <w:r>
              <w:t>Унитарные предприятия получили возможность размещать</w:t>
            </w:r>
            <w:r w:rsidRPr="00D90B4B">
              <w:rPr>
                <w:szCs w:val="24"/>
              </w:rPr>
              <w:t xml:space="preserve"> </w:t>
            </w:r>
            <w:r w:rsidRPr="00D90B4B">
              <w:t>средств</w:t>
            </w:r>
            <w:r>
              <w:t>а</w:t>
            </w:r>
            <w:r w:rsidRPr="00D90B4B">
              <w:t>, полученны</w:t>
            </w:r>
            <w:r>
              <w:t>е</w:t>
            </w:r>
            <w:r w:rsidRPr="00D90B4B">
              <w:t xml:space="preserve"> в качестве дара, в том числе пожертвования (благотворительного пожертвования), по завещанию</w:t>
            </w:r>
            <w:r>
              <w:t xml:space="preserve"> в соответствии с Федеральным законом № 223-ФЗ.</w:t>
            </w:r>
          </w:p>
          <w:p w:rsidR="00760D23" w:rsidRDefault="00760D23" w:rsidP="00760D23"/>
        </w:tc>
        <w:tc>
          <w:tcPr>
            <w:tcW w:w="3543" w:type="dxa"/>
          </w:tcPr>
          <w:p w:rsidR="00760D23" w:rsidRDefault="00760D23" w:rsidP="00760D23">
            <w:r>
              <w:t>Необходимо скорректировать положения о закупках ГУПов и МУПов (при необходимости)</w:t>
            </w:r>
            <w:r>
              <w:rPr>
                <w:rStyle w:val="a6"/>
              </w:rPr>
              <w:footnoteReference w:customMarkFollows="1" w:id="18"/>
              <w:t>6</w:t>
            </w:r>
          </w:p>
        </w:tc>
      </w:tr>
      <w:tr w:rsidR="00760D23" w:rsidTr="003C6FB0">
        <w:trPr>
          <w:trHeight w:val="1266"/>
        </w:trPr>
        <w:tc>
          <w:tcPr>
            <w:tcW w:w="5387" w:type="dxa"/>
          </w:tcPr>
          <w:p w:rsidR="00760D23" w:rsidRDefault="00760D23" w:rsidP="00760D23">
            <w:r>
              <w:lastRenderedPageBreak/>
              <w:t>Пункт 29.1 статьи 34</w:t>
            </w:r>
          </w:p>
          <w:p w:rsidR="00760D23" w:rsidRDefault="00760D23" w:rsidP="00760D23">
            <w:r>
              <w:t>(70-ФЗ)</w:t>
            </w:r>
          </w:p>
          <w:p w:rsidR="00760D23" w:rsidRPr="00D90B4B" w:rsidRDefault="00760D23" w:rsidP="00760D23">
            <w:r>
              <w:t>«</w:t>
            </w:r>
            <w:r w:rsidRPr="004E6522">
              <w:t>29.1. При осуществлении закупки в соответствии с пунктом 2 части 2 статьи 56, пунктом 2 части 2 статьи 56.1, пунктом 3 части 2 статьи 84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w:t>
            </w:r>
            <w:r>
              <w:t>тв, предусмотренных контрактом.»</w:t>
            </w:r>
          </w:p>
        </w:tc>
        <w:tc>
          <w:tcPr>
            <w:tcW w:w="3795" w:type="dxa"/>
          </w:tcPr>
          <w:p w:rsidR="00760D23" w:rsidRDefault="00760D23" w:rsidP="00760D23">
            <w:r>
              <w:t>В проект контракта в электронном конкурсе с ограниченным участием на выполнения работ по сохранению объектов культурного наследия и т.п. и закрытых процедурах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музейных предметов и музейных коллекций, редких и ценных изданий и т.п.  заказчик вправе включить в контракт пункт:</w:t>
            </w:r>
          </w:p>
          <w:p w:rsidR="00760D23" w:rsidRDefault="00760D23" w:rsidP="00760D23">
            <w:r>
              <w:t>«П</w:t>
            </w:r>
            <w:r w:rsidRPr="004E6522">
              <w:t>одрядчик</w:t>
            </w:r>
            <w:r>
              <w:t xml:space="preserve"> (исполнитель) </w:t>
            </w:r>
            <w:r w:rsidRPr="004E6522">
              <w:t>о</w:t>
            </w:r>
            <w:r>
              <w:t>бязан</w:t>
            </w:r>
            <w:r w:rsidRPr="004E6522">
              <w:t xml:space="preserve"> выполни</w:t>
            </w:r>
            <w:r>
              <w:t>ть</w:t>
            </w:r>
            <w:r w:rsidRPr="004E6522">
              <w:t xml:space="preserve"> работ</w:t>
            </w:r>
            <w:r>
              <w:t xml:space="preserve">ы (оказать услуги) </w:t>
            </w:r>
            <w:r w:rsidRPr="004E6522">
              <w:t>самостоятельно без привлечения других лиц к исполнению обязательств, предусмотренных контрактом.</w:t>
            </w:r>
            <w:r>
              <w:t>»</w:t>
            </w:r>
          </w:p>
        </w:tc>
        <w:tc>
          <w:tcPr>
            <w:tcW w:w="3152" w:type="dxa"/>
          </w:tcPr>
          <w:p w:rsidR="00760D23" w:rsidRDefault="00760D23" w:rsidP="00760D23">
            <w:r>
              <w:t>Не требуется</w:t>
            </w:r>
          </w:p>
        </w:tc>
        <w:tc>
          <w:tcPr>
            <w:tcW w:w="3543" w:type="dxa"/>
          </w:tcPr>
          <w:p w:rsidR="00760D23" w:rsidRDefault="00760D23" w:rsidP="00760D23">
            <w:r>
              <w:t>Не требуется</w:t>
            </w:r>
          </w:p>
        </w:tc>
      </w:tr>
      <w:tr w:rsidR="00760D23" w:rsidTr="003C6FB0">
        <w:trPr>
          <w:trHeight w:val="1266"/>
        </w:trPr>
        <w:tc>
          <w:tcPr>
            <w:tcW w:w="5387" w:type="dxa"/>
          </w:tcPr>
          <w:p w:rsidR="00760D23" w:rsidRDefault="00760D23" w:rsidP="00760D23">
            <w:r>
              <w:t>Пункт 2 части 2 статьи 56.1</w:t>
            </w:r>
          </w:p>
          <w:p w:rsidR="00760D23" w:rsidRDefault="00760D23" w:rsidP="00760D23">
            <w:r>
              <w:t>(70-ФЗ)</w:t>
            </w:r>
          </w:p>
          <w:p w:rsidR="00760D23" w:rsidRDefault="00760D23" w:rsidP="00760D23">
            <w:r>
              <w:t>«</w:t>
            </w:r>
            <w:r w:rsidRPr="002F5FF4">
              <w:t xml:space="preserve">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w:t>
            </w:r>
            <w:r w:rsidRPr="002F5FF4">
              <w:lastRenderedPageBreak/>
              <w:t xml:space="preserve">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w:t>
            </w:r>
            <w:r w:rsidRPr="002F5FF4">
              <w:rPr>
                <w:b/>
              </w:rPr>
              <w:t>библиотеки</w:t>
            </w:r>
            <w:r w:rsidRPr="002F5FF4">
              <w:t>, к системам обеспечения безопасности и (или) сохранности музейных предметов и музейных коллекций, архивных документов, библиотечного фонда;</w:t>
            </w:r>
            <w:r>
              <w:t>»</w:t>
            </w:r>
          </w:p>
        </w:tc>
        <w:tc>
          <w:tcPr>
            <w:tcW w:w="3795" w:type="dxa"/>
          </w:tcPr>
          <w:p w:rsidR="00760D23" w:rsidRDefault="00760D23" w:rsidP="00760D23">
            <w:r w:rsidRPr="002F5FF4">
              <w:lastRenderedPageBreak/>
              <w:t>Не требуется, т.к. правка редакционная</w:t>
            </w:r>
          </w:p>
        </w:tc>
        <w:tc>
          <w:tcPr>
            <w:tcW w:w="3152" w:type="dxa"/>
          </w:tcPr>
          <w:p w:rsidR="00760D23" w:rsidRDefault="00760D23" w:rsidP="00760D23">
            <w:r w:rsidRPr="002F5FF4">
              <w:t>Не требуется</w:t>
            </w:r>
          </w:p>
        </w:tc>
        <w:tc>
          <w:tcPr>
            <w:tcW w:w="3543" w:type="dxa"/>
          </w:tcPr>
          <w:p w:rsidR="00760D23" w:rsidRDefault="00760D23" w:rsidP="00760D23">
            <w:r>
              <w:t>Не требуется</w:t>
            </w:r>
          </w:p>
        </w:tc>
      </w:tr>
      <w:tr w:rsidR="00760D23" w:rsidTr="003C6FB0">
        <w:trPr>
          <w:trHeight w:val="1266"/>
        </w:trPr>
        <w:tc>
          <w:tcPr>
            <w:tcW w:w="5387" w:type="dxa"/>
          </w:tcPr>
          <w:p w:rsidR="00760D23" w:rsidRDefault="00760D23" w:rsidP="00760D23">
            <w:r>
              <w:lastRenderedPageBreak/>
              <w:t>Пункт 5 части 1 статьи 93</w:t>
            </w:r>
          </w:p>
          <w:p w:rsidR="00760D23" w:rsidRDefault="00760D23" w:rsidP="00760D23">
            <w:r>
              <w:t>(70-ФЗ)</w:t>
            </w:r>
          </w:p>
          <w:p w:rsidR="00760D23" w:rsidRDefault="00760D23" w:rsidP="00760D23">
            <w:r>
              <w:t>«</w:t>
            </w:r>
            <w:r w:rsidRPr="002F5FF4">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w:t>
            </w:r>
            <w:r w:rsidRPr="002F5FF4">
              <w:rPr>
                <w:b/>
              </w:rPr>
              <w:t>дом (центр) народного творчества, дом (центр) ремесел</w:t>
            </w:r>
            <w:r w:rsidRPr="002F5FF4">
              <w:t xml:space="preserve">,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w:t>
            </w:r>
            <w:r w:rsidRPr="002F5FF4">
              <w:rPr>
                <w:b/>
              </w:rPr>
              <w:t xml:space="preserve">шестисот тысяч </w:t>
            </w:r>
            <w:r w:rsidRPr="002F5FF4">
              <w:rPr>
                <w:b/>
              </w:rPr>
              <w:lastRenderedPageBreak/>
              <w:t>рублей.</w:t>
            </w:r>
            <w:r w:rsidRPr="002F5FF4">
              <w:t xml:space="preserve"> При этом годовой объем закупок, которые заказчик вправе осуществить на основании настоящего пункта</w:t>
            </w:r>
            <w:r w:rsidRPr="002F5FF4">
              <w:rPr>
                <w:b/>
              </w:rPr>
              <w:t>,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tc>
        <w:tc>
          <w:tcPr>
            <w:tcW w:w="3795" w:type="dxa"/>
          </w:tcPr>
          <w:p w:rsidR="00760D23" w:rsidRDefault="00760D23" w:rsidP="00760D23">
            <w:r>
              <w:lastRenderedPageBreak/>
              <w:t>Не требуется</w:t>
            </w:r>
          </w:p>
        </w:tc>
        <w:tc>
          <w:tcPr>
            <w:tcW w:w="3152" w:type="dxa"/>
          </w:tcPr>
          <w:p w:rsidR="00760D23" w:rsidRDefault="00760D23" w:rsidP="00760D23">
            <w:r>
              <w:t>Учреждения культуры и образования получили право осуществлять закупки у единственного поставщика с ценой контракта до 600 тыс. рублей при соблюдении соответствующих лимитов совокупного годового объема закупок.</w:t>
            </w:r>
          </w:p>
        </w:tc>
        <w:tc>
          <w:tcPr>
            <w:tcW w:w="3543" w:type="dxa"/>
          </w:tcPr>
          <w:p w:rsidR="00760D23" w:rsidRDefault="00760D23" w:rsidP="00760D23">
            <w:r>
              <w:t>Не требуется</w:t>
            </w:r>
          </w:p>
        </w:tc>
      </w:tr>
      <w:tr w:rsidR="00760D23" w:rsidTr="003C6FB0">
        <w:trPr>
          <w:trHeight w:val="1266"/>
        </w:trPr>
        <w:tc>
          <w:tcPr>
            <w:tcW w:w="5387" w:type="dxa"/>
          </w:tcPr>
          <w:p w:rsidR="00760D23" w:rsidRDefault="00760D23" w:rsidP="00760D23">
            <w:r>
              <w:lastRenderedPageBreak/>
              <w:t>Редакционные правки пунктов 10, 13 и 17 (закупка музыкальных инструментов) части 1 статьи 93 и пункт 7 части 2 статьи 103 (70-ФЗ)</w:t>
            </w:r>
          </w:p>
          <w:p w:rsidR="00760D23" w:rsidRPr="000717CD" w:rsidRDefault="00760D23" w:rsidP="00760D23">
            <w:r>
              <w:rPr>
                <w:szCs w:val="24"/>
              </w:rPr>
              <w:t>В части расширения возможности закупок у единственного поставщика учреждениями культуры</w:t>
            </w:r>
          </w:p>
          <w:p w:rsidR="00760D23" w:rsidRDefault="00760D23" w:rsidP="00760D23"/>
        </w:tc>
        <w:tc>
          <w:tcPr>
            <w:tcW w:w="3795" w:type="dxa"/>
          </w:tcPr>
          <w:p w:rsidR="00760D23" w:rsidRDefault="00760D23" w:rsidP="00760D23">
            <w:r>
              <w:t>Не требуется</w:t>
            </w:r>
          </w:p>
        </w:tc>
        <w:tc>
          <w:tcPr>
            <w:tcW w:w="3152" w:type="dxa"/>
          </w:tcPr>
          <w:p w:rsidR="00760D23" w:rsidRDefault="00760D23" w:rsidP="00760D23">
            <w:r w:rsidRPr="000717CD">
              <w:t>Не требуется</w:t>
            </w:r>
          </w:p>
        </w:tc>
        <w:tc>
          <w:tcPr>
            <w:tcW w:w="3543" w:type="dxa"/>
          </w:tcPr>
          <w:p w:rsidR="00760D23" w:rsidRDefault="00760D23" w:rsidP="00760D23">
            <w:r>
              <w:t>Не требуется</w:t>
            </w:r>
          </w:p>
        </w:tc>
      </w:tr>
      <w:tr w:rsidR="00760D23" w:rsidTr="003C6FB0">
        <w:trPr>
          <w:trHeight w:val="1266"/>
        </w:trPr>
        <w:tc>
          <w:tcPr>
            <w:tcW w:w="5387" w:type="dxa"/>
          </w:tcPr>
          <w:p w:rsidR="00760D23" w:rsidRDefault="00760D23" w:rsidP="00760D23">
            <w:r>
              <w:t>Части 2, 3, 4 статьи 93</w:t>
            </w:r>
          </w:p>
          <w:p w:rsidR="00760D23" w:rsidRDefault="00760D23" w:rsidP="00760D23">
            <w:r>
              <w:t>(71-ФЗ)</w:t>
            </w:r>
          </w:p>
          <w:p w:rsidR="00760D23" w:rsidRDefault="00760D23" w:rsidP="00760D23">
            <w:r>
              <w:t xml:space="preserve">«2.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w:t>
            </w:r>
            <w:r>
              <w:lastRenderedPageBreak/>
              <w:t>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760D23" w:rsidRDefault="00760D23" w:rsidP="00760D23">
            <w:r>
              <w:t>3. Извещение об осуществлении закупки у единственного поставщика (подрядчика, исполнителя) не требуется.</w:t>
            </w:r>
          </w:p>
          <w:p w:rsidR="00760D23" w:rsidRDefault="00760D23" w:rsidP="00760D23">
            <w:r>
              <w:t>4. При осуществлении закупки у единственного поставщика (подрядчика, исполнителя) в случаях, предусмотренных пунктами 3, 6, 9, 11, 12, 18, 22, 23, 30 - 32, 34, 35, 37 - 41, 46, 49 части 1 настоящей статьи, заказчик обязан определить и обосновать цену контракта в порядке,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tc>
        <w:tc>
          <w:tcPr>
            <w:tcW w:w="3795" w:type="dxa"/>
          </w:tcPr>
          <w:p w:rsidR="00760D23" w:rsidRDefault="00760D23" w:rsidP="00760D23">
            <w:r>
              <w:lastRenderedPageBreak/>
              <w:t>Не требуется</w:t>
            </w:r>
          </w:p>
        </w:tc>
        <w:tc>
          <w:tcPr>
            <w:tcW w:w="3152" w:type="dxa"/>
          </w:tcPr>
          <w:p w:rsidR="00753C5A" w:rsidRDefault="00760D23" w:rsidP="00760D23">
            <w:r>
              <w:t xml:space="preserve">Полностью отменяется обязанность заказчика формировать извещение и </w:t>
            </w:r>
            <w:r w:rsidRPr="006E53D6">
              <w:t>отчет</w:t>
            </w:r>
            <w:r>
              <w:t xml:space="preserve"> с обоснованием</w:t>
            </w:r>
            <w:r w:rsidRPr="006E53D6">
              <w:t xml:space="preserve"> невозможност</w:t>
            </w:r>
            <w:r>
              <w:t>и или нецелесообразности</w:t>
            </w:r>
            <w:r w:rsidRPr="006E53D6">
              <w:t xml:space="preserve"> использования иных способов определения поставщика (подрядчика, исполни</w:t>
            </w:r>
            <w:r>
              <w:t xml:space="preserve">теля) при осуществлении закупок с единственным </w:t>
            </w:r>
            <w:r w:rsidRPr="006E53D6">
              <w:t>поставщик</w:t>
            </w:r>
            <w:r>
              <w:t>ом (подрядчиком</w:t>
            </w:r>
            <w:r w:rsidRPr="006E53D6">
              <w:t>, исполни</w:t>
            </w:r>
            <w:r>
              <w:t>телем</w:t>
            </w:r>
            <w:r w:rsidRPr="006E53D6">
              <w:t>)</w:t>
            </w:r>
            <w:r w:rsidR="00753C5A">
              <w:t>.</w:t>
            </w:r>
          </w:p>
          <w:p w:rsidR="00753C5A" w:rsidRDefault="00753C5A" w:rsidP="00753C5A">
            <w:r>
              <w:t>В контракт включается обоснование цены при закупках у ЕП только в</w:t>
            </w:r>
          </w:p>
          <w:p w:rsidR="00753C5A" w:rsidRDefault="00753C5A" w:rsidP="00753C5A">
            <w:r>
              <w:t>Случаях:</w:t>
            </w:r>
          </w:p>
          <w:p w:rsidR="00753C5A" w:rsidRDefault="00753C5A" w:rsidP="00753C5A">
            <w:r>
              <w:t>- 3 (мобподготовка),</w:t>
            </w:r>
          </w:p>
          <w:p w:rsidR="00753C5A" w:rsidRDefault="00753C5A" w:rsidP="00753C5A">
            <w:r>
              <w:t>- 6 (исключительно ОИВ и подведомственные),</w:t>
            </w:r>
          </w:p>
          <w:p w:rsidR="00753C5A" w:rsidRDefault="00753C5A" w:rsidP="00753C5A">
            <w:r>
              <w:lastRenderedPageBreak/>
              <w:t>- (ЧС),</w:t>
            </w:r>
          </w:p>
          <w:p w:rsidR="00753C5A" w:rsidRDefault="00753C5A" w:rsidP="00753C5A">
            <w:r>
              <w:t>- 11 (закупка у УИС),</w:t>
            </w:r>
          </w:p>
          <w:p w:rsidR="00753C5A" w:rsidRDefault="00753C5A" w:rsidP="00753C5A">
            <w:r>
              <w:t>- 12 (закупка для УИС),</w:t>
            </w:r>
          </w:p>
          <w:p w:rsidR="00753C5A" w:rsidRDefault="00753C5A" w:rsidP="00753C5A">
            <w:r>
              <w:t>- 18 (реализация билетов),</w:t>
            </w:r>
          </w:p>
          <w:p w:rsidR="00753C5A" w:rsidRDefault="00753C5A" w:rsidP="00753C5A">
            <w:r>
              <w:t xml:space="preserve"> -22 (управление многоквартирным домом),</w:t>
            </w:r>
          </w:p>
          <w:p w:rsidR="00753C5A" w:rsidRDefault="00753C5A" w:rsidP="00753C5A">
            <w:r>
              <w:t>- 23 (управление многоквартирным домом),</w:t>
            </w:r>
          </w:p>
          <w:p w:rsidR="00753C5A" w:rsidRDefault="00753C5A" w:rsidP="00753C5A">
            <w:r>
              <w:t>- 30 (продукция для выборов+)</w:t>
            </w:r>
          </w:p>
          <w:p w:rsidR="00753C5A" w:rsidRDefault="00753C5A" w:rsidP="00753C5A">
            <w:r>
              <w:t>- 31 (приобретение недвижимости)</w:t>
            </w:r>
          </w:p>
          <w:p w:rsidR="00753C5A" w:rsidRDefault="00753C5A" w:rsidP="00753C5A">
            <w:r>
              <w:t>- 32 (аренда нежилья + зарубежное жилье)</w:t>
            </w:r>
          </w:p>
          <w:p w:rsidR="00753C5A" w:rsidRDefault="00753C5A" w:rsidP="00753C5A">
            <w:r>
              <w:t>- 34 (ФОИВ – лечение гражданина за рубежом)</w:t>
            </w:r>
          </w:p>
          <w:p w:rsidR="00753C5A" w:rsidRDefault="00753C5A" w:rsidP="00753C5A">
            <w:r>
              <w:t>- 35 (образовательные организации – инновационные площадки),</w:t>
            </w:r>
          </w:p>
          <w:p w:rsidR="00760D23" w:rsidRPr="000717CD" w:rsidRDefault="00753C5A" w:rsidP="00753C5A">
            <w:r>
              <w:t>- 37 - 41, 46, 49 (и др.)</w:t>
            </w:r>
          </w:p>
        </w:tc>
        <w:tc>
          <w:tcPr>
            <w:tcW w:w="3543" w:type="dxa"/>
          </w:tcPr>
          <w:p w:rsidR="00760D23" w:rsidRDefault="00760D23" w:rsidP="00760D23">
            <w:r>
              <w:lastRenderedPageBreak/>
              <w:t>Не требуется</w:t>
            </w:r>
          </w:p>
        </w:tc>
      </w:tr>
      <w:tr w:rsidR="00760D23" w:rsidTr="003C6FB0">
        <w:trPr>
          <w:trHeight w:val="2874"/>
        </w:trPr>
        <w:tc>
          <w:tcPr>
            <w:tcW w:w="5387" w:type="dxa"/>
          </w:tcPr>
          <w:p w:rsidR="00760D23" w:rsidRDefault="00760D23" w:rsidP="00760D23">
            <w:r>
              <w:lastRenderedPageBreak/>
              <w:t>Часть 4 статьи 94 признана утратившей силу</w:t>
            </w:r>
          </w:p>
          <w:p w:rsidR="00760D23" w:rsidRDefault="00760D23" w:rsidP="00760D23">
            <w:r>
              <w:t>(71-ФЗ)</w:t>
            </w:r>
          </w:p>
          <w:p w:rsidR="00760D23" w:rsidRPr="00875C71" w:rsidRDefault="00760D23" w:rsidP="00760D23">
            <w:r>
              <w:t xml:space="preserve">Часть 4.1 статьи 94 теперь устанавливает, что </w:t>
            </w:r>
            <w:r w:rsidRPr="00875C71">
              <w:t>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760D23" w:rsidRDefault="00760D23" w:rsidP="00760D23"/>
          <w:p w:rsidR="00760D23" w:rsidRDefault="00760D23" w:rsidP="00760D23"/>
          <w:p w:rsidR="00760D23" w:rsidRDefault="00760D23" w:rsidP="00760D23"/>
          <w:p w:rsidR="00760D23" w:rsidRDefault="00760D23" w:rsidP="00760D23"/>
          <w:p w:rsidR="00760D23" w:rsidRDefault="00760D23" w:rsidP="00760D23"/>
          <w:p w:rsidR="00760D23" w:rsidRDefault="00760D23" w:rsidP="00760D23"/>
          <w:p w:rsidR="00760D23" w:rsidRDefault="00760D23" w:rsidP="00760D23"/>
          <w:p w:rsidR="00753C5A" w:rsidRDefault="00753C5A" w:rsidP="00760D23"/>
          <w:p w:rsidR="00760D23" w:rsidRDefault="00760D23" w:rsidP="00760D23"/>
          <w:p w:rsidR="00760D23" w:rsidRDefault="00760D23" w:rsidP="00760D23"/>
          <w:p w:rsidR="00760D23" w:rsidRDefault="00760D23" w:rsidP="00760D23"/>
          <w:p w:rsidR="00760D23" w:rsidRDefault="00760D23" w:rsidP="00760D23"/>
          <w:p w:rsidR="00760D23" w:rsidRDefault="00760D23" w:rsidP="00760D23"/>
          <w:p w:rsidR="00760D23" w:rsidRDefault="00760D23" w:rsidP="00760D23"/>
          <w:p w:rsidR="00760D23" w:rsidRDefault="00760D23" w:rsidP="00760D23"/>
        </w:tc>
        <w:tc>
          <w:tcPr>
            <w:tcW w:w="3795" w:type="dxa"/>
          </w:tcPr>
          <w:p w:rsidR="00760D23" w:rsidRDefault="00760D23" w:rsidP="00760D23">
            <w:r>
              <w:lastRenderedPageBreak/>
              <w:t>Не требуется</w:t>
            </w:r>
          </w:p>
        </w:tc>
        <w:tc>
          <w:tcPr>
            <w:tcW w:w="3152" w:type="dxa"/>
          </w:tcPr>
          <w:p w:rsidR="00760D23" w:rsidRPr="000717CD" w:rsidRDefault="00760D23" w:rsidP="00760D23">
            <w:r>
              <w:t xml:space="preserve">Полностью отменяется обязанность заказчика </w:t>
            </w:r>
            <w:r w:rsidRPr="006E53D6">
              <w:t>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w:t>
            </w:r>
            <w:r>
              <w:t>щика (подрядчика, исполнителя).</w:t>
            </w:r>
          </w:p>
        </w:tc>
        <w:tc>
          <w:tcPr>
            <w:tcW w:w="3543" w:type="dxa"/>
          </w:tcPr>
          <w:p w:rsidR="00760D23" w:rsidRDefault="00760D23" w:rsidP="00760D23">
            <w:r>
              <w:t>Не требуется</w:t>
            </w:r>
          </w:p>
        </w:tc>
      </w:tr>
      <w:tr w:rsidR="00760D23" w:rsidTr="00753C5A">
        <w:trPr>
          <w:trHeight w:val="136"/>
        </w:trPr>
        <w:tc>
          <w:tcPr>
            <w:tcW w:w="15877" w:type="dxa"/>
            <w:gridSpan w:val="4"/>
            <w:shd w:val="clear" w:color="auto" w:fill="FFFF00"/>
          </w:tcPr>
          <w:p w:rsidR="00760D23" w:rsidRDefault="00760D23" w:rsidP="00760D23">
            <w:pPr>
              <w:jc w:val="center"/>
            </w:pPr>
            <w:r w:rsidRPr="0006546A">
              <w:rPr>
                <w:b/>
                <w:sz w:val="28"/>
              </w:rPr>
              <w:lastRenderedPageBreak/>
              <w:t>С 1 октября 2019 года</w:t>
            </w:r>
          </w:p>
        </w:tc>
      </w:tr>
      <w:tr w:rsidR="00760D23" w:rsidTr="003C6FB0">
        <w:trPr>
          <w:trHeight w:val="1261"/>
        </w:trPr>
        <w:tc>
          <w:tcPr>
            <w:tcW w:w="5387" w:type="dxa"/>
          </w:tcPr>
          <w:p w:rsidR="00760D23" w:rsidRPr="0006546A" w:rsidRDefault="00760D23" w:rsidP="00760D23">
            <w:r w:rsidRPr="0006546A">
              <w:t>Пункт 6 части 2 статьи 103</w:t>
            </w:r>
          </w:p>
          <w:p w:rsidR="00760D23" w:rsidRPr="0006546A" w:rsidRDefault="00760D23" w:rsidP="00760D23">
            <w:r w:rsidRPr="0006546A">
              <w:t>(</w:t>
            </w:r>
            <w:r>
              <w:t>71</w:t>
            </w:r>
            <w:r w:rsidRPr="0006546A">
              <w:t>-ФЗ)</w:t>
            </w:r>
          </w:p>
          <w:p w:rsidR="00760D23" w:rsidRDefault="00760D23" w:rsidP="00760D23">
            <w:r>
              <w:t>«</w:t>
            </w:r>
            <w:r w:rsidRPr="0006546A">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tc>
        <w:tc>
          <w:tcPr>
            <w:tcW w:w="3795" w:type="dxa"/>
          </w:tcPr>
          <w:p w:rsidR="00760D23" w:rsidRDefault="00760D23" w:rsidP="00760D23">
            <w:r w:rsidRPr="0006546A">
              <w:t>Не требуется</w:t>
            </w:r>
          </w:p>
        </w:tc>
        <w:tc>
          <w:tcPr>
            <w:tcW w:w="3152" w:type="dxa"/>
          </w:tcPr>
          <w:p w:rsidR="00760D23" w:rsidRDefault="00760D23" w:rsidP="00760D23">
            <w:r w:rsidRPr="0006546A">
              <w:t>Заказчик обязан включать в реестр контрактов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760D23" w:rsidRDefault="00760D23" w:rsidP="00760D23"/>
        </w:tc>
        <w:tc>
          <w:tcPr>
            <w:tcW w:w="3543" w:type="dxa"/>
          </w:tcPr>
          <w:p w:rsidR="00760D23" w:rsidRDefault="00760D23" w:rsidP="00760D23">
            <w:r>
              <w:t>Не требуется</w:t>
            </w:r>
          </w:p>
        </w:tc>
      </w:tr>
      <w:tr w:rsidR="00760D23" w:rsidTr="003C6FB0">
        <w:trPr>
          <w:trHeight w:val="1005"/>
        </w:trPr>
        <w:tc>
          <w:tcPr>
            <w:tcW w:w="5387" w:type="dxa"/>
          </w:tcPr>
          <w:p w:rsidR="00760D23" w:rsidRPr="00B46696" w:rsidRDefault="00760D23" w:rsidP="00760D23">
            <w:pPr>
              <w:rPr>
                <w:highlight w:val="magenta"/>
              </w:rPr>
            </w:pPr>
            <w:r w:rsidRPr="00B048C7">
              <w:lastRenderedPageBreak/>
              <w:t xml:space="preserve">Утратили силу положения </w:t>
            </w:r>
            <w:r>
              <w:t xml:space="preserve">статей, 16, </w:t>
            </w:r>
            <w:r w:rsidRPr="00B048C7">
              <w:t xml:space="preserve">17, </w:t>
            </w:r>
            <w:r>
              <w:t xml:space="preserve">18, </w:t>
            </w:r>
            <w:r w:rsidRPr="00B048C7">
              <w:t xml:space="preserve">20, 21, </w:t>
            </w:r>
            <w:r>
              <w:t>23, 38, 55, 55.1, 71, 79, 82.6, 97 в части, упоминающей план закупок</w:t>
            </w:r>
            <w:r w:rsidR="00505E0D">
              <w:rPr>
                <w:rStyle w:val="a6"/>
              </w:rPr>
              <w:footnoteReference w:id="19"/>
            </w:r>
            <w:r w:rsidR="00505E0D">
              <w:t>.</w:t>
            </w:r>
          </w:p>
        </w:tc>
        <w:tc>
          <w:tcPr>
            <w:tcW w:w="3795" w:type="dxa"/>
          </w:tcPr>
          <w:p w:rsidR="00760D23" w:rsidRPr="00B46696" w:rsidRDefault="00760D23" w:rsidP="00760D23">
            <w:pPr>
              <w:rPr>
                <w:highlight w:val="magenta"/>
              </w:rPr>
            </w:pPr>
            <w:r w:rsidRPr="00DA098D">
              <w:t>Не требуется</w:t>
            </w:r>
          </w:p>
        </w:tc>
        <w:tc>
          <w:tcPr>
            <w:tcW w:w="3152" w:type="dxa"/>
          </w:tcPr>
          <w:p w:rsidR="00505E0D" w:rsidRPr="00505E0D" w:rsidRDefault="00505E0D" w:rsidP="00505E0D">
            <w:r w:rsidRPr="00505E0D">
              <w:t xml:space="preserve">Планирование закупок на 2019 год осуществляется по правилам, действовавшим до дня вступления в силу настоящего Федерального закона. При этом с 1 июля 2019 года внесение изменений в план-график в соответствии с </w:t>
            </w:r>
            <w:hyperlink r:id="rId49" w:history="1">
              <w:r w:rsidRPr="00505E0D">
                <w:rPr>
                  <w:rStyle w:val="a3"/>
                  <w:color w:val="auto"/>
                  <w:u w:val="none"/>
                </w:rPr>
                <w:t>частью 13 статьи 21</w:t>
              </w:r>
            </w:hyperlink>
            <w:r w:rsidRPr="00505E0D">
              <w:t xml:space="preserve"> Федерального закона </w:t>
            </w:r>
            <w:r>
              <w:t>№</w:t>
            </w:r>
            <w:r w:rsidRPr="00505E0D">
              <w:t xml:space="preserve"> 44-ФЗ по каждому объекту закупки может осуществляться </w:t>
            </w:r>
            <w:r w:rsidRPr="00505E0D">
              <w:rPr>
                <w:b/>
              </w:rPr>
              <w:t xml:space="preserve">не позднее чем за один день </w:t>
            </w:r>
            <w:r w:rsidRPr="00505E0D">
              <w:t xml:space="preserve">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r:id="rId50" w:history="1">
              <w:r w:rsidRPr="00505E0D">
                <w:rPr>
                  <w:rStyle w:val="a3"/>
                  <w:color w:val="auto"/>
                  <w:u w:val="none"/>
                </w:rPr>
                <w:t>частью 1 статьи 93</w:t>
              </w:r>
            </w:hyperlink>
            <w:r w:rsidRPr="00505E0D">
              <w:t xml:space="preserve"> указанного </w:t>
            </w:r>
            <w:r>
              <w:t xml:space="preserve">Федерального закона </w:t>
            </w:r>
            <w:r w:rsidRPr="00505E0D">
              <w:t xml:space="preserve">- не </w:t>
            </w:r>
            <w:r w:rsidRPr="00505E0D">
              <w:rPr>
                <w:b/>
              </w:rPr>
              <w:t xml:space="preserve">позднее чем за один день до дня заключения </w:t>
            </w:r>
            <w:r w:rsidRPr="00505E0D">
              <w:rPr>
                <w:b/>
              </w:rPr>
              <w:lastRenderedPageBreak/>
              <w:t>контракта</w:t>
            </w:r>
            <w:r w:rsidRPr="00505E0D">
              <w:t>.</w:t>
            </w:r>
          </w:p>
          <w:p w:rsidR="00760D23" w:rsidRPr="0006546A" w:rsidRDefault="00760D23" w:rsidP="00760D23"/>
        </w:tc>
        <w:tc>
          <w:tcPr>
            <w:tcW w:w="3543" w:type="dxa"/>
          </w:tcPr>
          <w:p w:rsidR="00760D23" w:rsidRDefault="007B2A88" w:rsidP="00760D23">
            <w:r w:rsidRPr="007B2A88">
              <w:lastRenderedPageBreak/>
              <w:t>Подлеж</w:t>
            </w:r>
            <w:r>
              <w:t>а</w:t>
            </w:r>
            <w:r w:rsidRPr="007B2A88">
              <w:t xml:space="preserve">т изменению </w:t>
            </w:r>
            <w:r>
              <w:t>постановления</w:t>
            </w:r>
            <w:r w:rsidRPr="001A7975">
              <w:t xml:space="preserve"> Правительства Пензенской обл</w:t>
            </w:r>
            <w:r>
              <w:t>асти</w:t>
            </w:r>
            <w:r w:rsidRPr="001A7975">
              <w:t xml:space="preserve"> от 18.11.2015 </w:t>
            </w:r>
            <w:r>
              <w:t>№</w:t>
            </w:r>
            <w:r w:rsidRPr="001A7975">
              <w:t xml:space="preserve"> 637-пП</w:t>
            </w:r>
            <w:r>
              <w:t xml:space="preserve"> и о</w:t>
            </w:r>
            <w:r w:rsidRPr="001A7975">
              <w:t xml:space="preserve">т 04.09.2015 </w:t>
            </w:r>
            <w:r>
              <w:t>№</w:t>
            </w:r>
            <w:r w:rsidRPr="001A7975">
              <w:t xml:space="preserve"> 505-пП</w:t>
            </w:r>
            <w:r>
              <w:t xml:space="preserve">, </w:t>
            </w:r>
            <w:r w:rsidRPr="007B2A88">
              <w:t xml:space="preserve">а также при необходимости локальные акты заказчиков о проведении ведомственного контроля и положения о контрактных службах в части </w:t>
            </w:r>
            <w:r>
              <w:t>исключения понятия «план закупок»</w:t>
            </w:r>
          </w:p>
        </w:tc>
      </w:tr>
      <w:tr w:rsidR="00760D23" w:rsidTr="003C6FB0">
        <w:trPr>
          <w:trHeight w:val="1005"/>
        </w:trPr>
        <w:tc>
          <w:tcPr>
            <w:tcW w:w="5387" w:type="dxa"/>
          </w:tcPr>
          <w:p w:rsidR="00760D23" w:rsidRDefault="00760D23" w:rsidP="00760D23">
            <w:r w:rsidRPr="007043B3">
              <w:lastRenderedPageBreak/>
              <w:t>Статья 18 изложена в новой редакции</w:t>
            </w:r>
            <w:r w:rsidR="007B2A88">
              <w:rPr>
                <w:rStyle w:val="a6"/>
              </w:rPr>
              <w:footnoteReference w:id="20"/>
            </w:r>
          </w:p>
          <w:p w:rsidR="00760D23" w:rsidRPr="007043B3" w:rsidRDefault="00760D23" w:rsidP="00760D23">
            <w:r>
              <w:t>(71-ФЗ)</w:t>
            </w:r>
          </w:p>
          <w:p w:rsidR="00760D23" w:rsidRPr="007043B3" w:rsidRDefault="00760D23" w:rsidP="00760D23">
            <w:r w:rsidRPr="007043B3">
              <w:t>«В целях настоящего Федерального закона обоснованной признается закупка, осуществляемая в соответствии с положениями статей 19 и 22 настоящего Федерального закона.</w:t>
            </w:r>
          </w:p>
          <w:p w:rsidR="00760D23" w:rsidRPr="007043B3" w:rsidRDefault="00760D23" w:rsidP="00760D23">
            <w:pPr>
              <w:ind w:left="34"/>
            </w:pPr>
            <w:r w:rsidRPr="007043B3">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760D23" w:rsidRPr="007043B3" w:rsidRDefault="00760D23" w:rsidP="00760D23">
            <w:r w:rsidRPr="007043B3">
              <w:t>5. По результатам аудита в сфере закупок и контроля в сфере закупок конкретная закупка может быть признана необоснованной.</w:t>
            </w:r>
          </w:p>
          <w:p w:rsidR="007B2A88" w:rsidRDefault="00760D23" w:rsidP="00760D23">
            <w:r w:rsidRPr="007043B3">
              <w:t xml:space="preserve">6. В случае признания планируемой закупки необоснованной органы контроля, указанные в </w:t>
            </w:r>
            <w:hyperlink r:id="rId51" w:history="1">
              <w:r w:rsidRPr="007043B3">
                <w:rPr>
                  <w:rStyle w:val="a3"/>
                  <w:color w:val="auto"/>
                  <w:u w:val="none"/>
                </w:rPr>
                <w:t>пункте 3 части 1 статьи 99</w:t>
              </w:r>
            </w:hyperlink>
            <w:r w:rsidRPr="007043B3">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52" w:history="1">
              <w:r w:rsidRPr="007043B3">
                <w:rPr>
                  <w:rStyle w:val="a3"/>
                  <w:color w:val="auto"/>
                  <w:u w:val="none"/>
                </w:rPr>
                <w:t>Кодексом</w:t>
              </w:r>
            </w:hyperlink>
            <w:r w:rsidRPr="007043B3">
              <w:t xml:space="preserve"> Российской Федерации об административных правонарушениях»</w:t>
            </w:r>
          </w:p>
          <w:p w:rsidR="007B2A88" w:rsidRPr="007043B3" w:rsidRDefault="007B2A88" w:rsidP="00760D23"/>
        </w:tc>
        <w:tc>
          <w:tcPr>
            <w:tcW w:w="3795" w:type="dxa"/>
          </w:tcPr>
          <w:p w:rsidR="00760D23" w:rsidRPr="007043B3" w:rsidRDefault="00760D23" w:rsidP="00760D23">
            <w:r w:rsidRPr="007043B3">
              <w:t>Не требуется</w:t>
            </w:r>
          </w:p>
        </w:tc>
        <w:tc>
          <w:tcPr>
            <w:tcW w:w="3152" w:type="dxa"/>
          </w:tcPr>
          <w:p w:rsidR="00760D23" w:rsidRPr="0006546A" w:rsidRDefault="00760D23" w:rsidP="00760D23">
            <w:r>
              <w:t>Отменяется обязанность заказчиков обосновывать закупки по Постановлению правительства РФ № 555</w:t>
            </w:r>
            <w:r>
              <w:rPr>
                <w:rStyle w:val="a6"/>
              </w:rPr>
              <w:footnoteReference w:id="21"/>
            </w:r>
            <w:r>
              <w:t>. Достаточным обоснованием считается соблюдение в закупке требований о нормировании и обоснованности НМЦК.</w:t>
            </w:r>
          </w:p>
        </w:tc>
        <w:tc>
          <w:tcPr>
            <w:tcW w:w="3543" w:type="dxa"/>
          </w:tcPr>
          <w:p w:rsidR="00760D23" w:rsidRDefault="00760D23" w:rsidP="00760D23">
            <w:r>
              <w:t>Не требуется</w:t>
            </w:r>
          </w:p>
        </w:tc>
      </w:tr>
      <w:tr w:rsidR="00AB7060" w:rsidTr="003C6FB0">
        <w:trPr>
          <w:trHeight w:val="1005"/>
        </w:trPr>
        <w:tc>
          <w:tcPr>
            <w:tcW w:w="5387" w:type="dxa"/>
          </w:tcPr>
          <w:p w:rsidR="00AB7060" w:rsidRDefault="00AB7060" w:rsidP="00AB7060">
            <w:r>
              <w:lastRenderedPageBreak/>
              <w:t>Часть 13 статьи 34</w:t>
            </w:r>
          </w:p>
          <w:p w:rsidR="00AB7060" w:rsidRDefault="00AB7060" w:rsidP="00AB7060">
            <w:r>
              <w:t>(71-ФЗ)</w:t>
            </w:r>
          </w:p>
          <w:p w:rsidR="00AB7060" w:rsidRPr="003C6FB0" w:rsidRDefault="00AB7060" w:rsidP="00AB7060">
            <w:r>
              <w:t>«</w:t>
            </w:r>
            <w:r w:rsidRPr="003C6FB0">
              <w:t>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r>
              <w:t>»</w:t>
            </w:r>
          </w:p>
          <w:p w:rsidR="00AB7060" w:rsidRDefault="00AB7060" w:rsidP="00AB7060"/>
        </w:tc>
        <w:tc>
          <w:tcPr>
            <w:tcW w:w="3795" w:type="dxa"/>
          </w:tcPr>
          <w:p w:rsidR="00AB7060" w:rsidRDefault="00AB7060" w:rsidP="00AB7060">
            <w:r>
              <w:t>Заказчику необходимо указывать в ГК размеры аванса по каждому этапу</w:t>
            </w:r>
            <w:r>
              <w:rPr>
                <w:rStyle w:val="a6"/>
              </w:rPr>
              <w:footnoteReference w:id="22"/>
            </w:r>
            <w:r>
              <w:t>»</w:t>
            </w:r>
          </w:p>
        </w:tc>
        <w:tc>
          <w:tcPr>
            <w:tcW w:w="3152" w:type="dxa"/>
          </w:tcPr>
          <w:p w:rsidR="00AB7060" w:rsidRPr="005040CF" w:rsidRDefault="00AB7060" w:rsidP="00AB7060">
            <w:r w:rsidRPr="005040CF">
              <w:t>Не требуется</w:t>
            </w:r>
          </w:p>
        </w:tc>
        <w:tc>
          <w:tcPr>
            <w:tcW w:w="3543" w:type="dxa"/>
          </w:tcPr>
          <w:p w:rsidR="00AB7060" w:rsidRPr="004635FE" w:rsidRDefault="00AB7060" w:rsidP="00AB7060">
            <w:r>
              <w:t>Не требуется</w:t>
            </w:r>
          </w:p>
        </w:tc>
      </w:tr>
      <w:tr w:rsidR="00AB7060" w:rsidTr="00742BD2">
        <w:trPr>
          <w:trHeight w:val="845"/>
        </w:trPr>
        <w:tc>
          <w:tcPr>
            <w:tcW w:w="5387" w:type="dxa"/>
          </w:tcPr>
          <w:p w:rsidR="00AB7060" w:rsidRDefault="00AB7060" w:rsidP="00AB7060">
            <w:r>
              <w:t xml:space="preserve">Часть 1 статьи 36 </w:t>
            </w:r>
          </w:p>
          <w:p w:rsidR="00AB7060" w:rsidRDefault="00AB7060" w:rsidP="00AB7060">
            <w:r>
              <w:t>(71-ФЗ)</w:t>
            </w:r>
          </w:p>
          <w:p w:rsidR="00AB7060" w:rsidRDefault="00AB7060" w:rsidP="00AB7060">
            <w:r>
              <w:t>«</w:t>
            </w:r>
            <w:r w:rsidRPr="00C5147C">
              <w:t xml:space="preserve">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w:t>
            </w:r>
            <w:r w:rsidRPr="00C5147C">
              <w:rPr>
                <w:b/>
              </w:rPr>
              <w:t>(при необходимости)</w:t>
            </w:r>
            <w:r w:rsidRPr="00C5147C">
              <w:t>.</w:t>
            </w:r>
            <w:r>
              <w:t>»</w:t>
            </w:r>
          </w:p>
        </w:tc>
        <w:tc>
          <w:tcPr>
            <w:tcW w:w="3795" w:type="dxa"/>
          </w:tcPr>
          <w:p w:rsidR="00AB7060" w:rsidRDefault="00AB7060" w:rsidP="00AB7060">
            <w:r>
              <w:t>Не требуется</w:t>
            </w:r>
          </w:p>
        </w:tc>
        <w:tc>
          <w:tcPr>
            <w:tcW w:w="3152" w:type="dxa"/>
          </w:tcPr>
          <w:p w:rsidR="00AB7060" w:rsidRDefault="00AB7060" w:rsidP="00AB7060">
            <w:pPr>
              <w:rPr>
                <w:highlight w:val="yellow"/>
              </w:rPr>
            </w:pPr>
            <w:r w:rsidRPr="00C5147C">
              <w:t xml:space="preserve">Предусмотрена </w:t>
            </w:r>
            <w:r>
              <w:t>право</w:t>
            </w:r>
            <w:r w:rsidRPr="00C5147C">
              <w:t xml:space="preserve"> заказчика вносить изменения в план-график только при необходимости.</w:t>
            </w:r>
          </w:p>
        </w:tc>
        <w:tc>
          <w:tcPr>
            <w:tcW w:w="3543" w:type="dxa"/>
          </w:tcPr>
          <w:p w:rsidR="00AB7060" w:rsidRDefault="00AB7060" w:rsidP="00AB7060"/>
        </w:tc>
      </w:tr>
      <w:tr w:rsidR="00AB7060" w:rsidTr="003C6FB0">
        <w:trPr>
          <w:trHeight w:val="1005"/>
        </w:trPr>
        <w:tc>
          <w:tcPr>
            <w:tcW w:w="5387" w:type="dxa"/>
          </w:tcPr>
          <w:p w:rsidR="00AB7060" w:rsidRDefault="00AB7060" w:rsidP="00AB7060">
            <w:r>
              <w:t>Пункт 12 статьи 42</w:t>
            </w:r>
          </w:p>
          <w:p w:rsidR="00AB7060" w:rsidRDefault="00AB7060" w:rsidP="00AB7060">
            <w:r>
              <w:t>«</w:t>
            </w:r>
            <w:r w:rsidRPr="007501EA">
              <w:t>12) размер аванса, устанавливаемый в соответствии с законодательством Российской Федерации о контрактной системе в сфере закупок (если п</w:t>
            </w:r>
            <w:r>
              <w:t>редусмотрена выплата аванса).»</w:t>
            </w:r>
          </w:p>
          <w:p w:rsidR="00930D91" w:rsidRDefault="00930D91" w:rsidP="00AB7060"/>
          <w:p w:rsidR="00930D91" w:rsidRDefault="00930D91" w:rsidP="00AB7060"/>
          <w:p w:rsidR="00930D91" w:rsidRDefault="00930D91" w:rsidP="00AB7060"/>
          <w:p w:rsidR="00930D91" w:rsidRDefault="00930D91" w:rsidP="00AB7060"/>
          <w:p w:rsidR="00930D91" w:rsidRDefault="00930D91" w:rsidP="00AB7060"/>
          <w:p w:rsidR="00930D91" w:rsidRDefault="00930D91" w:rsidP="00AB7060"/>
          <w:p w:rsidR="00930D91" w:rsidRDefault="00930D91" w:rsidP="00AB7060"/>
          <w:p w:rsidR="00930D91" w:rsidRDefault="00930D91" w:rsidP="00AB7060"/>
          <w:p w:rsidR="00930D91" w:rsidRDefault="00930D91" w:rsidP="00AB7060"/>
          <w:p w:rsidR="00930D91" w:rsidRDefault="00930D91" w:rsidP="00AB7060"/>
        </w:tc>
        <w:tc>
          <w:tcPr>
            <w:tcW w:w="3795" w:type="dxa"/>
          </w:tcPr>
          <w:p w:rsidR="00AB7060" w:rsidRPr="00303A22" w:rsidRDefault="00AB7060" w:rsidP="00AB7060">
            <w:r w:rsidRPr="00AB7060">
              <w:t>Заказчику необходимо указывать в</w:t>
            </w:r>
            <w:r>
              <w:t xml:space="preserve"> ИК и </w:t>
            </w:r>
            <w:r w:rsidRPr="00AB7060">
              <w:t xml:space="preserve">ГК размеры аванса </w:t>
            </w:r>
          </w:p>
        </w:tc>
        <w:tc>
          <w:tcPr>
            <w:tcW w:w="3152" w:type="dxa"/>
          </w:tcPr>
          <w:p w:rsidR="00AB7060" w:rsidRDefault="00AB7060" w:rsidP="00AB7060">
            <w:r>
              <w:t>Не требуется</w:t>
            </w:r>
          </w:p>
        </w:tc>
        <w:tc>
          <w:tcPr>
            <w:tcW w:w="3543" w:type="dxa"/>
          </w:tcPr>
          <w:p w:rsidR="00AB7060" w:rsidRPr="00AB7060" w:rsidRDefault="00AB7060" w:rsidP="00AB7060">
            <w:r w:rsidRPr="00AB7060">
              <w:t>Подлежит изменению Приказ Управления по регулированию контрактной системы и закупкам Пензенской обл. от 30.04.2019 № 15</w:t>
            </w:r>
          </w:p>
          <w:p w:rsidR="00AB7060" w:rsidRDefault="00AB7060" w:rsidP="00742BD2">
            <w:r w:rsidRPr="00AB7060">
              <w:t>«Об утверждении форм документов»</w:t>
            </w:r>
          </w:p>
        </w:tc>
      </w:tr>
      <w:tr w:rsidR="00AB7060" w:rsidTr="007B2A88">
        <w:trPr>
          <w:trHeight w:val="420"/>
        </w:trPr>
        <w:tc>
          <w:tcPr>
            <w:tcW w:w="15877" w:type="dxa"/>
            <w:gridSpan w:val="4"/>
            <w:shd w:val="clear" w:color="auto" w:fill="FFFF00"/>
          </w:tcPr>
          <w:p w:rsidR="00AB7060" w:rsidRPr="00DE68DE" w:rsidRDefault="00AB7060" w:rsidP="00AB7060">
            <w:pPr>
              <w:jc w:val="center"/>
              <w:rPr>
                <w:b/>
                <w:sz w:val="28"/>
                <w:szCs w:val="28"/>
              </w:rPr>
            </w:pPr>
            <w:r w:rsidRPr="00DE68DE">
              <w:rPr>
                <w:b/>
                <w:sz w:val="28"/>
                <w:szCs w:val="28"/>
              </w:rPr>
              <w:lastRenderedPageBreak/>
              <w:t xml:space="preserve">С </w:t>
            </w:r>
            <w:r>
              <w:rPr>
                <w:b/>
                <w:sz w:val="28"/>
                <w:szCs w:val="28"/>
              </w:rPr>
              <w:t xml:space="preserve">1 </w:t>
            </w:r>
            <w:r w:rsidRPr="00DE68DE">
              <w:rPr>
                <w:b/>
                <w:sz w:val="28"/>
                <w:szCs w:val="28"/>
              </w:rPr>
              <w:t>апреля 2020 года</w:t>
            </w:r>
          </w:p>
        </w:tc>
      </w:tr>
      <w:tr w:rsidR="00AB7060" w:rsidTr="00AB7060">
        <w:trPr>
          <w:trHeight w:val="5515"/>
        </w:trPr>
        <w:tc>
          <w:tcPr>
            <w:tcW w:w="5387" w:type="dxa"/>
          </w:tcPr>
          <w:p w:rsidR="00AB7060" w:rsidRDefault="00AB7060" w:rsidP="00AB7060">
            <w:r>
              <w:t>Пункт 2 части 1 статьи 4:</w:t>
            </w:r>
          </w:p>
          <w:p w:rsidR="00AB7060" w:rsidRDefault="00AB7060" w:rsidP="00AB7060">
            <w:r>
              <w:t>(71-ФЗ)</w:t>
            </w:r>
          </w:p>
          <w:p w:rsidR="00AB7060" w:rsidRDefault="00AB7060" w:rsidP="00AB7060">
            <w:r>
              <w:t>«</w:t>
            </w:r>
            <w:r w:rsidRPr="00DE68DE">
              <w:t xml:space="preserve">1. </w:t>
            </w:r>
            <w:r w:rsidR="00742BD2">
              <w:t>………</w:t>
            </w:r>
            <w:r w:rsidRPr="00DE68DE">
              <w:t xml:space="preserve"> единая информационная система, взаимодействие которой с иными информационными системами в соответствии с частью 2 настоящей статьи обеспечивает:</w:t>
            </w:r>
          </w:p>
          <w:p w:rsidR="00AB7060" w:rsidRPr="0006546A" w:rsidRDefault="00AB7060" w:rsidP="00AB706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tc>
        <w:tc>
          <w:tcPr>
            <w:tcW w:w="3795" w:type="dxa"/>
          </w:tcPr>
          <w:p w:rsidR="00AB7060" w:rsidRDefault="00AB7060" w:rsidP="00AB7060">
            <w:r>
              <w:t>Не требуется</w:t>
            </w:r>
          </w:p>
        </w:tc>
        <w:tc>
          <w:tcPr>
            <w:tcW w:w="3152" w:type="dxa"/>
          </w:tcPr>
          <w:p w:rsidR="00AB7060" w:rsidRPr="005040CF" w:rsidRDefault="00AB7060" w:rsidP="00AB7060">
            <w:r w:rsidRPr="005040CF">
              <w:t>Не требуется</w:t>
            </w:r>
          </w:p>
        </w:tc>
        <w:tc>
          <w:tcPr>
            <w:tcW w:w="3543" w:type="dxa"/>
          </w:tcPr>
          <w:p w:rsidR="00AB7060" w:rsidRDefault="00AB7060" w:rsidP="00AB7060">
            <w:r>
              <w:t>Не требуется</w:t>
            </w:r>
          </w:p>
        </w:tc>
      </w:tr>
      <w:tr w:rsidR="00AB7060" w:rsidTr="003C6FB0">
        <w:trPr>
          <w:trHeight w:val="1005"/>
        </w:trPr>
        <w:tc>
          <w:tcPr>
            <w:tcW w:w="5387" w:type="dxa"/>
          </w:tcPr>
          <w:p w:rsidR="00AB7060" w:rsidRDefault="00AB7060" w:rsidP="00742BD2">
            <w:r>
              <w:t>Статья 99 в части</w:t>
            </w:r>
            <w:r w:rsidR="00742BD2">
              <w:t xml:space="preserve"> полномочий контрольных органов</w:t>
            </w:r>
          </w:p>
        </w:tc>
        <w:tc>
          <w:tcPr>
            <w:tcW w:w="3795" w:type="dxa"/>
          </w:tcPr>
          <w:p w:rsidR="00AB7060" w:rsidRDefault="00AB7060" w:rsidP="00AB7060">
            <w:r w:rsidRPr="00DA098D">
              <w:t>Не требуется</w:t>
            </w:r>
          </w:p>
        </w:tc>
        <w:tc>
          <w:tcPr>
            <w:tcW w:w="3152" w:type="dxa"/>
          </w:tcPr>
          <w:p w:rsidR="00AB7060" w:rsidRDefault="00AB7060" w:rsidP="00AB7060">
            <w:r w:rsidRPr="00DA098D">
              <w:t>Не требуется</w:t>
            </w:r>
          </w:p>
        </w:tc>
        <w:tc>
          <w:tcPr>
            <w:tcW w:w="3543" w:type="dxa"/>
          </w:tcPr>
          <w:p w:rsidR="00742BD2" w:rsidRPr="00742BD2" w:rsidRDefault="00742BD2" w:rsidP="00742BD2">
            <w:r>
              <w:t xml:space="preserve">Подлежат изменению </w:t>
            </w:r>
            <w:r w:rsidR="00AB7060">
              <w:t xml:space="preserve">НПА </w:t>
            </w:r>
            <w:r w:rsidRPr="00742BD2">
              <w:t>финансов</w:t>
            </w:r>
            <w:r>
              <w:t>ых органов</w:t>
            </w:r>
            <w:r w:rsidRPr="00742BD2">
              <w:t xml:space="preserve"> субъектов Российской Федерации и муниципальных образований</w:t>
            </w:r>
          </w:p>
          <w:p w:rsidR="00AB7060" w:rsidRDefault="00AB7060" w:rsidP="00AB7060"/>
        </w:tc>
      </w:tr>
    </w:tbl>
    <w:p w:rsidR="001850A5" w:rsidRDefault="001850A5" w:rsidP="00742BD2"/>
    <w:sectPr w:rsidR="001850A5" w:rsidSect="00B03C83">
      <w:type w:val="continuous"/>
      <w:pgSz w:w="16838" w:h="11906" w:orient="landscape"/>
      <w:pgMar w:top="709"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AEC" w:rsidRDefault="00893AEC" w:rsidP="004635FE">
      <w:r>
        <w:separator/>
      </w:r>
    </w:p>
  </w:endnote>
  <w:endnote w:type="continuationSeparator" w:id="1">
    <w:p w:rsidR="00893AEC" w:rsidRDefault="00893AEC" w:rsidP="004635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AEC" w:rsidRDefault="00893AEC" w:rsidP="004635FE">
      <w:r>
        <w:separator/>
      </w:r>
    </w:p>
  </w:footnote>
  <w:footnote w:type="continuationSeparator" w:id="1">
    <w:p w:rsidR="00893AEC" w:rsidRDefault="00893AEC" w:rsidP="004635FE">
      <w:r>
        <w:continuationSeparator/>
      </w:r>
    </w:p>
  </w:footnote>
  <w:footnote w:id="2">
    <w:p w:rsidR="00930D91" w:rsidRPr="00AB76ED" w:rsidRDefault="00930D91" w:rsidP="00AB76ED">
      <w:pPr>
        <w:pStyle w:val="a4"/>
      </w:pPr>
      <w:r>
        <w:rPr>
          <w:rStyle w:val="a6"/>
        </w:rPr>
        <w:footnoteRef/>
      </w:r>
      <w:r>
        <w:t xml:space="preserve"> С</w:t>
      </w:r>
      <w:r w:rsidRPr="00AB76ED">
        <w:t xml:space="preserve">огласно пояснительной записке </w:t>
      </w:r>
      <w:r>
        <w:t xml:space="preserve">Правительства Российской Федерации </w:t>
      </w:r>
      <w:r w:rsidRPr="00AB76ED">
        <w:t xml:space="preserve">к законопроекту Министерством финансов Российской Федерации будут подготовлены изменения </w:t>
      </w:r>
      <w:r>
        <w:t>в том числе в</w:t>
      </w:r>
      <w:r w:rsidRPr="00826877">
        <w:rPr>
          <w:sz w:val="24"/>
          <w:szCs w:val="22"/>
        </w:rPr>
        <w:t xml:space="preserve"> </w:t>
      </w:r>
      <w:r w:rsidRPr="00826877">
        <w:t>постановление Правительства Российской Федерации от 30.08.2017 № 1042</w:t>
      </w:r>
      <w:r w:rsidRPr="00AB76ED">
        <w:t>.</w:t>
      </w:r>
    </w:p>
    <w:p w:rsidR="00930D91" w:rsidRDefault="00930D91">
      <w:pPr>
        <w:pStyle w:val="a4"/>
      </w:pPr>
    </w:p>
  </w:footnote>
  <w:footnote w:id="3">
    <w:p w:rsidR="00930D91" w:rsidRDefault="00930D91">
      <w:pPr>
        <w:pStyle w:val="a4"/>
      </w:pPr>
      <w:r>
        <w:rPr>
          <w:rStyle w:val="a6"/>
        </w:rPr>
        <w:footnoteRef/>
      </w:r>
      <w:r>
        <w:t xml:space="preserve"> </w:t>
      </w:r>
      <w:r w:rsidRPr="007B2A88">
        <w:t xml:space="preserve">Согласно пояснительной записке Правительства Российской Федерации к законопроекту </w:t>
      </w:r>
      <w:r>
        <w:t>будет признано утратившим силу</w:t>
      </w:r>
      <w:r w:rsidRPr="007B2A88">
        <w:t xml:space="preserve"> постановление Правительства Российской Федерации от </w:t>
      </w:r>
      <w:r>
        <w:t>28.11.2013 № 1093</w:t>
      </w:r>
    </w:p>
  </w:footnote>
  <w:footnote w:id="4">
    <w:p w:rsidR="00930D91" w:rsidRDefault="00930D91">
      <w:pPr>
        <w:pStyle w:val="a4"/>
      </w:pPr>
      <w:r>
        <w:rPr>
          <w:rStyle w:val="a6"/>
        </w:rPr>
        <w:footnoteRef/>
      </w:r>
      <w:r>
        <w:t xml:space="preserve"> При этом Федеральным законом № 71-ФЗ не дано указаний для заказчика в части привязки действия данной нормы к дате размещения извещения о закупки, как это сделано, к примеру, в части 3 статьи 2 Федерального закона № 502-ФЗ. Таким образом, с 12 мая 2018 года у заказчиков отсутствует обязанность составления соответствующего отчета вне зависимости от даты извещения о закупки и (или) даты оформления документов о приемке.</w:t>
      </w:r>
    </w:p>
  </w:footnote>
  <w:footnote w:id="5">
    <w:p w:rsidR="00930D91" w:rsidRDefault="00930D91" w:rsidP="00415B26">
      <w:pPr>
        <w:pStyle w:val="a4"/>
      </w:pPr>
      <w:r>
        <w:rPr>
          <w:rStyle w:val="a6"/>
        </w:rPr>
        <w:footnoteRef/>
      </w:r>
      <w:r>
        <w:t xml:space="preserve"> Таким образом, </w:t>
      </w:r>
      <w:r w:rsidRPr="00415B26">
        <w:t>решена проблема</w:t>
      </w:r>
      <w:r>
        <w:t xml:space="preserve"> </w:t>
      </w:r>
      <w:r w:rsidRPr="00415B26">
        <w:t>несоответствия сроков обжалования и подписания проекта контракта.</w:t>
      </w:r>
    </w:p>
  </w:footnote>
  <w:footnote w:id="6">
    <w:p w:rsidR="00930D91" w:rsidRDefault="00930D91">
      <w:pPr>
        <w:pStyle w:val="a4"/>
      </w:pPr>
      <w:r>
        <w:rPr>
          <w:rStyle w:val="a6"/>
        </w:rPr>
        <w:footnoteRef/>
      </w:r>
      <w:r>
        <w:t xml:space="preserve"> Значение указанных понятий приводится в новой редакции статьи 83.2.</w:t>
      </w:r>
    </w:p>
  </w:footnote>
  <w:footnote w:id="7">
    <w:p w:rsidR="00930D91" w:rsidRDefault="00930D91" w:rsidP="00840345">
      <w:pPr>
        <w:pStyle w:val="a4"/>
      </w:pPr>
      <w:r>
        <w:rPr>
          <w:rStyle w:val="a6"/>
        </w:rPr>
        <w:footnoteRef/>
      </w:r>
      <w:r>
        <w:t xml:space="preserve"> За не включение этого пункта в ГК </w:t>
      </w:r>
      <w:r w:rsidRPr="00485CA8">
        <w:t>возможна административная ответственность по части 4.2 статьи 7.30 КоАП</w:t>
      </w:r>
    </w:p>
  </w:footnote>
  <w:footnote w:id="8">
    <w:p w:rsidR="00930D91" w:rsidRDefault="00930D91">
      <w:pPr>
        <w:pStyle w:val="a4"/>
      </w:pPr>
      <w:r>
        <w:rPr>
          <w:rStyle w:val="a6"/>
        </w:rPr>
        <w:footnoteRef/>
      </w:r>
      <w:r>
        <w:t xml:space="preserve"> См. </w:t>
      </w:r>
      <w:r w:rsidRPr="00782C64">
        <w:t>Постановление Правительства РФ от 13.01.2014 N 19</w:t>
      </w:r>
      <w:r>
        <w:t xml:space="preserve"> </w:t>
      </w:r>
      <w:r w:rsidRPr="00782C64">
        <w:t>"Об установлении случаев, в которых при заключении контракта в документации о закупке указываются формула цены и максим</w:t>
      </w:r>
      <w:r>
        <w:t>альное значение цены контракта"</w:t>
      </w:r>
    </w:p>
  </w:footnote>
  <w:footnote w:id="9">
    <w:p w:rsidR="00930D91" w:rsidRDefault="00930D91" w:rsidP="00303A22">
      <w:pPr>
        <w:pStyle w:val="a4"/>
      </w:pPr>
      <w:r>
        <w:rPr>
          <w:rStyle w:val="a6"/>
        </w:rPr>
        <w:footnoteRef/>
      </w:r>
      <w:r>
        <w:t xml:space="preserve"> За </w:t>
      </w:r>
      <w:r w:rsidRPr="004F0A6C">
        <w:t xml:space="preserve">не включение этого пункта в ГК </w:t>
      </w:r>
      <w:r>
        <w:t>возможна административная</w:t>
      </w:r>
      <w:r w:rsidRPr="004F0A6C">
        <w:t xml:space="preserve"> ответственность по части 4.2 статьи 7.30 </w:t>
      </w:r>
      <w:r>
        <w:t>КоАП</w:t>
      </w:r>
    </w:p>
  </w:footnote>
  <w:footnote w:id="10">
    <w:p w:rsidR="00930D91" w:rsidRDefault="00930D91" w:rsidP="00EA27E6">
      <w:pPr>
        <w:pStyle w:val="a4"/>
      </w:pPr>
      <w:r>
        <w:rPr>
          <w:rStyle w:val="a6"/>
        </w:rPr>
        <w:footnoteRef/>
      </w:r>
      <w:r>
        <w:t xml:space="preserve"> За </w:t>
      </w:r>
      <w:r w:rsidRPr="004F0A6C">
        <w:t xml:space="preserve">не включение этого пункта в ГК </w:t>
      </w:r>
      <w:r w:rsidRPr="00485CA8">
        <w:t>возможна административная ответственность по части 4.2 статьи 7.30 КоАП</w:t>
      </w:r>
      <w:r w:rsidRPr="004F0A6C">
        <w:t xml:space="preserve"> </w:t>
      </w:r>
    </w:p>
  </w:footnote>
  <w:footnote w:id="11">
    <w:p w:rsidR="00930D91" w:rsidRDefault="00930D91">
      <w:pPr>
        <w:pStyle w:val="a4"/>
      </w:pPr>
      <w:r>
        <w:rPr>
          <w:rStyle w:val="a6"/>
        </w:rPr>
        <w:footnoteRef/>
      </w:r>
      <w:r>
        <w:t xml:space="preserve"> За </w:t>
      </w:r>
      <w:r w:rsidRPr="004F0A6C">
        <w:t xml:space="preserve">не включение этого пункта в ГК </w:t>
      </w:r>
      <w:r w:rsidRPr="00485CA8">
        <w:t>возможна административная ответственность по части 4.2 статьи 7.30 КоАП</w:t>
      </w:r>
    </w:p>
  </w:footnote>
  <w:footnote w:id="12">
    <w:p w:rsidR="00930D91" w:rsidRPr="004F0A6C" w:rsidRDefault="00930D91" w:rsidP="004F0A6C">
      <w:pPr>
        <w:pStyle w:val="a4"/>
      </w:pPr>
      <w:r>
        <w:rPr>
          <w:rStyle w:val="a6"/>
        </w:rPr>
        <w:footnoteRef/>
      </w:r>
      <w:r>
        <w:t xml:space="preserve"> </w:t>
      </w:r>
      <w:r w:rsidRPr="00B753BD">
        <w:t xml:space="preserve">За </w:t>
      </w:r>
      <w:r w:rsidRPr="004F0A6C">
        <w:t xml:space="preserve">не включение этого пункта в ГК предусмотрена ответственность по части 4.2 статьи 7.30 </w:t>
      </w:r>
    </w:p>
    <w:p w:rsidR="00930D91" w:rsidRDefault="00930D91">
      <w:pPr>
        <w:pStyle w:val="a4"/>
      </w:pPr>
    </w:p>
  </w:footnote>
  <w:footnote w:id="13">
    <w:p w:rsidR="00930D91" w:rsidRDefault="00930D91">
      <w:pPr>
        <w:pStyle w:val="a4"/>
      </w:pPr>
      <w:r>
        <w:rPr>
          <w:rStyle w:val="a6"/>
        </w:rPr>
        <w:footnoteRef/>
      </w:r>
      <w:r>
        <w:t xml:space="preserve"> Заказчику необходимо указать номер пункта в контракте, которым установлена пеня за просрочку обязательств контрагента в соответствии с частью 7 статьи 34 Закона № 44-ФЗ. </w:t>
      </w:r>
    </w:p>
  </w:footnote>
  <w:footnote w:id="14">
    <w:p w:rsidR="00930D91" w:rsidRPr="00782C64" w:rsidRDefault="00930D91" w:rsidP="00782C64">
      <w:pPr>
        <w:pStyle w:val="a4"/>
      </w:pPr>
      <w:r>
        <w:rPr>
          <w:rStyle w:val="a6"/>
        </w:rPr>
        <w:footnoteRef/>
      </w:r>
      <w:r>
        <w:t xml:space="preserve"> </w:t>
      </w:r>
      <w:r w:rsidRPr="00782C64">
        <w:t xml:space="preserve">Постановление </w:t>
      </w:r>
      <w:r>
        <w:t>Правительства РФ от 13.01.2014 №</w:t>
      </w:r>
      <w:r w:rsidRPr="00782C64">
        <w:t xml:space="preserve"> 19</w:t>
      </w:r>
      <w:r>
        <w:t xml:space="preserve"> «</w:t>
      </w:r>
      <w:r w:rsidRPr="00782C64">
        <w:t>Об установлении случаев, в которых при заключении контракта в документации о закупке указываются формула цены и максимальное значение цены контракта</w:t>
      </w:r>
      <w:r>
        <w:t>».</w:t>
      </w:r>
    </w:p>
    <w:p w:rsidR="00930D91" w:rsidRDefault="00930D91">
      <w:pPr>
        <w:pStyle w:val="a4"/>
      </w:pPr>
    </w:p>
  </w:footnote>
  <w:footnote w:id="15">
    <w:p w:rsidR="00930D91" w:rsidRDefault="00930D91">
      <w:pPr>
        <w:pStyle w:val="a4"/>
      </w:pPr>
      <w:r>
        <w:rPr>
          <w:rStyle w:val="a6"/>
        </w:rPr>
        <w:footnoteRef/>
      </w:r>
      <w:r>
        <w:t xml:space="preserve"> В соответствии с </w:t>
      </w:r>
      <w:r w:rsidRPr="00C1501C">
        <w:t>част</w:t>
      </w:r>
      <w:r>
        <w:t>ью</w:t>
      </w:r>
      <w:r w:rsidRPr="00C1501C">
        <w:t xml:space="preserve"> 3 статьи 2 Федерального закона № 502-ФЗ</w:t>
      </w:r>
      <w:r>
        <w:t xml:space="preserve"> </w:t>
      </w:r>
      <w:r w:rsidRPr="00C1501C">
        <w:t xml:space="preserve">от 27.12.2018 </w:t>
      </w:r>
      <w:r>
        <w:t>части</w:t>
      </w:r>
      <w:r w:rsidRPr="00C1501C">
        <w:t xml:space="preserve"> 7 - 7.3 ст. 96 применяются к закупкам, извещения об осуществлении которых размещены в ЕИС либо приглашения принять участие в которых направлены после 01.07.2019. По соглашению сторон они могут распространяться на отношения, связанные с исполнением контракта, заключенного до 01.07.2019,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ЕИС либо приглашения принять участие в закупках по которым направлены до указанной даты.</w:t>
      </w:r>
    </w:p>
  </w:footnote>
  <w:footnote w:id="16">
    <w:p w:rsidR="00930D91" w:rsidRDefault="00930D91">
      <w:pPr>
        <w:pStyle w:val="a4"/>
      </w:pPr>
      <w:r>
        <w:rPr>
          <w:rStyle w:val="a6"/>
        </w:rPr>
        <w:footnoteRef/>
      </w:r>
      <w:r>
        <w:t xml:space="preserve"> Указывается в ГК заказчиком только </w:t>
      </w:r>
      <w:r w:rsidRPr="00664342">
        <w:t>если контрактом предусмотрена выплата аванса.</w:t>
      </w:r>
    </w:p>
  </w:footnote>
  <w:footnote w:id="17">
    <w:p w:rsidR="00930D91" w:rsidRDefault="00930D91">
      <w:pPr>
        <w:pStyle w:val="a4"/>
      </w:pPr>
      <w:r>
        <w:rPr>
          <w:rStyle w:val="a6"/>
        </w:rPr>
        <w:footnoteRef/>
      </w:r>
      <w:r>
        <w:t xml:space="preserve"> См. часть 42.2статьи 112, согласно которой БУ, ГУПы и МУПы вправе изменить Положение о закупках до 01.10.2019</w:t>
      </w:r>
    </w:p>
  </w:footnote>
  <w:footnote w:id="18">
    <w:p w:rsidR="00930D91" w:rsidRDefault="00930D91">
      <w:pPr>
        <w:pStyle w:val="a4"/>
      </w:pPr>
    </w:p>
  </w:footnote>
  <w:footnote w:id="19">
    <w:p w:rsidR="00930D91" w:rsidRDefault="00930D91">
      <w:pPr>
        <w:pStyle w:val="a4"/>
      </w:pPr>
      <w:r>
        <w:rPr>
          <w:rStyle w:val="a6"/>
        </w:rPr>
        <w:footnoteRef/>
      </w:r>
      <w:r>
        <w:t xml:space="preserve"> </w:t>
      </w:r>
      <w:r w:rsidRPr="00505E0D">
        <w:t xml:space="preserve">Согласно пояснительной записке Правительства Российской Федерации к законопроекту Министерством финансов Российской Федерации будут подготовлены изменения в том числе в </w:t>
      </w:r>
      <w:r>
        <w:t>постановления</w:t>
      </w:r>
      <w:r w:rsidRPr="00505E0D">
        <w:t xml:space="preserve"> Правительства Российской Федерации от </w:t>
      </w:r>
      <w:r>
        <w:t>05.06.2015 № 553, от 05.06.2015 № 554, от 22.08.2016 3 835</w:t>
      </w:r>
    </w:p>
  </w:footnote>
  <w:footnote w:id="20">
    <w:p w:rsidR="00930D91" w:rsidRDefault="00930D91">
      <w:pPr>
        <w:pStyle w:val="a4"/>
      </w:pPr>
      <w:r>
        <w:rPr>
          <w:rStyle w:val="a6"/>
        </w:rPr>
        <w:footnoteRef/>
      </w:r>
      <w:r>
        <w:t xml:space="preserve"> </w:t>
      </w:r>
      <w:r w:rsidRPr="007B2A88">
        <w:t>Согласно пояснительной записке Правительства Российской Федерации к законопроекту Министерством финансов Российской Федерации будут подготовлены изменения в том числе в постановлени</w:t>
      </w:r>
      <w:r>
        <w:t>е</w:t>
      </w:r>
      <w:r w:rsidRPr="007B2A88">
        <w:t xml:space="preserve"> Правительства Российск</w:t>
      </w:r>
      <w:r>
        <w:t>ой Федерации от 05.06.2015 № 555</w:t>
      </w:r>
    </w:p>
  </w:footnote>
  <w:footnote w:id="21">
    <w:p w:rsidR="00930D91" w:rsidRDefault="00930D91" w:rsidP="00AC09D9">
      <w:pPr>
        <w:pStyle w:val="a4"/>
      </w:pPr>
      <w:r>
        <w:rPr>
          <w:rStyle w:val="a6"/>
        </w:rPr>
        <w:footnoteRef/>
      </w:r>
      <w:r>
        <w:t xml:space="preserve"> Таким образом, н</w:t>
      </w:r>
      <w:r w:rsidRPr="00AC09D9">
        <w:t xml:space="preserve">е требуется обоснование </w:t>
      </w:r>
      <w:r>
        <w:t xml:space="preserve">выбора объекта закупки, НМЦК и </w:t>
      </w:r>
      <w:r w:rsidRPr="00AC09D9">
        <w:t>способа о</w:t>
      </w:r>
      <w:r>
        <w:t>пределения по</w:t>
      </w:r>
      <w:r w:rsidRPr="00AC09D9">
        <w:t>ставщика при планировании</w:t>
      </w:r>
    </w:p>
  </w:footnote>
  <w:footnote w:id="22">
    <w:p w:rsidR="00930D91" w:rsidRDefault="00930D91">
      <w:pPr>
        <w:pStyle w:val="a4"/>
      </w:pPr>
      <w:r>
        <w:rPr>
          <w:rStyle w:val="a6"/>
        </w:rPr>
        <w:footnoteRef/>
      </w:r>
      <w:r>
        <w:t xml:space="preserve"> </w:t>
      </w:r>
      <w:r w:rsidRPr="00EA27E6">
        <w:t>Указывается в ГК заказчиком только если контрактом предусмотрена выплата аванса.</w:t>
      </w:r>
      <w:r w:rsidRPr="005040CF">
        <w:t xml:space="preserve"> За не включение этого пункта в ГК возможна административная ответственность по части 4.2 статьи 7.30 КоАП</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31B14"/>
    <w:multiLevelType w:val="hybridMultilevel"/>
    <w:tmpl w:val="06900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8B51940"/>
    <w:multiLevelType w:val="hybridMultilevel"/>
    <w:tmpl w:val="BFC2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5021"/>
    <w:rsid w:val="00050F61"/>
    <w:rsid w:val="0006546A"/>
    <w:rsid w:val="000717CD"/>
    <w:rsid w:val="000A3663"/>
    <w:rsid w:val="000B0FA0"/>
    <w:rsid w:val="00115D98"/>
    <w:rsid w:val="00173297"/>
    <w:rsid w:val="001850A5"/>
    <w:rsid w:val="00196AD5"/>
    <w:rsid w:val="001A7975"/>
    <w:rsid w:val="001B58AB"/>
    <w:rsid w:val="001D73DB"/>
    <w:rsid w:val="001F62F9"/>
    <w:rsid w:val="002108AD"/>
    <w:rsid w:val="00220039"/>
    <w:rsid w:val="00274B3F"/>
    <w:rsid w:val="002A183B"/>
    <w:rsid w:val="002B28F6"/>
    <w:rsid w:val="002C4C3D"/>
    <w:rsid w:val="002D2DEA"/>
    <w:rsid w:val="002F5FF4"/>
    <w:rsid w:val="00303A22"/>
    <w:rsid w:val="00306C3B"/>
    <w:rsid w:val="00323935"/>
    <w:rsid w:val="00334223"/>
    <w:rsid w:val="003538E9"/>
    <w:rsid w:val="00392979"/>
    <w:rsid w:val="003A6F13"/>
    <w:rsid w:val="003C6FB0"/>
    <w:rsid w:val="00415B26"/>
    <w:rsid w:val="004635FE"/>
    <w:rsid w:val="00470846"/>
    <w:rsid w:val="00485CA8"/>
    <w:rsid w:val="004A401F"/>
    <w:rsid w:val="004E6522"/>
    <w:rsid w:val="004F0A6C"/>
    <w:rsid w:val="004F2A80"/>
    <w:rsid w:val="005040CF"/>
    <w:rsid w:val="00505E0D"/>
    <w:rsid w:val="00553402"/>
    <w:rsid w:val="00571BFC"/>
    <w:rsid w:val="005804E1"/>
    <w:rsid w:val="005A2C58"/>
    <w:rsid w:val="005B39F7"/>
    <w:rsid w:val="005E3787"/>
    <w:rsid w:val="00644EC6"/>
    <w:rsid w:val="00664342"/>
    <w:rsid w:val="006B05F1"/>
    <w:rsid w:val="006E53D6"/>
    <w:rsid w:val="007043B3"/>
    <w:rsid w:val="007159CF"/>
    <w:rsid w:val="00716557"/>
    <w:rsid w:val="00730956"/>
    <w:rsid w:val="00742BD2"/>
    <w:rsid w:val="007501EA"/>
    <w:rsid w:val="00753C5A"/>
    <w:rsid w:val="00760D23"/>
    <w:rsid w:val="007630FF"/>
    <w:rsid w:val="007768EE"/>
    <w:rsid w:val="00781745"/>
    <w:rsid w:val="00782C64"/>
    <w:rsid w:val="00795514"/>
    <w:rsid w:val="007B2A88"/>
    <w:rsid w:val="007C6B0A"/>
    <w:rsid w:val="0080321D"/>
    <w:rsid w:val="00826877"/>
    <w:rsid w:val="00840345"/>
    <w:rsid w:val="00875C71"/>
    <w:rsid w:val="0088423A"/>
    <w:rsid w:val="00893AEC"/>
    <w:rsid w:val="008E25C7"/>
    <w:rsid w:val="00930D91"/>
    <w:rsid w:val="00954976"/>
    <w:rsid w:val="009551CA"/>
    <w:rsid w:val="00A4493C"/>
    <w:rsid w:val="00A72027"/>
    <w:rsid w:val="00AB7060"/>
    <w:rsid w:val="00AB76ED"/>
    <w:rsid w:val="00AC09D9"/>
    <w:rsid w:val="00B00D49"/>
    <w:rsid w:val="00B03C83"/>
    <w:rsid w:val="00B048C7"/>
    <w:rsid w:val="00B1718C"/>
    <w:rsid w:val="00B302E0"/>
    <w:rsid w:val="00B46696"/>
    <w:rsid w:val="00B61A91"/>
    <w:rsid w:val="00B6322F"/>
    <w:rsid w:val="00B753BD"/>
    <w:rsid w:val="00BE20B0"/>
    <w:rsid w:val="00C1501C"/>
    <w:rsid w:val="00C5147C"/>
    <w:rsid w:val="00CD47EE"/>
    <w:rsid w:val="00CE5021"/>
    <w:rsid w:val="00D0332B"/>
    <w:rsid w:val="00D23D65"/>
    <w:rsid w:val="00D5501B"/>
    <w:rsid w:val="00D7508D"/>
    <w:rsid w:val="00D90B4B"/>
    <w:rsid w:val="00DA098D"/>
    <w:rsid w:val="00DD3AB7"/>
    <w:rsid w:val="00DE68DE"/>
    <w:rsid w:val="00E77853"/>
    <w:rsid w:val="00E91F87"/>
    <w:rsid w:val="00EA27E6"/>
    <w:rsid w:val="00F15F30"/>
    <w:rsid w:val="00F966F0"/>
    <w:rsid w:val="00FE15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8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7853"/>
    <w:rPr>
      <w:color w:val="0563C1" w:themeColor="hyperlink"/>
      <w:u w:val="single"/>
    </w:rPr>
  </w:style>
  <w:style w:type="paragraph" w:styleId="a4">
    <w:name w:val="footnote text"/>
    <w:basedOn w:val="a"/>
    <w:link w:val="a5"/>
    <w:uiPriority w:val="99"/>
    <w:unhideWhenUsed/>
    <w:rsid w:val="004635FE"/>
    <w:rPr>
      <w:sz w:val="20"/>
      <w:szCs w:val="20"/>
    </w:rPr>
  </w:style>
  <w:style w:type="character" w:customStyle="1" w:styleId="a5">
    <w:name w:val="Текст сноски Знак"/>
    <w:basedOn w:val="a0"/>
    <w:link w:val="a4"/>
    <w:uiPriority w:val="99"/>
    <w:rsid w:val="004635FE"/>
    <w:rPr>
      <w:sz w:val="20"/>
      <w:szCs w:val="20"/>
    </w:rPr>
  </w:style>
  <w:style w:type="character" w:styleId="a6">
    <w:name w:val="footnote reference"/>
    <w:basedOn w:val="a0"/>
    <w:uiPriority w:val="99"/>
    <w:semiHidden/>
    <w:unhideWhenUsed/>
    <w:rsid w:val="004635FE"/>
    <w:rPr>
      <w:vertAlign w:val="superscript"/>
    </w:rPr>
  </w:style>
  <w:style w:type="paragraph" w:styleId="a7">
    <w:name w:val="List Paragraph"/>
    <w:basedOn w:val="a"/>
    <w:uiPriority w:val="34"/>
    <w:qFormat/>
    <w:rsid w:val="001A7975"/>
    <w:pPr>
      <w:ind w:left="720"/>
      <w:contextualSpacing/>
    </w:pPr>
  </w:style>
  <w:style w:type="paragraph" w:styleId="a8">
    <w:name w:val="endnote text"/>
    <w:basedOn w:val="a"/>
    <w:link w:val="a9"/>
    <w:uiPriority w:val="99"/>
    <w:semiHidden/>
    <w:unhideWhenUsed/>
    <w:rsid w:val="00782C64"/>
    <w:rPr>
      <w:sz w:val="20"/>
      <w:szCs w:val="20"/>
    </w:rPr>
  </w:style>
  <w:style w:type="character" w:customStyle="1" w:styleId="a9">
    <w:name w:val="Текст концевой сноски Знак"/>
    <w:basedOn w:val="a0"/>
    <w:link w:val="a8"/>
    <w:uiPriority w:val="99"/>
    <w:semiHidden/>
    <w:rsid w:val="00782C64"/>
    <w:rPr>
      <w:sz w:val="20"/>
      <w:szCs w:val="20"/>
    </w:rPr>
  </w:style>
  <w:style w:type="character" w:styleId="aa">
    <w:name w:val="endnote reference"/>
    <w:basedOn w:val="a0"/>
    <w:uiPriority w:val="99"/>
    <w:semiHidden/>
    <w:unhideWhenUsed/>
    <w:rsid w:val="00782C64"/>
    <w:rPr>
      <w:vertAlign w:val="superscript"/>
    </w:rPr>
  </w:style>
  <w:style w:type="paragraph" w:styleId="ab">
    <w:name w:val="Balloon Text"/>
    <w:basedOn w:val="a"/>
    <w:link w:val="ac"/>
    <w:uiPriority w:val="99"/>
    <w:semiHidden/>
    <w:unhideWhenUsed/>
    <w:rsid w:val="00954976"/>
    <w:rPr>
      <w:rFonts w:ascii="Segoe UI" w:hAnsi="Segoe UI" w:cs="Segoe UI"/>
      <w:sz w:val="18"/>
      <w:szCs w:val="18"/>
    </w:rPr>
  </w:style>
  <w:style w:type="character" w:customStyle="1" w:styleId="ac">
    <w:name w:val="Текст выноски Знак"/>
    <w:basedOn w:val="a0"/>
    <w:link w:val="ab"/>
    <w:uiPriority w:val="99"/>
    <w:semiHidden/>
    <w:rsid w:val="0095497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4015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F572A6CBB1433AD483374B415015074B12667F46B6F8308B3084D716A40DE70212B90B27DF1104BC736E4A7D255FEB2A33DB8685D1246AG" TargetMode="External"/><Relationship Id="rId18" Type="http://schemas.openxmlformats.org/officeDocument/2006/relationships/hyperlink" Target="consultantplus://offline/ref=7386714AD5155747B5D7F680E864441894F76DCBBA58C30F6B9B9B24E76BDFDF9C8520CDAF62A6341EE4B36BE52FD1CFBB729016AA22F53Ad9J4O" TargetMode="External"/><Relationship Id="rId26" Type="http://schemas.openxmlformats.org/officeDocument/2006/relationships/hyperlink" Target="consultantplus://offline/ref=5C4186397C5418F713B08CC9E863FF8A621CD335D8B07D24497E21A52219D82F325C54FBD357D61D5028CF70456DEC998BA2F2407D5FAAFFm9HBI" TargetMode="External"/><Relationship Id="rId39" Type="http://schemas.openxmlformats.org/officeDocument/2006/relationships/hyperlink" Target="consultantplus://offline/ref=A4015AB25D58BB725F2A7F884162A3C8C6E4D52B75E4E2B6023602F1F6DE41D8C30630DB7B784AEC783E03E9661F5079E05B16107AR4n9L" TargetMode="External"/><Relationship Id="rId3" Type="http://schemas.openxmlformats.org/officeDocument/2006/relationships/styles" Target="styles.xml"/><Relationship Id="rId21" Type="http://schemas.openxmlformats.org/officeDocument/2006/relationships/hyperlink" Target="consultantplus://offline/ref=A0CF6C2CBD314943FC3827CE4DBE8AAA4FDBF460109DDA32967CCDBAEFEDFDB0648EDA0C11701A2120FC0F68B9316C375F020CB90C745843j9D5H" TargetMode="External"/><Relationship Id="rId34" Type="http://schemas.openxmlformats.org/officeDocument/2006/relationships/hyperlink" Target="consultantplus://offline/ref=F9A7E9D39E3AA5E042575ECC234CDE32F420D6C5C28B0E9754CB15C37DDE3332A45C3C4B423A05A76023670E72D9C1C6DD6BDACAC3BDt7K" TargetMode="External"/><Relationship Id="rId42" Type="http://schemas.openxmlformats.org/officeDocument/2006/relationships/hyperlink" Target="consultantplus://offline/ref=A4015AB25D58BB725F2A7F884162A3C8C6E4D52B75E4E2B6023602F1F6DE41D8C30630D67B7A4AEC783E03E9661F5079E05B16107AR4n9L" TargetMode="External"/><Relationship Id="rId47" Type="http://schemas.openxmlformats.org/officeDocument/2006/relationships/hyperlink" Target="consultantplus://offline/ref=E4F34D7A9BE8A0FFC864FF8C3548DCA484E16F59D325D94138758B730492C84440892BDAFB0D7FA1517841A8F998D4A88B901428192BV3HBI" TargetMode="External"/><Relationship Id="rId50" Type="http://schemas.openxmlformats.org/officeDocument/2006/relationships/hyperlink" Target="consultantplus://offline/ref=57DD46F769737B5517AAD7EC04F63615CEFE008D396332E70BDE89099E89C2FADC06349F3B2FDD22504E90C91B7D1B632618B6DABC32T57AL" TargetMode="External"/><Relationship Id="rId7" Type="http://schemas.openxmlformats.org/officeDocument/2006/relationships/endnotes" Target="endnotes.xml"/><Relationship Id="rId12" Type="http://schemas.openxmlformats.org/officeDocument/2006/relationships/hyperlink" Target="consultantplus://offline/ref=31F572A6CBB1433AD483374B415015074B12667F46B6F8308B3084D716A40DE70212B90B27DE1804BC736E4A7D255FEB2A33DB8685D1246AG" TargetMode="External"/><Relationship Id="rId17" Type="http://schemas.openxmlformats.org/officeDocument/2006/relationships/hyperlink" Target="consultantplus://offline/ref=31F572A6CBB1433AD483374B415015074B12667F46B6F8308B3084D716A40DE70212B90B27DF1004BC736E4A7D255FEB2A33DB8685D1246AG" TargetMode="External"/><Relationship Id="rId25" Type="http://schemas.openxmlformats.org/officeDocument/2006/relationships/hyperlink" Target="consultantplus://offline/ref=BFC4A19F064AA876BAB71A53C6ABC69C881B164E3440DC1ECA44B280DFA23E579D457A8CA4AC6192FCCECCBFA18997115381B905992E89B5M0n8H" TargetMode="External"/><Relationship Id="rId33" Type="http://schemas.openxmlformats.org/officeDocument/2006/relationships/hyperlink" Target="consultantplus://offline/ref=289EFFB4E09A78DE08FE748608F0B0E42059BFD5982A9F7C4DBD589C9C2625250779960CF31DF32BAEB5DF162ABB29A0472C1DAFED131D875Ft2K" TargetMode="External"/><Relationship Id="rId38" Type="http://schemas.openxmlformats.org/officeDocument/2006/relationships/hyperlink" Target="consultantplus://offline/ref=A4015AB25D58BB725F2A7F884162A3C8C6E4D52B75E4E2B6023602F1F6DE41D8C30630D47B7C4AEC783E03E9661F5079E05B16107AR4n9L" TargetMode="External"/><Relationship Id="rId46" Type="http://schemas.openxmlformats.org/officeDocument/2006/relationships/hyperlink" Target="consultantplus://offline/ref=E4F34D7A9BE8A0FFC864FF8C3548DCA484E16F59D325D94138758B730492C84440892BDAFB0D7CA1517841A8F998D4A88B901428192BV3HBI" TargetMode="External"/><Relationship Id="rId2" Type="http://schemas.openxmlformats.org/officeDocument/2006/relationships/numbering" Target="numbering.xml"/><Relationship Id="rId16" Type="http://schemas.openxmlformats.org/officeDocument/2006/relationships/hyperlink" Target="consultantplus://offline/ref=31F572A6CBB1433AD483374B415015074B12667F46B6F8308B3084D716A40DE70212B90B27DF1104BC736E4A7D255FEB2A33DB8685D1246AG" TargetMode="External"/><Relationship Id="rId20" Type="http://schemas.openxmlformats.org/officeDocument/2006/relationships/hyperlink" Target="consultantplus://offline/ref=A0CF6C2CBD314943FC3827CE4DBE8AAA4FDBF460109DDA32967CCDBAEFEDFDB0648EDA0C11711D272CFC0F68B9316C375F020CB90C745843j9D5H" TargetMode="External"/><Relationship Id="rId29" Type="http://schemas.openxmlformats.org/officeDocument/2006/relationships/hyperlink" Target="consultantplus://offline/ref=0173211AD461FE6C89D98E15ABF1FF189B3E3AD2984351D22D32619E8223618E6E9F559077D2DECD17F2009E1C3AC77F8DCBF1E989C1A7CBl4WAI" TargetMode="External"/><Relationship Id="rId41" Type="http://schemas.openxmlformats.org/officeDocument/2006/relationships/hyperlink" Target="consultantplus://offline/ref=A4015AB25D58BB725F2A7F884162A3C8C6E4D52B75E4E2B6023602F1F6DE41D8C30630D27C7848BA297102B5234C4378E35B141565422B52R4n7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792AEBFE95A6EEA61DA99DF16BA3630B112D680D2054467D2B0372FED448CE0FDBC42D28578E88049A6D7AC0902CD2162B888C56B89B51qAj3M" TargetMode="External"/><Relationship Id="rId24" Type="http://schemas.openxmlformats.org/officeDocument/2006/relationships/hyperlink" Target="consultantplus://offline/ref=BFC4A19F064AA876BAB71A53C6ABC69C8818114B3542DC1ECA44B280DFA23E579D457A8BA5A735C0BA9095EFE3C29A154B9DB901M8nEH" TargetMode="External"/><Relationship Id="rId32" Type="http://schemas.openxmlformats.org/officeDocument/2006/relationships/hyperlink" Target="consultantplus://offline/ref=EBC799B1543718DFD1F5E1D83D216161946706FDD8F4726D0C0DDFA6C68EF1EB1DE57DEAFE08B0FC514AA69F6B38CF2A7383DEAD832E9FFBXFYBI" TargetMode="External"/><Relationship Id="rId37" Type="http://schemas.openxmlformats.org/officeDocument/2006/relationships/hyperlink" Target="consultantplus://offline/ref=A4015AB25D58BB725F2A7F884162A3C8C6E4D52B75E4E2B6023602F1F6DE41D8C30630D5797D4AEC783E03E9661F5079E05B16107AR4n9L" TargetMode="External"/><Relationship Id="rId40" Type="http://schemas.openxmlformats.org/officeDocument/2006/relationships/hyperlink" Target="consultantplus://offline/ref=A4015AB25D58BB725F2A7F884162A3C8C6E4D52B75E4E2B6023602F1F6DE41D8C30630DA79794AEC783E03E9661F5079E05B16107AR4n9L" TargetMode="External"/><Relationship Id="rId45" Type="http://schemas.openxmlformats.org/officeDocument/2006/relationships/hyperlink" Target="consultantplus://offline/ref=E4F34D7A9BE8A0FFC864FF8C3548DCA484E16F59D325D94138758B730492C84440892BDAFB0D7FA1517841A8F998D4A88B901428192BV3HBI"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1F572A6CBB1433AD483374B415015074B12667F46B6F8308B3084D716A40DE70212B90B27DE1804BC736E4A7D255FEB2A33DB8685D1246AG" TargetMode="External"/><Relationship Id="rId23" Type="http://schemas.openxmlformats.org/officeDocument/2006/relationships/hyperlink" Target="consultantplus://offline/ref=BFC4A19F064AA876BAB71A53C6ABC69C8818114B3542DC1ECA44B280DFA23E579D457A8BA5A735C0BA9095EFE3C29A154B9DB901M8nEH" TargetMode="External"/><Relationship Id="rId28" Type="http://schemas.openxmlformats.org/officeDocument/2006/relationships/hyperlink" Target="consultantplus://offline/ref=3F7810E0A25406107CF96CF65C3FCBE28933E56D22271937CF0EE2AC4465666866E49F29921EB85916ED354F176A61715A89D29B5E21B83BGDT6I" TargetMode="External"/><Relationship Id="rId36" Type="http://schemas.openxmlformats.org/officeDocument/2006/relationships/hyperlink" Target="consultantplus://offline/ref=D73A4F251242070127815B8ABD9C406B341F7D79A30EF343089EE784535CBB202D03A6DDC78FA349993FEEFB5670BCC24153C2BDD468VDL" TargetMode="External"/><Relationship Id="rId49" Type="http://schemas.openxmlformats.org/officeDocument/2006/relationships/hyperlink" Target="consultantplus://offline/ref=57DD46F769737B5517AAD7EC04F63615CEFD018E386332E70BDE89099E89C2FADC06349F382FD628041480CD522A167F2603A8DDA231539AT071L" TargetMode="External"/><Relationship Id="rId10" Type="http://schemas.openxmlformats.org/officeDocument/2006/relationships/hyperlink" Target="consultantplus://offline/ref=8248B65BE0C736137ECEBA6F45AA2C9B41CFB3017D09A431E921009B5B034FC79FC7E12DBD306D231F7BD8DFF434F85FDE4F4CC5CE208C38w3H0N" TargetMode="External"/><Relationship Id="rId19" Type="http://schemas.openxmlformats.org/officeDocument/2006/relationships/hyperlink" Target="consultantplus://offline/ref=7386714AD5155747B5D7F680E864441894F76DCBBA58C30F6B9B9B24E76BDFDF9C8520CDAF63A53513E4B36BE52FD1CFBB729016AA22F53Ad9J4O" TargetMode="External"/><Relationship Id="rId31" Type="http://schemas.openxmlformats.org/officeDocument/2006/relationships/hyperlink" Target="consultantplus://offline/ref=EBC799B1543718DFD1F5E1D83D216161946706FDD8F4726D0C0DDFA6C68EF1EB1DE57DEAFE08B0FD504AA69F6B38CF2A7383DEAD832E9FFBXFYBI" TargetMode="External"/><Relationship Id="rId44" Type="http://schemas.openxmlformats.org/officeDocument/2006/relationships/hyperlink" Target="consultantplus://offline/ref=E4F34D7A9BE8A0FFC864FF8C3548DCA484E16F59D325D94138758B730492C84440892BDAFB0D7CA1517841A8F998D4A88B901428192BV3HBI" TargetMode="External"/><Relationship Id="rId52" Type="http://schemas.openxmlformats.org/officeDocument/2006/relationships/hyperlink" Target="consultantplus://offline/ref=91AAFE3CF308526AF74FAEBCE354B8545E72EC7FB439B0019856F4D4020304D7B2D9E755F9FC50F658A3BDDD9Fp6U2L" TargetMode="External"/><Relationship Id="rId4" Type="http://schemas.openxmlformats.org/officeDocument/2006/relationships/settings" Target="settings.xml"/><Relationship Id="rId9" Type="http://schemas.openxmlformats.org/officeDocument/2006/relationships/hyperlink" Target="consultantplus://offline/ref=8248B65BE0C736137ECEBA6F45AA2C9B41CFB3017D09A431E921009B5B034FC79FC7E12DBD336E22187BD8DFF434F85FDE4F4CC5CE208C38w3H0N" TargetMode="External"/><Relationship Id="rId14" Type="http://schemas.openxmlformats.org/officeDocument/2006/relationships/hyperlink" Target="consultantplus://offline/ref=31F572A6CBB1433AD483374B415015074B12667F46B6F8308B3084D716A40DE70212B90B27DF1004BC736E4A7D255FEB2A33DB8685D1246AG" TargetMode="External"/><Relationship Id="rId22" Type="http://schemas.openxmlformats.org/officeDocument/2006/relationships/hyperlink" Target="consultantplus://offline/ref=168BB0669E57BD6BC4DB87668FE4D2A198F36A067D7CD0B4145AE8CA086BBAD505A9A7C9031FCA98D744AD8A6342C7EE9EADA6C9CD5F29C7aAWBH" TargetMode="External"/><Relationship Id="rId27" Type="http://schemas.openxmlformats.org/officeDocument/2006/relationships/hyperlink" Target="consultantplus://offline/ref=3F7810E0A25406107CF96CF65C3FCBE28933E56D22271937CF0EE2AC4465666866E49F29921FBC5A17ED354F176A61715A89D29B5E21B83BGDT6I" TargetMode="External"/><Relationship Id="rId30" Type="http://schemas.openxmlformats.org/officeDocument/2006/relationships/hyperlink" Target="consultantplus://offline/ref=0173211AD461FE6C89D98E15ABF1FF189B3E3AD2984351D22D32619E8223618E6E9F559077D2DECC16F2009E1C3AC77F8DCBF1E989C1A7CBl4WAI" TargetMode="External"/><Relationship Id="rId35" Type="http://schemas.openxmlformats.org/officeDocument/2006/relationships/hyperlink" Target="consultantplus://offline/ref=D73A4F251242070127815B8ABD9C406B341F7D79A30EF343089EE784535CBB202D03A6DDC48BA349993FEEFB5670BCC24153C2BDD468VDL" TargetMode="External"/><Relationship Id="rId43" Type="http://schemas.openxmlformats.org/officeDocument/2006/relationships/hyperlink" Target="consultantplus://offline/ref=A4015AB25D58BB725F2A7F884162A3C8C6E4D52B75E4E2B6023602F1F6DE41D8C30630DA7F784AEC783E03E9661F5079E05B16107AR4n9L" TargetMode="External"/><Relationship Id="rId48" Type="http://schemas.openxmlformats.org/officeDocument/2006/relationships/hyperlink" Target="consultantplus://offline/ref=2DC0B104C24A1B13FEE199609EB713F289DB57317886D42408363323D93F29BFC58CCC1BEE5589D24445D1FF537CE35C908E063D2582F16Eq0BBK" TargetMode="External"/><Relationship Id="rId8" Type="http://schemas.openxmlformats.org/officeDocument/2006/relationships/hyperlink" Target="consultantplus://offline/ref=FD91C0065D553D755D85FA3111BE72BE682463CD641098C3DA7B535C1AF18C9D57BCA574CD2E25415E2ADE6E5D920D8840173898A2B755C4UBr0M" TargetMode="External"/><Relationship Id="rId51" Type="http://schemas.openxmlformats.org/officeDocument/2006/relationships/hyperlink" Target="consultantplus://offline/ref=91AAFE3CF308526AF74FAEBCE354B8545E72EB75B534B0019856F4D4020304D7A0D9BF59F8F84DFE5DB6EB8CDA3E82855B9D485F8C9E7D0BpFU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E5533-A487-4C05-81B0-06B84E36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13363</Words>
  <Characters>76171</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Двенадцатова Полина Валерьевна</dc:creator>
  <cp:lastModifiedBy>ioboimova</cp:lastModifiedBy>
  <cp:revision>2</cp:revision>
  <cp:lastPrinted>2019-05-20T13:17:00Z</cp:lastPrinted>
  <dcterms:created xsi:type="dcterms:W3CDTF">2019-05-28T14:30:00Z</dcterms:created>
  <dcterms:modified xsi:type="dcterms:W3CDTF">2019-05-28T14:30:00Z</dcterms:modified>
</cp:coreProperties>
</file>