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C6" w:rsidRDefault="009E71C6" w:rsidP="009E71C6">
      <w:pPr>
        <w:pStyle w:val="a3"/>
        <w:jc w:val="center"/>
      </w:pPr>
      <w:r>
        <w:rPr>
          <w:rStyle w:val="a4"/>
        </w:rPr>
        <w:t>Статистика обращений граждан (физических лиц), организаций (юридических лиц), общественных объединений, государственных органов, органов местного самоуправления за 1 квартал 2019 года</w:t>
      </w:r>
    </w:p>
    <w:p w:rsidR="009E71C6" w:rsidRDefault="009E71C6" w:rsidP="009E71C6">
      <w:pPr>
        <w:pStyle w:val="a3"/>
      </w:pPr>
      <w:r>
        <w:t>За 1 квартал 2019 года в Финансовое управление г. Заречного поступило 532 обращение граждан, организаций (юридических лиц), общественных объединений, государственных органов, т.е. в среднем количество обращений в месяц составило – 177, среднее количество обращений в день – 9 из них:</w:t>
      </w:r>
      <w:bookmarkStart w:id="0" w:name="_GoBack"/>
      <w:bookmarkEnd w:id="0"/>
    </w:p>
    <w:p w:rsidR="009E71C6" w:rsidRDefault="009E71C6" w:rsidP="009E71C6">
      <w:pPr>
        <w:pStyle w:val="a3"/>
      </w:pPr>
      <w:r>
        <w:t xml:space="preserve">1. Обращения, связанные с исполнением судебных актов по обращению взыскания на средства </w:t>
      </w:r>
      <w:proofErr w:type="gramStart"/>
      <w:r>
        <w:t>бюджета</w:t>
      </w:r>
      <w:proofErr w:type="gramEnd"/>
      <w:r>
        <w:t xml:space="preserve"> ЗАТО г. Заречного Пензенской области, бюджетных и автономных учреждений ЗАТО г. Заречного Пензенской области – 2 из них:</w:t>
      </w:r>
    </w:p>
    <w:p w:rsidR="009E71C6" w:rsidRDefault="009E71C6" w:rsidP="009E71C6">
      <w:pPr>
        <w:pStyle w:val="a3"/>
      </w:pPr>
      <w:r>
        <w:t>- от граждан (физических лиц) – 0;</w:t>
      </w:r>
    </w:p>
    <w:p w:rsidR="009E71C6" w:rsidRDefault="009E71C6" w:rsidP="009E71C6">
      <w:pPr>
        <w:pStyle w:val="a3"/>
      </w:pPr>
      <w:r>
        <w:t>- от организаций (юридических лиц) – 2.</w:t>
      </w:r>
    </w:p>
    <w:p w:rsidR="009E71C6" w:rsidRDefault="009E71C6" w:rsidP="009E71C6">
      <w:pPr>
        <w:pStyle w:val="a3"/>
      </w:pPr>
      <w:r>
        <w:t xml:space="preserve">2. Обращения, связанные с формированием и исполнением </w:t>
      </w:r>
      <w:proofErr w:type="gramStart"/>
      <w:r>
        <w:t>бюджета</w:t>
      </w:r>
      <w:proofErr w:type="gramEnd"/>
      <w:r>
        <w:t xml:space="preserve"> ЗАТО г. Заречного Пензенской области (о внесении изменений в бюджет, бюджетную роспись, кассовый план исполнения бюджета) – 72.</w:t>
      </w:r>
    </w:p>
    <w:p w:rsidR="009E71C6" w:rsidRDefault="009E71C6" w:rsidP="009E71C6">
      <w:pPr>
        <w:pStyle w:val="a3"/>
      </w:pPr>
      <w:r>
        <w:t xml:space="preserve">3. Обращения, связанные с казначейским исполнением </w:t>
      </w:r>
      <w:proofErr w:type="gramStart"/>
      <w:r>
        <w:t>бюджета</w:t>
      </w:r>
      <w:proofErr w:type="gramEnd"/>
      <w:r>
        <w:t xml:space="preserve"> ЗАТО г. Заречного Пензенской области (о финансировании, переносе кассовых расходов, об открытии, закрытии и переоформлении лицевых счетов) – 402.</w:t>
      </w:r>
    </w:p>
    <w:p w:rsidR="009E71C6" w:rsidRDefault="009E71C6" w:rsidP="009E71C6">
      <w:pPr>
        <w:pStyle w:val="a3"/>
      </w:pPr>
      <w:r>
        <w:t>4. Обращения органов государственной власти, местного самоуправления – 53.</w:t>
      </w:r>
    </w:p>
    <w:p w:rsidR="009E71C6" w:rsidRDefault="009E71C6" w:rsidP="009E71C6">
      <w:pPr>
        <w:pStyle w:val="a3"/>
      </w:pPr>
      <w:r>
        <w:t>5. Требования, представления, письма прокуратуры – 3.</w:t>
      </w:r>
    </w:p>
    <w:p w:rsidR="009E71C6" w:rsidRDefault="009E71C6" w:rsidP="009E71C6">
      <w:pPr>
        <w:pStyle w:val="a3"/>
      </w:pPr>
      <w:r>
        <w:t>Все поступившие в Финансовое управление г. Заречного обращения рассмотрены с соблюдением порядка их рассмотрения.</w:t>
      </w:r>
    </w:p>
    <w:p w:rsidR="009E71C6" w:rsidRDefault="009E71C6" w:rsidP="009E71C6">
      <w:pPr>
        <w:pStyle w:val="text-align-center"/>
      </w:pPr>
      <w:r>
        <w:rPr>
          <w:rStyle w:val="a4"/>
        </w:rPr>
        <w:t>Информация о работе Финансового управления города Заречного</w:t>
      </w:r>
    </w:p>
    <w:p w:rsidR="009E71C6" w:rsidRDefault="009E71C6" w:rsidP="009E71C6">
      <w:pPr>
        <w:pStyle w:val="a3"/>
        <w:jc w:val="center"/>
      </w:pPr>
      <w:r>
        <w:rPr>
          <w:rStyle w:val="a4"/>
        </w:rPr>
        <w:t>Пензенской области с обращениями граждан (физических лиц), организаций (юридических лиц), общественных объединений, государственных органов, органов местного самоуправления</w:t>
      </w:r>
    </w:p>
    <w:p w:rsidR="009E71C6" w:rsidRDefault="009E71C6" w:rsidP="009E71C6">
      <w:pPr>
        <w:pStyle w:val="a3"/>
      </w:pPr>
      <w:r>
        <w:t xml:space="preserve">1. Время приема граждан (физических лиц), в </w:t>
      </w:r>
      <w:proofErr w:type="spellStart"/>
      <w:r>
        <w:t>т.ч</w:t>
      </w:r>
      <w:proofErr w:type="spellEnd"/>
      <w:r>
        <w:t xml:space="preserve">. представителей организаций (юридических лиц), общественных объединений, государственных органов, органов местного самоуправления начальником Финансового управления города Заречного Пензенской области </w:t>
      </w:r>
      <w:proofErr w:type="spellStart"/>
      <w:r>
        <w:t>Шаролаповой</w:t>
      </w:r>
      <w:proofErr w:type="spellEnd"/>
      <w:r>
        <w:t xml:space="preserve"> Натальей Александровной: в рабочие дни с 9.00 до 18.00 (телефон 61-21-71).</w:t>
      </w:r>
    </w:p>
    <w:p w:rsidR="009E71C6" w:rsidRDefault="009E71C6" w:rsidP="009E71C6">
      <w:pPr>
        <w:pStyle w:val="a3"/>
      </w:pPr>
      <w:r>
        <w:t xml:space="preserve">Ответственное лицо за организацию приема вышеуказанных лиц, за обеспечение исполнения их обращений: </w:t>
      </w:r>
      <w:proofErr w:type="spellStart"/>
      <w:r>
        <w:t>Шикина</w:t>
      </w:r>
      <w:proofErr w:type="spellEnd"/>
      <w:r>
        <w:t xml:space="preserve"> Юлия </w:t>
      </w:r>
      <w:proofErr w:type="spellStart"/>
      <w:r>
        <w:t>Александрона</w:t>
      </w:r>
      <w:proofErr w:type="spellEnd"/>
      <w:r>
        <w:t>, ведущий эксперт Финансового управления города Заречного Пензенской области (телефон/факс 60-80- 52)</w:t>
      </w:r>
    </w:p>
    <w:p w:rsidR="009E71C6" w:rsidRDefault="009E71C6" w:rsidP="009E71C6">
      <w:pPr>
        <w:pStyle w:val="a3"/>
      </w:pPr>
      <w:proofErr w:type="gramStart"/>
      <w:r>
        <w:t xml:space="preserve">Финансовое управление города Заречного Пензенской области (далее - Финансовое управление г. Заречного) рассматривает обращения граждан (физических лиц), в </w:t>
      </w:r>
      <w:proofErr w:type="spellStart"/>
      <w:r>
        <w:t>т.ч</w:t>
      </w:r>
      <w:proofErr w:type="spellEnd"/>
      <w:r>
        <w:t xml:space="preserve">. представителей организаций (юридических лиц), общественных объединений, государственных органов, органов местного самоуправления (далее - обращения граждан) </w:t>
      </w:r>
      <w:r>
        <w:lastRenderedPageBreak/>
        <w:t>в пределах своей компетенции, в соответствии с Уставом закрытого административно-территориального образования города Заречного Пензенской области.</w:t>
      </w:r>
      <w:proofErr w:type="gramEnd"/>
    </w:p>
    <w:p w:rsidR="009E71C6" w:rsidRDefault="009E71C6" w:rsidP="009E71C6">
      <w:pPr>
        <w:pStyle w:val="a3"/>
      </w:pPr>
      <w:r>
        <w:t>Для обращения в Финансовое управление г. Заречного Вы можете:</w:t>
      </w:r>
    </w:p>
    <w:p w:rsidR="009E71C6" w:rsidRDefault="009E71C6" w:rsidP="009E71C6">
      <w:pPr>
        <w:pStyle w:val="a3"/>
      </w:pPr>
      <w:r>
        <w:t>- написать письмо и направить его по почте по адресу: 442960, Пензенская область, г. Заречный, пр-т 30-летия Победы, 27;</w:t>
      </w:r>
    </w:p>
    <w:p w:rsidR="009E71C6" w:rsidRDefault="009E71C6" w:rsidP="009E71C6">
      <w:pPr>
        <w:pStyle w:val="a3"/>
      </w:pPr>
      <w:r>
        <w:t>- направить письмо в электронном виде на адрес электронной почты </w:t>
      </w:r>
      <w:hyperlink r:id="rId5" w:history="1">
        <w:r>
          <w:rPr>
            <w:rStyle w:val="a5"/>
          </w:rPr>
          <w:t>gorfi@zarechny.zato.ru</w:t>
        </w:r>
      </w:hyperlink>
      <w:r>
        <w:t>;</w:t>
      </w:r>
    </w:p>
    <w:p w:rsidR="009E71C6" w:rsidRDefault="009E71C6" w:rsidP="009E71C6">
      <w:pPr>
        <w:pStyle w:val="a3"/>
      </w:pPr>
      <w:r>
        <w:t>- доставить письмо лично в приемную Финансового управления г. Заречного, по адресу: Пензенская область, г. Заречный, пр-т 30-летия Победы, 27, кабинет 411.</w:t>
      </w:r>
    </w:p>
    <w:p w:rsidR="009E71C6" w:rsidRDefault="009E71C6" w:rsidP="009E71C6">
      <w:pPr>
        <w:pStyle w:val="a3"/>
      </w:pPr>
      <w:r>
        <w:t>График работы: понедельник, вторник среда, четверг, пятница - с 9.00 до 18.00 часов, перерыв на обед с 13.00 до 14.00 часов.</w:t>
      </w:r>
    </w:p>
    <w:p w:rsidR="009E71C6" w:rsidRDefault="009E71C6" w:rsidP="009E71C6">
      <w:pPr>
        <w:pStyle w:val="a3"/>
      </w:pPr>
      <w:r>
        <w:t xml:space="preserve">2. В работе с обращениями граждан Финансовое управление г. </w:t>
      </w:r>
      <w:proofErr w:type="gramStart"/>
      <w:r>
        <w:t>Заречного</w:t>
      </w:r>
      <w:proofErr w:type="gramEnd"/>
      <w:r>
        <w:t xml:space="preserve"> руководствуется:</w:t>
      </w:r>
    </w:p>
    <w:p w:rsidR="009E71C6" w:rsidRDefault="009E71C6" w:rsidP="009E71C6">
      <w:pPr>
        <w:pStyle w:val="a3"/>
      </w:pPr>
      <w:r>
        <w:t>- Конституцией Российской Федерации;</w:t>
      </w:r>
    </w:p>
    <w:p w:rsidR="009E71C6" w:rsidRDefault="009E71C6" w:rsidP="009E71C6">
      <w:pPr>
        <w:pStyle w:val="a3"/>
      </w:pPr>
      <w:r>
        <w:t>- Федеральным законом РФ от 02.05.2006 г. N 59-ФЗ «О порядке рассмотрения обращений граждан Российской Федерации» (с изменениями и дополнениями);</w:t>
      </w:r>
    </w:p>
    <w:p w:rsidR="009E71C6" w:rsidRDefault="009E71C6" w:rsidP="009E71C6">
      <w:pPr>
        <w:pStyle w:val="a3"/>
      </w:pPr>
      <w:proofErr w:type="gramStart"/>
      <w:r>
        <w:t>- Инструкцией по ведению делопроизводства в Финансовом управлении города Заречного Пензенской области, утвержденной распоряжением начальника Финансового управления города Заречного Пензенской области от 03.04.2013 № 3 «Об утверждении Инструкции по ведению делопроизводства в Финансовом управлении города Заречного Пензенской области».</w:t>
      </w:r>
      <w:proofErr w:type="gramEnd"/>
    </w:p>
    <w:p w:rsidR="009E71C6" w:rsidRDefault="009E71C6" w:rsidP="009E71C6">
      <w:pPr>
        <w:pStyle w:val="a3"/>
      </w:pPr>
      <w:r>
        <w:t xml:space="preserve">Обращение гражданина, поступившие в Финансовое управление </w:t>
      </w:r>
      <w:proofErr w:type="spellStart"/>
      <w:r>
        <w:t>г</w:t>
      </w:r>
      <w:proofErr w:type="gramStart"/>
      <w:r>
        <w:t>.З</w:t>
      </w:r>
      <w:proofErr w:type="gramEnd"/>
      <w:r>
        <w:t>аречного</w:t>
      </w:r>
      <w:proofErr w:type="spellEnd"/>
      <w:r>
        <w:t>, рассматривается в срок, не превышающий 30 дней со дня регистрации обращения.</w:t>
      </w:r>
    </w:p>
    <w:p w:rsidR="009E71C6" w:rsidRDefault="009E71C6" w:rsidP="009E71C6">
      <w:pPr>
        <w:pStyle w:val="a3"/>
      </w:pPr>
      <w:r>
        <w:t xml:space="preserve">Прием, обработку, передачу на рассмотрение руководством, на исполнение и </w:t>
      </w:r>
      <w:proofErr w:type="gramStart"/>
      <w:r>
        <w:t>контроль за</w:t>
      </w:r>
      <w:proofErr w:type="gramEnd"/>
      <w:r>
        <w:t xml:space="preserve"> исполнением обращений граждан, поступивших в адрес начальника Финансового управления, осуществляет специалист, ответственный за делопроизводство.</w:t>
      </w:r>
    </w:p>
    <w:p w:rsidR="009E71C6" w:rsidRDefault="009E71C6" w:rsidP="009E71C6">
      <w:pPr>
        <w:pStyle w:val="a3"/>
      </w:pPr>
      <w:r>
        <w:t>Письменное обращение подлежит обязательной регистрации в течение трех дней с момента поступления в Финансовое управление г. Заречного.</w:t>
      </w:r>
    </w:p>
    <w:p w:rsidR="009E71C6" w:rsidRDefault="009E71C6" w:rsidP="009E71C6">
      <w:pPr>
        <w:pStyle w:val="a3"/>
      </w:pPr>
      <w:r>
        <w:t>Письменное обращение, содержащие вопросы, решение которых не входит в компетенцию Финансового управления г. Заречного, направляется в течение семи дней со дня регистрации в соответствующий орган или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9E71C6" w:rsidRDefault="009E71C6" w:rsidP="009E71C6">
      <w:pPr>
        <w:pStyle w:val="a3"/>
      </w:pPr>
      <w:r>
        <w:t>Повторными считаются обращения, поступившие от одного и того же лица по одному и тому же вопросу, в случае его неудовлетворения полученным ответом. При регистрации повторных обращений делается отметка «Повторно».</w:t>
      </w:r>
    </w:p>
    <w:p w:rsidR="009E71C6" w:rsidRDefault="009E71C6" w:rsidP="009E71C6">
      <w:pPr>
        <w:pStyle w:val="a3"/>
      </w:pPr>
      <w:r>
        <w:lastRenderedPageBreak/>
        <w:t xml:space="preserve">В случае если в письменном обращение не </w:t>
      </w:r>
      <w:proofErr w:type="gramStart"/>
      <w:r>
        <w:t>указаны</w:t>
      </w:r>
      <w:proofErr w:type="gramEnd"/>
      <w:r>
        <w:t xml:space="preserve"> фамилия гражданина и почтовый адрес, по которому должен быть направлен ответ, ответ на обращение не дается.</w:t>
      </w:r>
    </w:p>
    <w:p w:rsidR="009E71C6" w:rsidRDefault="009E71C6" w:rsidP="009E71C6">
      <w:pPr>
        <w:pStyle w:val="a3"/>
      </w:pPr>
      <w:r>
        <w:t>В случае если текст обращения не поддается прочтению, ответ на обращение не дается, о чем сообщается гражданину, направившему обращение.</w:t>
      </w:r>
    </w:p>
    <w:p w:rsidR="009E71C6" w:rsidRDefault="009E71C6" w:rsidP="009E71C6">
      <w:pPr>
        <w:pStyle w:val="a3"/>
      </w:pPr>
      <w:r>
        <w:t>Если обращение поступило на рассмотрение из вышестоящего учреждения, то срок его исполнения может быть продлен только с разрешения этого учреждения и с извещением заявителя.</w:t>
      </w:r>
    </w:p>
    <w:p w:rsidR="009E71C6" w:rsidRDefault="009E71C6" w:rsidP="009E71C6">
      <w:pPr>
        <w:pStyle w:val="a3"/>
      </w:pPr>
      <w:r>
        <w:t xml:space="preserve">Обращения граждан специалист, ответственный за ведение делопроизводства, в срок, не более 2-х дней с момента рассмотрения их начальником Финансового управления г. Заречного, передает исполнителям. Срок рассмотрения обращения, поступившего начальнику Финансового управления г. Заречного, может быть продлен начальником управления, в исключительных случаях не более чем на 30 дней с уведомлением автора обращения. Исполнитель должен оформить служебную записку на имя начальника Финансового управления г. Заречного с обоснованием </w:t>
      </w:r>
      <w:proofErr w:type="gramStart"/>
      <w:r>
        <w:t>причин продления срока рассмотрения обращения</w:t>
      </w:r>
      <w:proofErr w:type="gramEnd"/>
      <w:r>
        <w:t>. Продление срока рассмотрения должно быть зафиксировано письменно и обязательно доведено исполнителем до лица, ответственного за ведение делопроизводства.</w:t>
      </w:r>
    </w:p>
    <w:p w:rsidR="009E71C6" w:rsidRDefault="009E71C6" w:rsidP="009E71C6">
      <w:pPr>
        <w:pStyle w:val="a3"/>
      </w:pPr>
      <w:r>
        <w:t>Ответы на обращения граждан, поступившие из вышестоящего учреждения, даются в два адреса: автору обращения и должностному лицу вышестоящего учреждения, направившего обращения в Финансовое управление г. Заречного.</w:t>
      </w:r>
    </w:p>
    <w:p w:rsidR="009E71C6" w:rsidRDefault="009E71C6" w:rsidP="009E71C6">
      <w:pPr>
        <w:pStyle w:val="a3"/>
      </w:pPr>
      <w:r>
        <w:t xml:space="preserve">При подготовке ответа автору обращения, направленного в Финансовое управление </w:t>
      </w:r>
      <w:proofErr w:type="spellStart"/>
      <w:r>
        <w:t>г</w:t>
      </w:r>
      <w:proofErr w:type="gramStart"/>
      <w:r>
        <w:t>.З</w:t>
      </w:r>
      <w:proofErr w:type="gramEnd"/>
      <w:r>
        <w:t>аречного</w:t>
      </w:r>
      <w:proofErr w:type="spellEnd"/>
      <w:r>
        <w:t xml:space="preserve"> Главой Администрации </w:t>
      </w:r>
      <w:proofErr w:type="spellStart"/>
      <w:r>
        <w:t>г.Заречного</w:t>
      </w:r>
      <w:proofErr w:type="spellEnd"/>
      <w:r>
        <w:t xml:space="preserve"> (заместителем Главы Администрации </w:t>
      </w:r>
      <w:proofErr w:type="spellStart"/>
      <w:r>
        <w:t>г.Заречного</w:t>
      </w:r>
      <w:proofErr w:type="spellEnd"/>
      <w:r>
        <w:t xml:space="preserve">), исполнителем рекомендуется письмо-ответ начинать с фразы: «По поручению Главы Администрации города (заместителя Главы Администрации </w:t>
      </w:r>
      <w:proofErr w:type="spellStart"/>
      <w:r>
        <w:t>г</w:t>
      </w:r>
      <w:proofErr w:type="gramStart"/>
      <w:r>
        <w:t>.З</w:t>
      </w:r>
      <w:proofErr w:type="gramEnd"/>
      <w:r>
        <w:t>аречного</w:t>
      </w:r>
      <w:proofErr w:type="spellEnd"/>
      <w:r>
        <w:t>) ваше обращение рассмотрено...» и далее по тексту.  </w:t>
      </w:r>
    </w:p>
    <w:p w:rsidR="00334618" w:rsidRDefault="00334618"/>
    <w:sectPr w:rsidR="0033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C6"/>
    <w:rsid w:val="00334618"/>
    <w:rsid w:val="009E71C6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1C6"/>
    <w:rPr>
      <w:b/>
      <w:bCs/>
    </w:rPr>
  </w:style>
  <w:style w:type="paragraph" w:customStyle="1" w:styleId="text-align-center">
    <w:name w:val="text-align-center"/>
    <w:basedOn w:val="a"/>
    <w:rsid w:val="009E7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E7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1C6"/>
    <w:rPr>
      <w:b/>
      <w:bCs/>
    </w:rPr>
  </w:style>
  <w:style w:type="paragraph" w:customStyle="1" w:styleId="text-align-center">
    <w:name w:val="text-align-center"/>
    <w:basedOn w:val="a"/>
    <w:rsid w:val="009E7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E7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fi@zarechny.za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1</cp:revision>
  <dcterms:created xsi:type="dcterms:W3CDTF">2019-10-17T09:36:00Z</dcterms:created>
  <dcterms:modified xsi:type="dcterms:W3CDTF">2019-10-17T09:36:00Z</dcterms:modified>
</cp:coreProperties>
</file>