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75" w:rsidRPr="00356175" w:rsidRDefault="00356175" w:rsidP="0035617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56175">
        <w:rPr>
          <w:rFonts w:ascii="Times New Roman" w:hAnsi="Times New Roman" w:cs="Times New Roman"/>
        </w:rPr>
        <w:t>Департамент социального развития города Заречного Пензенской области</w:t>
      </w:r>
    </w:p>
    <w:p w:rsidR="00356175" w:rsidRPr="00356175" w:rsidRDefault="00356175" w:rsidP="00356175">
      <w:pPr>
        <w:jc w:val="center"/>
        <w:rPr>
          <w:rFonts w:ascii="Times New Roman" w:hAnsi="Times New Roman" w:cs="Times New Roman"/>
        </w:rPr>
      </w:pPr>
    </w:p>
    <w:p w:rsidR="00356175" w:rsidRPr="00356175" w:rsidRDefault="00356175" w:rsidP="00356175">
      <w:pPr>
        <w:jc w:val="center"/>
        <w:rPr>
          <w:rFonts w:ascii="Times New Roman" w:hAnsi="Times New Roman" w:cs="Times New Roman"/>
          <w:sz w:val="32"/>
        </w:rPr>
      </w:pPr>
      <w:r w:rsidRPr="00356175">
        <w:rPr>
          <w:rFonts w:ascii="Times New Roman" w:hAnsi="Times New Roman" w:cs="Times New Roman"/>
          <w:sz w:val="32"/>
        </w:rPr>
        <w:t>ИНДЕКСАЦИЯ ПОСОБИЙ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49A9" w:rsidTr="00E278A5">
        <w:trPr>
          <w:trHeight w:val="3086"/>
        </w:trPr>
        <w:tc>
          <w:tcPr>
            <w:tcW w:w="4785" w:type="dxa"/>
          </w:tcPr>
          <w:p w:rsidR="005949A9" w:rsidRDefault="005949A9" w:rsidP="005949A9">
            <w:pP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ahoma" w:hAnsi="Tahoma" w:cs="Tahoma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 wp14:anchorId="06B69BB1" wp14:editId="267F7E4A">
                  <wp:extent cx="2476500" cy="2105025"/>
                  <wp:effectExtent l="0" t="0" r="0" b="0"/>
                  <wp:docPr id="2" name="Рисунок 2" descr="14810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810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56175" w:rsidRDefault="005949A9" w:rsidP="003561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</w:pP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с</w:t>
            </w:r>
            <w:r w:rsidR="0035617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01.01.2019 года</w:t>
            </w:r>
          </w:p>
          <w:p w:rsidR="005949A9" w:rsidRDefault="00356175" w:rsidP="00F03B3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размер </w:t>
            </w:r>
            <w:r w:rsidR="005949A9" w:rsidRPr="00E278A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единовременно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го</w:t>
            </w:r>
            <w:r w:rsidR="005949A9" w:rsidRPr="00E278A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 xml:space="preserve"> пособи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я</w:t>
            </w:r>
            <w:r w:rsidR="005949A9" w:rsidRPr="00E278A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 xml:space="preserve"> при рождении, усыновлении (удочерении) одновременно двух и более детей</w:t>
            </w:r>
            <w:r w:rsidR="005949A9"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состав</w:t>
            </w:r>
            <w:r w:rsidR="00F03B31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ляет</w:t>
            </w:r>
            <w:r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</w:t>
            </w:r>
            <w:r w:rsidR="005949A9" w:rsidRPr="00E278A5"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36"/>
                <w:lang w:eastAsia="ru-RU"/>
              </w:rPr>
              <w:t>40 000 руб</w:t>
            </w:r>
            <w:r>
              <w:rPr>
                <w:rFonts w:ascii="Times New Roman" w:hAnsi="Times New Roman" w:cs="Times New Roman"/>
                <w:b/>
                <w:noProof/>
                <w:color w:val="C00000"/>
                <w:sz w:val="48"/>
                <w:szCs w:val="36"/>
                <w:lang w:eastAsia="ru-RU"/>
              </w:rPr>
              <w:t>лей</w:t>
            </w:r>
            <w:r w:rsidR="005949A9"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на каждого ребенка</w:t>
            </w:r>
          </w:p>
        </w:tc>
      </w:tr>
    </w:tbl>
    <w:p w:rsidR="005949A9" w:rsidRDefault="005949A9" w:rsidP="005949A9">
      <w:pP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5949A9" w:rsidTr="00E278A5">
        <w:trPr>
          <w:trHeight w:val="6588"/>
        </w:trPr>
        <w:tc>
          <w:tcPr>
            <w:tcW w:w="4785" w:type="dxa"/>
          </w:tcPr>
          <w:p w:rsidR="005949A9" w:rsidRPr="00E278A5" w:rsidRDefault="00E278A5" w:rsidP="003561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</w:pP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с 01.02.20</w:t>
            </w:r>
            <w:r w:rsidR="00F03B31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20</w:t>
            </w: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года</w:t>
            </w:r>
          </w:p>
          <w:p w:rsidR="00E278A5" w:rsidRPr="00E278A5" w:rsidRDefault="00356175" w:rsidP="003561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</w:pPr>
            <w:r w:rsidRPr="00356175">
              <w:rPr>
                <w:rFonts w:ascii="Times New Roman" w:hAnsi="Times New Roman" w:cs="Times New Roman"/>
                <w:noProof/>
                <w:color w:val="000000" w:themeColor="text1"/>
                <w:sz w:val="40"/>
                <w:szCs w:val="36"/>
                <w:lang w:eastAsia="ru-RU"/>
              </w:rPr>
              <w:t>размер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 xml:space="preserve"> </w:t>
            </w:r>
            <w:r w:rsidRPr="0035617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п</w:t>
            </w:r>
            <w:r w:rsidR="00E278A5" w:rsidRPr="00E278A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особи</w:t>
            </w:r>
            <w:r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>я</w:t>
            </w:r>
            <w:r w:rsidR="00E278A5" w:rsidRPr="00E278A5">
              <w:rPr>
                <w:rFonts w:ascii="Times New Roman" w:hAnsi="Times New Roman" w:cs="Times New Roman"/>
                <w:i/>
                <w:noProof/>
                <w:color w:val="FF0000"/>
                <w:sz w:val="40"/>
                <w:szCs w:val="36"/>
                <w:lang w:eastAsia="ru-RU"/>
              </w:rPr>
              <w:t xml:space="preserve"> на ребенка</w:t>
            </w:r>
            <w:r w:rsidR="00E278A5"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 в семьях со среднедушевым доходом, размер которого не превышает величину </w:t>
            </w:r>
            <w:hyperlink r:id="rId5" w:history="1">
              <w:r w:rsidR="00E278A5" w:rsidRPr="00E278A5">
                <w:rPr>
                  <w:rFonts w:ascii="Times New Roman" w:hAnsi="Times New Roman" w:cs="Times New Roman"/>
                  <w:noProof/>
                  <w:color w:val="000000"/>
                  <w:sz w:val="40"/>
                  <w:szCs w:val="36"/>
                  <w:lang w:eastAsia="ru-RU"/>
                </w:rPr>
                <w:t>прожиточного минимума</w:t>
              </w:r>
            </w:hyperlink>
          </w:p>
          <w:p w:rsidR="00E278A5" w:rsidRPr="00E278A5" w:rsidRDefault="00E278A5" w:rsidP="00356175">
            <w:pPr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</w:pP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составит 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3</w:t>
            </w:r>
            <w:r w:rsidR="00F03B31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16</w:t>
            </w:r>
            <w:r w:rsidRPr="00E278A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 xml:space="preserve"> рублей.</w:t>
            </w:r>
          </w:p>
          <w:p w:rsidR="00E278A5" w:rsidRPr="00E278A5" w:rsidRDefault="00E278A5" w:rsidP="00356175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</w:pPr>
            <w:bookmarkStart w:id="1" w:name="sub_42"/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Размер пособия на детей одиноких матерей – 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6</w:t>
            </w:r>
            <w:r w:rsidR="00F03B31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32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 xml:space="preserve"> рублей</w:t>
            </w: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; размер пособия на детей, родители которых уклоняются от уплаты алиментов – 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6</w:t>
            </w:r>
            <w:r w:rsidR="00F03B31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32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 xml:space="preserve"> рублей</w:t>
            </w: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 xml:space="preserve">; размер пособия на детей военнослужащих, проходящих службу по призыву – 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4</w:t>
            </w:r>
            <w:r w:rsidR="00F03B31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>74</w:t>
            </w:r>
            <w:r w:rsidRPr="00356175">
              <w:rPr>
                <w:rFonts w:ascii="Times New Roman" w:hAnsi="Times New Roman" w:cs="Times New Roman"/>
                <w:b/>
                <w:noProof/>
                <w:color w:val="C00000"/>
                <w:sz w:val="40"/>
                <w:szCs w:val="36"/>
                <w:lang w:eastAsia="ru-RU"/>
              </w:rPr>
              <w:t xml:space="preserve"> рубля</w:t>
            </w:r>
            <w:r w:rsidRPr="00E278A5">
              <w:rPr>
                <w:rFonts w:ascii="Times New Roman" w:hAnsi="Times New Roman" w:cs="Times New Roman"/>
                <w:noProof/>
                <w:color w:val="000000"/>
                <w:sz w:val="40"/>
                <w:szCs w:val="36"/>
                <w:lang w:eastAsia="ru-RU"/>
              </w:rPr>
              <w:t>.</w:t>
            </w:r>
          </w:p>
          <w:bookmarkEnd w:id="1"/>
          <w:p w:rsidR="00E278A5" w:rsidRPr="00E278A5" w:rsidRDefault="00E278A5" w:rsidP="00594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49A9" w:rsidRDefault="005949A9" w:rsidP="005949A9">
            <w:pPr>
              <w:rPr>
                <w:rFonts w:ascii="Times New Roman" w:hAnsi="Times New Roman" w:cs="Times New Roman"/>
                <w:noProof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2C7E3C8" wp14:editId="597A5D5A">
                  <wp:extent cx="2905125" cy="5572125"/>
                  <wp:effectExtent l="0" t="0" r="9525" b="9525"/>
                  <wp:docPr id="1" name="Рисунок 1" descr="09f87b90ba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9f87b90ba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55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9A9" w:rsidRPr="005949A9" w:rsidRDefault="005949A9" w:rsidP="005949A9">
      <w:pPr>
        <w:rPr>
          <w:rFonts w:ascii="Times New Roman" w:hAnsi="Times New Roman" w:cs="Times New Roman"/>
          <w:noProof/>
          <w:color w:val="000000"/>
          <w:sz w:val="36"/>
          <w:szCs w:val="36"/>
          <w:lang w:eastAsia="ru-RU"/>
        </w:rPr>
      </w:pPr>
    </w:p>
    <w:sectPr w:rsidR="005949A9" w:rsidRPr="005949A9" w:rsidSect="003561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A9"/>
    <w:rsid w:val="002C5074"/>
    <w:rsid w:val="00356175"/>
    <w:rsid w:val="005949A9"/>
    <w:rsid w:val="00B655FC"/>
    <w:rsid w:val="00E278A5"/>
    <w:rsid w:val="00E741A3"/>
    <w:rsid w:val="00F0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4617A-9666-4583-8CA4-8FB39BA9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9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94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278A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garantF1://2180201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Detskie1</dc:creator>
  <cp:lastModifiedBy>User</cp:lastModifiedBy>
  <cp:revision>2</cp:revision>
  <dcterms:created xsi:type="dcterms:W3CDTF">2020-01-23T05:29:00Z</dcterms:created>
  <dcterms:modified xsi:type="dcterms:W3CDTF">2020-01-23T05:29:00Z</dcterms:modified>
</cp:coreProperties>
</file>