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E8" w:rsidRDefault="007D2AE8" w:rsidP="007D2AE8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7D3D02D6" wp14:editId="28A2B817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AE8" w:rsidRDefault="007D2AE8" w:rsidP="007D2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AE8" w:rsidRDefault="007D2AE8" w:rsidP="007D2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AE8" w:rsidRDefault="007D2AE8" w:rsidP="007D2A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признании утратившими силу некоторых постановлений </w:t>
      </w:r>
      <w:r>
        <w:rPr>
          <w:rFonts w:ascii="Times New Roman" w:hAnsi="Times New Roman" w:cs="Times New Roman"/>
          <w:sz w:val="26"/>
          <w:szCs w:val="26"/>
        </w:rPr>
        <w:br/>
        <w:t xml:space="preserve">Администрации города Заречного Пензенской области </w:t>
      </w:r>
    </w:p>
    <w:p w:rsidR="007D2AE8" w:rsidRDefault="007D2AE8" w:rsidP="007D2A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2AE8" w:rsidRDefault="007D2AE8" w:rsidP="007D2A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2AE8" w:rsidRDefault="007D2AE8" w:rsidP="007D2A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2AE8" w:rsidRDefault="007D2AE8" w:rsidP="007D2A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7D2AE8" w:rsidRDefault="007D2AE8" w:rsidP="007D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AE8" w:rsidRDefault="007D2AE8" w:rsidP="007D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AE8" w:rsidRDefault="007D2AE8" w:rsidP="007D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6B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утратившими силу постановления Администрации города Заречного Пензенской области:</w:t>
      </w:r>
    </w:p>
    <w:p w:rsidR="007D2AE8" w:rsidRDefault="007D2AE8" w:rsidP="007D2A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от 04.05.2012 № 906 «Об установлении тарифов на услуги архива, оказываемые МУК «Музейно-выставочный центр»;</w:t>
      </w:r>
    </w:p>
    <w:p w:rsidR="007D2AE8" w:rsidRDefault="007D2AE8" w:rsidP="007D2A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от 08.05.2014 № 866 «О внесении изменений в постановление Администрации города Заречного Пензенской области от 04.05.2012 № 906 «Об установлении тарифов на услуги архива, оказываемые МУК «Музейно-выставочный центр».</w:t>
      </w:r>
    </w:p>
    <w:p w:rsidR="007D2AE8" w:rsidRDefault="007D2AE8" w:rsidP="007D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7D2AE8" w:rsidRDefault="007D2AE8" w:rsidP="007D2A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:rsidR="007D2AE8" w:rsidRDefault="007D2AE8" w:rsidP="007D2A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AE8" w:rsidRDefault="007D2AE8" w:rsidP="007D2A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AE8" w:rsidRDefault="007D2AE8" w:rsidP="007D2A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AE8" w:rsidRDefault="007D2AE8" w:rsidP="007D2AE8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:rsidR="007D2AE8" w:rsidRDefault="007D2AE8" w:rsidP="007D2AE8">
      <w:pPr>
        <w:spacing w:line="25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AE8" w:rsidRDefault="007D2AE8" w:rsidP="007D2AE8">
      <w:pPr>
        <w:spacing w:line="259" w:lineRule="auto"/>
      </w:pPr>
    </w:p>
    <w:sectPr w:rsidR="007D2AE8" w:rsidSect="006C5EF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E8"/>
    <w:rsid w:val="00791883"/>
    <w:rsid w:val="007D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166F2-3130-4BAF-A6FD-ED7A9EDF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AE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2020-03-24T12:50:00Z</dcterms:created>
  <dcterms:modified xsi:type="dcterms:W3CDTF">2020-03-24T12:51:00Z</dcterms:modified>
</cp:coreProperties>
</file>