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E0" w:rsidRPr="001833E1" w:rsidRDefault="00A907E0" w:rsidP="00A907E0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 wp14:anchorId="6045B37D" wp14:editId="6D03A577">
            <wp:extent cx="6476365" cy="2552450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2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E0" w:rsidRPr="001833E1" w:rsidRDefault="00A907E0" w:rsidP="00A907E0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7E0" w:rsidRPr="001833E1" w:rsidRDefault="00A907E0" w:rsidP="00A907E0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7E0" w:rsidRDefault="00A907E0" w:rsidP="00A907E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E2DFF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тарифа на услугу по обеспечению отдыха детей в 2020 году </w:t>
      </w:r>
    </w:p>
    <w:p w:rsidR="00A907E0" w:rsidRPr="00FE2DFF" w:rsidRDefault="00A907E0" w:rsidP="00A907E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E2DFF">
        <w:rPr>
          <w:rFonts w:ascii="Times New Roman" w:hAnsi="Times New Roman" w:cs="Times New Roman"/>
          <w:b w:val="0"/>
          <w:sz w:val="26"/>
          <w:szCs w:val="26"/>
        </w:rPr>
        <w:t xml:space="preserve">в организации отдыха детей и их оздоровления круглогодичного действия,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FE2DFF">
        <w:rPr>
          <w:rFonts w:ascii="Times New Roman" w:hAnsi="Times New Roman" w:cs="Times New Roman"/>
          <w:b w:val="0"/>
          <w:sz w:val="26"/>
          <w:szCs w:val="26"/>
        </w:rPr>
        <w:t xml:space="preserve">оказываемую МУНИЦИПАЛЬНЫМ АВТОНОМНЫМ ОБРАЗОВАТЕЛЬНЫМ УЧРЕЖДЕНИЕМ ДОПОЛНИТЕЛЬНОГО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FE2DFF">
        <w:rPr>
          <w:rFonts w:ascii="Times New Roman" w:hAnsi="Times New Roman" w:cs="Times New Roman"/>
          <w:b w:val="0"/>
          <w:sz w:val="26"/>
          <w:szCs w:val="26"/>
        </w:rPr>
        <w:t>«ДВОРЕЦ ТВОРЧЕСТВА ДЕТЕЙ И МОЛОДЕЖИ»</w:t>
      </w:r>
    </w:p>
    <w:p w:rsidR="00A907E0" w:rsidRPr="00D54191" w:rsidRDefault="00A907E0" w:rsidP="00A907E0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7E0" w:rsidRPr="001833E1" w:rsidRDefault="00A907E0" w:rsidP="00A90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07E0" w:rsidRPr="001833E1" w:rsidRDefault="00A907E0" w:rsidP="00A90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07E0" w:rsidRPr="0057248B" w:rsidRDefault="00A907E0" w:rsidP="00A90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2127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7248B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57248B">
        <w:rPr>
          <w:rFonts w:ascii="Times New Roman" w:hAnsi="Times New Roman" w:cs="Times New Roman"/>
          <w:color w:val="000000"/>
          <w:sz w:val="26"/>
          <w:szCs w:val="26"/>
        </w:rPr>
        <w:t xml:space="preserve">статьями </w:t>
      </w:r>
      <w:r w:rsidRPr="0057248B">
        <w:rPr>
          <w:rFonts w:ascii="Times New Roman" w:hAnsi="Times New Roman" w:cs="Times New Roman"/>
          <w:sz w:val="26"/>
          <w:szCs w:val="26"/>
        </w:rPr>
        <w:t xml:space="preserve">4.3.1, 4.6.1 </w:t>
      </w:r>
      <w:r w:rsidRPr="00572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закрытого административно-территориального образования города Заречного Пензенской области Администрация ЗАТО города  Заречного 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572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2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 :</w:t>
      </w:r>
    </w:p>
    <w:p w:rsidR="00A907E0" w:rsidRPr="001833E1" w:rsidRDefault="00A907E0" w:rsidP="00A9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7E0" w:rsidRPr="00E61F8C" w:rsidRDefault="00A907E0" w:rsidP="00A9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7E0" w:rsidRPr="00E61F8C" w:rsidRDefault="00A907E0" w:rsidP="00A9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F8C">
        <w:rPr>
          <w:rFonts w:ascii="Times New Roman" w:hAnsi="Times New Roman" w:cs="Times New Roman"/>
          <w:sz w:val="26"/>
          <w:szCs w:val="26"/>
        </w:rPr>
        <w:t xml:space="preserve">1. Установить тариф на услугу по обеспечению отдыха детей в 2020 году в </w:t>
      </w:r>
      <w:r w:rsidRPr="00C42D01">
        <w:rPr>
          <w:rFonts w:ascii="Times New Roman" w:hAnsi="Times New Roman" w:cs="Times New Roman"/>
          <w:sz w:val="26"/>
          <w:szCs w:val="26"/>
        </w:rPr>
        <w:t>организации отдыха детей и их оздоровления круглогодичного действия, оказываемую МУНИЦИПАЛЬНЫМ АВТОНОМНЫМ ОБРАЗОВАТЕЛЬНЫМ УЧРЕЖДЕНИЕМ ДОПОЛНИТЕЛЬНОГО ОБРАЗОВАНИЯ «ДВОРЕЦ ТВОРЧЕСТВА ДЕТЕЙ И МОЛОДЕЖИ» сверх установленного</w:t>
      </w:r>
      <w:r w:rsidRPr="00E61F8C">
        <w:rPr>
          <w:rFonts w:ascii="Times New Roman" w:hAnsi="Times New Roman" w:cs="Times New Roman"/>
          <w:sz w:val="26"/>
          <w:szCs w:val="26"/>
        </w:rPr>
        <w:t xml:space="preserve"> учредителем муниципального задания (приложение).</w:t>
      </w:r>
    </w:p>
    <w:p w:rsidR="00A907E0" w:rsidRDefault="00A907E0" w:rsidP="00A907E0">
      <w:pPr>
        <w:pStyle w:val="ConsPlusNormal"/>
        <w:ind w:firstLine="709"/>
        <w:jc w:val="both"/>
      </w:pPr>
      <w:r w:rsidRPr="00F15AC6">
        <w:t xml:space="preserve">2. </w:t>
      </w:r>
      <w:r>
        <w:t>Настоящее постановление опубликовать в муниципальном печатном средстве массовой информации – в газете «Ведомости Заречного».</w:t>
      </w:r>
    </w:p>
    <w:p w:rsidR="00A907E0" w:rsidRPr="00F15AC6" w:rsidRDefault="00A907E0" w:rsidP="00A9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3. Контроль за исполнением настоящего постановления возложить на Первого заместителя Главы Администрации города Рябова А.Г.</w:t>
      </w:r>
    </w:p>
    <w:p w:rsidR="00A907E0" w:rsidRPr="00F15AC6" w:rsidRDefault="00A907E0" w:rsidP="00A90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7E0" w:rsidRDefault="00A907E0" w:rsidP="00A90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7E0" w:rsidRPr="00F15AC6" w:rsidRDefault="00A907E0" w:rsidP="00A90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7E0" w:rsidRPr="00CC7294" w:rsidRDefault="00A907E0" w:rsidP="00A907E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О.В.Климанов</w:t>
      </w:r>
      <w:proofErr w:type="spellEnd"/>
    </w:p>
    <w:p w:rsidR="00A907E0" w:rsidRDefault="00A907E0" w:rsidP="00A907E0">
      <w:pPr>
        <w:tabs>
          <w:tab w:val="left" w:pos="8647"/>
        </w:tabs>
        <w:spacing w:after="0" w:line="240" w:lineRule="auto"/>
        <w:ind w:firstLine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sz w:val="26"/>
          <w:szCs w:val="26"/>
        </w:rPr>
        <w:br w:type="page"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Приложение</w:t>
      </w:r>
    </w:p>
    <w:p w:rsidR="00A907E0" w:rsidRDefault="00A907E0" w:rsidP="00A907E0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постановлению Администрации </w:t>
      </w:r>
    </w:p>
    <w:p w:rsidR="00A907E0" w:rsidRDefault="00A907E0" w:rsidP="00A907E0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Заречного</w:t>
      </w:r>
    </w:p>
    <w:p w:rsidR="00A907E0" w:rsidRDefault="00A907E0" w:rsidP="00A907E0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от ____________ № ________</w:t>
      </w:r>
    </w:p>
    <w:p w:rsidR="00A907E0" w:rsidRDefault="00A907E0" w:rsidP="00A907E0">
      <w:pPr>
        <w:spacing w:after="0" w:line="240" w:lineRule="auto"/>
        <w:ind w:left="360"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907E0" w:rsidRDefault="00A907E0" w:rsidP="00A907E0">
      <w:pPr>
        <w:spacing w:after="0" w:line="240" w:lineRule="auto"/>
        <w:ind w:left="360"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907E0" w:rsidRDefault="00A907E0" w:rsidP="00A907E0">
      <w:pPr>
        <w:spacing w:after="0" w:line="240" w:lineRule="auto"/>
        <w:ind w:left="360"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907E0" w:rsidRDefault="00A907E0" w:rsidP="00A907E0">
      <w:pPr>
        <w:spacing w:after="0" w:line="240" w:lineRule="auto"/>
        <w:ind w:left="360"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907E0" w:rsidRPr="00CC555E" w:rsidRDefault="00A907E0" w:rsidP="00A907E0">
      <w:pPr>
        <w:spacing w:after="0" w:line="240" w:lineRule="auto"/>
        <w:ind w:left="360" w:right="485"/>
        <w:jc w:val="center"/>
        <w:rPr>
          <w:rFonts w:ascii="Times New Roman" w:hAnsi="Times New Roman" w:cs="Times New Roman"/>
          <w:sz w:val="26"/>
          <w:szCs w:val="26"/>
        </w:rPr>
      </w:pPr>
      <w:r w:rsidRPr="00CC555E">
        <w:rPr>
          <w:rFonts w:ascii="Times New Roman" w:hAnsi="Times New Roman" w:cs="Times New Roman"/>
          <w:sz w:val="26"/>
          <w:szCs w:val="26"/>
        </w:rPr>
        <w:t xml:space="preserve">Тариф </w:t>
      </w:r>
    </w:p>
    <w:p w:rsidR="00A907E0" w:rsidRPr="00CC555E" w:rsidRDefault="00A907E0" w:rsidP="00A907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1F8C">
        <w:rPr>
          <w:rFonts w:ascii="Times New Roman" w:hAnsi="Times New Roman" w:cs="Times New Roman"/>
          <w:sz w:val="26"/>
          <w:szCs w:val="26"/>
        </w:rPr>
        <w:t xml:space="preserve">на услугу по обеспечению отдыха детей в 2020 году в организации отдыха детей и их оздоровления круглогодичного действия, оказываемую </w:t>
      </w:r>
      <w:r w:rsidRPr="00C42D01">
        <w:rPr>
          <w:rFonts w:ascii="Times New Roman" w:hAnsi="Times New Roman" w:cs="Times New Roman"/>
          <w:sz w:val="26"/>
          <w:szCs w:val="26"/>
        </w:rPr>
        <w:t>МУНИЦИПАЛЬНЫМ АВТОНОМНЫМ ОБРАЗОВАТЕЛЬНЫМ УЧРЕЖДЕНИЕМ ДОПОЛНИТЕЛЬНОГО ОБРАЗОВАНИЯ «ДВОРЕЦ ТВОРЧЕСТВА ДЕТЕЙ И МОЛОДЕЖИ»</w:t>
      </w:r>
      <w:r w:rsidRPr="00E61F8C">
        <w:rPr>
          <w:rFonts w:ascii="Times New Roman" w:hAnsi="Times New Roman" w:cs="Times New Roman"/>
          <w:sz w:val="26"/>
          <w:szCs w:val="26"/>
        </w:rPr>
        <w:t xml:space="preserve"> сверх установленного учредителем муниципального задания</w:t>
      </w:r>
    </w:p>
    <w:p w:rsidR="00A907E0" w:rsidRDefault="00A907E0" w:rsidP="00A907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07E0" w:rsidRPr="00CC555E" w:rsidRDefault="00A907E0" w:rsidP="00A907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6"/>
        <w:gridCol w:w="2277"/>
        <w:gridCol w:w="2716"/>
      </w:tblGrid>
      <w:tr w:rsidR="00A907E0" w:rsidRPr="00E61F8C" w:rsidTr="00D71B75">
        <w:trPr>
          <w:trHeight w:val="91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E0" w:rsidRPr="00E61F8C" w:rsidRDefault="00A907E0" w:rsidP="00D71B75">
            <w:pPr>
              <w:spacing w:after="0" w:line="240" w:lineRule="auto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8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E0" w:rsidRPr="00E61F8C" w:rsidRDefault="00A907E0" w:rsidP="00D71B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E61F8C">
              <w:rPr>
                <w:rFonts w:ascii="Times New Roman" w:hAnsi="Times New Roman" w:cs="Times New Roman"/>
                <w:sz w:val="24"/>
                <w:szCs w:val="24"/>
              </w:rPr>
              <w:t>в организации отдыха детей и их оздоровления круглогодичного действия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E0" w:rsidRPr="00E61F8C" w:rsidRDefault="00A907E0" w:rsidP="00D71B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8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</w:t>
            </w:r>
            <w:r w:rsidRPr="00E61F8C">
              <w:rPr>
                <w:rFonts w:ascii="Times New Roman" w:hAnsi="Times New Roman" w:cs="Times New Roman"/>
                <w:sz w:val="24"/>
                <w:szCs w:val="24"/>
              </w:rPr>
              <w:br/>
              <w:t>за 1 смену на одного ребенка (стоимость путевки), руб.</w:t>
            </w:r>
          </w:p>
        </w:tc>
      </w:tr>
      <w:tr w:rsidR="00A907E0" w:rsidRPr="00E61F8C" w:rsidTr="00D71B7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0" w:rsidRPr="00D47DAC" w:rsidRDefault="00A907E0" w:rsidP="00D71B75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AC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 в 2020 году в период летних школьных каникул в организации отдыха детей и их оздоровления круглогодичного действия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E0" w:rsidRPr="00E61F8C" w:rsidRDefault="00A907E0" w:rsidP="00D71B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E0" w:rsidRPr="00E61F8C" w:rsidRDefault="00A907E0" w:rsidP="00D71B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16 237</w:t>
            </w:r>
          </w:p>
        </w:tc>
      </w:tr>
    </w:tbl>
    <w:p w:rsidR="00A907E0" w:rsidRDefault="00A907E0" w:rsidP="00A907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07E0" w:rsidRPr="003B43CA" w:rsidRDefault="00A907E0" w:rsidP="00A907E0">
      <w:pPr>
        <w:jc w:val="center"/>
        <w:rPr>
          <w:rFonts w:ascii="Times New Roman" w:hAnsi="Times New Roman" w:cs="Times New Roman"/>
          <w:sz w:val="26"/>
          <w:szCs w:val="26"/>
        </w:rPr>
      </w:pPr>
      <w:r w:rsidRPr="003B43CA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43CA">
        <w:rPr>
          <w:rFonts w:ascii="Times New Roman" w:hAnsi="Times New Roman" w:cs="Times New Roman"/>
          <w:sz w:val="26"/>
          <w:szCs w:val="26"/>
        </w:rPr>
        <w:t>__________</w:t>
      </w:r>
    </w:p>
    <w:p w:rsidR="00A907E0" w:rsidRDefault="00A907E0" w:rsidP="00A907E0">
      <w:pPr>
        <w:rPr>
          <w:sz w:val="26"/>
          <w:szCs w:val="26"/>
        </w:rPr>
      </w:pPr>
      <w:bookmarkStart w:id="0" w:name="_GoBack"/>
      <w:bookmarkEnd w:id="0"/>
    </w:p>
    <w:sectPr w:rsidR="00A907E0" w:rsidSect="00A51B17">
      <w:pgSz w:w="11900" w:h="16820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E0"/>
    <w:rsid w:val="00A907E0"/>
    <w:rsid w:val="00D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8559-57A8-4122-AF18-C1CDD9B2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A90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lock Text"/>
    <w:basedOn w:val="a"/>
    <w:rsid w:val="00A907E0"/>
    <w:pPr>
      <w:spacing w:after="0" w:line="240" w:lineRule="auto"/>
      <w:ind w:left="720" w:right="488"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A9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1</cp:revision>
  <dcterms:created xsi:type="dcterms:W3CDTF">2020-07-27T15:55:00Z</dcterms:created>
  <dcterms:modified xsi:type="dcterms:W3CDTF">2020-07-27T15:56:00Z</dcterms:modified>
</cp:coreProperties>
</file>