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70" w:rsidRDefault="004F3D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3D70" w:rsidRDefault="004F3D70">
      <w:pPr>
        <w:pStyle w:val="ConsPlusNormal"/>
        <w:ind w:firstLine="540"/>
        <w:jc w:val="both"/>
        <w:outlineLvl w:val="0"/>
      </w:pPr>
    </w:p>
    <w:p w:rsidR="004F3D70" w:rsidRDefault="004F3D70">
      <w:pPr>
        <w:pStyle w:val="ConsPlusTitle"/>
        <w:jc w:val="center"/>
        <w:outlineLvl w:val="0"/>
      </w:pPr>
      <w:r>
        <w:t>СОБРАНИЕ ПРЕДСТАВИТЕЛЕЙ ГОРОДА ЗАРЕЧНОГО</w:t>
      </w:r>
    </w:p>
    <w:p w:rsidR="004F3D70" w:rsidRDefault="004F3D70">
      <w:pPr>
        <w:pStyle w:val="ConsPlusTitle"/>
        <w:jc w:val="center"/>
      </w:pPr>
      <w:r>
        <w:t>ПЕНЗЕНСКОЙ ОБЛАСТИ</w:t>
      </w:r>
    </w:p>
    <w:p w:rsidR="004F3D70" w:rsidRDefault="004F3D70">
      <w:pPr>
        <w:pStyle w:val="ConsPlusTitle"/>
        <w:jc w:val="center"/>
      </w:pPr>
    </w:p>
    <w:p w:rsidR="004F3D70" w:rsidRDefault="004F3D70">
      <w:pPr>
        <w:pStyle w:val="ConsPlusTitle"/>
        <w:jc w:val="center"/>
      </w:pPr>
      <w:r>
        <w:t>РЕШЕНИЕ</w:t>
      </w:r>
    </w:p>
    <w:p w:rsidR="004F3D70" w:rsidRDefault="004F3D70">
      <w:pPr>
        <w:pStyle w:val="ConsPlusTitle"/>
        <w:jc w:val="center"/>
      </w:pPr>
      <w:proofErr w:type="gramStart"/>
      <w:r>
        <w:t>от</w:t>
      </w:r>
      <w:proofErr w:type="gramEnd"/>
      <w:r>
        <w:t xml:space="preserve"> 5 ноября 2002 г. N 155</w:t>
      </w:r>
    </w:p>
    <w:p w:rsidR="004F3D70" w:rsidRDefault="004F3D70">
      <w:pPr>
        <w:pStyle w:val="ConsPlusTitle"/>
        <w:jc w:val="center"/>
      </w:pPr>
    </w:p>
    <w:p w:rsidR="004F3D70" w:rsidRDefault="004F3D70">
      <w:pPr>
        <w:pStyle w:val="ConsPlusTitle"/>
        <w:jc w:val="center"/>
      </w:pPr>
      <w:r>
        <w:t>ОБ УТВЕРЖДЕНИИ "ПОЛОЖЕНИЯ О ПОРЯДКЕ СДАЧИ В АРЕНДУ</w:t>
      </w:r>
    </w:p>
    <w:p w:rsidR="004F3D70" w:rsidRDefault="004F3D70">
      <w:pPr>
        <w:pStyle w:val="ConsPlusTitle"/>
        <w:jc w:val="center"/>
      </w:pPr>
      <w:r>
        <w:t>МУНИЦИПАЛЬНОГО ИМУЩЕСТВА ГОРОДА ЗАРЕЧНОГО" И "ПОРЯДКА</w:t>
      </w:r>
    </w:p>
    <w:p w:rsidR="004F3D70" w:rsidRDefault="004F3D70">
      <w:pPr>
        <w:pStyle w:val="ConsPlusTitle"/>
        <w:jc w:val="center"/>
      </w:pPr>
      <w:r>
        <w:t>РАСЧЕТА АРЕНДНОЙ ПЛАТЫ ЗА МУНИЦИПАЛЬНОЕ ИМУЩЕСТВО"</w:t>
      </w:r>
    </w:p>
    <w:p w:rsidR="004F3D70" w:rsidRDefault="004F3D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3D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D70" w:rsidRDefault="004F3D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3D70" w:rsidRDefault="004F3D7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Решений Собрания представителей г. Заречного</w:t>
            </w:r>
          </w:p>
          <w:p w:rsidR="004F3D70" w:rsidRDefault="004F3D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10.11.2004 </w:t>
            </w:r>
            <w:hyperlink r:id="rId5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10.11.2004 </w:t>
            </w:r>
            <w:hyperlink r:id="rId6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,</w:t>
            </w:r>
          </w:p>
          <w:p w:rsidR="004F3D70" w:rsidRDefault="004F3D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28.11.2005 </w:t>
            </w:r>
            <w:hyperlink r:id="rId7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22.08.2006 </w:t>
            </w:r>
            <w:hyperlink r:id="rId8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4F3D70" w:rsidRDefault="004F3D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19.12.2006 </w:t>
            </w:r>
            <w:hyperlink r:id="rId9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21.06.2007 </w:t>
            </w:r>
            <w:hyperlink r:id="rId10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,</w:t>
            </w:r>
          </w:p>
          <w:p w:rsidR="004F3D70" w:rsidRDefault="004F3D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19.10.2007 </w:t>
            </w:r>
            <w:hyperlink r:id="rId11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21.03.2008 </w:t>
            </w:r>
            <w:hyperlink r:id="rId12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4F3D70" w:rsidRDefault="004F3D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24.12.2008 </w:t>
            </w:r>
            <w:hyperlink r:id="rId13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25.03.2010 </w:t>
            </w:r>
            <w:hyperlink r:id="rId14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4F3D70" w:rsidRDefault="004F3D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29.04.2010 </w:t>
            </w:r>
            <w:hyperlink r:id="rId15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25.11.2011 </w:t>
            </w:r>
            <w:hyperlink r:id="rId16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4F3D70" w:rsidRDefault="004F3D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17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14.08.2018 </w:t>
            </w:r>
            <w:hyperlink r:id="rId18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18.10.2019 </w:t>
            </w:r>
            <w:hyperlink r:id="rId1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3D70" w:rsidRDefault="004F3D7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3D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D70" w:rsidRDefault="004F3D7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F3D70" w:rsidRDefault="004F3D70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Устав</w:t>
              </w:r>
            </w:hyperlink>
            <w:r>
              <w:rPr>
                <w:color w:val="392C69"/>
              </w:rPr>
              <w:t xml:space="preserve"> г. Заречного Пензенской обл., ЗАТО, принятый Решением Собрания представителей г. Заречного от 18.07.1996 N 43, утратил силу в связи с принятием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представителей г. Заречного от 19.12.2005 г. N 142. Действующие нормы по данному вопросу содержатся в </w:t>
            </w:r>
            <w:hyperlink r:id="rId22" w:history="1">
              <w:r>
                <w:rPr>
                  <w:color w:val="0000FF"/>
                </w:rPr>
                <w:t>статье 4.2.1</w:t>
              </w:r>
            </w:hyperlink>
            <w:r>
              <w:rPr>
                <w:color w:val="392C69"/>
              </w:rPr>
              <w:t xml:space="preserve"> Устава ЗАТО г. Заречного Пензенской обл., принятого Решением Собрания представителей г. Заречного от 19.12.2005 г. N 142.</w:t>
            </w:r>
          </w:p>
        </w:tc>
      </w:tr>
    </w:tbl>
    <w:p w:rsidR="004F3D70" w:rsidRDefault="004F3D70">
      <w:pPr>
        <w:pStyle w:val="ConsPlusNormal"/>
        <w:spacing w:before="280"/>
        <w:ind w:firstLine="540"/>
        <w:jc w:val="both"/>
      </w:pPr>
      <w:r>
        <w:t xml:space="preserve">Рассмотрев представленные Комитетом по управлению имуществом проекты "Положения о порядке сдачи в аренду муниципального имущества города Заречного", "Порядка расчета арендной платы за муниципальное имущество", в целях упорядочения регулирования арендных отношений, руководствуясь Гражданским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25" w:history="1">
        <w:r>
          <w:rPr>
            <w:color w:val="0000FF"/>
          </w:rPr>
          <w:t>статьей 14</w:t>
        </w:r>
      </w:hyperlink>
      <w:r>
        <w:t xml:space="preserve"> Устава города Заречного Пензенской области, закрытого административно-территориального образования, Собрание представителей решило: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1. Утвердить "</w:t>
      </w:r>
      <w:hyperlink w:anchor="P51" w:history="1">
        <w:r>
          <w:rPr>
            <w:color w:val="0000FF"/>
          </w:rPr>
          <w:t>Положение</w:t>
        </w:r>
      </w:hyperlink>
      <w:r>
        <w:t xml:space="preserve"> о порядке сдачи в аренду муниципального имущества города Заречного" (приложение 1).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2. Утвердить "</w:t>
      </w:r>
      <w:hyperlink w:anchor="P240" w:history="1">
        <w:r>
          <w:rPr>
            <w:color w:val="0000FF"/>
          </w:rPr>
          <w:t>Порядок</w:t>
        </w:r>
      </w:hyperlink>
      <w:r>
        <w:t xml:space="preserve"> расчета арендной платы за муниципальное имущество" (приложение 2).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 xml:space="preserve">3 - 5. Утратили силу. - </w:t>
      </w:r>
      <w:hyperlink r:id="rId26" w:history="1">
        <w:r>
          <w:rPr>
            <w:color w:val="0000FF"/>
          </w:rPr>
          <w:t>Решение</w:t>
        </w:r>
      </w:hyperlink>
      <w:r>
        <w:t xml:space="preserve"> Собрания представителей от 10.11.2004 N 355.</w:t>
      </w:r>
    </w:p>
    <w:p w:rsidR="004F3D70" w:rsidRDefault="004F3D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3D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D70" w:rsidRDefault="004F3D7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F3D70" w:rsidRDefault="004F3D70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Собрания представителей г. Заречного от 23.10.1997 N 118 ранее было признано утратившим силу </w:t>
            </w:r>
            <w:hyperlink r:id="rId2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Собрания представителей г. Заречного от 14.05.1998 N 205.</w:t>
            </w:r>
          </w:p>
        </w:tc>
      </w:tr>
    </w:tbl>
    <w:p w:rsidR="004F3D70" w:rsidRDefault="004F3D70">
      <w:pPr>
        <w:pStyle w:val="ConsPlusNormal"/>
        <w:spacing w:before="280"/>
        <w:ind w:firstLine="540"/>
        <w:jc w:val="both"/>
      </w:pPr>
      <w:r>
        <w:t xml:space="preserve">6. Считать утратившими силу: </w:t>
      </w:r>
      <w:hyperlink r:id="rId29" w:history="1">
        <w:r>
          <w:rPr>
            <w:color w:val="0000FF"/>
          </w:rPr>
          <w:t>п. 1</w:t>
        </w:r>
      </w:hyperlink>
      <w:r>
        <w:t xml:space="preserve">, </w:t>
      </w:r>
      <w:hyperlink r:id="rId30" w:history="1">
        <w:r>
          <w:rPr>
            <w:color w:val="0000FF"/>
          </w:rPr>
          <w:t>2</w:t>
        </w:r>
      </w:hyperlink>
      <w:r>
        <w:t xml:space="preserve">; </w:t>
      </w:r>
      <w:hyperlink r:id="rId31" w:history="1">
        <w:r>
          <w:rPr>
            <w:color w:val="0000FF"/>
          </w:rPr>
          <w:t>4</w:t>
        </w:r>
      </w:hyperlink>
      <w:r>
        <w:t xml:space="preserve"> - </w:t>
      </w:r>
      <w:hyperlink r:id="rId32" w:history="1">
        <w:r>
          <w:rPr>
            <w:color w:val="0000FF"/>
          </w:rPr>
          <w:t>6</w:t>
        </w:r>
      </w:hyperlink>
      <w:r>
        <w:t xml:space="preserve"> Решения Собрания представителей г. Заречного от 26.08.1997 N 93 "Об утверждении Положения о порядке аренды нежилых помещений г. Заречного", </w:t>
      </w:r>
      <w:hyperlink r:id="rId33" w:history="1">
        <w:r>
          <w:rPr>
            <w:color w:val="0000FF"/>
          </w:rPr>
          <w:t>Решение</w:t>
        </w:r>
      </w:hyperlink>
      <w:r>
        <w:t xml:space="preserve"> Собрания представителей г. Заречного от 23.10.1997 N 118 "О внесении дополнения в Положение о порядке аренды нежилых помещений в г. Заречном", </w:t>
      </w:r>
      <w:hyperlink r:id="rId34" w:history="1">
        <w:r>
          <w:rPr>
            <w:color w:val="0000FF"/>
          </w:rPr>
          <w:t>Решение</w:t>
        </w:r>
      </w:hyperlink>
      <w:r>
        <w:t xml:space="preserve"> Собрания представителей г. Заречного от 14.05.1998 N 205 "Об утверждении новой редакции "Методики определения арендной платы за нежилые помещения", </w:t>
      </w:r>
      <w:hyperlink r:id="rId35" w:history="1">
        <w:r>
          <w:rPr>
            <w:color w:val="0000FF"/>
          </w:rPr>
          <w:t>Решение</w:t>
        </w:r>
      </w:hyperlink>
      <w:r>
        <w:t xml:space="preserve"> Собрания представителей г. Заречного от 06.06.2001 N 44 "О внесении изменений в "Положение о порядке аренды нежилых помещений г. Заречного", с момента вступления в силу "</w:t>
      </w:r>
      <w:hyperlink w:anchor="P51" w:history="1">
        <w:r>
          <w:rPr>
            <w:color w:val="0000FF"/>
          </w:rPr>
          <w:t>Положения</w:t>
        </w:r>
      </w:hyperlink>
      <w:r>
        <w:t xml:space="preserve"> о порядке сдачи в аренду муниципального имущества города Заречного" и "</w:t>
      </w:r>
      <w:hyperlink w:anchor="P240" w:history="1">
        <w:r>
          <w:rPr>
            <w:color w:val="0000FF"/>
          </w:rPr>
          <w:t>Порядка</w:t>
        </w:r>
      </w:hyperlink>
      <w:r>
        <w:t xml:space="preserve"> расчета арендной платы за муниципальное имущество".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7. Настоящее Решение опубликовать в газете "Заречье".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8. Настоящее Решение вступает в силу через 30 дней после опубликования в газете "Заречье".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9. Главе администрации г. Заречного привести нормативные правовые акты Администрации города по вопросам аренды в соответствие с настоящим Положением.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10. Контроль за исполнением настоящего Решения возложить на председателя постоянной депутатской комиссии по развитию города, предприятиям городского хозяйства, промышленности, науки, строительства, транспорта и связи г. Заречного А.В. Шалимова.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jc w:val="right"/>
      </w:pPr>
      <w:r>
        <w:t>Председатель</w:t>
      </w:r>
    </w:p>
    <w:p w:rsidR="004F3D70" w:rsidRDefault="004F3D70">
      <w:pPr>
        <w:pStyle w:val="ConsPlusNormal"/>
        <w:jc w:val="right"/>
      </w:pPr>
      <w:r>
        <w:t>Собрания представителей</w:t>
      </w:r>
    </w:p>
    <w:p w:rsidR="004F3D70" w:rsidRDefault="004F3D70">
      <w:pPr>
        <w:pStyle w:val="ConsPlusNormal"/>
        <w:jc w:val="right"/>
      </w:pPr>
      <w:r>
        <w:t>В.П.ШЕВЦОВ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jc w:val="right"/>
        <w:outlineLvl w:val="0"/>
      </w:pPr>
      <w:r>
        <w:t>Приложение 1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jc w:val="right"/>
      </w:pPr>
      <w:r>
        <w:t>Утверждено</w:t>
      </w:r>
    </w:p>
    <w:p w:rsidR="004F3D70" w:rsidRDefault="004F3D70">
      <w:pPr>
        <w:pStyle w:val="ConsPlusNormal"/>
        <w:jc w:val="right"/>
      </w:pPr>
      <w:r>
        <w:t>Решением</w:t>
      </w:r>
    </w:p>
    <w:p w:rsidR="004F3D70" w:rsidRDefault="004F3D70">
      <w:pPr>
        <w:pStyle w:val="ConsPlusNormal"/>
        <w:jc w:val="right"/>
      </w:pPr>
      <w:r>
        <w:t>Собрания представителей</w:t>
      </w:r>
    </w:p>
    <w:p w:rsidR="004F3D70" w:rsidRDefault="004F3D70">
      <w:pPr>
        <w:pStyle w:val="ConsPlusNormal"/>
        <w:jc w:val="right"/>
      </w:pPr>
      <w:r>
        <w:t>г. Заречного</w:t>
      </w:r>
    </w:p>
    <w:p w:rsidR="004F3D70" w:rsidRDefault="004F3D70">
      <w:pPr>
        <w:pStyle w:val="ConsPlusNormal"/>
        <w:jc w:val="right"/>
      </w:pPr>
      <w:proofErr w:type="gramStart"/>
      <w:r>
        <w:t>от</w:t>
      </w:r>
      <w:proofErr w:type="gramEnd"/>
      <w:r>
        <w:t xml:space="preserve"> 5 ноября 2002 г. N 155</w:t>
      </w:r>
    </w:p>
    <w:p w:rsidR="004F3D70" w:rsidRDefault="004F3D7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3D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D70" w:rsidRDefault="004F3D70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Положение, с момента вступления в силу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представителей г. Заречного от 25.05.2018 N 334, действует в части, не противоречащей </w:t>
            </w:r>
            <w:hyperlink r:id="rId37" w:history="1">
              <w:r>
                <w:rPr>
                  <w:color w:val="0000FF"/>
                </w:rPr>
                <w:t>Положению</w:t>
              </w:r>
            </w:hyperlink>
            <w:r>
              <w:rPr>
                <w:color w:val="392C69"/>
              </w:rPr>
              <w:t xml:space="preserve"> о порядке управления и распоряжения муниципальной собственностью в г. Заречном, утвержденному Решением Собрания представителей г. Заречного от 14.05.1998 N 204, и </w:t>
            </w:r>
            <w:hyperlink r:id="rId38" w:history="1">
              <w:r>
                <w:rPr>
                  <w:color w:val="0000FF"/>
                </w:rPr>
                <w:t>Положению</w:t>
              </w:r>
            </w:hyperlink>
            <w:r>
              <w:rPr>
                <w:color w:val="392C69"/>
              </w:rPr>
              <w:t xml:space="preserve"> о муниципальной казне ЗАТО города Заречного Пензенской области, утвержденному Решением Собрания представителей г. Заречного Пензенской области от 24.12.2008 N 628, в редакции Решения Собрания представителей г. Заречного от 25.05.2018 N 334 (</w:t>
            </w:r>
            <w:hyperlink r:id="rId39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Решения Собрания представителей г. Заречного от 25.05.2018 N 334).</w:t>
            </w:r>
          </w:p>
        </w:tc>
      </w:tr>
    </w:tbl>
    <w:p w:rsidR="004F3D70" w:rsidRDefault="004F3D70">
      <w:pPr>
        <w:pStyle w:val="ConsPlusTitle"/>
        <w:spacing w:before="280"/>
        <w:jc w:val="center"/>
      </w:pPr>
      <w:bookmarkStart w:id="0" w:name="P51"/>
      <w:bookmarkEnd w:id="0"/>
      <w:r>
        <w:t>ПОЛОЖЕНИЕ</w:t>
      </w:r>
    </w:p>
    <w:p w:rsidR="004F3D70" w:rsidRDefault="004F3D70">
      <w:pPr>
        <w:pStyle w:val="ConsPlusTitle"/>
        <w:jc w:val="center"/>
      </w:pPr>
      <w:r>
        <w:t>О ПОРЯДКЕ СДАЧИ В АРЕНДУ МУНИЦИПАЛЬНОГО ИМУЩЕСТВА</w:t>
      </w:r>
    </w:p>
    <w:p w:rsidR="004F3D70" w:rsidRDefault="004F3D70">
      <w:pPr>
        <w:pStyle w:val="ConsPlusTitle"/>
        <w:jc w:val="center"/>
      </w:pPr>
      <w:r>
        <w:t>ГОРОДА ЗАРЕЧНОГО</w:t>
      </w:r>
    </w:p>
    <w:p w:rsidR="004F3D70" w:rsidRDefault="004F3D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3D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D70" w:rsidRDefault="004F3D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3D70" w:rsidRDefault="004F3D7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Решений Собрания представителей г. Заречного</w:t>
            </w:r>
          </w:p>
          <w:p w:rsidR="004F3D70" w:rsidRDefault="004F3D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28.11.2005 </w:t>
            </w:r>
            <w:hyperlink r:id="rId40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22.08.2006 </w:t>
            </w:r>
            <w:hyperlink r:id="rId41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4F3D70" w:rsidRDefault="004F3D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19.12.2006 </w:t>
            </w:r>
            <w:hyperlink r:id="rId42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21.06.2007 </w:t>
            </w:r>
            <w:hyperlink r:id="rId43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,</w:t>
            </w:r>
          </w:p>
          <w:p w:rsidR="004F3D70" w:rsidRDefault="004F3D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от</w:t>
            </w:r>
            <w:proofErr w:type="gramEnd"/>
            <w:r>
              <w:rPr>
                <w:color w:val="392C69"/>
              </w:rPr>
              <w:t xml:space="preserve"> 21.03.2008 </w:t>
            </w:r>
            <w:hyperlink r:id="rId44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24.12.2008 </w:t>
            </w:r>
            <w:hyperlink r:id="rId45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,</w:t>
            </w:r>
          </w:p>
          <w:p w:rsidR="004F3D70" w:rsidRDefault="004F3D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25.03.2010 </w:t>
            </w:r>
            <w:hyperlink r:id="rId46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25.11.2011 </w:t>
            </w:r>
            <w:hyperlink r:id="rId47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4F3D70" w:rsidRDefault="004F3D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25.05.2018 </w:t>
            </w:r>
            <w:hyperlink r:id="rId48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14.08.2018 </w:t>
            </w:r>
            <w:hyperlink r:id="rId49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Title"/>
        <w:jc w:val="center"/>
        <w:outlineLvl w:val="1"/>
      </w:pPr>
      <w:r>
        <w:t>1. Общие положения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 xml:space="preserve">1.1. Настоящее Положение определяет основные принципы и порядок сдачи в аренду имущества в виде нежилых помещений, зданий, сооружений, оборудования, транспортных средств и других объектов (далее - имущество), относящегося к муниципальной собственности города Заречного. Действие настоящего Положения не распространяется на аренду земельных участков, находящихся в муниципальной собственности города Заречного, и применяется в части, не противоречащей Федеральному </w:t>
      </w:r>
      <w:hyperlink r:id="rId50" w:history="1">
        <w:r>
          <w:rPr>
            <w:color w:val="0000FF"/>
          </w:rPr>
          <w:t>закону</w:t>
        </w:r>
      </w:hyperlink>
      <w:r>
        <w:t xml:space="preserve"> от 26.07.2006 N 135-ФЗ "О защите конкуренции".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1.1 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24.12.2008 N 629)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1.2. Для целей настоящего Положения используются следующие основные термины: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Арендатор - юридические лица и граждане Российской Федерации, получившие на основании договора аренды имущество во временное пользование;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Арендодатель - Комитет по управлению имуществом города Заречного (далее по тексту - Комитет), муниципальное унитарное предприятие, в том числе казенное, либо, в соответствии с действующим законодательством Российской Федерации, муниципальное учреждение.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24.12.2008 N 629)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3" w:history="1">
        <w:r>
          <w:rPr>
            <w:color w:val="0000FF"/>
          </w:rPr>
          <w:t>Решение</w:t>
        </w:r>
      </w:hyperlink>
      <w:r>
        <w:t xml:space="preserve"> Собрания представителей г. Заречного от 25.11.2011 N 294.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Бизнес-инкубатор - организация, созданная для поддержки предпринимателей на ранней стадии их деятельности путем предоставления в аренду помещений и оказания консультационных, бухгалтерских и юридических услуг.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54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 от 24.12.2008 N 629)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 xml:space="preserve">1.3. Исключен. - </w:t>
      </w:r>
      <w:hyperlink r:id="rId55" w:history="1">
        <w:r>
          <w:rPr>
            <w:color w:val="0000FF"/>
          </w:rPr>
          <w:t>Решение</w:t>
        </w:r>
      </w:hyperlink>
      <w:r>
        <w:t xml:space="preserve"> Собрания представителей г. Заречного от 19.12.2006 N 295.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 xml:space="preserve">1.3. - 1.4. Исключены. - </w:t>
      </w:r>
      <w:hyperlink r:id="rId56" w:history="1">
        <w:r>
          <w:rPr>
            <w:color w:val="0000FF"/>
          </w:rPr>
          <w:t>Решение</w:t>
        </w:r>
      </w:hyperlink>
      <w:r>
        <w:t xml:space="preserve"> Собрания представителей г. Заречного от 25.03.2010 N 160.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Title"/>
        <w:jc w:val="center"/>
        <w:outlineLvl w:val="1"/>
      </w:pPr>
      <w:r>
        <w:t>2. Порядок сдачи имущества в аренду</w:t>
      </w:r>
    </w:p>
    <w:p w:rsidR="004F3D70" w:rsidRDefault="004F3D70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</w:t>
      </w:r>
    </w:p>
    <w:p w:rsidR="004F3D70" w:rsidRDefault="004F3D70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25.11.2011 N 294)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>2.1. Сдача в аренду имущества осуществляется следующим образом: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 xml:space="preserve">- заключение договора аренды по результатам проведения аукциона или конкурса в соответствии с требованиями </w:t>
      </w:r>
      <w:hyperlink r:id="rId58" w:history="1">
        <w:r>
          <w:rPr>
            <w:color w:val="0000FF"/>
          </w:rPr>
          <w:t>статьи 17.1</w:t>
        </w:r>
      </w:hyperlink>
      <w:r>
        <w:t xml:space="preserve"> Федерального закона от 26.07.2006 N 135-ФЗ "О защите конкуренции";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 xml:space="preserve">- заключение договора аренды без проведения аукциона или конкурса в соответствии с требованиями </w:t>
      </w:r>
      <w:hyperlink r:id="rId59" w:history="1">
        <w:r>
          <w:rPr>
            <w:color w:val="0000FF"/>
          </w:rPr>
          <w:t>статьи 17.1</w:t>
        </w:r>
      </w:hyperlink>
      <w:r>
        <w:t xml:space="preserve"> и </w:t>
      </w:r>
      <w:hyperlink r:id="rId60" w:history="1">
        <w:r>
          <w:rPr>
            <w:color w:val="0000FF"/>
          </w:rPr>
          <w:t>главы 5</w:t>
        </w:r>
      </w:hyperlink>
      <w:r>
        <w:t xml:space="preserve"> Федерального закона от 26.07.2006 N 135-ФЗ "О защите конкуренции".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 xml:space="preserve">2.2. Сдача имущества по результатам проведения аукциона или конкурса осуществляется по </w:t>
      </w:r>
      <w:hyperlink r:id="rId61" w:history="1">
        <w:r>
          <w:rPr>
            <w:color w:val="0000FF"/>
          </w:rPr>
          <w:t>правилам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 Приказом Федеральной антимонопольной службы от 10.02.2010 N 67 "О порядке проведения конкурсов или аукционов на </w:t>
      </w:r>
      <w:r>
        <w:lastRenderedPageBreak/>
        <w:t>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Предоставление в аренду имущества, принадлежащего муниципальным унитарным предприятиям на праве хозяйственного ведения (оперативного управления), а также муниципальным предприятиям на праве оперативного управления осуществляется с письменного согласия Комитета, оформленного в виде распоряжения, если иное не установлено действующим законодательством.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 xml:space="preserve">2.3. Сдача имущества в аренду без проведения аукциона или конкурса в соответствии с требованиями </w:t>
      </w:r>
      <w:hyperlink r:id="rId62" w:history="1">
        <w:r>
          <w:rPr>
            <w:color w:val="0000FF"/>
          </w:rPr>
          <w:t>статьи 17.1</w:t>
        </w:r>
      </w:hyperlink>
      <w:r>
        <w:t xml:space="preserve"> Федерального закона от 26.07.2006 N 135-ФЗ "О защите конкуренции" осуществляется в следующем порядке: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2.3.1. Лицо, желающее оформить в аренду имущество (далее по тексту - претендент) обращается к Арендодателю с приложением следующих документов: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- документ, удостоверяющий личность. В необходимых случаях копию свидетельства о регистрации предпринимателя без образования юридического лица (с предъявлением подлинного экземпляра) - для физических лиц;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- копии учредительных документов (с предъявлением подлинных экземпляров) - для юридических лиц;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- выписку из протокола общего собрания учредителей (распоряжение или приказ собственника) о назначении руководителя юридического лица - для юридических лиц;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- надлежащим образом оформленная доверенность (в случае подачи заявки представителем заявителя);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- описи представленных документов.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При сдаче в аренду муниципальным учреждением имущества, являющегося объектом социальной инфраструктуры для детей, заключению договора об аренде должна предшествовать проводимая учредителем экспертная оценка последствий заключения такого договора.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Указанные копии документов заявителю не возвращаются.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Данные документы предоставляются единожды, при оформлении первого договора аренды с этим лицом; при оформлении последующих договоров аренды предоставляются только изменения вышеуказанных документов.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Юридические лица, не расположенные и не зарегистрированные в городе Заречном, должны предварительно оформить в органах местного самоуправления в установленном порядке разрешение на право аренды муниципального имущества.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2.3.2 Срок рассмотрения заявления Арендодателем не должен превышать 30 дней со дня его регистрации.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2.3.3. По результатам рассмотрения заявления претендента, Арендодателем может быть принято одно из следующих решений: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- о сдаче имущества в аренду;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- об отказе, с указанием причин.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lastRenderedPageBreak/>
        <w:t>Основаниями для отказа в предоставлении муниципального имущества в аренду являются: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- непредставление документов, определенных пунктом 2.3.1 настоящего положения;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- в заявлении указано муниципальное имущество, в отношении которого принято решение о проведении торгов;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- испрашиваемое муниципальное имущество уже предоставлено на каком-либо праве другому лицу (аренда, безвозмездное пользование);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- отсутствие в реестре муниципальной собственности имущества, в отношении которого подано заявление.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3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 от 14.08.2018 N 346)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 xml:space="preserve">2.3.4. Имущество, закрепленное в хозяйственном ведении муниципальных унитарных предприятий или в оперативном управлении муниципальных учреждений предоставляется в аренду с учетом требований, установленных </w:t>
      </w:r>
      <w:hyperlink w:anchor="P192" w:history="1">
        <w:r>
          <w:rPr>
            <w:color w:val="0000FF"/>
          </w:rPr>
          <w:t>разделом 12</w:t>
        </w:r>
      </w:hyperlink>
      <w:r>
        <w:t xml:space="preserve"> настоящего Положения.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Title"/>
        <w:jc w:val="center"/>
        <w:outlineLvl w:val="1"/>
      </w:pPr>
      <w:r>
        <w:t>3. Оформление договора аренды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jc w:val="center"/>
      </w:pPr>
      <w:r>
        <w:t xml:space="preserve">Исключен. - </w:t>
      </w:r>
      <w:hyperlink r:id="rId64" w:history="1">
        <w:r>
          <w:rPr>
            <w:color w:val="0000FF"/>
          </w:rPr>
          <w:t>Решение</w:t>
        </w:r>
      </w:hyperlink>
      <w:r>
        <w:t xml:space="preserve"> Собрания представителей г. Заречного</w:t>
      </w:r>
    </w:p>
    <w:p w:rsidR="004F3D70" w:rsidRDefault="004F3D70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25.11.2011 N 294.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Title"/>
        <w:jc w:val="center"/>
        <w:outlineLvl w:val="1"/>
      </w:pPr>
      <w:r>
        <w:t>4. Срок аренды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jc w:val="center"/>
      </w:pPr>
      <w:r>
        <w:t xml:space="preserve">Исключен. - </w:t>
      </w:r>
      <w:hyperlink r:id="rId65" w:history="1">
        <w:r>
          <w:rPr>
            <w:color w:val="0000FF"/>
          </w:rPr>
          <w:t>Решение</w:t>
        </w:r>
      </w:hyperlink>
      <w:r>
        <w:t xml:space="preserve"> Собрания представителей г. Заречного</w:t>
      </w:r>
    </w:p>
    <w:p w:rsidR="004F3D70" w:rsidRDefault="004F3D70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25.11.2011 N 294.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Title"/>
        <w:jc w:val="center"/>
        <w:outlineLvl w:val="1"/>
      </w:pPr>
      <w:bookmarkStart w:id="1" w:name="P118"/>
      <w:bookmarkEnd w:id="1"/>
      <w:r>
        <w:t>5. Арендная плата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 xml:space="preserve">5.1. Размер арендной платы определяется Арендодателем в соответствии с </w:t>
      </w:r>
      <w:hyperlink w:anchor="P240" w:history="1">
        <w:r>
          <w:rPr>
            <w:color w:val="0000FF"/>
          </w:rPr>
          <w:t>Порядком</w:t>
        </w:r>
      </w:hyperlink>
      <w:r>
        <w:t xml:space="preserve"> расчета арендной платы за муниципальное имущество, утвержденным Решением Собрания представителей г. Заречного.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25.03.2010 N 160)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В расчете арендной платы, являющемся приложением к договору аренды, указываются: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- годовая арендная плата за здание, помещение, в рублях;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- годовая арендная плата за 1 кв. м, в рублях;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- ежемесячная арендная плата за здание, помещение, в рублях;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- ежемесячная арендная плата за 1 кв. м, в рублях.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Годовая арендная плата за 1 кв. м не может быть установлена ниже минимального размера годовой арендной платы за 1 кв. м общей площади нежилых помещений, установленного Решением Собрания представителей г. Заречного.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При расчете арендной платы и возмещения Арендатором затрат по содержанию имущества не учитываются площади технических этажей, чердаков, подвалов (кроме случаев их использования в целях, предусмотренных договором аренды).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25.11.2011 N 294)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 xml:space="preserve">При передаче в арендное пользование нежилых помещений муниципального бизнес-инкубатора г. Заречного Арендатор освобождается от платежей за пользование мест общего </w:t>
      </w:r>
      <w:r>
        <w:lastRenderedPageBreak/>
        <w:t>пользования.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8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 от 24.12.2008 N 629)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Размер арендной платы за использование муниципального имущества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14.08.2018 N 346)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Размер арендной платы, установленный на основании оценки независимого эксперта, подлежит ежегодному пересмотру с учетом коэффициента инфляции, представленного органом государственной статистики, путем умножения коэффициента инфляции на размер действующей арендной платы.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70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 от 24.12.2008 N 629)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Требования данного пункта не распространяются на определение арендной платы по договорам аренды транспортных средств с экипажем.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71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 от 25.03.2010 N 160)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 xml:space="preserve">5.2. Исключен. - </w:t>
      </w:r>
      <w:hyperlink r:id="rId72" w:history="1">
        <w:r>
          <w:rPr>
            <w:color w:val="0000FF"/>
          </w:rPr>
          <w:t>Решение</w:t>
        </w:r>
      </w:hyperlink>
      <w:r>
        <w:t xml:space="preserve"> Собрания представителей г. Заречного от 25.11.2011 N 294.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5.3. Размер арендной платы может быть изменен досрочно по требованию одной из сторон на основании Соглашения об изменении договора аренды.</w:t>
      </w:r>
    </w:p>
    <w:p w:rsidR="004F3D70" w:rsidRDefault="004F3D70">
      <w:pPr>
        <w:pStyle w:val="ConsPlusNormal"/>
        <w:spacing w:before="220"/>
        <w:ind w:firstLine="540"/>
        <w:jc w:val="both"/>
      </w:pPr>
      <w:bookmarkStart w:id="2" w:name="P140"/>
      <w:bookmarkEnd w:id="2"/>
      <w:r>
        <w:t xml:space="preserve">Изменение размера арендной платы осуществляется Арендодателем в одностороннем порядке в связи с изменением базовой ставки арендной платы, минимального размера годовой арендной платы или </w:t>
      </w:r>
      <w:hyperlink w:anchor="P240" w:history="1">
        <w:r>
          <w:rPr>
            <w:color w:val="0000FF"/>
          </w:rPr>
          <w:t>Порядка</w:t>
        </w:r>
      </w:hyperlink>
      <w:r>
        <w:t xml:space="preserve"> расчета арендной платы.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25.03.2010 N 160)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5.4. Арендная плата по договорам, в которых Арендодателем выступает Комитет, в полном объеме поступает в бюджет ЗАТО г. Заречного.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Контроль за поступлением арендной платы по указанным договорам в бюджет ЗАТО г. Заречного осуществляет Комитет.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5.4 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14.08.2018 N 346)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5.5. Арендатор обязан ежемесячно перечислять арендную плату на счет, указанный в договоре аренды, в срок не позднее 10 числа текущего месяца, если иной порядок оплаты не предусмотрен действующим законодательством.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24.12.2008 N 629)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В платежных документах делается запись: "Плата за...... месяц...... года по договору аренды от....... N.........".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Арендная плата может быть внесена арендатором в виде авансовых платежей с указанием соответствующего срока в платежных документах.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6" w:history="1">
        <w:r>
          <w:rPr>
            <w:color w:val="0000FF"/>
          </w:rPr>
          <w:t>Решение</w:t>
        </w:r>
      </w:hyperlink>
      <w:r>
        <w:t xml:space="preserve"> Собрания представителей г. Заречного от 25.03.2010 N 160.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Title"/>
        <w:jc w:val="center"/>
        <w:outlineLvl w:val="1"/>
      </w:pPr>
      <w:r>
        <w:t>6. Страхование имущества, сдаваемого в аренду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jc w:val="center"/>
      </w:pPr>
      <w:r>
        <w:t xml:space="preserve">Исключен. - </w:t>
      </w:r>
      <w:hyperlink r:id="rId77" w:history="1">
        <w:r>
          <w:rPr>
            <w:color w:val="0000FF"/>
          </w:rPr>
          <w:t>Решение</w:t>
        </w:r>
      </w:hyperlink>
      <w:r>
        <w:t xml:space="preserve"> Собрания представителей г. Заречного</w:t>
      </w:r>
    </w:p>
    <w:p w:rsidR="004F3D70" w:rsidRDefault="004F3D70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25.03.2010 N 160.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Title"/>
        <w:jc w:val="center"/>
        <w:outlineLvl w:val="1"/>
      </w:pPr>
      <w:r>
        <w:t>7. Передача имущества арендатору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jc w:val="center"/>
      </w:pPr>
      <w:r>
        <w:lastRenderedPageBreak/>
        <w:t xml:space="preserve">Исключен. - </w:t>
      </w:r>
      <w:hyperlink r:id="rId78" w:history="1">
        <w:r>
          <w:rPr>
            <w:color w:val="0000FF"/>
          </w:rPr>
          <w:t>Решение</w:t>
        </w:r>
      </w:hyperlink>
      <w:r>
        <w:t xml:space="preserve"> Собрания представителей г. Заречного</w:t>
      </w:r>
    </w:p>
    <w:p w:rsidR="004F3D70" w:rsidRDefault="004F3D70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25.11.2011 N 294.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Title"/>
        <w:jc w:val="center"/>
        <w:outlineLvl w:val="1"/>
      </w:pPr>
      <w:r>
        <w:t>8. Пользование имуществом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jc w:val="center"/>
      </w:pPr>
      <w:r>
        <w:t xml:space="preserve">Исключен. - </w:t>
      </w:r>
      <w:hyperlink r:id="rId79" w:history="1">
        <w:r>
          <w:rPr>
            <w:color w:val="0000FF"/>
          </w:rPr>
          <w:t>Решение</w:t>
        </w:r>
      </w:hyperlink>
      <w:r>
        <w:t xml:space="preserve"> Собрания представителей г. Заречного</w:t>
      </w:r>
    </w:p>
    <w:p w:rsidR="004F3D70" w:rsidRDefault="004F3D70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25.11.2011 N 294.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Title"/>
        <w:jc w:val="center"/>
        <w:outlineLvl w:val="1"/>
      </w:pPr>
      <w:r>
        <w:t>9. Улучшения арендованного имущества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jc w:val="center"/>
      </w:pPr>
      <w:r>
        <w:t xml:space="preserve">Исключен. - </w:t>
      </w:r>
      <w:hyperlink r:id="rId80" w:history="1">
        <w:r>
          <w:rPr>
            <w:color w:val="0000FF"/>
          </w:rPr>
          <w:t>Решение</w:t>
        </w:r>
      </w:hyperlink>
      <w:r>
        <w:t xml:space="preserve"> Собрания представителей г. Заречного</w:t>
      </w:r>
    </w:p>
    <w:p w:rsidR="004F3D70" w:rsidRDefault="004F3D70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25.11.2011 N 294.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Title"/>
        <w:jc w:val="center"/>
        <w:outlineLvl w:val="1"/>
      </w:pPr>
      <w:r>
        <w:t>10. Изменение и расторжение договора аренды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 xml:space="preserve">10.1. При необходимости внесения изменений в договор аренды (изменение арендной платы, срока аренды, цели аренды, арендуемой площади, внесение дополнительных условий в договор аренды) Арендодатель и Арендатор заключают дополнительное соглашение к договору аренды, за исключением случая, предусмотренного </w:t>
      </w:r>
      <w:hyperlink w:anchor="P140" w:history="1">
        <w:r>
          <w:rPr>
            <w:color w:val="0000FF"/>
          </w:rPr>
          <w:t>п. 5.3 (часть 2)</w:t>
        </w:r>
      </w:hyperlink>
      <w:r>
        <w:t>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Собрания представителей г. Заречного от 25.03.2010 </w:t>
      </w:r>
      <w:hyperlink r:id="rId81" w:history="1">
        <w:r>
          <w:rPr>
            <w:color w:val="0000FF"/>
          </w:rPr>
          <w:t>N 160</w:t>
        </w:r>
      </w:hyperlink>
      <w:r>
        <w:t xml:space="preserve">, от 25.11.2011 </w:t>
      </w:r>
      <w:hyperlink r:id="rId82" w:history="1">
        <w:r>
          <w:rPr>
            <w:color w:val="0000FF"/>
          </w:rPr>
          <w:t>N 294</w:t>
        </w:r>
      </w:hyperlink>
      <w:r>
        <w:t>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10.2. При досрочном расторжении договора аренды по соглашению сторон или по истечении срока действия договора Арендодатель и Арендатор заключают соглашение о расторжении договора аренды. Договор считается расторгнутым с той даты, которую стороны установили в соглашении.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25.03.2010 N 160)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 xml:space="preserve">10.3. Требования настоящего Раздела не распространяются на сдачу в аренду имущества по результатам проведения аукциона или конкурса, в соответствии со </w:t>
      </w:r>
      <w:hyperlink r:id="rId84" w:history="1">
        <w:r>
          <w:rPr>
            <w:color w:val="0000FF"/>
          </w:rPr>
          <w:t>статьей 17.1</w:t>
        </w:r>
      </w:hyperlink>
      <w:r>
        <w:t xml:space="preserve"> Федерального закона от 26.07.2006 N 135-ФЗ "О защите конкуренции".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10.3 введен </w:t>
      </w:r>
      <w:hyperlink r:id="rId85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 от 25.11.2011 N 294)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Title"/>
        <w:jc w:val="center"/>
        <w:outlineLvl w:val="1"/>
      </w:pPr>
      <w:r>
        <w:t>11. Возврат арендованного имущества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>11.1. При прекращении договора аренды Арендатор обязан: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- освободить здание, помещение от своего имущества;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- привести имущество в состояние, в котором он его получил, с учетом нормального износа, не допуская его ухудшения;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- возместить Арендодателю задолженность по арендной плате;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25.03.2010 N 160)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- возместить Арендодателю задолженность по содержанию имущества;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25.11.2011 N 294)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- сдать Арендодателю имущество с оформлением передаточного акта.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25.11.2011 N 294)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Title"/>
        <w:jc w:val="center"/>
        <w:outlineLvl w:val="1"/>
      </w:pPr>
      <w:bookmarkStart w:id="3" w:name="P192"/>
      <w:bookmarkEnd w:id="3"/>
      <w:r>
        <w:t>12. Особенности сдачи в аренду имущества, принадлежащего</w:t>
      </w:r>
    </w:p>
    <w:p w:rsidR="004F3D70" w:rsidRDefault="004F3D70">
      <w:pPr>
        <w:pStyle w:val="ConsPlusTitle"/>
        <w:jc w:val="center"/>
      </w:pPr>
      <w:proofErr w:type="gramStart"/>
      <w:r>
        <w:t>муниципальным</w:t>
      </w:r>
      <w:proofErr w:type="gramEnd"/>
      <w:r>
        <w:t xml:space="preserve"> унитарным предприятиям (учреждениям)</w:t>
      </w:r>
    </w:p>
    <w:p w:rsidR="004F3D70" w:rsidRDefault="004F3D70">
      <w:pPr>
        <w:pStyle w:val="ConsPlusTitle"/>
        <w:jc w:val="center"/>
      </w:pPr>
      <w:proofErr w:type="gramStart"/>
      <w:r>
        <w:t>на</w:t>
      </w:r>
      <w:proofErr w:type="gramEnd"/>
      <w:r>
        <w:t xml:space="preserve"> праве хозяйственного ведения</w:t>
      </w:r>
    </w:p>
    <w:p w:rsidR="004F3D70" w:rsidRDefault="004F3D70">
      <w:pPr>
        <w:pStyle w:val="ConsPlusTitle"/>
        <w:jc w:val="center"/>
      </w:pPr>
      <w:r>
        <w:t>(</w:t>
      </w:r>
      <w:proofErr w:type="gramStart"/>
      <w:r>
        <w:t>оперативного</w:t>
      </w:r>
      <w:proofErr w:type="gramEnd"/>
      <w:r>
        <w:t xml:space="preserve"> управления)</w:t>
      </w:r>
    </w:p>
    <w:p w:rsidR="004F3D70" w:rsidRDefault="004F3D70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</w:t>
      </w:r>
    </w:p>
    <w:p w:rsidR="004F3D70" w:rsidRDefault="004F3D70">
      <w:pPr>
        <w:pStyle w:val="ConsPlusNormal"/>
        <w:jc w:val="center"/>
      </w:pPr>
      <w:proofErr w:type="gramStart"/>
      <w:r>
        <w:lastRenderedPageBreak/>
        <w:t>от</w:t>
      </w:r>
      <w:proofErr w:type="gramEnd"/>
      <w:r>
        <w:t xml:space="preserve"> 24.12.2008 N 629)</w:t>
      </w:r>
    </w:p>
    <w:p w:rsidR="004F3D70" w:rsidRDefault="004F3D7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</w:t>
      </w:r>
    </w:p>
    <w:p w:rsidR="004F3D70" w:rsidRDefault="004F3D70">
      <w:pPr>
        <w:pStyle w:val="ConsPlusNormal"/>
        <w:jc w:val="center"/>
      </w:pPr>
      <w:proofErr w:type="gramStart"/>
      <w:r>
        <w:t>от</w:t>
      </w:r>
      <w:proofErr w:type="gramEnd"/>
      <w:r>
        <w:t xml:space="preserve"> 19.12.2006 N 295)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 xml:space="preserve">12.1. Сдача в аренду имущества, находящегося в хозяйственном ведении муниципальных унитарных предприятий или в оперативном управлении муниципальных учреждений (далее по тексту - предприятие), осуществляется с учетом требований </w:t>
      </w:r>
      <w:hyperlink r:id="rId91" w:history="1">
        <w:r>
          <w:rPr>
            <w:color w:val="0000FF"/>
          </w:rPr>
          <w:t>статьи 17.1</w:t>
        </w:r>
      </w:hyperlink>
      <w:r>
        <w:t xml:space="preserve"> Федерального закона от 26.07.2006 N 135-ФЗ "О защите конкуренции".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Предоставление в аренду имущества осуществляется с письменного согласия Комитета, оформленного в виде распоряжения, если иное не установлено действующим законодательством.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12.1 в ред. </w:t>
      </w:r>
      <w:hyperlink r:id="rId92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25.11.2011 N 294)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12.2. Предприятие подает в письменном виде заявку в Комитет о разрешении сдать в аренду имущество, не используемое предприятием в уставной деятельности.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 xml:space="preserve">При сдаче в аренду недвижимого имущества, на которое не распространяется положение </w:t>
      </w:r>
      <w:hyperlink r:id="rId93" w:history="1">
        <w:r>
          <w:rPr>
            <w:color w:val="0000FF"/>
          </w:rPr>
          <w:t>статьи 17.1</w:t>
        </w:r>
      </w:hyperlink>
      <w:r>
        <w:t xml:space="preserve"> Федерального закона от 26.07.2006 N 135-ФЗ "О защите конкуренции" о проведении аукциона или конкурса, в заявке указываются: сведения об объекте (наименование, адрес, номера арендуемых помещений, площадь, этаж), цель аренды, срок аренды, сведения об арендаторе. К заявке дополнительно предоставляются:</w:t>
      </w:r>
    </w:p>
    <w:p w:rsidR="004F3D70" w:rsidRDefault="004F3D70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арендаторов - физических лиц: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- копия документа, удостоверяющего личность, копия свидетельства о регистрации предпринимателя без образования юридического лица;</w:t>
      </w:r>
    </w:p>
    <w:p w:rsidR="004F3D70" w:rsidRDefault="004F3D70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арендаторов - юридических лиц: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- копии учредительных документов, копия выписки из протокола общего собрания учредителей о назначении руководителя юридического лица.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 xml:space="preserve">При сдаче в аренду движимого имущества, на которое не распространяется положение </w:t>
      </w:r>
      <w:hyperlink r:id="rId94" w:history="1">
        <w:r>
          <w:rPr>
            <w:color w:val="0000FF"/>
          </w:rPr>
          <w:t>статьи 17.1</w:t>
        </w:r>
      </w:hyperlink>
      <w:r>
        <w:t xml:space="preserve"> Федерального закона от 26.07.2006 N 135-ФЗ "О защите конкуренции" о проведении аукциона или конкурса, в заявке указываются: наименование объекта, его первоначальная и остаточная стоимость, цель аренды, срок аренды, сведения об арендаторе.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Заявка регистрируется в Комитете в журнале регистрации. Срок рассмотрения заявки не должен превышать 30 дней со дня ее регистрации.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В зависимости от результата рассмотрения заявки готовится распоряжение Комитета о разрешении сдачи в аренду либо письменный ответ заявителю с объяснением причин отказа. Распоряжение Комитета должно содержать сведения об арендаторе, объекте аренды, цели аренды, сроке аренды.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12.2 в ред. </w:t>
      </w:r>
      <w:hyperlink r:id="rId95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25.11.2011 N 294)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 xml:space="preserve">12.3. Предприятие при наличии согласия Комитета осуществляет расчет арендной платы в соответствии с </w:t>
      </w:r>
      <w:hyperlink w:anchor="P118" w:history="1">
        <w:r>
          <w:rPr>
            <w:color w:val="0000FF"/>
          </w:rPr>
          <w:t>разделом 5</w:t>
        </w:r>
      </w:hyperlink>
      <w:r>
        <w:t xml:space="preserve"> настоящего Положения, заключает договор аренды и регистрирует его. Передача имущества в аренду осуществляется с оформлением передаточного акта.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При сдаче в аренду недвижимого имущества предприятие заключает с арендатором договор по возмещению своих затрат (допускается учитывать эти затраты в договоре аренды); Предприятие предоставляет в Комитет копии договора аренды, акта передачи имущества в аренду, расчета арендной платы в срок не позднее 7 дней со дня заключения договора аренды.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25.11.2011 N 294)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lastRenderedPageBreak/>
        <w:t>При сдаче в аренду движимого имущества предприятие предоставляет в Комитет копию договора, акта передачи имущества в аренду и расчета арендной платы в срок не позднее 7 дней со дня заключения договора аренды.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12.4. Арендная плата по договору аренды в полном объеме поступает на расчетный счет предприятия.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12.5. При изменении существенных условий договора аренды предприятие направляет в Комитет заявку о разрешении на внесение соответствующих изменений в договор аренды, а после согласования в Комитете - копию соглашения об изменении договора аренды в срок не позднее 7 дней со дня его заключения.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25.11.2011 N 294)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12.6. Договор аренды заключается предприятием на неопределенный срок, если иное не установлено в распоряжении Комитета. При расторжении договора аренды предприятие предоставляет в Комитет копию соглашения о расторжении и копию акта приема имущества из аренды.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25.11.2011 N 294)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12.7. Арендатор вправе с согласия предприятия и Комитета сдавать недвижимое имущество в субаренду. Договор субаренды оформляется в порядке, установленном для заключения договора аренды.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jc w:val="right"/>
      </w:pPr>
      <w:r>
        <w:t>Председатель Комитета</w:t>
      </w:r>
    </w:p>
    <w:p w:rsidR="004F3D70" w:rsidRDefault="004F3D70">
      <w:pPr>
        <w:pStyle w:val="ConsPlusNormal"/>
        <w:jc w:val="right"/>
      </w:pPr>
      <w:r>
        <w:t>Е.В.ИЛЬЮХИН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jc w:val="right"/>
        <w:outlineLvl w:val="0"/>
      </w:pPr>
      <w:r>
        <w:t>Приложение 2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jc w:val="right"/>
      </w:pPr>
      <w:r>
        <w:t>Утвержден</w:t>
      </w:r>
    </w:p>
    <w:p w:rsidR="004F3D70" w:rsidRDefault="004F3D70">
      <w:pPr>
        <w:pStyle w:val="ConsPlusNormal"/>
        <w:jc w:val="right"/>
      </w:pPr>
      <w:r>
        <w:t>Решением</w:t>
      </w:r>
    </w:p>
    <w:p w:rsidR="004F3D70" w:rsidRDefault="004F3D70">
      <w:pPr>
        <w:pStyle w:val="ConsPlusNormal"/>
        <w:jc w:val="right"/>
      </w:pPr>
      <w:r>
        <w:t>Собрания Представителей</w:t>
      </w:r>
    </w:p>
    <w:p w:rsidR="004F3D70" w:rsidRDefault="004F3D70">
      <w:pPr>
        <w:pStyle w:val="ConsPlusNormal"/>
        <w:jc w:val="right"/>
      </w:pPr>
      <w:r>
        <w:t>г. Заречного</w:t>
      </w:r>
    </w:p>
    <w:p w:rsidR="004F3D70" w:rsidRDefault="004F3D70">
      <w:pPr>
        <w:pStyle w:val="ConsPlusNormal"/>
        <w:jc w:val="right"/>
      </w:pPr>
      <w:proofErr w:type="gramStart"/>
      <w:r>
        <w:t>от</w:t>
      </w:r>
      <w:proofErr w:type="gramEnd"/>
      <w:r>
        <w:t xml:space="preserve"> 5 ноября 2002 г. N 155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Title"/>
        <w:jc w:val="center"/>
      </w:pPr>
      <w:bookmarkStart w:id="4" w:name="P240"/>
      <w:bookmarkEnd w:id="4"/>
      <w:r>
        <w:t>ПОРЯДОК</w:t>
      </w:r>
    </w:p>
    <w:p w:rsidR="004F3D70" w:rsidRDefault="004F3D70">
      <w:pPr>
        <w:pStyle w:val="ConsPlusTitle"/>
        <w:jc w:val="center"/>
      </w:pPr>
      <w:r>
        <w:t>РАСЧЕТА АРЕНДНОЙ ПЛАТЫ ЗА МУНИЦИПАЛЬНОЕ ИМУЩЕСТВО</w:t>
      </w:r>
    </w:p>
    <w:p w:rsidR="004F3D70" w:rsidRDefault="004F3D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3D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D70" w:rsidRDefault="004F3D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3D70" w:rsidRDefault="004F3D7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Решений Собрания представителей г. Заречного</w:t>
            </w:r>
          </w:p>
          <w:p w:rsidR="004F3D70" w:rsidRDefault="004F3D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28.11.2005 </w:t>
            </w:r>
            <w:hyperlink r:id="rId99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22.08.2006 </w:t>
            </w:r>
            <w:hyperlink r:id="rId100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4F3D70" w:rsidRDefault="004F3D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19.12.2006 </w:t>
            </w:r>
            <w:hyperlink r:id="rId101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19.10.2007 </w:t>
            </w:r>
            <w:hyperlink r:id="rId102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>,</w:t>
            </w:r>
          </w:p>
          <w:p w:rsidR="004F3D70" w:rsidRDefault="004F3D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24.12.2008 </w:t>
            </w:r>
            <w:hyperlink r:id="rId103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29.04.2010 </w:t>
            </w:r>
            <w:hyperlink r:id="rId104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4F3D70" w:rsidRDefault="004F3D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25.11.2011 </w:t>
            </w:r>
            <w:hyperlink r:id="rId105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14.08.2018 </w:t>
            </w:r>
            <w:hyperlink r:id="rId106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18.10.2019 </w:t>
            </w:r>
            <w:hyperlink r:id="rId107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Title"/>
        <w:jc w:val="center"/>
        <w:outlineLvl w:val="1"/>
      </w:pPr>
      <w:r>
        <w:t>1. Расчет арендной платы за недвижимое имущество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>1.1. Размер годовой арендной платы определяется по формуле: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>Анг = Аб x Кпом x Кд x П + Ни (рублей), где: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jc w:val="both"/>
      </w:pPr>
      <w:r>
        <w:lastRenderedPageBreak/>
        <w:t>(</w:t>
      </w:r>
      <w:proofErr w:type="gramStart"/>
      <w:r>
        <w:t>п.</w:t>
      </w:r>
      <w:proofErr w:type="gramEnd"/>
      <w:r>
        <w:t xml:space="preserve"> 1.1 в ред. </w:t>
      </w:r>
      <w:hyperlink r:id="rId108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22.08.2006 N 242)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>1.2. Анг - размер годовой арендной платы за недвижимое имущество, в руб.</w:t>
      </w:r>
    </w:p>
    <w:p w:rsidR="004F3D70" w:rsidRDefault="004F3D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3D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D70" w:rsidRDefault="004F3D70">
            <w:pPr>
              <w:pStyle w:val="ConsPlusNormal"/>
              <w:jc w:val="both"/>
            </w:pPr>
            <w:hyperlink r:id="rId10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Собрания представителей г. Заречного от 26.11.2010 N 216 базовая ставка для расчета арендной платы за один квадратный метр общей площади нежилых помещений установлена на 2011 год в размере 135 рублей.</w:t>
            </w:r>
          </w:p>
        </w:tc>
      </w:tr>
    </w:tbl>
    <w:p w:rsidR="004F3D70" w:rsidRDefault="004F3D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3D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D70" w:rsidRDefault="004F3D70">
            <w:pPr>
              <w:pStyle w:val="ConsPlusNormal"/>
              <w:jc w:val="both"/>
            </w:pPr>
            <w:hyperlink r:id="rId11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Собрания представителей г. Заречного от 21.12.2009 N 142 базовая ставка для расчета арендной платы за один квадратный метр общей площади нежилых помещений установлена на 2010 год в размере 125 рублей.</w:t>
            </w:r>
          </w:p>
        </w:tc>
      </w:tr>
    </w:tbl>
    <w:p w:rsidR="004F3D70" w:rsidRDefault="004F3D70">
      <w:pPr>
        <w:pStyle w:val="ConsPlusNormal"/>
        <w:spacing w:before="280"/>
        <w:ind w:firstLine="540"/>
        <w:jc w:val="both"/>
      </w:pPr>
      <w:r>
        <w:t>1.3. Аб - базовая ставка для расчета арендной платы за один квадратный метр общей площади нежилых помещений, в руб.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Величина базовой ставки устанавливается решением Собрания представителей г. Заречного и пересматривается ежегодно. Базовая ставка должна учитывать уровень инфляции, и ее увеличение не может быть ниже уровня инфляции за период, предшествующий предыдущему изменению базовой ставки.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1.3 в ред. </w:t>
      </w:r>
      <w:hyperlink r:id="rId111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22.08.2006 N 242)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>1.4. Кпом = Ктип x Ктех x Кр - коэффициент помещения, где: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>1.4.1. Ктип - коэффициент типа помещения (табл. 1):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jc w:val="right"/>
        <w:outlineLvl w:val="2"/>
      </w:pPr>
      <w:r>
        <w:t>Таблица 1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sectPr w:rsidR="004F3D70" w:rsidSect="008E2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361"/>
        <w:gridCol w:w="1474"/>
        <w:gridCol w:w="1361"/>
        <w:gridCol w:w="990"/>
        <w:gridCol w:w="907"/>
        <w:gridCol w:w="1304"/>
        <w:gridCol w:w="1155"/>
      </w:tblGrid>
      <w:tr w:rsidR="004F3D70">
        <w:tc>
          <w:tcPr>
            <w:tcW w:w="1474" w:type="dxa"/>
          </w:tcPr>
          <w:p w:rsidR="004F3D70" w:rsidRDefault="004F3D70">
            <w:pPr>
              <w:pStyle w:val="ConsPlusNormal"/>
            </w:pPr>
            <w:r>
              <w:lastRenderedPageBreak/>
              <w:t>Тип Помещения</w:t>
            </w:r>
          </w:p>
        </w:tc>
        <w:tc>
          <w:tcPr>
            <w:tcW w:w="1361" w:type="dxa"/>
          </w:tcPr>
          <w:p w:rsidR="004F3D70" w:rsidRDefault="004F3D70">
            <w:pPr>
              <w:pStyle w:val="ConsPlusNormal"/>
              <w:jc w:val="center"/>
            </w:pPr>
            <w:r>
              <w:t>С отдельным наружным входом</w:t>
            </w:r>
          </w:p>
        </w:tc>
        <w:tc>
          <w:tcPr>
            <w:tcW w:w="1474" w:type="dxa"/>
          </w:tcPr>
          <w:p w:rsidR="004F3D70" w:rsidRDefault="004F3D70">
            <w:pPr>
              <w:pStyle w:val="ConsPlusNormal"/>
              <w:jc w:val="center"/>
            </w:pPr>
            <w:r>
              <w:t>Без отдельного наружного входа</w:t>
            </w:r>
          </w:p>
        </w:tc>
        <w:tc>
          <w:tcPr>
            <w:tcW w:w="1361" w:type="dxa"/>
          </w:tcPr>
          <w:p w:rsidR="004F3D70" w:rsidRDefault="004F3D70">
            <w:pPr>
              <w:pStyle w:val="ConsPlusNormal"/>
            </w:pPr>
            <w:r>
              <w:t>Цокольное или полуподвальное</w:t>
            </w:r>
          </w:p>
        </w:tc>
        <w:tc>
          <w:tcPr>
            <w:tcW w:w="990" w:type="dxa"/>
          </w:tcPr>
          <w:p w:rsidR="004F3D70" w:rsidRDefault="004F3D70">
            <w:pPr>
              <w:pStyle w:val="ConsPlusNormal"/>
            </w:pPr>
            <w:r>
              <w:t>Подвальное</w:t>
            </w:r>
          </w:p>
        </w:tc>
        <w:tc>
          <w:tcPr>
            <w:tcW w:w="907" w:type="dxa"/>
          </w:tcPr>
          <w:p w:rsidR="004F3D70" w:rsidRDefault="004F3D70">
            <w:pPr>
              <w:pStyle w:val="ConsPlusNormal"/>
            </w:pPr>
            <w:r>
              <w:t>Чердачное</w:t>
            </w:r>
          </w:p>
        </w:tc>
        <w:tc>
          <w:tcPr>
            <w:tcW w:w="1304" w:type="dxa"/>
          </w:tcPr>
          <w:p w:rsidR="004F3D70" w:rsidRDefault="004F3D70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155" w:type="dxa"/>
          </w:tcPr>
          <w:p w:rsidR="004F3D70" w:rsidRDefault="004F3D70">
            <w:pPr>
              <w:pStyle w:val="ConsPlusNormal"/>
              <w:jc w:val="both"/>
            </w:pPr>
            <w:r>
              <w:t>Прочие</w:t>
            </w:r>
          </w:p>
        </w:tc>
      </w:tr>
      <w:tr w:rsidR="004F3D70">
        <w:tc>
          <w:tcPr>
            <w:tcW w:w="1474" w:type="dxa"/>
          </w:tcPr>
          <w:p w:rsidR="004F3D70" w:rsidRDefault="004F3D70">
            <w:pPr>
              <w:pStyle w:val="ConsPlusNormal"/>
            </w:pPr>
            <w:r>
              <w:t>Ктип</w:t>
            </w:r>
          </w:p>
        </w:tc>
        <w:tc>
          <w:tcPr>
            <w:tcW w:w="1361" w:type="dxa"/>
          </w:tcPr>
          <w:p w:rsidR="004F3D70" w:rsidRDefault="004F3D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F3D70" w:rsidRDefault="004F3D7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4F3D70" w:rsidRDefault="004F3D7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90" w:type="dxa"/>
          </w:tcPr>
          <w:p w:rsidR="004F3D70" w:rsidRDefault="004F3D7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7" w:type="dxa"/>
          </w:tcPr>
          <w:p w:rsidR="004F3D70" w:rsidRDefault="004F3D70">
            <w:pPr>
              <w:pStyle w:val="ConsPlusNormal"/>
              <w:jc w:val="both"/>
            </w:pPr>
            <w:r>
              <w:t>0,8</w:t>
            </w:r>
          </w:p>
        </w:tc>
        <w:tc>
          <w:tcPr>
            <w:tcW w:w="1304" w:type="dxa"/>
          </w:tcPr>
          <w:p w:rsidR="004F3D70" w:rsidRDefault="004F3D7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55" w:type="dxa"/>
          </w:tcPr>
          <w:p w:rsidR="004F3D70" w:rsidRDefault="004F3D70">
            <w:pPr>
              <w:pStyle w:val="ConsPlusNormal"/>
              <w:jc w:val="center"/>
            </w:pPr>
            <w:r>
              <w:t>1,2</w:t>
            </w:r>
          </w:p>
        </w:tc>
      </w:tr>
    </w:tbl>
    <w:p w:rsidR="004F3D70" w:rsidRDefault="004F3D70">
      <w:pPr>
        <w:sectPr w:rsidR="004F3D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>1.4.2. Ктех - коэффициент технического обустройства помещения (табл. 2):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jc w:val="right"/>
        <w:outlineLvl w:val="2"/>
      </w:pPr>
      <w:r>
        <w:t>Таблица 2</w:t>
      </w:r>
    </w:p>
    <w:p w:rsidR="004F3D70" w:rsidRDefault="004F3D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0"/>
        <w:gridCol w:w="1531"/>
        <w:gridCol w:w="1417"/>
        <w:gridCol w:w="1417"/>
        <w:gridCol w:w="964"/>
        <w:gridCol w:w="964"/>
        <w:gridCol w:w="1077"/>
      </w:tblGrid>
      <w:tr w:rsidR="004F3D70">
        <w:tc>
          <w:tcPr>
            <w:tcW w:w="1650" w:type="dxa"/>
          </w:tcPr>
          <w:p w:rsidR="004F3D70" w:rsidRDefault="004F3D70">
            <w:pPr>
              <w:pStyle w:val="ConsPlusNormal"/>
            </w:pPr>
            <w:r>
              <w:t>Техническое обустройство</w:t>
            </w:r>
          </w:p>
        </w:tc>
        <w:tc>
          <w:tcPr>
            <w:tcW w:w="1531" w:type="dxa"/>
          </w:tcPr>
          <w:p w:rsidR="004F3D70" w:rsidRDefault="004F3D70">
            <w:pPr>
              <w:pStyle w:val="ConsPlusNormal"/>
              <w:jc w:val="both"/>
            </w:pPr>
            <w:r>
              <w:t>Отопление, освещение, холодная вода, горячая вода, канализация, телефон</w:t>
            </w:r>
          </w:p>
        </w:tc>
        <w:tc>
          <w:tcPr>
            <w:tcW w:w="1417" w:type="dxa"/>
          </w:tcPr>
          <w:p w:rsidR="004F3D70" w:rsidRDefault="004F3D70">
            <w:pPr>
              <w:pStyle w:val="ConsPlusNormal"/>
              <w:jc w:val="both"/>
            </w:pPr>
            <w:r>
              <w:t>Отопление, освещение, холодная вода, горячая вода, канализация</w:t>
            </w:r>
          </w:p>
        </w:tc>
        <w:tc>
          <w:tcPr>
            <w:tcW w:w="1417" w:type="dxa"/>
          </w:tcPr>
          <w:p w:rsidR="004F3D70" w:rsidRDefault="004F3D70">
            <w:pPr>
              <w:pStyle w:val="ConsPlusNormal"/>
              <w:jc w:val="both"/>
            </w:pPr>
            <w:r>
              <w:t>Отопление, освещение, вода холодная</w:t>
            </w:r>
          </w:p>
        </w:tc>
        <w:tc>
          <w:tcPr>
            <w:tcW w:w="964" w:type="dxa"/>
          </w:tcPr>
          <w:p w:rsidR="004F3D70" w:rsidRDefault="004F3D70">
            <w:pPr>
              <w:pStyle w:val="ConsPlusNormal"/>
            </w:pPr>
            <w:r>
              <w:t>Отопление, освещение</w:t>
            </w:r>
          </w:p>
        </w:tc>
        <w:tc>
          <w:tcPr>
            <w:tcW w:w="964" w:type="dxa"/>
          </w:tcPr>
          <w:p w:rsidR="004F3D70" w:rsidRDefault="004F3D70">
            <w:pPr>
              <w:pStyle w:val="ConsPlusNormal"/>
            </w:pPr>
            <w:r>
              <w:t>Освещение</w:t>
            </w:r>
          </w:p>
        </w:tc>
        <w:tc>
          <w:tcPr>
            <w:tcW w:w="1077" w:type="dxa"/>
          </w:tcPr>
          <w:p w:rsidR="004F3D70" w:rsidRDefault="004F3D70">
            <w:pPr>
              <w:pStyle w:val="ConsPlusNormal"/>
            </w:pPr>
            <w:r>
              <w:t>Техническое обустройство отсутствует</w:t>
            </w:r>
          </w:p>
        </w:tc>
      </w:tr>
      <w:tr w:rsidR="004F3D70">
        <w:tc>
          <w:tcPr>
            <w:tcW w:w="1650" w:type="dxa"/>
          </w:tcPr>
          <w:p w:rsidR="004F3D70" w:rsidRDefault="004F3D70">
            <w:pPr>
              <w:pStyle w:val="ConsPlusNormal"/>
            </w:pPr>
            <w:r>
              <w:t>Ктех</w:t>
            </w:r>
          </w:p>
        </w:tc>
        <w:tc>
          <w:tcPr>
            <w:tcW w:w="1531" w:type="dxa"/>
          </w:tcPr>
          <w:p w:rsidR="004F3D70" w:rsidRDefault="004F3D7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417" w:type="dxa"/>
          </w:tcPr>
          <w:p w:rsidR="004F3D70" w:rsidRDefault="004F3D70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17" w:type="dxa"/>
          </w:tcPr>
          <w:p w:rsidR="004F3D70" w:rsidRDefault="004F3D7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64" w:type="dxa"/>
          </w:tcPr>
          <w:p w:rsidR="004F3D70" w:rsidRDefault="004F3D70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964" w:type="dxa"/>
          </w:tcPr>
          <w:p w:rsidR="004F3D70" w:rsidRDefault="004F3D70">
            <w:pPr>
              <w:pStyle w:val="ConsPlusNormal"/>
              <w:jc w:val="both"/>
            </w:pPr>
            <w:r>
              <w:t>1,1</w:t>
            </w:r>
          </w:p>
        </w:tc>
        <w:tc>
          <w:tcPr>
            <w:tcW w:w="1077" w:type="dxa"/>
          </w:tcPr>
          <w:p w:rsidR="004F3D70" w:rsidRDefault="004F3D70">
            <w:pPr>
              <w:pStyle w:val="ConsPlusNormal"/>
              <w:jc w:val="center"/>
            </w:pPr>
            <w:r>
              <w:t>1,0</w:t>
            </w:r>
          </w:p>
        </w:tc>
      </w:tr>
    </w:tbl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>1.4.3. Кр - коэффициент расположения помещения (табл. 3):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jc w:val="right"/>
        <w:outlineLvl w:val="2"/>
      </w:pPr>
      <w:r>
        <w:t>Таблица 3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sectPr w:rsidR="004F3D7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2475"/>
        <w:gridCol w:w="1815"/>
        <w:gridCol w:w="1980"/>
        <w:gridCol w:w="2310"/>
        <w:gridCol w:w="1320"/>
      </w:tblGrid>
      <w:tr w:rsidR="004F3D70">
        <w:tc>
          <w:tcPr>
            <w:tcW w:w="1485" w:type="dxa"/>
          </w:tcPr>
          <w:p w:rsidR="004F3D70" w:rsidRDefault="004F3D70">
            <w:pPr>
              <w:pStyle w:val="ConsPlusNormal"/>
            </w:pPr>
            <w:r>
              <w:lastRenderedPageBreak/>
              <w:t>Наименование улицы</w:t>
            </w:r>
          </w:p>
        </w:tc>
        <w:tc>
          <w:tcPr>
            <w:tcW w:w="2475" w:type="dxa"/>
          </w:tcPr>
          <w:p w:rsidR="004F3D70" w:rsidRDefault="004F3D70">
            <w:pPr>
              <w:pStyle w:val="ConsPlusNormal"/>
            </w:pPr>
            <w:r>
              <w:t>Ленина, Мира, Комсомольская, Спортивная, Конституции, 30-лет Победы, Братская, Строителей, Парк "Заречье", Проезд Демакова В.В.</w:t>
            </w:r>
          </w:p>
        </w:tc>
        <w:tc>
          <w:tcPr>
            <w:tcW w:w="1815" w:type="dxa"/>
          </w:tcPr>
          <w:p w:rsidR="004F3D70" w:rsidRDefault="004F3D70">
            <w:pPr>
              <w:pStyle w:val="ConsPlusNormal"/>
              <w:jc w:val="center"/>
            </w:pPr>
            <w:r>
              <w:t>Светлая, Зеленая, Проезд Молодежный</w:t>
            </w:r>
          </w:p>
        </w:tc>
        <w:tc>
          <w:tcPr>
            <w:tcW w:w="1980" w:type="dxa"/>
          </w:tcPr>
          <w:p w:rsidR="004F3D70" w:rsidRDefault="004F3D70">
            <w:pPr>
              <w:pStyle w:val="ConsPlusNormal"/>
              <w:jc w:val="center"/>
            </w:pPr>
            <w:r>
              <w:t>Ахунская, Заречная, зоны отдыха "Солнечная" и "Лесная", Западная, Ю.П. Любовина Озерская, 20-я автодорога</w:t>
            </w:r>
          </w:p>
        </w:tc>
        <w:tc>
          <w:tcPr>
            <w:tcW w:w="2310" w:type="dxa"/>
          </w:tcPr>
          <w:p w:rsidR="004F3D70" w:rsidRDefault="004F3D70">
            <w:pPr>
              <w:pStyle w:val="ConsPlusNormal"/>
              <w:jc w:val="center"/>
            </w:pPr>
            <w:r>
              <w:t>Литке, Лесная, Станционная, Адмирала Макарова, Фадеева, Школьная, Моховая, Восточная, Торговая, пр. Станционный, пр. Моховой, пр. Руднева, пр. Фадеева, пр. Адмирала Макарова, пр. Дежнева, пр. Литке, Коммунальная</w:t>
            </w:r>
          </w:p>
        </w:tc>
        <w:tc>
          <w:tcPr>
            <w:tcW w:w="1320" w:type="dxa"/>
          </w:tcPr>
          <w:p w:rsidR="004F3D70" w:rsidRDefault="004F3D70">
            <w:pPr>
              <w:pStyle w:val="ConsPlusNormal"/>
            </w:pPr>
            <w:r>
              <w:t>Остальные улицы</w:t>
            </w:r>
          </w:p>
        </w:tc>
      </w:tr>
      <w:tr w:rsidR="004F3D70">
        <w:tc>
          <w:tcPr>
            <w:tcW w:w="1485" w:type="dxa"/>
          </w:tcPr>
          <w:p w:rsidR="004F3D70" w:rsidRDefault="004F3D70">
            <w:pPr>
              <w:pStyle w:val="ConsPlusNormal"/>
            </w:pPr>
            <w:r>
              <w:t>Кр</w:t>
            </w:r>
          </w:p>
        </w:tc>
        <w:tc>
          <w:tcPr>
            <w:tcW w:w="2475" w:type="dxa"/>
          </w:tcPr>
          <w:p w:rsidR="004F3D70" w:rsidRDefault="004F3D7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5" w:type="dxa"/>
          </w:tcPr>
          <w:p w:rsidR="004F3D70" w:rsidRDefault="004F3D7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980" w:type="dxa"/>
          </w:tcPr>
          <w:p w:rsidR="004F3D70" w:rsidRDefault="004F3D7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310" w:type="dxa"/>
          </w:tcPr>
          <w:p w:rsidR="004F3D70" w:rsidRDefault="004F3D7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20" w:type="dxa"/>
          </w:tcPr>
          <w:p w:rsidR="004F3D70" w:rsidRDefault="004F3D70">
            <w:pPr>
              <w:pStyle w:val="ConsPlusNormal"/>
              <w:jc w:val="center"/>
            </w:pPr>
            <w:r>
              <w:t>1,1</w:t>
            </w:r>
          </w:p>
        </w:tc>
      </w:tr>
    </w:tbl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>1.5. Кд - коэффициент вида деятельности (табл. 4):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jc w:val="right"/>
        <w:outlineLvl w:val="2"/>
      </w:pPr>
      <w:r>
        <w:t>Таблица 4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Решений Собрания представителей г. Заречного</w:t>
      </w:r>
    </w:p>
    <w:p w:rsidR="004F3D70" w:rsidRDefault="004F3D70">
      <w:pPr>
        <w:pStyle w:val="ConsPlusNormal"/>
        <w:jc w:val="center"/>
      </w:pPr>
      <w:proofErr w:type="gramStart"/>
      <w:r>
        <w:t>от</w:t>
      </w:r>
      <w:proofErr w:type="gramEnd"/>
      <w:r>
        <w:t xml:space="preserve"> 22.08.2006 </w:t>
      </w:r>
      <w:hyperlink r:id="rId112" w:history="1">
        <w:r>
          <w:rPr>
            <w:color w:val="0000FF"/>
          </w:rPr>
          <w:t>N 242</w:t>
        </w:r>
      </w:hyperlink>
      <w:r>
        <w:t xml:space="preserve">, от 25.11.2011 </w:t>
      </w:r>
      <w:hyperlink r:id="rId113" w:history="1">
        <w:r>
          <w:rPr>
            <w:color w:val="0000FF"/>
          </w:rPr>
          <w:t>N 294</w:t>
        </w:r>
      </w:hyperlink>
      <w:r>
        <w:t>)</w:t>
      </w:r>
    </w:p>
    <w:p w:rsidR="004F3D70" w:rsidRDefault="004F3D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3300"/>
        <w:gridCol w:w="1485"/>
        <w:gridCol w:w="2145"/>
        <w:gridCol w:w="1650"/>
        <w:gridCol w:w="1980"/>
      </w:tblGrid>
      <w:tr w:rsidR="004F3D70">
        <w:tc>
          <w:tcPr>
            <w:tcW w:w="1485" w:type="dxa"/>
          </w:tcPr>
          <w:p w:rsidR="004F3D70" w:rsidRDefault="004F3D70">
            <w:pPr>
              <w:pStyle w:val="ConsPlusNormal"/>
            </w:pPr>
            <w:r>
              <w:t>Вид деятельности</w:t>
            </w:r>
          </w:p>
        </w:tc>
        <w:tc>
          <w:tcPr>
            <w:tcW w:w="3300" w:type="dxa"/>
          </w:tcPr>
          <w:p w:rsidR="004F3D70" w:rsidRDefault="004F3D70">
            <w:pPr>
              <w:pStyle w:val="ConsPlusNormal"/>
            </w:pPr>
            <w:r>
              <w:t>Офисы для коммерческих организаций и частных предпринимателей, гостиницы, рекламная деятельность, ломбарды, коммерческие банки и сбербанки, инвестиционные и аудиторские фирмы, страховые компании, посредническая деятельность, сдача в аренду нежилых помещений муниципального бизнес-</w:t>
            </w:r>
            <w:r>
              <w:lastRenderedPageBreak/>
              <w:t>инкубатора г. Заречного субъектам малого предпринимательства</w:t>
            </w:r>
          </w:p>
        </w:tc>
        <w:tc>
          <w:tcPr>
            <w:tcW w:w="1485" w:type="dxa"/>
          </w:tcPr>
          <w:p w:rsidR="004F3D70" w:rsidRDefault="004F3D70">
            <w:pPr>
              <w:pStyle w:val="ConsPlusNormal"/>
            </w:pPr>
            <w:r>
              <w:lastRenderedPageBreak/>
              <w:t>Оптовая торговля</w:t>
            </w:r>
          </w:p>
        </w:tc>
        <w:tc>
          <w:tcPr>
            <w:tcW w:w="2145" w:type="dxa"/>
          </w:tcPr>
          <w:p w:rsidR="004F3D70" w:rsidRDefault="004F3D70">
            <w:pPr>
              <w:pStyle w:val="ConsPlusNormal"/>
            </w:pPr>
            <w:r>
              <w:t>Юридическая, адвокатская и нотариальная деятельность</w:t>
            </w:r>
          </w:p>
        </w:tc>
        <w:tc>
          <w:tcPr>
            <w:tcW w:w="1650" w:type="dxa"/>
          </w:tcPr>
          <w:p w:rsidR="004F3D70" w:rsidRDefault="004F3D70">
            <w:pPr>
              <w:pStyle w:val="ConsPlusNormal"/>
            </w:pPr>
            <w:r>
              <w:t>Розничная торговля продтоварами</w:t>
            </w:r>
          </w:p>
        </w:tc>
        <w:tc>
          <w:tcPr>
            <w:tcW w:w="1980" w:type="dxa"/>
          </w:tcPr>
          <w:p w:rsidR="004F3D70" w:rsidRDefault="004F3D70">
            <w:pPr>
              <w:pStyle w:val="ConsPlusNormal"/>
            </w:pPr>
            <w:r>
              <w:t>Розничная торговля промышл</w:t>
            </w:r>
            <w:proofErr w:type="gramStart"/>
            <w:r>
              <w:t>. товарами</w:t>
            </w:r>
            <w:proofErr w:type="gramEnd"/>
            <w:r>
              <w:t>, рестораны, бары, кафе, закусочные с продажей алкогольных напитков</w:t>
            </w:r>
          </w:p>
        </w:tc>
      </w:tr>
      <w:tr w:rsidR="004F3D70">
        <w:tblPrEx>
          <w:tblBorders>
            <w:insideH w:val="nil"/>
          </w:tblBorders>
        </w:tblPrEx>
        <w:tc>
          <w:tcPr>
            <w:tcW w:w="1485" w:type="dxa"/>
            <w:tcBorders>
              <w:bottom w:val="nil"/>
            </w:tcBorders>
          </w:tcPr>
          <w:p w:rsidR="004F3D70" w:rsidRDefault="004F3D70">
            <w:pPr>
              <w:pStyle w:val="ConsPlusNormal"/>
              <w:jc w:val="center"/>
            </w:pPr>
            <w:r>
              <w:lastRenderedPageBreak/>
              <w:t>Кд</w:t>
            </w:r>
          </w:p>
        </w:tc>
        <w:tc>
          <w:tcPr>
            <w:tcW w:w="3300" w:type="dxa"/>
            <w:tcBorders>
              <w:bottom w:val="nil"/>
            </w:tcBorders>
          </w:tcPr>
          <w:p w:rsidR="004F3D70" w:rsidRDefault="004F3D7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85" w:type="dxa"/>
            <w:tcBorders>
              <w:bottom w:val="nil"/>
            </w:tcBorders>
          </w:tcPr>
          <w:p w:rsidR="004F3D70" w:rsidRDefault="004F3D70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145" w:type="dxa"/>
            <w:tcBorders>
              <w:bottom w:val="nil"/>
            </w:tcBorders>
          </w:tcPr>
          <w:p w:rsidR="004F3D70" w:rsidRDefault="004F3D7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50" w:type="dxa"/>
            <w:tcBorders>
              <w:bottom w:val="nil"/>
            </w:tcBorders>
          </w:tcPr>
          <w:p w:rsidR="004F3D70" w:rsidRDefault="004F3D7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80" w:type="dxa"/>
            <w:tcBorders>
              <w:bottom w:val="nil"/>
            </w:tcBorders>
          </w:tcPr>
          <w:p w:rsidR="004F3D70" w:rsidRDefault="004F3D70">
            <w:pPr>
              <w:pStyle w:val="ConsPlusNormal"/>
              <w:jc w:val="center"/>
            </w:pPr>
            <w:r>
              <w:t>2,3</w:t>
            </w:r>
          </w:p>
        </w:tc>
      </w:tr>
      <w:tr w:rsidR="004F3D70">
        <w:tblPrEx>
          <w:tblBorders>
            <w:insideH w:val="nil"/>
          </w:tblBorders>
        </w:tblPrEx>
        <w:tc>
          <w:tcPr>
            <w:tcW w:w="12045" w:type="dxa"/>
            <w:gridSpan w:val="6"/>
            <w:tcBorders>
              <w:top w:val="nil"/>
            </w:tcBorders>
          </w:tcPr>
          <w:p w:rsidR="004F3D70" w:rsidRDefault="004F3D70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Собрания представителей г. Заречного от 24.12.2008 N 629)</w:t>
            </w:r>
          </w:p>
        </w:tc>
      </w:tr>
    </w:tbl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jc w:val="right"/>
      </w:pPr>
      <w:r>
        <w:t>Продолжение табл. 4</w:t>
      </w:r>
    </w:p>
    <w:p w:rsidR="004F3D70" w:rsidRDefault="004F3D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2310"/>
        <w:gridCol w:w="2310"/>
        <w:gridCol w:w="2805"/>
        <w:gridCol w:w="1815"/>
      </w:tblGrid>
      <w:tr w:rsidR="004F3D70">
        <w:tc>
          <w:tcPr>
            <w:tcW w:w="2970" w:type="dxa"/>
          </w:tcPr>
          <w:p w:rsidR="004F3D70" w:rsidRDefault="004F3D70">
            <w:pPr>
              <w:pStyle w:val="ConsPlusNormal"/>
            </w:pPr>
            <w:r>
              <w:t>Автосервис, парикмахерские, прокат бильярда, косметические и массажные услуги, стоматологические кабинеты, изготовление и ремонт ювелирных изделий</w:t>
            </w:r>
          </w:p>
        </w:tc>
        <w:tc>
          <w:tcPr>
            <w:tcW w:w="2310" w:type="dxa"/>
          </w:tcPr>
          <w:p w:rsidR="004F3D70" w:rsidRDefault="004F3D70">
            <w:pPr>
              <w:pStyle w:val="ConsPlusNormal"/>
            </w:pPr>
            <w:r>
              <w:t>Общественное питание без продажи алкогольных напитков, строительные и ремонтные организации, охранная деятельность, аптеки, аптечные киоски, оптика, фотосалоны</w:t>
            </w:r>
          </w:p>
        </w:tc>
        <w:tc>
          <w:tcPr>
            <w:tcW w:w="2310" w:type="dxa"/>
          </w:tcPr>
          <w:p w:rsidR="004F3D70" w:rsidRDefault="004F3D70">
            <w:pPr>
              <w:pStyle w:val="ConsPlusNormal"/>
            </w:pPr>
            <w:r>
              <w:t>Склады и базы (складские помещения в розничной торговле), услуги связи (кроме почты), транспортные организации, производство продуктов питания, товаров народного потребления, игровая деятельность (компьютер)</w:t>
            </w:r>
          </w:p>
        </w:tc>
        <w:tc>
          <w:tcPr>
            <w:tcW w:w="2805" w:type="dxa"/>
          </w:tcPr>
          <w:p w:rsidR="004F3D70" w:rsidRDefault="004F3D70">
            <w:pPr>
              <w:pStyle w:val="ConsPlusNormal"/>
            </w:pPr>
            <w:r>
              <w:t>Торговля диабетическими продуктами питания, почта, редакции газет и журналов, редакции теле- и радиовещания образовательная, спортивная и медицинская деятельность на коммерческой основе</w:t>
            </w:r>
          </w:p>
        </w:tc>
        <w:tc>
          <w:tcPr>
            <w:tcW w:w="1815" w:type="dxa"/>
          </w:tcPr>
          <w:p w:rsidR="004F3D70" w:rsidRDefault="004F3D70">
            <w:pPr>
              <w:pStyle w:val="ConsPlusNormal"/>
            </w:pPr>
            <w:r>
              <w:t>Ремонт обуви, часов, одежды, бытовой техники, швейные ателье, химчистки, ритуальные и другие бытовые услуги</w:t>
            </w:r>
          </w:p>
        </w:tc>
      </w:tr>
      <w:tr w:rsidR="004F3D70">
        <w:tc>
          <w:tcPr>
            <w:tcW w:w="2970" w:type="dxa"/>
          </w:tcPr>
          <w:p w:rsidR="004F3D70" w:rsidRDefault="004F3D7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310" w:type="dxa"/>
          </w:tcPr>
          <w:p w:rsidR="004F3D70" w:rsidRDefault="004F3D7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310" w:type="dxa"/>
          </w:tcPr>
          <w:p w:rsidR="004F3D70" w:rsidRDefault="004F3D7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5" w:type="dxa"/>
          </w:tcPr>
          <w:p w:rsidR="004F3D70" w:rsidRDefault="004F3D7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815" w:type="dxa"/>
          </w:tcPr>
          <w:p w:rsidR="004F3D70" w:rsidRDefault="004F3D70">
            <w:pPr>
              <w:pStyle w:val="ConsPlusNormal"/>
              <w:jc w:val="center"/>
            </w:pPr>
            <w:r>
              <w:t>0,7</w:t>
            </w:r>
          </w:p>
        </w:tc>
      </w:tr>
    </w:tbl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jc w:val="right"/>
      </w:pPr>
      <w:r>
        <w:t>Продолжение табл. 4</w:t>
      </w:r>
    </w:p>
    <w:p w:rsidR="004F3D70" w:rsidRDefault="004F3D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2145"/>
        <w:gridCol w:w="2475"/>
        <w:gridCol w:w="2310"/>
        <w:gridCol w:w="1650"/>
        <w:gridCol w:w="2310"/>
      </w:tblGrid>
      <w:tr w:rsidR="004F3D70">
        <w:tc>
          <w:tcPr>
            <w:tcW w:w="2970" w:type="dxa"/>
          </w:tcPr>
          <w:p w:rsidR="004F3D70" w:rsidRDefault="004F3D70">
            <w:pPr>
              <w:pStyle w:val="ConsPlusNormal"/>
            </w:pPr>
            <w:r>
              <w:t xml:space="preserve">Научно-исследовательские и конструкторские организации, творческие мастерские, общественные организации, занимающиеся коммерческой </w:t>
            </w:r>
            <w:r>
              <w:lastRenderedPageBreak/>
              <w:t>деятельностью, детские кафе, размещение бюджетных организаций</w:t>
            </w:r>
          </w:p>
        </w:tc>
        <w:tc>
          <w:tcPr>
            <w:tcW w:w="2145" w:type="dxa"/>
          </w:tcPr>
          <w:p w:rsidR="004F3D70" w:rsidRDefault="004F3D70">
            <w:pPr>
              <w:pStyle w:val="ConsPlusNormal"/>
            </w:pPr>
            <w:r>
              <w:lastRenderedPageBreak/>
              <w:t>Культурная деятельность на коммерческой основе</w:t>
            </w:r>
          </w:p>
        </w:tc>
        <w:tc>
          <w:tcPr>
            <w:tcW w:w="2475" w:type="dxa"/>
          </w:tcPr>
          <w:p w:rsidR="004F3D70" w:rsidRDefault="004F3D70">
            <w:pPr>
              <w:pStyle w:val="ConsPlusNormal"/>
            </w:pPr>
            <w:r>
              <w:t xml:space="preserve">Бюджетные предприятия и организации, финансируемые за счет средств бюджета г. Заречного и другие </w:t>
            </w:r>
            <w:r>
              <w:lastRenderedPageBreak/>
              <w:t>некоммерческие организации</w:t>
            </w:r>
          </w:p>
        </w:tc>
        <w:tc>
          <w:tcPr>
            <w:tcW w:w="2310" w:type="dxa"/>
          </w:tcPr>
          <w:p w:rsidR="004F3D70" w:rsidRDefault="004F3D70">
            <w:pPr>
              <w:pStyle w:val="ConsPlusNormal"/>
            </w:pPr>
            <w:r>
              <w:lastRenderedPageBreak/>
              <w:t>Общественные организации, партии, союзы, фонды, не занимающиеся коммерческой деятельностью</w:t>
            </w:r>
          </w:p>
        </w:tc>
        <w:tc>
          <w:tcPr>
            <w:tcW w:w="1650" w:type="dxa"/>
          </w:tcPr>
          <w:p w:rsidR="004F3D70" w:rsidRDefault="004F3D70">
            <w:pPr>
              <w:pStyle w:val="ConsPlusNormal"/>
            </w:pPr>
            <w:r>
              <w:t>Детские дома, интернаты</w:t>
            </w:r>
          </w:p>
        </w:tc>
        <w:tc>
          <w:tcPr>
            <w:tcW w:w="2310" w:type="dxa"/>
          </w:tcPr>
          <w:p w:rsidR="004F3D70" w:rsidRDefault="004F3D70">
            <w:pPr>
              <w:pStyle w:val="ConsPlusNormal"/>
            </w:pPr>
            <w:r>
              <w:t>Прочие виды деятельности, не учтенные в перечне</w:t>
            </w:r>
          </w:p>
        </w:tc>
      </w:tr>
      <w:tr w:rsidR="004F3D70">
        <w:tc>
          <w:tcPr>
            <w:tcW w:w="2970" w:type="dxa"/>
          </w:tcPr>
          <w:p w:rsidR="004F3D70" w:rsidRDefault="004F3D70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2145" w:type="dxa"/>
          </w:tcPr>
          <w:p w:rsidR="004F3D70" w:rsidRDefault="004F3D7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75" w:type="dxa"/>
          </w:tcPr>
          <w:p w:rsidR="004F3D70" w:rsidRDefault="004F3D7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0" w:type="dxa"/>
          </w:tcPr>
          <w:p w:rsidR="004F3D70" w:rsidRDefault="004F3D7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50" w:type="dxa"/>
          </w:tcPr>
          <w:p w:rsidR="004F3D70" w:rsidRDefault="004F3D7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0" w:type="dxa"/>
          </w:tcPr>
          <w:p w:rsidR="004F3D70" w:rsidRDefault="004F3D70">
            <w:pPr>
              <w:pStyle w:val="ConsPlusNormal"/>
              <w:jc w:val="center"/>
            </w:pPr>
            <w:r>
              <w:t>1,5</w:t>
            </w:r>
          </w:p>
        </w:tc>
      </w:tr>
    </w:tbl>
    <w:p w:rsidR="004F3D70" w:rsidRDefault="004F3D70">
      <w:pPr>
        <w:sectPr w:rsidR="004F3D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>Примечания. 1. При осуществлении нескольких видов деятельности, каждая из которых занимает не менее 30 процентов в общем объеме деятельности, коэффициент Кд может быть определен как средняя арифметическая величина по коэффициентам соответствующего вида деятельности.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 xml:space="preserve">2. Исключен с 1 января 2008 года. - </w:t>
      </w:r>
      <w:hyperlink r:id="rId115" w:history="1">
        <w:r>
          <w:rPr>
            <w:color w:val="0000FF"/>
          </w:rPr>
          <w:t>Решение</w:t>
        </w:r>
      </w:hyperlink>
      <w:r>
        <w:t xml:space="preserve"> Собрания представителей г. Заречного от 19.10.2007 N 404.</w:t>
      </w:r>
    </w:p>
    <w:p w:rsidR="004F3D70" w:rsidRDefault="004F3D70">
      <w:pPr>
        <w:pStyle w:val="ConsPlusNormal"/>
        <w:spacing w:before="220"/>
        <w:ind w:firstLine="540"/>
        <w:jc w:val="both"/>
      </w:pPr>
      <w:hyperlink r:id="rId116" w:history="1">
        <w:r>
          <w:rPr>
            <w:color w:val="0000FF"/>
          </w:rPr>
          <w:t>3</w:t>
        </w:r>
      </w:hyperlink>
      <w:r>
        <w:t>. В отдельных случаях допускается производить почасовой расчет арендной платы в соответствии с графиком, согласованным с Балансодержателем.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17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 от 22.08.2006 N 242)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>1.6. П - общая площадь сдаваемого в аренду помещения (кв. м) определяется по данным органа технической инвентаризации.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1.6 в ред. </w:t>
      </w:r>
      <w:hyperlink r:id="rId118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19.12.2006 N 295)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1.7. Ни - налог на стоимость арендованного помещения. Не включается в арендную плату в случае, когда Арендатор возмещает налог на имущество Балансодержателю.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 xml:space="preserve">1.8. Абзац исключен. - </w:t>
      </w:r>
      <w:hyperlink r:id="rId119" w:history="1">
        <w:r>
          <w:rPr>
            <w:color w:val="0000FF"/>
          </w:rPr>
          <w:t>Решение</w:t>
        </w:r>
      </w:hyperlink>
      <w:r>
        <w:t xml:space="preserve"> Собрания представителей г. Заречного от 22.08.2006 N 242.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Годовая арендная плата за один квадратный метр не может быть установлена ниже минимального размера годовой арендной платы за один квадратный метр общей площади нежилых помещений.</w:t>
      </w:r>
    </w:p>
    <w:p w:rsidR="004F3D70" w:rsidRDefault="004F3D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3D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D70" w:rsidRDefault="004F3D70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Собрания представителей г. Заречного от 26.11.2010 N 216 минимальный </w:t>
            </w:r>
            <w:hyperlink r:id="rId120" w:history="1">
              <w:r>
                <w:rPr>
                  <w:color w:val="0000FF"/>
                </w:rPr>
                <w:t>размер</w:t>
              </w:r>
            </w:hyperlink>
            <w:r>
              <w:rPr>
                <w:color w:val="392C69"/>
              </w:rPr>
              <w:t xml:space="preserve"> годовой арендной платы за один квадратный метр общей площади нежилых помещений муниципальной собственности установлен на 2011 год в размере 205 рублей, а минимальный </w:t>
            </w:r>
            <w:hyperlink r:id="rId121" w:history="1">
              <w:r>
                <w:rPr>
                  <w:color w:val="0000FF"/>
                </w:rPr>
                <w:t>размер</w:t>
              </w:r>
            </w:hyperlink>
            <w:r>
              <w:rPr>
                <w:color w:val="392C69"/>
              </w:rPr>
              <w:t xml:space="preserve"> годовой арендной платы за один квадратный метр общей площади нежилых помещений для размещения бюджетных учреждений, а также общественных организаций, не занимающихся коммерческой деятельностью, - в размере 108 рублей.</w:t>
            </w:r>
          </w:p>
        </w:tc>
      </w:tr>
    </w:tbl>
    <w:p w:rsidR="004F3D70" w:rsidRDefault="004F3D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3D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D70" w:rsidRDefault="004F3D70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Собрания представителей г. Заречного от 21.12.2009 N 142 минимальный </w:t>
            </w:r>
            <w:hyperlink r:id="rId122" w:history="1">
              <w:r>
                <w:rPr>
                  <w:color w:val="0000FF"/>
                </w:rPr>
                <w:t>размер</w:t>
              </w:r>
            </w:hyperlink>
            <w:r>
              <w:rPr>
                <w:color w:val="392C69"/>
              </w:rPr>
              <w:t xml:space="preserve"> годовой арендной платы за один квадратный метр общей площади нежилых помещений муниципальной собственности установлен на 2010 год в размере 190 рублей, а минимальный </w:t>
            </w:r>
            <w:hyperlink r:id="rId123" w:history="1">
              <w:r>
                <w:rPr>
                  <w:color w:val="0000FF"/>
                </w:rPr>
                <w:t>размер</w:t>
              </w:r>
            </w:hyperlink>
            <w:r>
              <w:rPr>
                <w:color w:val="392C69"/>
              </w:rPr>
              <w:t xml:space="preserve"> годовой арендной платы за один квадратный метр общей площади нежилых помещений для размещения бюджетных учреждений, а также общественных организаций, не занимающихся коммерческой деятельностью, - в размере 100 рублей.</w:t>
            </w:r>
          </w:p>
        </w:tc>
      </w:tr>
    </w:tbl>
    <w:p w:rsidR="004F3D70" w:rsidRDefault="004F3D70">
      <w:pPr>
        <w:pStyle w:val="ConsPlusNormal"/>
        <w:spacing w:before="280"/>
        <w:ind w:firstLine="540"/>
        <w:jc w:val="both"/>
      </w:pPr>
      <w:r>
        <w:t>Минимальный размер годовой арендной платы за один квадратный метр общей площади нежилых помещений устанавливается Решением Собрания представителей г. Заречного и пересматривается ежегодно.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1.9. Размер арендной платы за недвижимое имущество в месяц определяется по формуле: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 w:rsidRPr="004533F6">
        <w:rPr>
          <w:position w:val="-22"/>
        </w:rPr>
        <w:pict>
          <v:shape id="_x0000_i1025" style="width:69pt;height:33.75pt" coordsize="" o:spt="100" adj="0,,0" path="" filled="f" stroked="f">
            <v:stroke joinstyle="miter"/>
            <v:imagedata r:id="rId124" o:title="base_23573_143346_32768"/>
            <v:formulas/>
            <v:path o:connecttype="segments"/>
          </v:shape>
        </w:pic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>1.10. Размер арендной платы за недвижимое имущество в день определяется по формуле: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 w:rsidRPr="004533F6">
        <w:rPr>
          <w:position w:val="-22"/>
        </w:rPr>
        <w:lastRenderedPageBreak/>
        <w:pict>
          <v:shape id="_x0000_i1026" style="width:68.25pt;height:33.75pt" coordsize="" o:spt="100" adj="0,,0" path="" filled="f" stroked="f">
            <v:stroke joinstyle="miter"/>
            <v:imagedata r:id="rId125" o:title="base_23573_143346_32769"/>
            <v:formulas/>
            <v:path o:connecttype="segments"/>
          </v:shape>
        </w:pic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>1.11. Размер годовой арендной платы при сдаче в аренду нежилых помещений муниципального бизнес-инкубатора г. Заречного субъектам малого предпринимательства рассчитывается по формуле: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 w:rsidRPr="004533F6">
        <w:rPr>
          <w:position w:val="-22"/>
        </w:rPr>
        <w:pict>
          <v:shape id="_x0000_i1027" style="width:255pt;height:33.75pt" coordsize="" o:spt="100" adj="0,,0" path="" filled="f" stroked="f">
            <v:stroke joinstyle="miter"/>
            <v:imagedata r:id="rId126" o:title="base_23573_143346_32770"/>
            <v:formulas/>
            <v:path o:connecttype="segments"/>
          </v:shape>
        </w:pic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 w:rsidRPr="004533F6">
        <w:rPr>
          <w:position w:val="-22"/>
        </w:rPr>
        <w:pict>
          <v:shape id="_x0000_i1028" style="width:260.25pt;height:33.75pt" coordsize="" o:spt="100" adj="0,,0" path="" filled="f" stroked="f">
            <v:stroke joinstyle="miter"/>
            <v:imagedata r:id="rId127" o:title="base_23573_143346_32771"/>
            <v:formulas/>
            <v:path o:connecttype="segments"/>
          </v:shape>
        </w:pic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 w:rsidRPr="004533F6">
        <w:rPr>
          <w:position w:val="-22"/>
        </w:rPr>
        <w:pict>
          <v:shape id="_x0000_i1029" style="width:252pt;height:33.75pt" coordsize="" o:spt="100" adj="0,,0" path="" filled="f" stroked="f">
            <v:stroke joinstyle="miter"/>
            <v:imagedata r:id="rId128" o:title="base_23573_143346_32772"/>
            <v:formulas/>
            <v:path o:connecttype="segments"/>
          </v:shape>
        </w:pic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 Ангби - размер годовой арендной платы при сдаче в аренду нежилых помещений муниципального бизнес-инкубатора г. Заречного субъектам малого предпринимательства.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1.11 введен </w:t>
      </w:r>
      <w:hyperlink r:id="rId129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 от 24.12.2008 N 629)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Title"/>
        <w:jc w:val="center"/>
        <w:outlineLvl w:val="1"/>
      </w:pPr>
      <w:bookmarkStart w:id="5" w:name="P404"/>
      <w:bookmarkEnd w:id="5"/>
      <w:r>
        <w:t>2. Расчет арендной платы за движимое имущество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>2.1. Арендная плата за пользование движимым имуществом в расчете на год производится по формуле: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>Адг = Ам x (1 + Б / 100) x К, где: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>Адг - размер годовой арендной платы за пользование движимым имуществом, руб.;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Ам - размер годовой амортизации движимого имущества, определяемый в соответствии с действующим законодательством, в руб.;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Примечание: Ам - для основных средств с полным нормативным износом (отсутствует остаточная стоимость), но находящихся в пригодном для использования состоянии, принимается в размере 10% от восстановительной стоимости, в руб.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Б - ставка рефинансирования Центрального банка Российской Федерации, в процентах;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К - коэффициент.</w:t>
      </w:r>
    </w:p>
    <w:p w:rsidR="004F3D70" w:rsidRDefault="004F3D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3D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D70" w:rsidRDefault="004F3D70">
            <w:pPr>
              <w:pStyle w:val="ConsPlusNormal"/>
              <w:jc w:val="both"/>
            </w:pPr>
            <w:hyperlink r:id="rId1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Главы г. Заречного от 22.12.2005 N 1403 коэффициент инфляции для расчета арендной платы за муниципальное имущество установлен равным 1,105.</w:t>
            </w:r>
          </w:p>
        </w:tc>
      </w:tr>
    </w:tbl>
    <w:p w:rsidR="004F3D70" w:rsidRDefault="004F3D70">
      <w:pPr>
        <w:pStyle w:val="ConsPlusNormal"/>
        <w:spacing w:before="280"/>
        <w:ind w:firstLine="540"/>
        <w:jc w:val="both"/>
      </w:pPr>
      <w:r>
        <w:t>Коэффициент К устанавливается ежегодно на основании данных органов государственной статистики, одновременно с базовой ставкой для расчета арендной платы за один квадратный метр общей площади нежилых помещений муниципальной собственности г. Заречного.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2.1 в ред. </w:t>
      </w:r>
      <w:hyperlink r:id="rId131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19.12.2006 N 295)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Размер годовой арендной платы при сдаче в аренду движимого имущества муниципального бизнес-инкубатора г. Заречного субъектам малого предпринимательства рассчитывается по формуле: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32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 от 24.12.2008 N 629)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>Адгби = 0,02 x Адг,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 Адгби - размер годовой арендной платы при сдаче в аренду движимого имущества муниципального бизнес-инкубатора г. Заречного субъектам малого предпринимательства.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33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 от 24.12.2008 N 629)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2.2. Размер арендной платы за движимое имущество в месяц определяется по формуле: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>Адм = Адг / 12.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2.2 в ред. </w:t>
      </w:r>
      <w:hyperlink r:id="rId134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19.12.2006 N 295)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2.3. Размер арендной платы за движимое имущество в день определяется по формуле: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 w:rsidRPr="004533F6">
        <w:rPr>
          <w:position w:val="-22"/>
        </w:rPr>
        <w:pict>
          <v:shape id="_x0000_i1030" style="width:66.75pt;height:33.75pt" coordsize="" o:spt="100" adj="0,,0" path="" filled="f" stroked="f">
            <v:stroke joinstyle="miter"/>
            <v:imagedata r:id="rId135" o:title="base_23573_143346_32773"/>
            <v:formulas/>
            <v:path o:connecttype="segments"/>
          </v:shape>
        </w:pic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Title"/>
        <w:jc w:val="center"/>
        <w:outlineLvl w:val="1"/>
      </w:pPr>
      <w:r>
        <w:t>3. Порядок определения начальной (минимальной) цены договора</w:t>
      </w:r>
    </w:p>
    <w:p w:rsidR="004F3D70" w:rsidRDefault="004F3D70">
      <w:pPr>
        <w:pStyle w:val="ConsPlusTitle"/>
        <w:jc w:val="center"/>
      </w:pPr>
      <w:r>
        <w:t>(</w:t>
      </w:r>
      <w:proofErr w:type="gramStart"/>
      <w:r>
        <w:t>цены</w:t>
      </w:r>
      <w:proofErr w:type="gramEnd"/>
      <w:r>
        <w:t xml:space="preserve"> лота) (ежемесячной арендной платы) при проведении</w:t>
      </w:r>
    </w:p>
    <w:p w:rsidR="004F3D70" w:rsidRDefault="004F3D70">
      <w:pPr>
        <w:pStyle w:val="ConsPlusTitle"/>
        <w:jc w:val="center"/>
      </w:pPr>
      <w:proofErr w:type="gramStart"/>
      <w:r>
        <w:t>конкурсов</w:t>
      </w:r>
      <w:proofErr w:type="gramEnd"/>
      <w:r>
        <w:t xml:space="preserve"> или аукционов на право заключения договоров аренды</w:t>
      </w:r>
    </w:p>
    <w:p w:rsidR="004F3D70" w:rsidRDefault="004F3D70">
      <w:pPr>
        <w:pStyle w:val="ConsPlusTitle"/>
        <w:jc w:val="center"/>
      </w:pPr>
      <w:proofErr w:type="gramStart"/>
      <w:r>
        <w:t>муниципального</w:t>
      </w:r>
      <w:proofErr w:type="gramEnd"/>
      <w:r>
        <w:t xml:space="preserve"> имущества</w:t>
      </w:r>
    </w:p>
    <w:p w:rsidR="004F3D70" w:rsidRDefault="004F3D7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36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</w:t>
      </w:r>
    </w:p>
    <w:p w:rsidR="004F3D70" w:rsidRDefault="004F3D70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29.04.2010 N 168)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>3.1. Начальная (минимальная) цена договора с учетом общей площади (ежемесячная арендная плата) при проведении конкурсов или аукционов на право заключения договоров аренды недвижимого имущества определяется по формуле: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>Нц = А / 12 x П, где: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>Нц - начальная (минимальная) цена договора с учетом общей площади (ежемесячная арендная плата) при проведении конкурсов или аукционов на право заключения договоров аренды недвижимого имущества, руб.;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А - начальная (минимальная) годовая цена договора (цена лота) при проведении конкурсов или аукционов на право заключения договоров аренды муниципального имущества за один квадратный метр общей площади нежилых помещений муниципальной собственности.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П - общая площадь (кв. м), сдаваемого в аренду недвижимого имущества, определяется по данным органа технической инвентаризации.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Величина начальной (минимальной) годовой цены договора (цены лота) устанавливается решением Собрания представителей г. Заречного и пересматривается ежегодно.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 xml:space="preserve">3.2. Начальная (минимальная) цена договора (ежемесячная арендная плата) при проведении конкурсов или аукционов на право заключения договоров аренды движимого имущества определяется в соответствии с </w:t>
      </w:r>
      <w:hyperlink w:anchor="P404" w:history="1">
        <w:r>
          <w:rPr>
            <w:color w:val="0000FF"/>
          </w:rPr>
          <w:t>разделом два</w:t>
        </w:r>
      </w:hyperlink>
      <w:r>
        <w:t xml:space="preserve"> настоящего Порядка.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Title"/>
        <w:jc w:val="center"/>
        <w:outlineLvl w:val="1"/>
      </w:pPr>
      <w:r>
        <w:t>4. Порядок расчета арендной платы по договорам аренды</w:t>
      </w:r>
    </w:p>
    <w:p w:rsidR="004F3D70" w:rsidRDefault="004F3D70">
      <w:pPr>
        <w:pStyle w:val="ConsPlusTitle"/>
        <w:jc w:val="center"/>
      </w:pPr>
      <w:proofErr w:type="gramStart"/>
      <w:r>
        <w:t>недвижимого</w:t>
      </w:r>
      <w:proofErr w:type="gramEnd"/>
      <w:r>
        <w:t xml:space="preserve"> имущества (здания, сооружения, иные объекты</w:t>
      </w:r>
    </w:p>
    <w:p w:rsidR="004F3D70" w:rsidRDefault="004F3D70">
      <w:pPr>
        <w:pStyle w:val="ConsPlusTitle"/>
        <w:jc w:val="center"/>
      </w:pPr>
      <w:proofErr w:type="gramStart"/>
      <w:r>
        <w:t>недвижимости</w:t>
      </w:r>
      <w:proofErr w:type="gramEnd"/>
      <w:r>
        <w:t>), расположенного на территории опережающего</w:t>
      </w:r>
    </w:p>
    <w:p w:rsidR="004F3D70" w:rsidRDefault="004F3D70">
      <w:pPr>
        <w:pStyle w:val="ConsPlusTitle"/>
        <w:jc w:val="center"/>
      </w:pPr>
      <w:proofErr w:type="gramStart"/>
      <w:r>
        <w:t>социально</w:t>
      </w:r>
      <w:proofErr w:type="gramEnd"/>
      <w:r>
        <w:t>-экономического развития, созданной на территории</w:t>
      </w:r>
    </w:p>
    <w:p w:rsidR="004F3D70" w:rsidRDefault="004F3D70">
      <w:pPr>
        <w:pStyle w:val="ConsPlusTitle"/>
        <w:jc w:val="center"/>
      </w:pPr>
      <w:proofErr w:type="gramStart"/>
      <w:r>
        <w:t>закрытого</w:t>
      </w:r>
      <w:proofErr w:type="gramEnd"/>
      <w:r>
        <w:t xml:space="preserve"> административно-территориального образования</w:t>
      </w:r>
    </w:p>
    <w:p w:rsidR="004F3D70" w:rsidRDefault="004F3D70">
      <w:pPr>
        <w:pStyle w:val="ConsPlusTitle"/>
        <w:jc w:val="center"/>
      </w:pPr>
      <w:proofErr w:type="gramStart"/>
      <w:r>
        <w:lastRenderedPageBreak/>
        <w:t>города</w:t>
      </w:r>
      <w:proofErr w:type="gramEnd"/>
      <w:r>
        <w:t xml:space="preserve"> Заречного Пензенской области</w:t>
      </w:r>
    </w:p>
    <w:p w:rsidR="004F3D70" w:rsidRDefault="004F3D7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37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</w:t>
      </w:r>
    </w:p>
    <w:p w:rsidR="004F3D70" w:rsidRDefault="004F3D70">
      <w:pPr>
        <w:pStyle w:val="ConsPlusNormal"/>
        <w:jc w:val="center"/>
      </w:pPr>
      <w:proofErr w:type="gramStart"/>
      <w:r>
        <w:t>от</w:t>
      </w:r>
      <w:proofErr w:type="gramEnd"/>
      <w:r>
        <w:t xml:space="preserve"> 14.08.2018 N 346)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  <w:r>
        <w:t xml:space="preserve">4.1. Расчет арендной платы по договорам аренды недвижимого имущества (за исключением земельных участков), расположенного на территории опережающего социально-экономического развития, созданной на территории закрытого административно-территориального образования города Заречного Пензенской области для каждого объекта недвижимого имущества осуществляется в соответствии с </w:t>
      </w:r>
      <w:hyperlink r:id="rId138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17.03.2017 N 116 "Об утверждении примерной формы договора аренды имущества, расположенного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округа, методики расчета арендной платы по договорам аренды недвижимого имущества, расположенного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округа, и методики расчета арендной платы по договорам аренды земельных участков, расположенных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округа".</w:t>
      </w:r>
    </w:p>
    <w:p w:rsidR="004F3D70" w:rsidRDefault="004F3D70">
      <w:pPr>
        <w:pStyle w:val="ConsPlusNormal"/>
        <w:spacing w:before="220"/>
        <w:ind w:firstLine="540"/>
        <w:jc w:val="both"/>
      </w:pPr>
      <w:r>
        <w:t>4.2. Арендная плата по договорам аренды недвижимого имущества (за исключением земельных участков), расположенного на территории опережающего социально-экономического развития, созданной на территории закрытого административно-территориального образования города Заречного Пензенской области, в которых арендатором является управляющая компания - акционерное общество, которое определено Правительством Российской Федерации в целях осуществления функций по управлению территорией опережающего социально-экономического развития и сто процентов акций которого принадлежит Российской Федерации, и (или) дочернее хозяйственное общество, которое создано с участием такого акционерного общества, устанавливается в размере 1 рубль в год для каждого объекта недвижимого имущества, независимо от его размера, и предназначенного для дальнейшей передачи в субаренду резидентам территории опережающего социально-экономического развития, созданной на территории закрытого административно-территориального образования города Заречного Пензенской области.</w:t>
      </w:r>
    </w:p>
    <w:p w:rsidR="004F3D70" w:rsidRDefault="004F3D7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4.2 введен </w:t>
      </w:r>
      <w:hyperlink r:id="rId139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 от 18.10.2019 N 19)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jc w:val="right"/>
      </w:pPr>
      <w:r>
        <w:t>Председатель комитета</w:t>
      </w:r>
    </w:p>
    <w:p w:rsidR="004F3D70" w:rsidRDefault="004F3D70">
      <w:pPr>
        <w:pStyle w:val="ConsPlusNormal"/>
        <w:jc w:val="right"/>
      </w:pPr>
      <w:proofErr w:type="gramStart"/>
      <w:r>
        <w:t>по</w:t>
      </w:r>
      <w:proofErr w:type="gramEnd"/>
      <w:r>
        <w:t xml:space="preserve"> управлению имуществом</w:t>
      </w:r>
    </w:p>
    <w:p w:rsidR="004F3D70" w:rsidRDefault="004F3D70">
      <w:pPr>
        <w:pStyle w:val="ConsPlusNormal"/>
        <w:jc w:val="right"/>
      </w:pPr>
      <w:r>
        <w:t>Е.В.ИЛЬЮХИН</w:t>
      </w: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ind w:firstLine="540"/>
        <w:jc w:val="both"/>
      </w:pPr>
    </w:p>
    <w:p w:rsidR="004F3D70" w:rsidRDefault="004F3D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79FA" w:rsidRDefault="00A579FA">
      <w:bookmarkStart w:id="6" w:name="_GoBack"/>
      <w:bookmarkEnd w:id="6"/>
    </w:p>
    <w:sectPr w:rsidR="00A579FA" w:rsidSect="004533F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70"/>
    <w:rsid w:val="004F3D70"/>
    <w:rsid w:val="00A5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DBDBD-0B7C-4B7D-AB17-C4F86275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3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3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3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3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3D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050AB2D9D906CEF2AB8047B1AE57A86DB609AF5C2A0054F4B789B5ACBAEE20901EA55D1CA7D4F9D47C3B9960D62EA5C2DBDCCE5C55AB4338266AFGDABN" TargetMode="External"/><Relationship Id="rId117" Type="http://schemas.openxmlformats.org/officeDocument/2006/relationships/hyperlink" Target="consultantplus://offline/ref=9050AB2D9D906CEF2AB8047B1AE57A86DB609AF5C2AA03404B789B5ACBAEE20901EA55D1CA7D4F9D47C3BB970D62EA5C2DBDCCE5C55AB4338266AFGDABN" TargetMode="External"/><Relationship Id="rId21" Type="http://schemas.openxmlformats.org/officeDocument/2006/relationships/hyperlink" Target="consultantplus://offline/ref=9050AB2D9D906CEF2AB8047B1AE57A86DB609AF5C2A500434A789B5ACBAEE20901EA55D1CA7D4F9D47C3B9970D62EA5C2DBDCCE5C55AB4338266AFGDABN" TargetMode="External"/><Relationship Id="rId42" Type="http://schemas.openxmlformats.org/officeDocument/2006/relationships/hyperlink" Target="consultantplus://offline/ref=9050AB2D9D906CEF2AB8047B1AE57A86DB609AF5C1A309404B789B5ACBAEE20901EA55D1CA7D4F9D47C3B9970D62EA5C2DBDCCE5C55AB4338266AFGDABN" TargetMode="External"/><Relationship Id="rId47" Type="http://schemas.openxmlformats.org/officeDocument/2006/relationships/hyperlink" Target="consultantplus://offline/ref=9050AB2D9D906CEF2AB8047B1AE57A86DB609AF5C6A602424A789B5ACBAEE20901EA55D1CA7D4F9D47C3B9990D62EA5C2DBDCCE5C55AB4338266AFGDABN" TargetMode="External"/><Relationship Id="rId63" Type="http://schemas.openxmlformats.org/officeDocument/2006/relationships/hyperlink" Target="consultantplus://offline/ref=9050AB2D9D906CEF2AB8047B1AE57A86DB609AF5C2A1084F4C72C650C3F7EE0B06E50AC6CD34439C47C3B99F0E3DEF493CE5C1E6D844BC259E64ADD9G0AAN" TargetMode="External"/><Relationship Id="rId68" Type="http://schemas.openxmlformats.org/officeDocument/2006/relationships/hyperlink" Target="consultantplus://offline/ref=9050AB2D9D906CEF2AB8047B1AE57A86DB609AF5C0A103444C789B5ACBAEE20901EA55D1CA7D4F9D47C3B89A0D62EA5C2DBDCCE5C55AB4338266AFGDABN" TargetMode="External"/><Relationship Id="rId84" Type="http://schemas.openxmlformats.org/officeDocument/2006/relationships/hyperlink" Target="consultantplus://offline/ref=9050AB2D9D906CEF2AB81A760C892489D96FCDFCC1A00A101327C0079CA7E85E46A50C938E704B944EC8EDCE4263B6187BAECCEEC558BC2FG8A0N" TargetMode="External"/><Relationship Id="rId89" Type="http://schemas.openxmlformats.org/officeDocument/2006/relationships/hyperlink" Target="consultantplus://offline/ref=9050AB2D9D906CEF2AB8047B1AE57A86DB609AF5C0A103444C789B5ACBAEE20901EA55D1CA7D4F9D47C3BB9E0D62EA5C2DBDCCE5C55AB4338266AFGDABN" TargetMode="External"/><Relationship Id="rId112" Type="http://schemas.openxmlformats.org/officeDocument/2006/relationships/hyperlink" Target="consultantplus://offline/ref=9050AB2D9D906CEF2AB8047B1AE57A86DB609AF5C2AA03404B789B5ACBAEE20901EA55D1CA7D4F9D47C3BB9E0D62EA5C2DBDCCE5C55AB4338266AFGDABN" TargetMode="External"/><Relationship Id="rId133" Type="http://schemas.openxmlformats.org/officeDocument/2006/relationships/hyperlink" Target="consultantplus://offline/ref=9050AB2D9D906CEF2AB8047B1AE57A86DB609AF5C0A103444C789B5ACBAEE20901EA55D1CA7D4F9D47C3BA9B0D62EA5C2DBDCCE5C55AB4338266AFGDABN" TargetMode="External"/><Relationship Id="rId138" Type="http://schemas.openxmlformats.org/officeDocument/2006/relationships/hyperlink" Target="consultantplus://offline/ref=9050AB2D9D906CEF2AB81A760C892489D869C5FDC6A10A101327C0079CA7E85E54A5549F8E73509D4FDDBB9F04G3A6N" TargetMode="External"/><Relationship Id="rId16" Type="http://schemas.openxmlformats.org/officeDocument/2006/relationships/hyperlink" Target="consultantplus://offline/ref=9050AB2D9D906CEF2AB8047B1AE57A86DB609AF5C6A602424A789B5ACBAEE20901EA55D1CA7D4F9D47C3B99A0D62EA5C2DBDCCE5C55AB4338266AFGDABN" TargetMode="External"/><Relationship Id="rId107" Type="http://schemas.openxmlformats.org/officeDocument/2006/relationships/hyperlink" Target="consultantplus://offline/ref=9050AB2D9D906CEF2AB8047B1AE57A86DB609AF5C2A702444970C650C3F7EE0B06E50AC6CD34439C47C3B99F013DEF493CE5C1E6D844BC259E64ADD9G0AAN" TargetMode="External"/><Relationship Id="rId11" Type="http://schemas.openxmlformats.org/officeDocument/2006/relationships/hyperlink" Target="consultantplus://offline/ref=9050AB2D9D906CEF2AB8047B1AE57A86DB609AF5C1A7054F4C789B5ACBAEE20901EA55D1CA7D4F9D47C3B9980D62EA5C2DBDCCE5C55AB4338266AFGDABN" TargetMode="External"/><Relationship Id="rId32" Type="http://schemas.openxmlformats.org/officeDocument/2006/relationships/hyperlink" Target="consultantplus://offline/ref=9050AB2D9D906CEF2AB8047B1AE57A86DB609AF5C2A7004F4C72C650C3F7EE0B06E50AC6CD34439C47C3B99E073DEF493CE5C1E6D844BC259E64ADD9G0AAN" TargetMode="External"/><Relationship Id="rId37" Type="http://schemas.openxmlformats.org/officeDocument/2006/relationships/hyperlink" Target="consultantplus://offline/ref=9050AB2D9D906CEF2AB8047B1AE57A86DB609AF5C2A705474D72C650C3F7EE0B06E50AC6CD34439C47C3BA9A033DEF493CE5C1E6D844BC259E64ADD9G0AAN" TargetMode="External"/><Relationship Id="rId53" Type="http://schemas.openxmlformats.org/officeDocument/2006/relationships/hyperlink" Target="consultantplus://offline/ref=9050AB2D9D906CEF2AB8047B1AE57A86DB609AF5C6A602424A789B5ACBAEE20901EA55D1CA7D4F9D47C3B9980D62EA5C2DBDCCE5C55AB4338266AFGDABN" TargetMode="External"/><Relationship Id="rId58" Type="http://schemas.openxmlformats.org/officeDocument/2006/relationships/hyperlink" Target="consultantplus://offline/ref=9050AB2D9D906CEF2AB81A760C892489D96FCDFCC1A00A101327C0079CA7E85E46A50C938E704B944EC8EDCE4263B6187BAECCEEC558BC2FG8A0N" TargetMode="External"/><Relationship Id="rId74" Type="http://schemas.openxmlformats.org/officeDocument/2006/relationships/hyperlink" Target="consultantplus://offline/ref=9050AB2D9D906CEF2AB8047B1AE57A86DB609AF5C2A1084F4C72C650C3F7EE0B06E50AC6CD34439C47C3B99E003DEF493CE5C1E6D844BC259E64ADD9G0AAN" TargetMode="External"/><Relationship Id="rId79" Type="http://schemas.openxmlformats.org/officeDocument/2006/relationships/hyperlink" Target="consultantplus://offline/ref=9050AB2D9D906CEF2AB8047B1AE57A86DB609AF5C6A602424A789B5ACBAEE20901EA55D1CA7D4F9D47C3BA9E0D62EA5C2DBDCCE5C55AB4338266AFGDABN" TargetMode="External"/><Relationship Id="rId102" Type="http://schemas.openxmlformats.org/officeDocument/2006/relationships/hyperlink" Target="consultantplus://offline/ref=9050AB2D9D906CEF2AB8047B1AE57A86DB609AF5C1A7054F4C789B5ACBAEE20901EA55D1CA7D4F9D47C3B9980D62EA5C2DBDCCE5C55AB4338266AFGDABN" TargetMode="External"/><Relationship Id="rId123" Type="http://schemas.openxmlformats.org/officeDocument/2006/relationships/hyperlink" Target="consultantplus://offline/ref=9050AB2D9D906CEF2AB8047B1AE57A86DB609AF5C0AA01464F789B5ACBAEE20901EA55D1CA7D4F9D47C3B9980D62EA5C2DBDCCE5C55AB4338266AFGDABN" TargetMode="External"/><Relationship Id="rId128" Type="http://schemas.openxmlformats.org/officeDocument/2006/relationships/image" Target="media/image5.wmf"/><Relationship Id="rId5" Type="http://schemas.openxmlformats.org/officeDocument/2006/relationships/hyperlink" Target="consultantplus://offline/ref=9050AB2D9D906CEF2AB8047B1AE57A86DB609AF5C2A0054F4C789B5ACBAEE20901EA55D1CA7D4F9D47C3B99A0D62EA5C2DBDCCE5C55AB4338266AFGDABN" TargetMode="External"/><Relationship Id="rId90" Type="http://schemas.openxmlformats.org/officeDocument/2006/relationships/hyperlink" Target="consultantplus://offline/ref=9050AB2D9D906CEF2AB8047B1AE57A86DB609AF5C1A309404B789B5ACBAEE20901EA55D1CA7D4F9D47C3B8970D62EA5C2DBDCCE5C55AB4338266AFGDABN" TargetMode="External"/><Relationship Id="rId95" Type="http://schemas.openxmlformats.org/officeDocument/2006/relationships/hyperlink" Target="consultantplus://offline/ref=9050AB2D9D906CEF2AB8047B1AE57A86DB609AF5C6A602424A789B5ACBAEE20901EA55D1CA7D4F9D47C3BD980D62EA5C2DBDCCE5C55AB4338266AFGDABN" TargetMode="External"/><Relationship Id="rId22" Type="http://schemas.openxmlformats.org/officeDocument/2006/relationships/hyperlink" Target="consultantplus://offline/ref=9050AB2D9D906CEF2AB8047B1AE57A86DB609AF5C2A704414A77C650C3F7EE0B06E50AC6CD34439C47C3B19B0F3DEF493CE5C1E6D844BC259E64ADD9G0AAN" TargetMode="External"/><Relationship Id="rId27" Type="http://schemas.openxmlformats.org/officeDocument/2006/relationships/hyperlink" Target="consultantplus://offline/ref=9050AB2D9D906CEF2AB8047B1AE57A86DB609AF5C2A609434425915292A2E00E0EB550D6DB7D4E9E59C3B1810436B9G1A8N" TargetMode="External"/><Relationship Id="rId43" Type="http://schemas.openxmlformats.org/officeDocument/2006/relationships/hyperlink" Target="consultantplus://offline/ref=9050AB2D9D906CEF2AB8047B1AE57A86DB609AF5C1A109454C789B5ACBAEE20901EA55D1CA7D4F9D47C3B9970D62EA5C2DBDCCE5C55AB4338266AFGDABN" TargetMode="External"/><Relationship Id="rId48" Type="http://schemas.openxmlformats.org/officeDocument/2006/relationships/hyperlink" Target="consultantplus://offline/ref=9050AB2D9D906CEF2AB8047B1AE57A86DB609AF5C2A1064E4970C650C3F7EE0B06E50AC6CD34439C47C3B99F003DEF493CE5C1E6D844BC259E64ADD9G0AAN" TargetMode="External"/><Relationship Id="rId64" Type="http://schemas.openxmlformats.org/officeDocument/2006/relationships/hyperlink" Target="consultantplus://offline/ref=9050AB2D9D906CEF2AB8047B1AE57A86DB609AF5C6A602424A789B5ACBAEE20901EA55D1CA7D4F9D47C3BA9E0D62EA5C2DBDCCE5C55AB4338266AFGDABN" TargetMode="External"/><Relationship Id="rId69" Type="http://schemas.openxmlformats.org/officeDocument/2006/relationships/hyperlink" Target="consultantplus://offline/ref=9050AB2D9D906CEF2AB8047B1AE57A86DB609AF5C2A1084F4C72C650C3F7EE0B06E50AC6CD34439C47C3B99E023DEF493CE5C1E6D844BC259E64ADD9G0AAN" TargetMode="External"/><Relationship Id="rId113" Type="http://schemas.openxmlformats.org/officeDocument/2006/relationships/hyperlink" Target="consultantplus://offline/ref=9050AB2D9D906CEF2AB8047B1AE57A86DB609AF5C6A602424A789B5ACBAEE20901EA55D1CA7D4F9D47C3BF9D0D62EA5C2DBDCCE5C55AB4338266AFGDABN" TargetMode="External"/><Relationship Id="rId118" Type="http://schemas.openxmlformats.org/officeDocument/2006/relationships/hyperlink" Target="consultantplus://offline/ref=9050AB2D9D906CEF2AB8047B1AE57A86DB609AF5C1A309404B789B5ACBAEE20901EA55D1CA7D4F9D47C3BA990D62EA5C2DBDCCE5C55AB4338266AFGDABN" TargetMode="External"/><Relationship Id="rId134" Type="http://schemas.openxmlformats.org/officeDocument/2006/relationships/hyperlink" Target="consultantplus://offline/ref=9050AB2D9D906CEF2AB8047B1AE57A86DB609AF5C1A309404B789B5ACBAEE20901EA55D1CA7D4F9D47C3BA970D62EA5C2DBDCCE5C55AB4338266AFGDABN" TargetMode="External"/><Relationship Id="rId139" Type="http://schemas.openxmlformats.org/officeDocument/2006/relationships/hyperlink" Target="consultantplus://offline/ref=9050AB2D9D906CEF2AB8047B1AE57A86DB609AF5C2A702444970C650C3F7EE0B06E50AC6CD34439C47C3B99F013DEF493CE5C1E6D844BC259E64ADD9G0AAN" TargetMode="External"/><Relationship Id="rId8" Type="http://schemas.openxmlformats.org/officeDocument/2006/relationships/hyperlink" Target="consultantplus://offline/ref=9050AB2D9D906CEF2AB8047B1AE57A86DB609AF5C2AA03404B789B5ACBAEE20901EA55D1CA7D4F9D47C3B9970D62EA5C2DBDCCE5C55AB4338266AFGDABN" TargetMode="External"/><Relationship Id="rId51" Type="http://schemas.openxmlformats.org/officeDocument/2006/relationships/hyperlink" Target="consultantplus://offline/ref=9050AB2D9D906CEF2AB8047B1AE57A86DB609AF5C0A103444C789B5ACBAEE20901EA55D1CA7D4F9D47C3B9960D62EA5C2DBDCCE5C55AB4338266AFGDABN" TargetMode="External"/><Relationship Id="rId72" Type="http://schemas.openxmlformats.org/officeDocument/2006/relationships/hyperlink" Target="consultantplus://offline/ref=9050AB2D9D906CEF2AB8047B1AE57A86DB609AF5C6A602424A789B5ACBAEE20901EA55D1CA7D4F9D47C3BA9B0D62EA5C2DBDCCE5C55AB4338266AFGDABN" TargetMode="External"/><Relationship Id="rId80" Type="http://schemas.openxmlformats.org/officeDocument/2006/relationships/hyperlink" Target="consultantplus://offline/ref=9050AB2D9D906CEF2AB8047B1AE57A86DB609AF5C6A602424A789B5ACBAEE20901EA55D1CA7D4F9D47C3BA9E0D62EA5C2DBDCCE5C55AB4338266AFGDABN" TargetMode="External"/><Relationship Id="rId85" Type="http://schemas.openxmlformats.org/officeDocument/2006/relationships/hyperlink" Target="consultantplus://offline/ref=9050AB2D9D906CEF2AB8047B1AE57A86DB609AF5C6A602424A789B5ACBAEE20901EA55D1CA7D4F9D47C3BA980D62EA5C2DBDCCE5C55AB4338266AFGDABN" TargetMode="External"/><Relationship Id="rId93" Type="http://schemas.openxmlformats.org/officeDocument/2006/relationships/hyperlink" Target="consultantplus://offline/ref=9050AB2D9D906CEF2AB81A760C892489D96FCDFCC1A00A101327C0079CA7E85E46A50C938E704B944EC8EDCE4263B6187BAECCEEC558BC2FG8A0N" TargetMode="External"/><Relationship Id="rId98" Type="http://schemas.openxmlformats.org/officeDocument/2006/relationships/hyperlink" Target="consultantplus://offline/ref=9050AB2D9D906CEF2AB8047B1AE57A86DB609AF5C6A602424A789B5ACBAEE20901EA55D1CA7D4F9D47C3BF9F0D62EA5C2DBDCCE5C55AB4338266AFGDABN" TargetMode="External"/><Relationship Id="rId121" Type="http://schemas.openxmlformats.org/officeDocument/2006/relationships/hyperlink" Target="consultantplus://offline/ref=9050AB2D9D906CEF2AB8047B1AE57A86DB609AF5C7A502474B789B5ACBAEE20901EA55D1CA7D4F9D47C3B9980D62EA5C2DBDCCE5C55AB4338266AFGDAB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050AB2D9D906CEF2AB8047B1AE57A86DB609AF5C1A5084349789B5ACBAEE20901EA55D1CA7D4F9D47C3B9970D62EA5C2DBDCCE5C55AB4338266AFGDABN" TargetMode="External"/><Relationship Id="rId17" Type="http://schemas.openxmlformats.org/officeDocument/2006/relationships/hyperlink" Target="consultantplus://offline/ref=9050AB2D9D906CEF2AB8047B1AE57A86DB609AF5C2A1064E4970C650C3F7EE0B06E50AC6CD34439C47C3B99F003DEF493CE5C1E6D844BC259E64ADD9G0AAN" TargetMode="External"/><Relationship Id="rId25" Type="http://schemas.openxmlformats.org/officeDocument/2006/relationships/hyperlink" Target="consultantplus://offline/ref=9050AB2D9D906CEF2AB8047B1AE57A86DB609AF5C2A0034F48789B5ACBAEE20901EA55D1CA7D4F9D47C2BA9E0D62EA5C2DBDCCE5C55AB4338266AFGDABN" TargetMode="External"/><Relationship Id="rId33" Type="http://schemas.openxmlformats.org/officeDocument/2006/relationships/hyperlink" Target="consultantplus://offline/ref=9050AB2D9D906CEF2AB8047B1AE57A86DB609AF5C2A609434425915292A2E00E0EB550D6DB7D4E9E59C3B1810436B9G1A8N" TargetMode="External"/><Relationship Id="rId38" Type="http://schemas.openxmlformats.org/officeDocument/2006/relationships/hyperlink" Target="consultantplus://offline/ref=9050AB2D9D906CEF2AB8047B1AE57A86DB609AF5C2A002434D70C650C3F7EE0B06E50AC6CD34439C47C3B99E003DEF493CE5C1E6D844BC259E64ADD9G0AAN" TargetMode="External"/><Relationship Id="rId46" Type="http://schemas.openxmlformats.org/officeDocument/2006/relationships/hyperlink" Target="consultantplus://offline/ref=9050AB2D9D906CEF2AB8047B1AE57A86DB609AF5C7A306424C789B5ACBAEE20901EA55D1CA7D4F9D47C3B99A0D62EA5C2DBDCCE5C55AB4338266AFGDABN" TargetMode="External"/><Relationship Id="rId59" Type="http://schemas.openxmlformats.org/officeDocument/2006/relationships/hyperlink" Target="consultantplus://offline/ref=9050AB2D9D906CEF2AB81A760C892489D96FCDFCC1A00A101327C0079CA7E85E46A50C938E704B944EC8EDCE4263B6187BAECCEEC558BC2FG8A0N" TargetMode="External"/><Relationship Id="rId67" Type="http://schemas.openxmlformats.org/officeDocument/2006/relationships/hyperlink" Target="consultantplus://offline/ref=9050AB2D9D906CEF2AB8047B1AE57A86DB609AF5C6A602424A789B5ACBAEE20901EA55D1CA7D4F9D47C3BA9C0D62EA5C2DBDCCE5C55AB4338266AFGDABN" TargetMode="External"/><Relationship Id="rId103" Type="http://schemas.openxmlformats.org/officeDocument/2006/relationships/hyperlink" Target="consultantplus://offline/ref=9050AB2D9D906CEF2AB8047B1AE57A86DB609AF5C0A103444C789B5ACBAEE20901EA55D1CA7D4F9D47C3BB9A0D62EA5C2DBDCCE5C55AB4338266AFGDABN" TargetMode="External"/><Relationship Id="rId108" Type="http://schemas.openxmlformats.org/officeDocument/2006/relationships/hyperlink" Target="consultantplus://offline/ref=9050AB2D9D906CEF2AB8047B1AE57A86DB609AF5C2AA03404B789B5ACBAEE20901EA55D1CA7D4F9D47C3B89A0D62EA5C2DBDCCE5C55AB4338266AFGDABN" TargetMode="External"/><Relationship Id="rId116" Type="http://schemas.openxmlformats.org/officeDocument/2006/relationships/hyperlink" Target="consultantplus://offline/ref=9050AB2D9D906CEF2AB8047B1AE57A86DB609AF5C1A7054F4C789B5ACBAEE20901EA55D1CA7D4F9D47C3B9960D62EA5C2DBDCCE5C55AB4338266AFGDABN" TargetMode="External"/><Relationship Id="rId124" Type="http://schemas.openxmlformats.org/officeDocument/2006/relationships/image" Target="media/image1.wmf"/><Relationship Id="rId129" Type="http://schemas.openxmlformats.org/officeDocument/2006/relationships/hyperlink" Target="consultantplus://offline/ref=9050AB2D9D906CEF2AB8047B1AE57A86DB609AF5C0A103444C789B5ACBAEE20901EA55D1CA7D4F9D47C3BB970D62EA5C2DBDCCE5C55AB4338266AFGDABN" TargetMode="External"/><Relationship Id="rId137" Type="http://schemas.openxmlformats.org/officeDocument/2006/relationships/hyperlink" Target="consultantplus://offline/ref=9050AB2D9D906CEF2AB8047B1AE57A86DB609AF5C2A1084F4C72C650C3F7EE0B06E50AC6CD34439C47C3B99E0F3DEF493CE5C1E6D844BC259E64ADD9G0AAN" TargetMode="External"/><Relationship Id="rId20" Type="http://schemas.openxmlformats.org/officeDocument/2006/relationships/hyperlink" Target="consultantplus://offline/ref=9050AB2D9D906CEF2AB8047B1AE57A86DB609AF5C2A0034F48789B5ACBAEE20901EA55D1CA7D4F9D47C2BA9E0D62EA5C2DBDCCE5C55AB4338266AFGDABN" TargetMode="External"/><Relationship Id="rId41" Type="http://schemas.openxmlformats.org/officeDocument/2006/relationships/hyperlink" Target="consultantplus://offline/ref=9050AB2D9D906CEF2AB8047B1AE57A86DB609AF5C2AA03404B789B5ACBAEE20901EA55D1CA7D4F9D47C3B9970D62EA5C2DBDCCE5C55AB4338266AFGDABN" TargetMode="External"/><Relationship Id="rId54" Type="http://schemas.openxmlformats.org/officeDocument/2006/relationships/hyperlink" Target="consultantplus://offline/ref=9050AB2D9D906CEF2AB8047B1AE57A86DB609AF5C0A103444C789B5ACBAEE20901EA55D1CA7D4F9D47C3B89C0D62EA5C2DBDCCE5C55AB4338266AFGDABN" TargetMode="External"/><Relationship Id="rId62" Type="http://schemas.openxmlformats.org/officeDocument/2006/relationships/hyperlink" Target="consultantplus://offline/ref=9050AB2D9D906CEF2AB81A760C892489D96FCDFCC1A00A101327C0079CA7E85E46A50C938E704B944EC8EDCE4263B6187BAECCEEC558BC2FG8A0N" TargetMode="External"/><Relationship Id="rId70" Type="http://schemas.openxmlformats.org/officeDocument/2006/relationships/hyperlink" Target="consultantplus://offline/ref=9050AB2D9D906CEF2AB8047B1AE57A86DB609AF5C0A103444C789B5ACBAEE20901EA55D1CA7D4F9D47C3B89A0D62EA5C2DBDCCE5C55AB4338266AFGDABN" TargetMode="External"/><Relationship Id="rId75" Type="http://schemas.openxmlformats.org/officeDocument/2006/relationships/hyperlink" Target="consultantplus://offline/ref=9050AB2D9D906CEF2AB8047B1AE57A86DB609AF5C0A103444C789B5ACBAEE20901EA55D1CA7D4F9D47C3B8960D62EA5C2DBDCCE5C55AB4338266AFGDABN" TargetMode="External"/><Relationship Id="rId83" Type="http://schemas.openxmlformats.org/officeDocument/2006/relationships/hyperlink" Target="consultantplus://offline/ref=9050AB2D9D906CEF2AB8047B1AE57A86DB609AF5C7A306424C789B5ACBAEE20901EA55D1CA7D4F9D47C3B9960D62EA5C2DBDCCE5C55AB4338266AFGDABN" TargetMode="External"/><Relationship Id="rId88" Type="http://schemas.openxmlformats.org/officeDocument/2006/relationships/hyperlink" Target="consultantplus://offline/ref=9050AB2D9D906CEF2AB8047B1AE57A86DB609AF5C6A602424A789B5ACBAEE20901EA55D1CA7D4F9D47C3BD9E0D62EA5C2DBDCCE5C55AB4338266AFGDABN" TargetMode="External"/><Relationship Id="rId91" Type="http://schemas.openxmlformats.org/officeDocument/2006/relationships/hyperlink" Target="consultantplus://offline/ref=9050AB2D9D906CEF2AB81A760C892489D96FCDFCC1A00A101327C0079CA7E85E46A50C938E704B944EC8EDCE4263B6187BAECCEEC558BC2FG8A0N" TargetMode="External"/><Relationship Id="rId96" Type="http://schemas.openxmlformats.org/officeDocument/2006/relationships/hyperlink" Target="consultantplus://offline/ref=9050AB2D9D906CEF2AB8047B1AE57A86DB609AF5C6A602424A789B5ACBAEE20901EA55D1CA7D4F9D47C3BC980D62EA5C2DBDCCE5C55AB4338266AFGDABN" TargetMode="External"/><Relationship Id="rId111" Type="http://schemas.openxmlformats.org/officeDocument/2006/relationships/hyperlink" Target="consultantplus://offline/ref=9050AB2D9D906CEF2AB8047B1AE57A86DB609AF5C2AA03404B789B5ACBAEE20901EA55D1CA7D4F9D47C3B8970D62EA5C2DBDCCE5C55AB4338266AFGDABN" TargetMode="External"/><Relationship Id="rId132" Type="http://schemas.openxmlformats.org/officeDocument/2006/relationships/hyperlink" Target="consultantplus://offline/ref=9050AB2D9D906CEF2AB8047B1AE57A86DB609AF5C0A103444C789B5ACBAEE20901EA55D1CA7D4F9D47C3BA9B0D62EA5C2DBDCCE5C55AB4338266AFGDABN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50AB2D9D906CEF2AB8047B1AE57A86DB609AF5C2A0054F4B789B5ACBAEE20901EA55D1CA7D4F9D47C3B9960D62EA5C2DBDCCE5C55AB4338266AFGDABN" TargetMode="External"/><Relationship Id="rId15" Type="http://schemas.openxmlformats.org/officeDocument/2006/relationships/hyperlink" Target="consultantplus://offline/ref=9050AB2D9D906CEF2AB8047B1AE57A86DB609AF5C7A2024749789B5ACBAEE20901EA55D1CA7D4F9D47C3B9990D62EA5C2DBDCCE5C55AB4338266AFGDABN" TargetMode="External"/><Relationship Id="rId23" Type="http://schemas.openxmlformats.org/officeDocument/2006/relationships/hyperlink" Target="consultantplus://offline/ref=9050AB2D9D906CEF2AB81A760C892489D96FC4FBC1A60A101327C0079CA7E85E54A5549F8E73509D4FDDBB9F04G3A6N" TargetMode="External"/><Relationship Id="rId28" Type="http://schemas.openxmlformats.org/officeDocument/2006/relationships/hyperlink" Target="consultantplus://offline/ref=9050AB2D9D906CEF2AB8047B1AE57A86DB609AF5C1A305414425915292A2E00E0EB542D683714E9D47C3BF945267FF4D75B0CFF8DB52A22F8064GAADN" TargetMode="External"/><Relationship Id="rId36" Type="http://schemas.openxmlformats.org/officeDocument/2006/relationships/hyperlink" Target="consultantplus://offline/ref=9050AB2D9D906CEF2AB8047B1AE57A86DB609AF5C2A106414B75C650C3F7EE0B06E50AC6DF341B9047C0A79F0E28B9187AGBA0N" TargetMode="External"/><Relationship Id="rId49" Type="http://schemas.openxmlformats.org/officeDocument/2006/relationships/hyperlink" Target="consultantplus://offline/ref=9050AB2D9D906CEF2AB8047B1AE57A86DB609AF5C2A1084F4C72C650C3F7EE0B06E50AC6CD34439C47C3B99F013DEF493CE5C1E6D844BC259E64ADD9G0AAN" TargetMode="External"/><Relationship Id="rId57" Type="http://schemas.openxmlformats.org/officeDocument/2006/relationships/hyperlink" Target="consultantplus://offline/ref=9050AB2D9D906CEF2AB8047B1AE57A86DB609AF5C6A602424A789B5ACBAEE20901EA55D1CA7D4F9D47C3B9970D62EA5C2DBDCCE5C55AB4338266AFGDABN" TargetMode="External"/><Relationship Id="rId106" Type="http://schemas.openxmlformats.org/officeDocument/2006/relationships/hyperlink" Target="consultantplus://offline/ref=9050AB2D9D906CEF2AB8047B1AE57A86DB609AF5C2A1084F4C72C650C3F7EE0B06E50AC6CD34439C47C3B99E0F3DEF493CE5C1E6D844BC259E64ADD9G0AAN" TargetMode="External"/><Relationship Id="rId114" Type="http://schemas.openxmlformats.org/officeDocument/2006/relationships/hyperlink" Target="consultantplus://offline/ref=9050AB2D9D906CEF2AB8047B1AE57A86DB609AF5C0A103444C789B5ACBAEE20901EA55D1CA7D4F9D47C3BB990D62EA5C2DBDCCE5C55AB4338266AFGDABN" TargetMode="External"/><Relationship Id="rId119" Type="http://schemas.openxmlformats.org/officeDocument/2006/relationships/hyperlink" Target="consultantplus://offline/ref=9050AB2D9D906CEF2AB8047B1AE57A86DB609AF5C2AA03404B789B5ACBAEE20901EA55D1CA7D4F9D47C3BA9F0D62EA5C2DBDCCE5C55AB4338266AFGDABN" TargetMode="External"/><Relationship Id="rId127" Type="http://schemas.openxmlformats.org/officeDocument/2006/relationships/image" Target="media/image4.wmf"/><Relationship Id="rId10" Type="http://schemas.openxmlformats.org/officeDocument/2006/relationships/hyperlink" Target="consultantplus://offline/ref=9050AB2D9D906CEF2AB8047B1AE57A86DB609AF5C1A109454C789B5ACBAEE20901EA55D1CA7D4F9D47C3B9970D62EA5C2DBDCCE5C55AB4338266AFGDABN" TargetMode="External"/><Relationship Id="rId31" Type="http://schemas.openxmlformats.org/officeDocument/2006/relationships/hyperlink" Target="consultantplus://offline/ref=9050AB2D9D906CEF2AB8047B1AE57A86DB609AF5C2A7004F4C72C650C3F7EE0B06E50AC6CD34439C47C3B99F0F3DEF493CE5C1E6D844BC259E64ADD9G0AAN" TargetMode="External"/><Relationship Id="rId44" Type="http://schemas.openxmlformats.org/officeDocument/2006/relationships/hyperlink" Target="consultantplus://offline/ref=9050AB2D9D906CEF2AB8047B1AE57A86DB609AF5C1A5084349789B5ACBAEE20901EA55D1CA7D4F9D47C3B9970D62EA5C2DBDCCE5C55AB4338266AFGDABN" TargetMode="External"/><Relationship Id="rId52" Type="http://schemas.openxmlformats.org/officeDocument/2006/relationships/hyperlink" Target="consultantplus://offline/ref=9050AB2D9D906CEF2AB8047B1AE57A86DB609AF5C0A103444C789B5ACBAEE20901EA55D1CA7D4F9D47C3B89E0D62EA5C2DBDCCE5C55AB4338266AFGDABN" TargetMode="External"/><Relationship Id="rId60" Type="http://schemas.openxmlformats.org/officeDocument/2006/relationships/hyperlink" Target="consultantplus://offline/ref=9050AB2D9D906CEF2AB81A760C892489D96FCDFCC1A00A101327C0079CA7E85E46A50C948C7B1ACC0396B49F0528BB1066B2CCE4GDABN" TargetMode="External"/><Relationship Id="rId65" Type="http://schemas.openxmlformats.org/officeDocument/2006/relationships/hyperlink" Target="consultantplus://offline/ref=9050AB2D9D906CEF2AB8047B1AE57A86DB609AF5C6A602424A789B5ACBAEE20901EA55D1CA7D4F9D47C3BA9E0D62EA5C2DBDCCE5C55AB4338266AFGDABN" TargetMode="External"/><Relationship Id="rId73" Type="http://schemas.openxmlformats.org/officeDocument/2006/relationships/hyperlink" Target="consultantplus://offline/ref=9050AB2D9D906CEF2AB8047B1AE57A86DB609AF5C7A306424C789B5ACBAEE20901EA55D1CA7D4F9D47C3B9960D62EA5C2DBDCCE5C55AB4338266AFGDABN" TargetMode="External"/><Relationship Id="rId78" Type="http://schemas.openxmlformats.org/officeDocument/2006/relationships/hyperlink" Target="consultantplus://offline/ref=9050AB2D9D906CEF2AB8047B1AE57A86DB609AF5C6A602424A789B5ACBAEE20901EA55D1CA7D4F9D47C3BA9E0D62EA5C2DBDCCE5C55AB4338266AFGDABN" TargetMode="External"/><Relationship Id="rId81" Type="http://schemas.openxmlformats.org/officeDocument/2006/relationships/hyperlink" Target="consultantplus://offline/ref=9050AB2D9D906CEF2AB8047B1AE57A86DB609AF5C7A306424C789B5ACBAEE20901EA55D1CA7D4F9D47C3B9960D62EA5C2DBDCCE5C55AB4338266AFGDABN" TargetMode="External"/><Relationship Id="rId86" Type="http://schemas.openxmlformats.org/officeDocument/2006/relationships/hyperlink" Target="consultantplus://offline/ref=9050AB2D9D906CEF2AB8047B1AE57A86DB609AF5C7A306424C789B5ACBAEE20901EA55D1CA7D4F9D47C3B9960D62EA5C2DBDCCE5C55AB4338266AFGDABN" TargetMode="External"/><Relationship Id="rId94" Type="http://schemas.openxmlformats.org/officeDocument/2006/relationships/hyperlink" Target="consultantplus://offline/ref=9050AB2D9D906CEF2AB81A760C892489D96FCDFCC1A00A101327C0079CA7E85E46A50C938E704B944EC8EDCE4263B6187BAECCEEC558BC2FG8A0N" TargetMode="External"/><Relationship Id="rId99" Type="http://schemas.openxmlformats.org/officeDocument/2006/relationships/hyperlink" Target="consultantplus://offline/ref=9050AB2D9D906CEF2AB8047B1AE57A86DB609AF5C2A5014E47789B5ACBAEE20901EA55D1CA7D4F9D47C3B89E0D62EA5C2DBDCCE5C55AB4338266AFGDABN" TargetMode="External"/><Relationship Id="rId101" Type="http://schemas.openxmlformats.org/officeDocument/2006/relationships/hyperlink" Target="consultantplus://offline/ref=9050AB2D9D906CEF2AB8047B1AE57A86DB609AF5C1A309404B789B5ACBAEE20901EA55D1CA7D4F9D47C3BA9A0D62EA5C2DBDCCE5C55AB4338266AFGDABN" TargetMode="External"/><Relationship Id="rId122" Type="http://schemas.openxmlformats.org/officeDocument/2006/relationships/hyperlink" Target="consultantplus://offline/ref=9050AB2D9D906CEF2AB8047B1AE57A86DB609AF5C0AA01464F789B5ACBAEE20901EA55D1CA7D4F9D47C3B9990D62EA5C2DBDCCE5C55AB4338266AFGDABN" TargetMode="External"/><Relationship Id="rId130" Type="http://schemas.openxmlformats.org/officeDocument/2006/relationships/hyperlink" Target="consultantplus://offline/ref=9050AB2D9D906CEF2AB8047B1AE57A86DB609AF5C2A500434B789B5ACBAEE20901EA55D1CA7D4F9D47C3B9990D62EA5C2DBDCCE5C55AB4338266AFGDABN" TargetMode="External"/><Relationship Id="rId135" Type="http://schemas.openxmlformats.org/officeDocument/2006/relationships/image" Target="media/image6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50AB2D9D906CEF2AB8047B1AE57A86DB609AF5C1A309404B789B5ACBAEE20901EA55D1CA7D4F9D47C3B9970D62EA5C2DBDCCE5C55AB4338266AFGDABN" TargetMode="External"/><Relationship Id="rId13" Type="http://schemas.openxmlformats.org/officeDocument/2006/relationships/hyperlink" Target="consultantplus://offline/ref=9050AB2D9D906CEF2AB8047B1AE57A86DB609AF5C0A103444C789B5ACBAEE20901EA55D1CA7D4F9D47C3B9970D62EA5C2DBDCCE5C55AB4338266AFGDABN" TargetMode="External"/><Relationship Id="rId18" Type="http://schemas.openxmlformats.org/officeDocument/2006/relationships/hyperlink" Target="consultantplus://offline/ref=9050AB2D9D906CEF2AB8047B1AE57A86DB609AF5C2A1084F4C72C650C3F7EE0B06E50AC6CD34439C47C3B99F003DEF493CE5C1E6D844BC259E64ADD9G0AAN" TargetMode="External"/><Relationship Id="rId39" Type="http://schemas.openxmlformats.org/officeDocument/2006/relationships/hyperlink" Target="consultantplus://offline/ref=9050AB2D9D906CEF2AB8047B1AE57A86DB609AF5C2A106414B75C650C3F7EE0B06E50AC6CD34439C47C3B89C063DEF493CE5C1E6D844BC259E64ADD9G0AAN" TargetMode="External"/><Relationship Id="rId109" Type="http://schemas.openxmlformats.org/officeDocument/2006/relationships/hyperlink" Target="consultantplus://offline/ref=9050AB2D9D906CEF2AB8047B1AE57A86DB609AF5C7A502474B789B5ACBAEE20901EA55D1CA7D4F9D47C3B99A0D62EA5C2DBDCCE5C55AB4338266AFGDABN" TargetMode="External"/><Relationship Id="rId34" Type="http://schemas.openxmlformats.org/officeDocument/2006/relationships/hyperlink" Target="consultantplus://offline/ref=9050AB2D9D906CEF2AB8047B1AE57A86DB609AF5C1A305414425915292A2E00E0EB550D6DB7D4E9E59C3B1810436B9G1A8N" TargetMode="External"/><Relationship Id="rId50" Type="http://schemas.openxmlformats.org/officeDocument/2006/relationships/hyperlink" Target="consultantplus://offline/ref=9050AB2D9D906CEF2AB81A760C892489D96FCDFCC1A00A101327C0079CA7E85E54A5549F8E73509D4FDDBB9F04G3A6N" TargetMode="External"/><Relationship Id="rId55" Type="http://schemas.openxmlformats.org/officeDocument/2006/relationships/hyperlink" Target="consultantplus://offline/ref=9050AB2D9D906CEF2AB8047B1AE57A86DB609AF5C1A309404B789B5ACBAEE20901EA55D1CA7D4F9D47C3B89E0D62EA5C2DBDCCE5C55AB4338266AFGDABN" TargetMode="External"/><Relationship Id="rId76" Type="http://schemas.openxmlformats.org/officeDocument/2006/relationships/hyperlink" Target="consultantplus://offline/ref=9050AB2D9D906CEF2AB8047B1AE57A86DB609AF5C7A306424C789B5ACBAEE20901EA55D1CA7D4F9D47C3B89B0D62EA5C2DBDCCE5C55AB4338266AFGDABN" TargetMode="External"/><Relationship Id="rId97" Type="http://schemas.openxmlformats.org/officeDocument/2006/relationships/hyperlink" Target="consultantplus://offline/ref=9050AB2D9D906CEF2AB8047B1AE57A86DB609AF5C6A602424A789B5ACBAEE20901EA55D1CA7D4F9D47C3BC960D62EA5C2DBDCCE5C55AB4338266AFGDABN" TargetMode="External"/><Relationship Id="rId104" Type="http://schemas.openxmlformats.org/officeDocument/2006/relationships/hyperlink" Target="consultantplus://offline/ref=9050AB2D9D906CEF2AB8047B1AE57A86DB609AF5C7A2024749789B5ACBAEE20901EA55D1CA7D4F9D47C3B9990D62EA5C2DBDCCE5C55AB4338266AFGDABN" TargetMode="External"/><Relationship Id="rId120" Type="http://schemas.openxmlformats.org/officeDocument/2006/relationships/hyperlink" Target="consultantplus://offline/ref=9050AB2D9D906CEF2AB8047B1AE57A86DB609AF5C7A502474B789B5ACBAEE20901EA55D1CA7D4F9D47C3B9990D62EA5C2DBDCCE5C55AB4338266AFGDABN" TargetMode="External"/><Relationship Id="rId125" Type="http://schemas.openxmlformats.org/officeDocument/2006/relationships/image" Target="media/image2.wmf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9050AB2D9D906CEF2AB8047B1AE57A86DB609AF5C2A5014E47789B5ACBAEE20901EA55D1CA7D4F9D47C3B99A0D62EA5C2DBDCCE5C55AB4338266AFGDABN" TargetMode="External"/><Relationship Id="rId71" Type="http://schemas.openxmlformats.org/officeDocument/2006/relationships/hyperlink" Target="consultantplus://offline/ref=9050AB2D9D906CEF2AB8047B1AE57A86DB609AF5C7A306424C789B5ACBAEE20901EA55D1CA7D4F9D47C3B89F0D62EA5C2DBDCCE5C55AB4338266AFGDABN" TargetMode="External"/><Relationship Id="rId92" Type="http://schemas.openxmlformats.org/officeDocument/2006/relationships/hyperlink" Target="consultantplus://offline/ref=9050AB2D9D906CEF2AB8047B1AE57A86DB609AF5C6A602424A789B5ACBAEE20901EA55D1CA7D4F9D47C3BD9B0D62EA5C2DBDCCE5C55AB4338266AFGDAB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050AB2D9D906CEF2AB8047B1AE57A86DB609AF5C2A7004F4C72C650C3F7EE0B06E50AC6CD34439C47C3B99F003DEF493CE5C1E6D844BC259E64ADD9G0AAN" TargetMode="External"/><Relationship Id="rId24" Type="http://schemas.openxmlformats.org/officeDocument/2006/relationships/hyperlink" Target="consultantplus://offline/ref=9050AB2D9D906CEF2AB81A760C892489D96EC7FAC6A20A101327C0079CA7E85E54A5549F8E73509D4FDDBB9F04G3A6N" TargetMode="External"/><Relationship Id="rId40" Type="http://schemas.openxmlformats.org/officeDocument/2006/relationships/hyperlink" Target="consultantplus://offline/ref=9050AB2D9D906CEF2AB8047B1AE57A86DB609AF5C2A5014E47789B5ACBAEE20901EA55D1CA7D4F9D47C3B99A0D62EA5C2DBDCCE5C55AB4338266AFGDABN" TargetMode="External"/><Relationship Id="rId45" Type="http://schemas.openxmlformats.org/officeDocument/2006/relationships/hyperlink" Target="consultantplus://offline/ref=9050AB2D9D906CEF2AB8047B1AE57A86DB609AF5C0A103444C789B5ACBAEE20901EA55D1CA7D4F9D47C3B9970D62EA5C2DBDCCE5C55AB4338266AFGDABN" TargetMode="External"/><Relationship Id="rId66" Type="http://schemas.openxmlformats.org/officeDocument/2006/relationships/hyperlink" Target="consultantplus://offline/ref=9050AB2D9D906CEF2AB8047B1AE57A86DB609AF5C7A306424C789B5ACBAEE20901EA55D1CA7D4F9D47C3B9960D62EA5C2DBDCCE5C55AB4338266AFGDABN" TargetMode="External"/><Relationship Id="rId87" Type="http://schemas.openxmlformats.org/officeDocument/2006/relationships/hyperlink" Target="consultantplus://offline/ref=9050AB2D9D906CEF2AB8047B1AE57A86DB609AF5C6A602424A789B5ACBAEE20901EA55D1CA7D4F9D47C3BD9F0D62EA5C2DBDCCE5C55AB4338266AFGDABN" TargetMode="External"/><Relationship Id="rId110" Type="http://schemas.openxmlformats.org/officeDocument/2006/relationships/hyperlink" Target="consultantplus://offline/ref=9050AB2D9D906CEF2AB8047B1AE57A86DB609AF5C0AA01464F789B5ACBAEE20901EA55D1CA7D4F9D47C3B99A0D62EA5C2DBDCCE5C55AB4338266AFGDABN" TargetMode="External"/><Relationship Id="rId115" Type="http://schemas.openxmlformats.org/officeDocument/2006/relationships/hyperlink" Target="consultantplus://offline/ref=9050AB2D9D906CEF2AB8047B1AE57A86DB609AF5C1A7054F4C789B5ACBAEE20901EA55D1CA7D4F9D47C3B9980D62EA5C2DBDCCE5C55AB4338266AFGDABN" TargetMode="External"/><Relationship Id="rId131" Type="http://schemas.openxmlformats.org/officeDocument/2006/relationships/hyperlink" Target="consultantplus://offline/ref=9050AB2D9D906CEF2AB8047B1AE57A86DB609AF5C1A309404B789B5ACBAEE20901EA55D1CA7D4F9D47C3BA970D62EA5C2DBDCCE5C55AB4338266AFGDABN" TargetMode="External"/><Relationship Id="rId136" Type="http://schemas.openxmlformats.org/officeDocument/2006/relationships/hyperlink" Target="consultantplus://offline/ref=9050AB2D9D906CEF2AB8047B1AE57A86DB609AF5C7A2024749789B5ACBAEE20901EA55D1CA7D4F9D47C3B9990D62EA5C2DBDCCE5C55AB4338266AFGDABN" TargetMode="External"/><Relationship Id="rId61" Type="http://schemas.openxmlformats.org/officeDocument/2006/relationships/hyperlink" Target="consultantplus://offline/ref=9050AB2D9D906CEF2AB81A760C892489D96BC3FCC6A20A101327C0079CA7E85E46A50C9685241FD912CEB99C1836B3067AB0CEGEA6N" TargetMode="External"/><Relationship Id="rId82" Type="http://schemas.openxmlformats.org/officeDocument/2006/relationships/hyperlink" Target="consultantplus://offline/ref=9050AB2D9D906CEF2AB8047B1AE57A86DB609AF5C6A602424A789B5ACBAEE20901EA55D1CA7D4F9D47C3BA990D62EA5C2DBDCCE5C55AB4338266AFGDABN" TargetMode="External"/><Relationship Id="rId19" Type="http://schemas.openxmlformats.org/officeDocument/2006/relationships/hyperlink" Target="consultantplus://offline/ref=9050AB2D9D906CEF2AB8047B1AE57A86DB609AF5C2A702444970C650C3F7EE0B06E50AC6CD34439C47C3B99F003DEF493CE5C1E6D844BC259E64ADD9G0AAN" TargetMode="External"/><Relationship Id="rId14" Type="http://schemas.openxmlformats.org/officeDocument/2006/relationships/hyperlink" Target="consultantplus://offline/ref=9050AB2D9D906CEF2AB8047B1AE57A86DB609AF5C7A306424C789B5ACBAEE20901EA55D1CA7D4F9D47C3B99A0D62EA5C2DBDCCE5C55AB4338266AFGDABN" TargetMode="External"/><Relationship Id="rId30" Type="http://schemas.openxmlformats.org/officeDocument/2006/relationships/hyperlink" Target="consultantplus://offline/ref=9050AB2D9D906CEF2AB8047B1AE57A86DB609AF5C2A7004F4C72C650C3F7EE0B06E50AC6CD34439C47C3B99F013DEF493CE5C1E6D844BC259E64ADD9G0AAN" TargetMode="External"/><Relationship Id="rId35" Type="http://schemas.openxmlformats.org/officeDocument/2006/relationships/hyperlink" Target="consultantplus://offline/ref=9050AB2D9D906CEF2AB8047B1AE57A86DB609AF5C2A3014E4E789B5ACBAEE20901EA55C3CA25439D44DDB9971834BB1AG7A8N" TargetMode="External"/><Relationship Id="rId56" Type="http://schemas.openxmlformats.org/officeDocument/2006/relationships/hyperlink" Target="consultantplus://offline/ref=9050AB2D9D906CEF2AB8047B1AE57A86DB609AF5C7A306424C789B5ACBAEE20901EA55D1CA7D4F9D47C3B9970D62EA5C2DBDCCE5C55AB4338266AFGDABN" TargetMode="External"/><Relationship Id="rId77" Type="http://schemas.openxmlformats.org/officeDocument/2006/relationships/hyperlink" Target="consultantplus://offline/ref=9050AB2D9D906CEF2AB8047B1AE57A86DB609AF5C7A306424C789B5ACBAEE20901EA55D1CA7D4F9D47C3B89A0D62EA5C2DBDCCE5C55AB4338266AFGDABN" TargetMode="External"/><Relationship Id="rId100" Type="http://schemas.openxmlformats.org/officeDocument/2006/relationships/hyperlink" Target="consultantplus://offline/ref=9050AB2D9D906CEF2AB8047B1AE57A86DB609AF5C2AA03404B789B5ACBAEE20901EA55D1CA7D4F9D47C3B89B0D62EA5C2DBDCCE5C55AB4338266AFGDABN" TargetMode="External"/><Relationship Id="rId105" Type="http://schemas.openxmlformats.org/officeDocument/2006/relationships/hyperlink" Target="consultantplus://offline/ref=9050AB2D9D906CEF2AB8047B1AE57A86DB609AF5C6A602424A789B5ACBAEE20901EA55D1CA7D4F9D47C3BF9E0D62EA5C2DBDCCE5C55AB4338266AFGDABN" TargetMode="External"/><Relationship Id="rId126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8643</Words>
  <Characters>49268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М.. Геращенко</dc:creator>
  <cp:keywords/>
  <dc:description/>
  <cp:lastModifiedBy>Марина М.. Геращенко</cp:lastModifiedBy>
  <cp:revision>1</cp:revision>
  <dcterms:created xsi:type="dcterms:W3CDTF">2020-08-03T13:00:00Z</dcterms:created>
  <dcterms:modified xsi:type="dcterms:W3CDTF">2020-08-03T13:01:00Z</dcterms:modified>
</cp:coreProperties>
</file>