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61" w:rsidRDefault="00F12961">
      <w:pPr>
        <w:pStyle w:val="ConsPlusTitle"/>
        <w:jc w:val="center"/>
        <w:outlineLvl w:val="0"/>
      </w:pPr>
      <w:r>
        <w:t>АДМИНИСТРАЦИЯ ГОРОДА ЗАРЕЧНОГО</w:t>
      </w:r>
    </w:p>
    <w:p w:rsidR="00F12961" w:rsidRDefault="00F12961">
      <w:pPr>
        <w:pStyle w:val="ConsPlusTitle"/>
        <w:jc w:val="center"/>
      </w:pPr>
      <w:r>
        <w:t>ПЕНЗЕНСКОЙ ОБЛАСТИ</w:t>
      </w:r>
    </w:p>
    <w:p w:rsidR="00F12961" w:rsidRDefault="00F12961">
      <w:pPr>
        <w:pStyle w:val="ConsPlusTitle"/>
        <w:ind w:firstLine="540"/>
        <w:jc w:val="both"/>
      </w:pPr>
    </w:p>
    <w:p w:rsidR="00F12961" w:rsidRDefault="00F12961">
      <w:pPr>
        <w:pStyle w:val="ConsPlusTitle"/>
        <w:jc w:val="center"/>
      </w:pPr>
      <w:r>
        <w:t>ПОСТАНОВЛЕНИЕ</w:t>
      </w:r>
    </w:p>
    <w:p w:rsidR="00F12961" w:rsidRDefault="00F12961">
      <w:pPr>
        <w:pStyle w:val="ConsPlusTitle"/>
        <w:jc w:val="center"/>
      </w:pPr>
      <w:r>
        <w:t>от 21 декабря 2018 г. N 3329</w:t>
      </w:r>
    </w:p>
    <w:p w:rsidR="00F12961" w:rsidRDefault="00F12961">
      <w:pPr>
        <w:pStyle w:val="ConsPlusTitle"/>
        <w:ind w:firstLine="540"/>
        <w:jc w:val="both"/>
      </w:pPr>
    </w:p>
    <w:p w:rsidR="00F12961" w:rsidRDefault="00F1296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12961" w:rsidRDefault="00F12961">
      <w:pPr>
        <w:pStyle w:val="ConsPlusTitle"/>
        <w:jc w:val="center"/>
      </w:pPr>
      <w:r>
        <w:t xml:space="preserve">МУНИЦИПАЛЬНОЙ УСЛУГИ "ПРЕДОСТАВЛЕНИЕ РАЗРЕШЕНИЯ </w:t>
      </w:r>
      <w:proofErr w:type="gramStart"/>
      <w:r>
        <w:t>НА</w:t>
      </w:r>
      <w:proofErr w:type="gramEnd"/>
      <w:r>
        <w:t xml:space="preserve"> УСЛОВНО</w:t>
      </w:r>
    </w:p>
    <w:p w:rsidR="00F12961" w:rsidRDefault="00F12961">
      <w:pPr>
        <w:pStyle w:val="ConsPlusTitle"/>
        <w:jc w:val="center"/>
      </w:pPr>
      <w:r>
        <w:t>РАЗРЕШЕННЫЙ ВИД ИСПОЛЬЗОВАНИЯ ЗЕМЕЛЬНОГО УЧАСТКА И ОБЪЕКТА</w:t>
      </w:r>
    </w:p>
    <w:p w:rsidR="00F12961" w:rsidRDefault="00F12961">
      <w:pPr>
        <w:pStyle w:val="ConsPlusTitle"/>
        <w:jc w:val="center"/>
      </w:pPr>
      <w:r>
        <w:t>КАПИТАЛЬНОГО СТРОИТЕЛЬСТВА"</w:t>
      </w:r>
    </w:p>
    <w:p w:rsidR="00F12961" w:rsidRDefault="00F129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29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961" w:rsidRDefault="00F12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961" w:rsidRDefault="00F12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22.08.2019 N 1763)</w:t>
            </w:r>
          </w:p>
        </w:tc>
      </w:tr>
    </w:tbl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Пензенской области от 03.04.2018 N 634 "Об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</w:t>
      </w:r>
      <w:proofErr w:type="gramEnd"/>
      <w:r>
        <w:t xml:space="preserve">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области" (с последующими изменениями), </w:t>
      </w:r>
      <w:hyperlink r:id="rId7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8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разрешения на условно разрешенный вид использования земельного участка и объекта капитального строительства</w:t>
      </w:r>
    </w:p>
    <w:p w:rsidR="00F12961" w:rsidRDefault="00F12961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22.08.2019 N 1763)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 Настоящее постановление опубликовать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>
        <w:t>Воронянского</w:t>
      </w:r>
      <w:proofErr w:type="spellEnd"/>
      <w:r>
        <w:t xml:space="preserve"> С.А.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right"/>
      </w:pPr>
      <w:r>
        <w:t>Глава города</w:t>
      </w:r>
    </w:p>
    <w:p w:rsidR="00F12961" w:rsidRDefault="00F12961">
      <w:pPr>
        <w:pStyle w:val="ConsPlusNormal"/>
        <w:jc w:val="right"/>
      </w:pPr>
      <w:r>
        <w:t>О.В.КЛИМАНОВ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right"/>
        <w:outlineLvl w:val="0"/>
      </w:pPr>
      <w:r>
        <w:t>Утвержден</w:t>
      </w:r>
    </w:p>
    <w:p w:rsidR="00F12961" w:rsidRDefault="00F12961">
      <w:pPr>
        <w:pStyle w:val="ConsPlusNormal"/>
        <w:jc w:val="right"/>
      </w:pPr>
      <w:r>
        <w:t>постановлением</w:t>
      </w:r>
    </w:p>
    <w:p w:rsidR="00F12961" w:rsidRDefault="00F12961">
      <w:pPr>
        <w:pStyle w:val="ConsPlusNormal"/>
        <w:jc w:val="right"/>
      </w:pPr>
      <w:r>
        <w:t>Администрации города Заречного</w:t>
      </w:r>
    </w:p>
    <w:p w:rsidR="00F12961" w:rsidRDefault="00F12961">
      <w:pPr>
        <w:pStyle w:val="ConsPlusNormal"/>
        <w:jc w:val="right"/>
      </w:pPr>
      <w:r>
        <w:t>Пензенской области</w:t>
      </w:r>
    </w:p>
    <w:p w:rsidR="00F12961" w:rsidRDefault="00F12961">
      <w:pPr>
        <w:pStyle w:val="ConsPlusNormal"/>
        <w:jc w:val="right"/>
      </w:pPr>
      <w:r>
        <w:lastRenderedPageBreak/>
        <w:t>от 21 декабря 2018 г. N 3329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F12961" w:rsidRDefault="00F12961">
      <w:pPr>
        <w:pStyle w:val="ConsPlusTitle"/>
        <w:jc w:val="center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12961" w:rsidRDefault="00F12961">
      <w:pPr>
        <w:pStyle w:val="ConsPlusTitle"/>
        <w:jc w:val="center"/>
      </w:pPr>
      <w:r>
        <w:t>УСЛУГИ "ПРЕДОСТАВЛЕНИЕ РАЗРЕШЕНИЯ НА УСЛОВНО РАЗРЕШЕННЫЙ ВИД</w:t>
      </w:r>
    </w:p>
    <w:p w:rsidR="00F12961" w:rsidRDefault="00F12961">
      <w:pPr>
        <w:pStyle w:val="ConsPlusTitle"/>
        <w:jc w:val="center"/>
      </w:pPr>
      <w:r>
        <w:t>ИСПОЛЬЗОВАНИЯ ЗЕМЕЛЬНОГО УЧАСТКА И ОБЪЕКТА КАПИТАЛЬНОГО</w:t>
      </w:r>
    </w:p>
    <w:p w:rsidR="00F12961" w:rsidRDefault="00F12961">
      <w:pPr>
        <w:pStyle w:val="ConsPlusTitle"/>
        <w:jc w:val="center"/>
      </w:pPr>
      <w:r>
        <w:t>СТРОИТЕЛЬСТВА"</w:t>
      </w:r>
    </w:p>
    <w:p w:rsidR="00F12961" w:rsidRDefault="00F129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29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961" w:rsidRDefault="00F12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961" w:rsidRDefault="00F12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22.08.2019 N 1763)</w:t>
            </w:r>
          </w:p>
        </w:tc>
      </w:tr>
    </w:tbl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1"/>
      </w:pPr>
      <w:r>
        <w:t>I. Общие положения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Предмет регулирования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 объекта капитального строительства" (далее -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</w:t>
      </w:r>
      <w:proofErr w:type="gramEnd"/>
      <w:r>
        <w:t xml:space="preserve"> </w:t>
      </w:r>
      <w:proofErr w:type="gramStart"/>
      <w:r>
        <w:t xml:space="preserve">последовательность административных процедур (действий), осуществляемых Администрацией в процессе предоставления муниципальной услуги "Предоставление разрешения на условно разрешенный вид использования земельного участка и объекта капитального строительства" (далее - муниципальная услуга)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1.1.2. Предоставление муниципальной услуги осуществляется в соответствии с настоящим Административным регламентом в случаях, если: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конфигурация, инженерно-геологические или иные характеристики земельного участка неблагоприятны для застройки.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Круг заявителей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1.2. Заявителями являются 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- заявитель).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</w:t>
      </w:r>
      <w:r>
        <w:lastRenderedPageBreak/>
        <w:t>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F12961" w:rsidRDefault="00F12961">
      <w:pPr>
        <w:pStyle w:val="ConsPlusTitle"/>
        <w:jc w:val="center"/>
      </w:pPr>
      <w:r>
        <w:t>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архитектуры и градостроительства).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1.3.1. Консультации по процедуре предоставления муниципальной услуги предоставляются начальником и специалистами отдела архитектуры и градостроительства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F12961" w:rsidRDefault="00F12961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по телефону должностное лицо и специалисты отдела Администрации обязаны предоставлять следующую информацию: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о принятии решения по конкретному заявлению;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о документах, необходимых для получения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о требованиях к </w:t>
      </w:r>
      <w:proofErr w:type="gramStart"/>
      <w:r>
        <w:t>заверению документов</w:t>
      </w:r>
      <w:proofErr w:type="gramEnd"/>
      <w:r>
        <w:t>, прилагаемых к заявлению.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>
        <w:t>виде</w:t>
      </w:r>
      <w:proofErr w:type="gramEnd"/>
      <w:r>
        <w:t xml:space="preserve"> либо назначить другое удобное для него время для устного информирования.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Информирование граждан о процедуре предоставления муниципальной услуги </w:t>
      </w:r>
      <w:r>
        <w:lastRenderedPageBreak/>
        <w:t>осуществляется также путем оформления информационных стендов;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в) по электронной почте ответ по вопросам, перечень которых установлен </w:t>
      </w:r>
      <w:hyperlink w:anchor="P63" w:history="1">
        <w:r>
          <w:rPr>
            <w:color w:val="0000FF"/>
          </w:rPr>
          <w:t>подпунктом "б" пункта 1.3.1</w:t>
        </w:r>
      </w:hyperlink>
      <w:r>
        <w:t xml:space="preserve"> настоящего Административного регламента, направляется на адрес электронной почты заявителя в срок, не превышающий одного дня с момента регистрации обращения, поступившего в форме электронного документа.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63" w:history="1">
        <w:r>
          <w:rPr>
            <w:color w:val="0000FF"/>
          </w:rPr>
          <w:t>подпунктом "б" пункта 1.3.1</w:t>
        </w:r>
      </w:hyperlink>
      <w:r>
        <w:t xml:space="preserve"> настоящего Административного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Региональный портал).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1.3.2.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lastRenderedPageBreak/>
        <w:t xml:space="preserve"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proofErr w:type="spellStart"/>
      <w:r>
        <w:t>www.zarechny.zato.ru</w:t>
      </w:r>
      <w:proofErr w:type="spellEnd"/>
      <w:r>
        <w:t>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1.5. Заявители вправе получить муниципальную услугу через Муниципальное автономное учреждение "Многофункциональный центр предоставления государственных и муниципальных услуг"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1.5.1. Информация о месте нахождения, справочных телефонах, адресе электронной почты, режиме работы МФЦ размещена на официальном сайте Администрации: </w:t>
      </w:r>
      <w:proofErr w:type="spellStart"/>
      <w:r>
        <w:t>www.zarechny.zato.ru</w:t>
      </w:r>
      <w:proofErr w:type="spellEnd"/>
      <w:r>
        <w:t xml:space="preserve"> и на официальном сайте МФЦ: http://zarechniy.mdocs.ru/.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Наименование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2.1. Наименование муниципальной услуги - Предоставление разрешения на условно разрешенный вид использования земельного участка и объекта капитального строительства.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F12961" w:rsidRDefault="00F12961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города Заречного Пензенской области (отдел архитектуры и градостроительства).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>
        <w:t xml:space="preserve"> муниципальных услуг, </w:t>
      </w:r>
      <w:proofErr w:type="gramStart"/>
      <w:r>
        <w:t>утвержденный</w:t>
      </w:r>
      <w:proofErr w:type="gramEnd"/>
      <w:r>
        <w:t xml:space="preserve"> Решением Собрания представителей города Заречного Пензенской области.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В предоставлении муниципальной услуги принимает участие комиссия по подготовке проекта правил землепользования и </w:t>
      </w:r>
      <w:proofErr w:type="gramStart"/>
      <w:r>
        <w:t>застройки</w:t>
      </w:r>
      <w:proofErr w:type="gramEnd"/>
      <w:r>
        <w:t xml:space="preserve"> ЗАТО города Заречного Пензенской области (далее - Комиссия).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>- постановление о предоставлении разрешения на условно разрешенный вид использования земельного участка или объекта капитального строительства (далее - постановление о предоставлении разрешения на условно разрешенный вид использования);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>-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 (далее - постановление об отказе в предоставлении разрешения на условно разрешенный вид использования).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lastRenderedPageBreak/>
        <w:t>Срок предоставления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bookmarkStart w:id="2" w:name="P115"/>
      <w:bookmarkEnd w:id="2"/>
      <w:r>
        <w:t>2.4. Максимальный срок предоставления муниципальной услуги не может превышать: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2.4.1. 14 дней со дня поступления в Администрацию заявления о предоставлении разрешения на условно разрешенный вид использования (далее - заявление), в случае если не требуется проведение общественных обсуждений или публичных слушаний, проводимых в порядке, установленном </w:t>
      </w:r>
      <w:hyperlink r:id="rId14" w:history="1">
        <w:r>
          <w:rPr>
            <w:color w:val="0000FF"/>
          </w:rPr>
          <w:t>статьей 5.1</w:t>
        </w:r>
      </w:hyperlink>
      <w:r>
        <w:t xml:space="preserve"> Градостроительного кодекса Российской Федерации, с учетом положений </w:t>
      </w:r>
      <w:hyperlink r:id="rId15" w:history="1">
        <w:r>
          <w:rPr>
            <w:color w:val="0000FF"/>
          </w:rPr>
          <w:t>статьи 39</w:t>
        </w:r>
      </w:hyperlink>
      <w:r>
        <w:t xml:space="preserve"> Градостроительного кодекса Российской Федерации.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2.4.2. не более 70 календарных дней со дня поступления в Администрацию заявления, в случае если требуется проведение общественных обсуждений или публичных слушаний, проводимых в порядке, установленном </w:t>
      </w:r>
      <w:hyperlink r:id="rId16" w:history="1">
        <w:r>
          <w:rPr>
            <w:color w:val="0000FF"/>
          </w:rPr>
          <w:t>статьей 5.1</w:t>
        </w:r>
      </w:hyperlink>
      <w:r>
        <w:t xml:space="preserve"> Градостроительного кодекса Российской Федерации, с учетом положений </w:t>
      </w:r>
      <w:hyperlink r:id="rId17" w:history="1">
        <w:r>
          <w:rPr>
            <w:color w:val="0000FF"/>
          </w:rPr>
          <w:t>статьи 39</w:t>
        </w:r>
      </w:hyperlink>
      <w:r>
        <w:t xml:space="preserve"> Градостроительного кодекса Российской Федерации.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2.4.1 Срок приостановления предоставления муниципальной услуги не предусмотрен.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2.4.2. Срок выдачи (направления) документов, являющихся результатом предоставления муниципальной услуги, - 1 рабочий день.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F12961" w:rsidRDefault="00F12961">
      <w:pPr>
        <w:pStyle w:val="ConsPlusTitle"/>
        <w:jc w:val="center"/>
      </w:pPr>
      <w:r>
        <w:t>предоставление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(с поправками) ("Российская газета", N 7, 21.01.2009);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190, 30.12.2004, "Собрание законодательства РФ", 03.01.2005, N 1 (часть 1), ст. 16, "Парламентская газета", N 5 - 6, 14.01.2005);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 ("Российская газета", N 290, 30.12.2004, "Собрание законодательства РФ", 03.01.2005, N 1 (часть 1), ст. 17, "Парламентская газета", N 5 - 6, 14.01.2005);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(с последующими изменениями) ("Российская газета", N 165, 29.07.2006);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>
        <w:t>принят</w:t>
      </w:r>
      <w:proofErr w:type="gramEnd"/>
      <w:r>
        <w:t xml:space="preserve"> Решением Собрания представителей г. Заречного от 19.12.2005 N 142) (с последующими изменениями) ("Заречье", N 52, 28.12.2005);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 xml:space="preserve">. Заречного от 08.09.2005 N 118 "Об утверждении Положения о публичных слушаниях в г. Заречном Пензенской области" (с последующими </w:t>
      </w:r>
      <w:r>
        <w:lastRenderedPageBreak/>
        <w:t>изменениями) ("Ведомости Заречного", 30.04.2019, N 21, с. 2);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г. Заречного от 11.10.2011 N 1922 "О подготовке проекта правил землепользования и застройки закрытого административно-территориального образования города Заречного Пензенской области" (вместе с "Порядком проведения работ по подготовке проекта правил землепользования и </w:t>
      </w:r>
      <w:proofErr w:type="gramStart"/>
      <w:r>
        <w:t>застройки</w:t>
      </w:r>
      <w:proofErr w:type="gramEnd"/>
      <w:r>
        <w:t xml:space="preserve"> ЗАТО города Заречного Пензенской области", "Положением о порядке деятельности комиссии по подготовке проекта правил землепользования и застройки ЗАТО города Заречного Пензенской области" (с последующими поправками) ("Ведомости Заречного", 21.10.2011, N 44, с. 7);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Пензенской области от 14.03.2018 N 479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 ("Ведомости Заречного", 23.03.2018, N 12, с. 4);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настоящим Административным регламентом.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Администрации: </w:t>
      </w:r>
      <w:proofErr w:type="spellStart"/>
      <w:r>
        <w:t>www.zarechny.zato.ru</w:t>
      </w:r>
      <w:proofErr w:type="spellEnd"/>
      <w:r>
        <w:t>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12961" w:rsidRDefault="00F12961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F12961" w:rsidRDefault="00F12961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F12961" w:rsidRDefault="00F12961">
      <w:pPr>
        <w:pStyle w:val="ConsPlusTitle"/>
        <w:jc w:val="center"/>
      </w:pPr>
      <w:r>
        <w:t>и услуг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1) </w:t>
      </w:r>
      <w:hyperlink w:anchor="P574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N 1 к настоящему Административному регламенту;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физического или юридического лица действовать от его имени.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2.6.1. Заявитель может подать заявление и (или) документы, необходимые для предоставления муниципальной услуги, следующими способами: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1) лично по местонахождению Администрации;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2) по почте по местонахождению Администрации;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3) в форме электронного документа, подписанного простой электронной подписью или усиленной квалифицированной электронной подписью, посредством Регионального портала;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4) на бумажном носителе посредством личного обращения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</w:t>
      </w:r>
      <w:r>
        <w:lastRenderedPageBreak/>
        <w:t xml:space="preserve">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2.6.3. Запрещается требовать от заявителя: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приносятся извинения за доставленные неудобства.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12961" w:rsidRDefault="00F12961">
      <w:pPr>
        <w:pStyle w:val="ConsPlusTitle"/>
        <w:jc w:val="center"/>
      </w:pPr>
      <w:r>
        <w:t>в соответствии с нормативными правовыми актами</w:t>
      </w:r>
    </w:p>
    <w:p w:rsidR="00F12961" w:rsidRDefault="00F12961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F12961" w:rsidRDefault="00F12961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F12961" w:rsidRDefault="00F12961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F12961" w:rsidRDefault="00F12961">
      <w:pPr>
        <w:pStyle w:val="ConsPlusTitle"/>
        <w:jc w:val="center"/>
      </w:pPr>
      <w:r>
        <w:t>государственных или муниципальных услуг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bookmarkStart w:id="3" w:name="P169"/>
      <w:bookmarkEnd w:id="3"/>
      <w:r>
        <w:t>2.7. Исчерпывающий перечень документов, запрашиваемых в порядке межведомственного информационного взаимодействия: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земельного участка или объекта капитального строительства, применительно к которому запрашивается разрешение на условно разрешенный вид использования, </w:t>
      </w:r>
      <w:proofErr w:type="gramStart"/>
      <w:r>
        <w:t>являющихся</w:t>
      </w:r>
      <w:proofErr w:type="gramEnd"/>
      <w:r>
        <w:t xml:space="preserve"> смежными по отношению к нему;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объектов недвижимости, расположенных на территории земельного участка (при наличии </w:t>
      </w:r>
      <w:r>
        <w:lastRenderedPageBreak/>
        <w:t>объектов капитального строительства), применительно к которому запрашивается разрешение на условно разрешенный вид использования, расположенных на территории земельных участков (при наличии объектов капитального строительства), являющихся смежными по отношению к нему;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юридических лиц (в случае если заявителем является юридическое лицо) или выписка из Единого государственного реестра индивидуальных предпринимателей (в случае если заявителем является индивидуальный предприниматель);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3) копия кадастрового плана соответствующей территории с указанием земельных участков, смежных к земельному участку заявителя.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2.8. Заявитель вправе по собственной инициативе представить документы, указанные в </w:t>
      </w:r>
      <w:hyperlink w:anchor="P169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F12961" w:rsidRDefault="00F12961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F12961" w:rsidRDefault="00F12961">
      <w:pPr>
        <w:pStyle w:val="ConsPlusTitle"/>
        <w:jc w:val="center"/>
      </w:pPr>
      <w:r>
        <w:t>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bookmarkStart w:id="4" w:name="P182"/>
      <w:bookmarkEnd w:id="4"/>
      <w:r>
        <w:t>2.9. Основанием для отказа в приеме документов является несоблюдение установленных условий признания подлинности (действительности) квалифицированной электронной подписи (при подаче заявления в форме электронного документа).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12961" w:rsidRDefault="00F12961">
      <w:pPr>
        <w:pStyle w:val="ConsPlusTitle"/>
        <w:jc w:val="center"/>
      </w:pPr>
      <w:r>
        <w:t>предоставления муниципальной услуги или отказа</w:t>
      </w:r>
    </w:p>
    <w:p w:rsidR="00F12961" w:rsidRDefault="00F12961">
      <w:pPr>
        <w:pStyle w:val="ConsPlusTitle"/>
        <w:jc w:val="center"/>
      </w:pPr>
      <w:r>
        <w:t>в предоставлении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bookmarkStart w:id="5" w:name="P188"/>
      <w:bookmarkEnd w:id="5"/>
      <w:r>
        <w:t>2.10. Основаниями для отказа в предоставлении муниципальной услуги являются: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1)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2) запрашиваемый вид разрешенного использования не соответствует документации по планировке территории, утвержденной для территории, в которую входит земельный участок;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3) 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9" w:history="1">
        <w:r>
          <w:rPr>
            <w:color w:val="0000FF"/>
          </w:rPr>
          <w:t>части 2 статьи 55.32</w:t>
        </w:r>
      </w:hyperlink>
      <w:r>
        <w:t xml:space="preserve"> Градостроительного кодекса Российской Федерации,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наличие признаков самовольной постройки не </w:t>
      </w:r>
      <w:proofErr w:type="gramStart"/>
      <w:r>
        <w:t>усматривается</w:t>
      </w:r>
      <w:proofErr w:type="gramEnd"/>
      <w: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4) рекомендации комиссии комиссия по подготовке проекта правил землепользования и </w:t>
      </w:r>
      <w:proofErr w:type="gramStart"/>
      <w:r>
        <w:t>застройки</w:t>
      </w:r>
      <w:proofErr w:type="gramEnd"/>
      <w:r>
        <w:t xml:space="preserve"> ЗАТО города Заречного Пензенской области об отказе в предоставлении разрешения на условно разрешенный вид использования;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5) если заявление представлено лицом, не имеющим полномочий.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2.11. Основания для приостановления муниципальной услуги не предусмотрены.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lastRenderedPageBreak/>
        <w:t>Исчерпывающий перечень услуг, которые являются необходимыми</w:t>
      </w:r>
    </w:p>
    <w:p w:rsidR="00F12961" w:rsidRDefault="00F12961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2.12. Необходимые и обязательные услуги для предоставления данной муниципальной услуги не предусмотрены.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F12961" w:rsidRDefault="00F12961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F12961" w:rsidRDefault="00F12961">
      <w:pPr>
        <w:pStyle w:val="ConsPlusTitle"/>
        <w:jc w:val="center"/>
      </w:pPr>
      <w:r>
        <w:t>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2.13. Муниципальная услуга предоставляется бесплатно.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заявитель.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F12961" w:rsidRDefault="00F12961">
      <w:pPr>
        <w:pStyle w:val="ConsPlusTitle"/>
        <w:jc w:val="center"/>
      </w:pPr>
      <w:r>
        <w:t>услуг, которые являются необходимыми и обязательными</w:t>
      </w:r>
    </w:p>
    <w:p w:rsidR="00F12961" w:rsidRDefault="00F12961">
      <w:pPr>
        <w:pStyle w:val="ConsPlusTitle"/>
        <w:jc w:val="center"/>
      </w:pPr>
      <w:r>
        <w:t>для предоставления муниципальной услуги, включая информацию</w:t>
      </w:r>
    </w:p>
    <w:p w:rsidR="00F12961" w:rsidRDefault="00F12961">
      <w:pPr>
        <w:pStyle w:val="ConsPlusTitle"/>
        <w:jc w:val="center"/>
      </w:pPr>
      <w:r>
        <w:t>о методике расчета размера такой платы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F12961" w:rsidRDefault="00F12961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F12961" w:rsidRDefault="00F12961">
      <w:pPr>
        <w:pStyle w:val="ConsPlusTitle"/>
        <w:jc w:val="center"/>
      </w:pPr>
      <w:r>
        <w:t>результата предоставления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2.15. Время ожидания в очереди не должно превышать: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Запись на прием проводится по телефону или электронной почте Администрации.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12961" w:rsidRDefault="00F12961">
      <w:pPr>
        <w:pStyle w:val="ConsPlusTitle"/>
        <w:jc w:val="center"/>
      </w:pPr>
      <w:r>
        <w:t>о предоставлении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2.16. Регистрация заявления заявителя о предоставлении муниципальной услуги, в том числе в электронной форме, осуществляется в день его получения.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Регистрация заявления заявителя о предоставлении муниципальной услуги, направленного </w:t>
      </w:r>
      <w:r>
        <w:lastRenderedPageBreak/>
        <w:t>в форме электронного документа с использованием Регионального портала, осуществляется в автоматическом режиме.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12961" w:rsidRDefault="00F12961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F12961" w:rsidRDefault="00F12961">
      <w:pPr>
        <w:pStyle w:val="ConsPlusTitle"/>
        <w:jc w:val="center"/>
      </w:pPr>
      <w:r>
        <w:t>запросов о предоставлении муниципальной услуги,</w:t>
      </w:r>
    </w:p>
    <w:p w:rsidR="00F12961" w:rsidRDefault="00F12961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F12961" w:rsidRDefault="00F12961">
      <w:pPr>
        <w:pStyle w:val="ConsPlusTitle"/>
        <w:jc w:val="center"/>
      </w:pPr>
      <w:r>
        <w:t>документов, необходимых для предоставления каждой</w:t>
      </w:r>
    </w:p>
    <w:p w:rsidR="00F12961" w:rsidRDefault="00F12961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F12961" w:rsidRDefault="00F12961">
      <w:pPr>
        <w:pStyle w:val="ConsPlusTitle"/>
        <w:jc w:val="center"/>
      </w:pPr>
      <w:r>
        <w:t xml:space="preserve">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F12961" w:rsidRDefault="00F12961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12961" w:rsidRDefault="00F12961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F12961" w:rsidRDefault="00F12961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F12961" w:rsidRDefault="00F12961">
      <w:pPr>
        <w:pStyle w:val="ConsPlusTitle"/>
        <w:jc w:val="center"/>
      </w:pPr>
      <w:r>
        <w:t>инвалидов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2.17.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Вход в здание оборудован вывеской с наименованием органа местного самоуправления Пензенской области - "Администрация </w:t>
      </w:r>
      <w:proofErr w:type="gramStart"/>
      <w:r>
        <w:t>г</w:t>
      </w:r>
      <w:proofErr w:type="gramEnd"/>
      <w:r>
        <w:t>. Заречного Пензенской области".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На территории, прилегающей к Администрации, МФЦ, оборудуются места для парковки автотранспортных средств.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2.18. В помещениях Администрации размещены информационные стенды, на которых размещается следующая информация: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информация о порядке предоставления муниципальной услуги (в текстовом и/или схематическом виде);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образец заявления о предоставлении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адрес официального сайта Администрации в информационно-телекоммуникационной сети "Интернет", адрес электронной почты;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справочные телефоны и график работы специалистов Администрации.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2.19. Прием заявителей осуществляется в кабинете специалиста Уполномоченного органа.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Кабинет оборудуется информационными табличками (вывесками) с указанием: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фамилии и инициалов муниципального служащего, осуществляющего прием.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Места для приема заявителей снабжаются стулом, писчей бумагой и канцелярскими принадлежностями.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2.20. Помещение для ожидания и приема заявителей оборудуется в соответствии с санитарными правилами и нормами.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2.21. Одним специалистом одновременно ведется прием только одного заявителя.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2.22. Место ожидания оборудуется соответствующими комфортными условиями для заявителей и оптимальными условиями работы муниципального служащего, в том числе </w:t>
      </w:r>
      <w:r>
        <w:lastRenderedPageBreak/>
        <w:t>обеспечивается возможность реализации прав инвалидов на предоставление по их заявлению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Специалисты Администрации, МФЦ, предоставляющие услуги населению, оказывают помощь инвалидам в преодолении барьеров, мешающих получению ими услуг наравне с другими лицами.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2.23. Требования к обеспечению доступности для инвалидов.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Помещения для предоставления государственной услуги размещаются на нижних этажах зданий, оборудованных отдельным входом, или в отдельно стоящих зданиях. </w:t>
      </w:r>
      <w:proofErr w:type="gramStart"/>
      <w:r>
        <w:t>На территории, прилегающей к месторасположению Администрации, МФЦ, оборудуются бесплатные места для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F12961" w:rsidRDefault="00F12961">
      <w:pPr>
        <w:pStyle w:val="ConsPlusTitle"/>
        <w:jc w:val="center"/>
      </w:pPr>
      <w:r>
        <w:t>в том числе количество взаимодействий заявителя</w:t>
      </w:r>
    </w:p>
    <w:p w:rsidR="00F12961" w:rsidRDefault="00F12961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F12961" w:rsidRDefault="00F12961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12961" w:rsidRDefault="00F12961">
      <w:pPr>
        <w:pStyle w:val="ConsPlusTitle"/>
        <w:jc w:val="center"/>
      </w:pPr>
      <w:r>
        <w:t>муниципальной услуги в многофункциональном центре</w:t>
      </w:r>
    </w:p>
    <w:p w:rsidR="00F12961" w:rsidRDefault="00F1296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2.25. Показателями доступности предоставления муниципальной услуги являются: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предоставление возможности получения муниципальной услуги в электронной форме или в многофункциональном центре;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lastRenderedPageBreak/>
        <w:t>- транспортная или пешая доступность к местам предоставления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возможность предоставления муниципальной услуги во взаимодействии с МФЦ.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2.26. Показателями качества предоставления муниципальной услуги являются: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2.27.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при подаче документов для получения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при получении результата оказания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2.27.1. Количество взаимодействий заявителя со специалистами Администрации: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по почте - не более одного;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15 минут.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lastRenderedPageBreak/>
        <w:t>Иные требования, в том числе учитывающие особенности</w:t>
      </w:r>
    </w:p>
    <w:p w:rsidR="00F12961" w:rsidRDefault="00F12961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F12961" w:rsidRDefault="00F12961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2.28.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2.27. При предоставлении муниципальной услуги в электронной форме посредством Регионального портала заявителю обеспечивается: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в) прием и регистрация заявления о предоставлении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г) получение сведений о ходе выполнения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досудебное (внесудебное) обжалование решений и действий (бездействия) Администрации, ее должностных лиц.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2.28. </w:t>
      </w:r>
      <w:proofErr w:type="gramStart"/>
      <w:r>
        <w:t xml:space="preserve">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"Об электронной подписи") и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</w:t>
      </w:r>
      <w:proofErr w:type="gramEnd"/>
      <w:r>
        <w:t xml:space="preserve"> 210-ФЗ "Об организации предоставления государственных и муниципальных услуг" простой электронной подписью либо усиленной квалификационной электронной подписью.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lastRenderedPageBreak/>
        <w:t>При формировании заявления обеспечивается: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Рекомендуемый формат - PDF.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2.29. В заявлении,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12961" w:rsidRDefault="00F12961">
      <w:pPr>
        <w:pStyle w:val="ConsPlusTitle"/>
        <w:jc w:val="center"/>
      </w:pPr>
      <w:r>
        <w:t>административных процедур, требования к порядку их</w:t>
      </w:r>
    </w:p>
    <w:p w:rsidR="00F12961" w:rsidRDefault="00F12961">
      <w:pPr>
        <w:pStyle w:val="ConsPlusTitle"/>
        <w:jc w:val="center"/>
      </w:pPr>
      <w:r>
        <w:t>выполнения, в том числе особенности выполнения</w:t>
      </w:r>
    </w:p>
    <w:p w:rsidR="00F12961" w:rsidRDefault="00F12961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F12961" w:rsidRDefault="00F12961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F12961" w:rsidRDefault="00F12961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F12961" w:rsidRDefault="00F12961">
      <w:pPr>
        <w:pStyle w:val="ConsPlusTitle"/>
        <w:jc w:val="center"/>
      </w:pPr>
      <w:r>
        <w:t>государственных и муниципальных услуг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3.1.1. прием и регистрация заявления и (или) документов, необходимых для предоставления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lastRenderedPageBreak/>
        <w:t>3.1.2. рассмотрение (проверка) заявления и документов, необходимых для предоставления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3.1.3. проведение общественных обсуждений или публичных слушаний;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3.1.4. подготовка: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постановления о предоставлении разрешения на условно разрешенный вид использования;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постановления об отказе в предоставлении разрешения на условно разрешенный вид использования;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3.1.5. выдача результата предоставления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3.1.6.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 при предоставлении муниципальных услуг в электронной форме: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формирование запроса о предоставлении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прием и регистрация органом (организацией) запроса и иных документов, необходимых для предоставления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получение сведений о ходе выполнения запроса о предоставлении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прием от заявителя (представителя заявителя) заявления и документов для предоставления муниципальной услуги;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Прием и регистрация заявления и (или) документов,</w:t>
      </w:r>
    </w:p>
    <w:p w:rsidR="00F12961" w:rsidRDefault="00F12961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(представителя заявителя) с заявлением.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3.3. Заявление представляется заявителем (представителем заявителя) в Администрацию.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Администрацию на бумажном носителе, посредством почты, или представляется лично, или в форме электронного документа.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3.4. В случае представления заявления при личном обращении заявителя или представителя </w:t>
      </w:r>
      <w:r>
        <w:lastRenderedPageBreak/>
        <w:t>заявителя предъявляется документ, удостоверяющий соответственно личность заявителя или представителя заявителя.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полноты и правильности оформления заявления.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3.5. При приеме заявления сотрудник Администрации, ответственный за прием и регистрацию документов по предоставлению муниципальной услуги, проверяет: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действительность основного документа, удостоверяющего личность заявителя, и (или) доверенности от уполномоченного им лица;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3.6. Поступившие заявление и (или) документы регистрируются с присвоением входящего номера и указанием даты получения.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3.7. Если заявление и (или) документы представляются заявителем в Администрацию лично, то заявителю выдается копия заявления с отметкой о получении.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3.8. В случае если заявление и (или)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3.9. Получение заявления и (или) документов, представляемых в форме электронных документов, подтверждается Администрацией путем направления заявителю уведомления о получении заявления и (или) документов с указанием входящего регистрационного номера заявления, даты получения Администрацией заявления и (или) документов, а также перечня наименований файлов, представленных в форме электронных документов, с указанием их объема. Уведомление о получении направляется указанным заявителем в заявлении способом в день его поступления в Администрацию.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При поступлении заявления в электронной форме, подписанного усиленной квалифицированной электронной подписью, сотрудник Администрации,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</w:r>
      <w:hyperlink r:id="rId32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отказ в приеме к рассмотрению документов с указанием пунктов </w:t>
      </w:r>
      <w:hyperlink r:id="rId33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 указанным заявителем в заявлении способом.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lastRenderedPageBreak/>
        <w:t xml:space="preserve">3.11. Зарегистрированное заявление и (или) документы, при отсутствии оснований, предусмотренных </w:t>
      </w:r>
      <w:hyperlink w:anchor="P182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регламента, передаются на рассмотрение заместителю Главы Администрации города Заречного Пензенской области, являющегося одновременно председателем Комиссии, который определяет исполнителя, ответственного за работу с поступившим заявлением (далее - ответственный исполнитель).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3.12. Продолжительность административной процедуры (максимальный срок ее выполнения) составляет 1 рабочий день.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Рассмотрение (проверка) заявления и документов, необходимых</w:t>
      </w:r>
    </w:p>
    <w:p w:rsidR="00F12961" w:rsidRDefault="00F12961">
      <w:pPr>
        <w:pStyle w:val="ConsPlusTitle"/>
        <w:jc w:val="center"/>
      </w:pPr>
      <w:r>
        <w:t>для предоставления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3.13. Основанием для начала административной процедуры является поступление зарегистрированного заявления и (или) документов на рассмотрение ответственному исполнителю.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Ответственный исполнитель осуществляет проверку полноты и достоверности сведений, содержащихся в представленных документах.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документов, предусмотренных </w:t>
      </w:r>
      <w:hyperlink w:anchor="P169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ответственным исполнителем направляются межведомственные запросы в течение двух рабочих дней со дня поступления заявления в Администрацию.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3.14.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3.15. Результатом административного действия является направление межведомственного запроса с целью получения документа и (или) информации, </w:t>
      </w:r>
      <w:proofErr w:type="gramStart"/>
      <w:r>
        <w:t>необходимых</w:t>
      </w:r>
      <w:proofErr w:type="gramEnd"/>
      <w:r>
        <w:t xml:space="preserve"> для выдачи результата предоставления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Максимальный срок выполнения указанного административного действия не должен превышать двух рабочих дней со дня поступления заявления в Администрацию.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3.16. После получения по результатам межведомственных запросов документов, предусмотренных </w:t>
      </w:r>
      <w:hyperlink w:anchor="P169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ответственный исполнитель осуществляет проверку: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lastRenderedPageBreak/>
        <w:t>- наличия (отсутствия) оснований для проведения общественных обсуждений или публичных слушаний, предусмотренных действующим законодательством.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3.17. </w:t>
      </w:r>
      <w:proofErr w:type="gramStart"/>
      <w:r>
        <w:t>В случае если проведение публичных слушаний или общественных обсуждений является обязательным, ответственный исполнитель готовит проект письма с предложением о назначении публичных слушаний или общественных обсуждений имя Главы города Заречного Пензенской области (далее - Глава города) за подписью заместителя Главы Администрации города Заречного Пензенской области, являющегося одновременно председателем Комиссии, с приложением проекта постановления о предоставлении разрешения на условно разрешенный вид использования, копий</w:t>
      </w:r>
      <w:proofErr w:type="gramEnd"/>
      <w:r>
        <w:t xml:space="preserve"> заявления заявителя и документов, полученных по результатам межведомственных запросов, предусмотренных </w:t>
      </w:r>
      <w:hyperlink w:anchor="P169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и передает на подпись заместителю Главы Администрации города Заречного Пензенской области, являющемуся одновременно председателем Комиссии, который рассматривает подготовленный проект письма и подписывает его.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 случае несогласия с подготовленным проектов документов, обнаружения ошибок и недочетов в них замечания исправляются ответственным исполнителем незамедлительно в течение срока административной процедуры.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3.18. Результатом административной процедуры является: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3.18.1. завершение процедуры рассмотрения (проверки) заявления и документов, необходимых для предоставления муниципальной услуги, когда не требуется проведение процедуры общественных обсуждений или публичных слушаний в случае, предусмотренном </w:t>
      </w:r>
      <w:hyperlink r:id="rId34" w:history="1">
        <w:r>
          <w:rPr>
            <w:color w:val="0000FF"/>
          </w:rPr>
          <w:t>частью 11 статьи 39</w:t>
        </w:r>
      </w:hyperlink>
      <w:r>
        <w:t xml:space="preserve"> Градостроительного кодекса Российской Федерации;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 xml:space="preserve">3.18.2. направление письма с предложением о назначении публичных слушаний или общественных обсуждений на имя Главы города за подписью заместителя Главы Администрации города Заречного Пензенской области, являющегося одновременно председателем Комиссии, с приложением проекта постановления о предоставлении разрешения на условно разрешенный вид использования, копий заявления заявителя и документов, полученных по результатам межведомственных запросов, предусмотренных </w:t>
      </w:r>
      <w:hyperlink w:anchor="P182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 (в случае если проведение</w:t>
      </w:r>
      <w:proofErr w:type="gramEnd"/>
      <w:r>
        <w:t xml:space="preserve"> публичных слушаний или общественных обсуждений является обязательным в соответствии с требованиями действующего законодательства), с одновременным уведомлением заявителя об этом способом, указанным им в заявлении, с соблюдением срока административной процедуры, предусмотренного в </w:t>
      </w:r>
      <w:hyperlink w:anchor="P407" w:history="1">
        <w:r>
          <w:rPr>
            <w:color w:val="0000FF"/>
          </w:rPr>
          <w:t>абзаце втором пункта 3.19</w:t>
        </w:r>
      </w:hyperlink>
      <w:r>
        <w:t xml:space="preserve"> Административного регламента.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3.19. Максимальный срок выполнения административной процедуры, в случае, когда не требуется проведение общественных обсуждений или публичных слушаний, в случае, предусмотренном </w:t>
      </w:r>
      <w:hyperlink r:id="rId35" w:history="1">
        <w:r>
          <w:rPr>
            <w:color w:val="0000FF"/>
          </w:rPr>
          <w:t>частью 11 статьи 39</w:t>
        </w:r>
      </w:hyperlink>
      <w:r>
        <w:t xml:space="preserve"> Градостроительного кодекса Российской Федерации, - 9 дней со дня поступления заявления в Администрацию.</w:t>
      </w:r>
    </w:p>
    <w:p w:rsidR="00F12961" w:rsidRDefault="00F12961">
      <w:pPr>
        <w:pStyle w:val="ConsPlusNormal"/>
        <w:spacing w:before="220"/>
        <w:ind w:firstLine="540"/>
        <w:jc w:val="both"/>
      </w:pPr>
      <w:bookmarkStart w:id="6" w:name="P407"/>
      <w:bookmarkEnd w:id="6"/>
      <w:r>
        <w:t>Максимальный срок выполнения административной процедуры, в случае, когда требуется проведение общественных обсуждений или публичных слушаний, предусмотренных действующим законодательством, - 10 дней со дня поступления заявления в Администрацию.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Проведение общественных обсуждений или публичных слушаний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 xml:space="preserve">3.20. </w:t>
      </w:r>
      <w:proofErr w:type="gramStart"/>
      <w:r>
        <w:t xml:space="preserve">Основанием для начала административной процедуры является поступление письма с предложением о назначении публичных слушаний или общественных обсуждений за подписью заместителя Главы Администрации города Заречного Пензенской области, являющегося одновременно председателем Комиссии, с приложением проекта постановления о предоставлении разрешения на отклонение от предельных параметров, копий заявления заявителя (представителя заявителя) и документов, полученных по результатам </w:t>
      </w:r>
      <w:r>
        <w:lastRenderedPageBreak/>
        <w:t xml:space="preserve">межведомственных запросов, предусмотренных </w:t>
      </w:r>
      <w:hyperlink w:anchor="P169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Главе</w:t>
      </w:r>
      <w:proofErr w:type="gramEnd"/>
      <w:r>
        <w:t xml:space="preserve"> города для проведения публичных слушаний или общественных обсуждений.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Организация и проведение общественных обсуждений или публичных слушаний осуществляется в порядке, предусмотренном </w:t>
      </w:r>
      <w:hyperlink r:id="rId36" w:history="1">
        <w:r>
          <w:rPr>
            <w:color w:val="0000FF"/>
          </w:rPr>
          <w:t>статьей 5.1</w:t>
        </w:r>
      </w:hyperlink>
      <w:r>
        <w:t xml:space="preserve"> Градостроительного кодекса Российской Федерации, с учетом положений </w:t>
      </w:r>
      <w:hyperlink r:id="rId37" w:history="1">
        <w:r>
          <w:rPr>
            <w:color w:val="0000FF"/>
          </w:rPr>
          <w:t>статьи 39</w:t>
        </w:r>
      </w:hyperlink>
      <w:r>
        <w:t xml:space="preserve"> Градостроительного кодекса Российской Федерации.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>Организатор проведения публичных слушаний или общественных обсуждений направляет заместителю Главы Администрации города Заречного Пензенской области, являющемуся одновременно председателем Комиссии, заключение о результатах общественных обсуждений или публичных слушаний по проекту постановления о предоставлении разрешения на отклонение от предельных параметров не позднее чем через три дня со дня их проведения.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>3.21. Максимальный срок выполнения административной процедуры составляет не более 30 календарных дней.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3.22. Результатом административной процедуры является поступление заместителю Главы Администрации города Заречного Пензенской области, являющемуся одновременно председателем Комиссии,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Подготовка постановления о предоставлении разрешения</w:t>
      </w:r>
    </w:p>
    <w:p w:rsidR="00F12961" w:rsidRDefault="00F12961">
      <w:pPr>
        <w:pStyle w:val="ConsPlusTitle"/>
        <w:jc w:val="center"/>
      </w:pPr>
      <w:r>
        <w:t>на условно разрешенный вид использования или постановления</w:t>
      </w:r>
    </w:p>
    <w:p w:rsidR="00F12961" w:rsidRDefault="00F12961">
      <w:pPr>
        <w:pStyle w:val="ConsPlusTitle"/>
        <w:jc w:val="center"/>
      </w:pPr>
      <w:r>
        <w:t xml:space="preserve">об отказе в предоставлении разрешения на условно </w:t>
      </w:r>
      <w:proofErr w:type="gramStart"/>
      <w:r>
        <w:t>разрешенный</w:t>
      </w:r>
      <w:proofErr w:type="gramEnd"/>
    </w:p>
    <w:p w:rsidR="00F12961" w:rsidRDefault="00F12961">
      <w:pPr>
        <w:pStyle w:val="ConsPlusTitle"/>
        <w:jc w:val="center"/>
      </w:pPr>
      <w:r>
        <w:t>вид использования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3.23. Основанием для начала административной процедуры является: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>3.23.1. поступление заместителю Главы Администрации города Заречного Пензенской области, являющемуся одновременно председателем Комиссии,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использования, который в свою очередь в течение 1 дня со дня поступления такого документа передает их ответственному исполнителю для организации рассмотрения заявления заявителя на заседании Комиссии;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3.23.2. завершение процедуры рассмотрения (проверки) заявления и документов, необходимых для предоставления муниципальной услуги, когда не требуется проведение процедуры общественных обсуждений или публичных слушаний в случае, предусмотренном </w:t>
      </w:r>
      <w:hyperlink r:id="rId38" w:history="1">
        <w:r>
          <w:rPr>
            <w:color w:val="0000FF"/>
          </w:rPr>
          <w:t>частью 11 статьи 39</w:t>
        </w:r>
      </w:hyperlink>
      <w:r>
        <w:t xml:space="preserve"> Градостроительного кодекса Российской Федерации, и организация ответственным исполнителем рассмотрения заявления заявителя на заседании Комиссии.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3.24. По итогам заседания Комиссии готовятся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которые направляются Главе города.</w:t>
      </w:r>
    </w:p>
    <w:p w:rsidR="00F12961" w:rsidRDefault="00F12961">
      <w:pPr>
        <w:pStyle w:val="ConsPlusNormal"/>
        <w:spacing w:before="220"/>
        <w:ind w:firstLine="540"/>
        <w:jc w:val="both"/>
      </w:pPr>
      <w:bookmarkStart w:id="7" w:name="P426"/>
      <w:bookmarkEnd w:id="7"/>
      <w:r>
        <w:t xml:space="preserve">3.25. Ответственный исполнитель с учетом оснований для отказа в выдаче результата муниципальной услуги, предусмотренных </w:t>
      </w:r>
      <w:hyperlink w:anchor="P188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регламента, подготавливает проект постановления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3.26. Проект постановления, указанный в </w:t>
      </w:r>
      <w:hyperlink w:anchor="P426" w:history="1">
        <w:r>
          <w:rPr>
            <w:color w:val="0000FF"/>
          </w:rPr>
          <w:t>пункте 3.25</w:t>
        </w:r>
      </w:hyperlink>
      <w:r>
        <w:t xml:space="preserve"> Административного регламента, оформляется в одном экземпляре.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3.27. </w:t>
      </w:r>
      <w:proofErr w:type="gramStart"/>
      <w:r>
        <w:t xml:space="preserve">Подготовленный проект постановления, указанный в </w:t>
      </w:r>
      <w:hyperlink w:anchor="P426" w:history="1">
        <w:r>
          <w:rPr>
            <w:color w:val="0000FF"/>
          </w:rPr>
          <w:t>пункте 3.25</w:t>
        </w:r>
      </w:hyperlink>
      <w:r>
        <w:t xml:space="preserve"> Административного </w:t>
      </w:r>
      <w:r>
        <w:lastRenderedPageBreak/>
        <w:t xml:space="preserve">регламента, вместе с заявлением заявителя и документами, предусмотренными </w:t>
      </w:r>
      <w:hyperlink w:anchor="P169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с приложением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а в случаях общественных обсуждений или публичных слушаний с приложением заключения о результатах общественных обсуждений или публичных</w:t>
      </w:r>
      <w:proofErr w:type="gramEnd"/>
      <w:r>
        <w:t xml:space="preserve"> слушаний по проекту решения о предоставлении разрешения на условно разрешенный вид использования, направляется ответственным исполнителем на подпись Главе города.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Глава города рассматривает подготовленный проект документа и подписывает его.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 случае несогласия с подготовленным проектом документа, обнаружения ошибок и недочетов в нем замечания исправляются ответственным исполнителем незамедлительно в течение срока административной процедуры.</w:t>
      </w:r>
    </w:p>
    <w:p w:rsidR="00F12961" w:rsidRDefault="00F12961">
      <w:pPr>
        <w:pStyle w:val="ConsPlusNormal"/>
        <w:spacing w:before="220"/>
        <w:ind w:firstLine="540"/>
        <w:jc w:val="both"/>
      </w:pPr>
      <w:bookmarkStart w:id="8" w:name="P431"/>
      <w:bookmarkEnd w:id="8"/>
      <w:r>
        <w:t>3.28. Результатом административной процедуры является подписанное постановление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3.29. Максимальный срок выполнения административной процедуры составляет три дня.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Выдача результата 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 xml:space="preserve">3.30. Основанием для начала административной процедуры является подписанное постановление, указанное в </w:t>
      </w:r>
      <w:hyperlink w:anchor="P431" w:history="1">
        <w:r>
          <w:rPr>
            <w:color w:val="0000FF"/>
          </w:rPr>
          <w:t>пункте 3.28</w:t>
        </w:r>
      </w:hyperlink>
      <w:r>
        <w:t xml:space="preserve"> Административного регламента.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3.31. Результат предоставления муниципальной услуги выдается непосредственно заявителю либо направляется им способом, указанным в заявлении, в течение двух дней, предшествующих последнему дню срока, предусмотренного </w:t>
      </w:r>
      <w:hyperlink w:anchor="P115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3.32.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в течение двух дней, предшествующих последнему дню срока, предусмотренного </w:t>
      </w:r>
      <w:hyperlink w:anchor="P115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3.33. Продолжительность административной процедуры (максимальный срок ее выполнения) составляет 1 день.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3.34. Результатом административной процедуры является выдача заявителю документов, указанных в </w:t>
      </w:r>
      <w:hyperlink w:anchor="P431" w:history="1">
        <w:r>
          <w:rPr>
            <w:color w:val="0000FF"/>
          </w:rPr>
          <w:t>пункте 3.28</w:t>
        </w:r>
      </w:hyperlink>
      <w:r>
        <w:t xml:space="preserve"> Административного регламента.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3.35. Заявление может быть подано через МФЦ в соответствии с соглашением о взаимодействии, заключенным между МФЦ и Администрацией, предоставляющими муниципальную услугу, с момента вступления в силу соглашения о взаимодействии.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Специалист МФЦ принимает от заявителя заявление и (или) документы, указанные в </w:t>
      </w:r>
      <w:hyperlink w:anchor="P169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и регистрирует их.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При приеме у заявителя заявления и (или) документов, указанных в </w:t>
      </w:r>
      <w:hyperlink w:anchor="P169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специалист МФЦ: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 в соответствии с требованиями, установленными законодательством;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lastRenderedPageBreak/>
        <w:t xml:space="preserve">- выдает расписку о принятии заявления с описью представленных документов и указанием </w:t>
      </w:r>
      <w:proofErr w:type="gramStart"/>
      <w:r>
        <w:t>срока получения результата предоставления муниципальной услуги</w:t>
      </w:r>
      <w:proofErr w:type="gramEnd"/>
      <w:r>
        <w:t>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3.36. Срок выполнения данного административного действия не более - 30 минут.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3.37. Передачу и доставку заявления и (или) документов, указанных в </w:t>
      </w:r>
      <w:hyperlink w:anchor="P169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семи рабочих дней с момента принятия заявления и (или) документов, указанных в </w:t>
      </w:r>
      <w:hyperlink w:anchor="P169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от заявителя.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описи, с указанием даты, подписи, расшифровки подписи.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3.38. Сотрудник Администрации, ответственный за прием и регистрацию документов по предоставлению муниципальной услуги, регистрирует заявление в установленном порядке в день передачи курьером документов заявителя из МФЦ в Администрацию.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3.39. Результат предоставления муниципальной услуги направляется заявителю одним из способов, указанным им в заявлении.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течение двух дней, предшествующих последнему дню срока, предусмотренного </w:t>
      </w:r>
      <w:hyperlink w:anchor="P115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3.40.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услуги, указанный в </w:t>
      </w:r>
      <w:hyperlink w:anchor="P431" w:history="1">
        <w:r>
          <w:rPr>
            <w:color w:val="0000FF"/>
          </w:rPr>
          <w:t>пункте 3.28</w:t>
        </w:r>
      </w:hyperlink>
      <w:r>
        <w:t xml:space="preserve"> Административного регламента. О получении результата оказания услуги курьером МФЦ делается соответствующая отметка в системе документооборота.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3.41.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3.42. В случае неявки заявителя в МФЦ в течение 30 дней с момента </w:t>
      </w:r>
      <w:proofErr w:type="gramStart"/>
      <w:r>
        <w:t>окончания срока получения результата предоставления муниципальной услуги</w:t>
      </w:r>
      <w:proofErr w:type="gramEnd"/>
      <w:r>
        <w:t xml:space="preserve"> МФЦ курьером отправляет документы в Администрацию под подпись с сопроводительным письмом.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F12961" w:rsidRDefault="00F12961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 xml:space="preserve">3.43. </w:t>
      </w:r>
      <w:proofErr w:type="gramStart"/>
      <w:r>
        <w:t>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постановлении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(далее - выданный в результате предоставления муниципальной услуги документ) является получение Администрацией заявления об исправлении технической ошибки.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lastRenderedPageBreak/>
        <w:t>3.44. При обращении об исправлении технической ошибки заявитель представляет: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3.45. Заявление об исправлении технической ошибки регистрируется сотрудником Администрации, ответственным за прием и регистрацию документов по предоставлению муниципальной услуги, и передается ответственному исполнителю в установленном порядке.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3.46.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3.47.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3.48.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проекта постановления о внесении изменений в постановление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3.49. </w:t>
      </w:r>
      <w:proofErr w:type="gramStart"/>
      <w: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3.50. </w:t>
      </w:r>
      <w:proofErr w:type="gramStart"/>
      <w:r>
        <w:t>Ответственный исполнитель передает подготовленный проект постановления о внесении изменений в постановление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или уведомление об отсутствии технической ошибки в выданном в результате предоставления муниципальной услуги документе на подпись Главе города.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3.51. </w:t>
      </w:r>
      <w:proofErr w:type="gramStart"/>
      <w:r>
        <w:t>Глава города подписывает постановление о внесении изменений в постановление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3.52.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>3.53.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а) в случае наличия технической ошибки в выданном в результате предоставления муниципальной услуги документе - постановление о внесении изменений в постановление о предоставлении разрешения на условно разрешенный вид использования или об отказе в </w:t>
      </w:r>
      <w:r>
        <w:lastRenderedPageBreak/>
        <w:t>предоставлении разрешения на условно разрешенный вид использования;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>3.54.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а) в случае наличия технической ошибки в выданном в результате предоставления муниципальной услуги документе - постановления о внесении изменений в постановление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использования;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F12961" w:rsidRDefault="00F12961">
      <w:pPr>
        <w:pStyle w:val="ConsPlusTitle"/>
        <w:jc w:val="center"/>
      </w:pPr>
      <w:r>
        <w:t>регламента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города.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lastRenderedPageBreak/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 (или) Региональный портал.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12961" w:rsidRDefault="00F12961">
      <w:pPr>
        <w:pStyle w:val="ConsPlusTitle"/>
        <w:jc w:val="center"/>
      </w:pPr>
      <w:r>
        <w:t>и действий (бездействия) органа, предоставляющего</w:t>
      </w:r>
    </w:p>
    <w:p w:rsidR="00F12961" w:rsidRDefault="00F12961">
      <w:pPr>
        <w:pStyle w:val="ConsPlusTitle"/>
        <w:jc w:val="center"/>
      </w:pPr>
      <w:r>
        <w:t>муниципальную услугу, а также их должностных лиц,</w:t>
      </w:r>
    </w:p>
    <w:p w:rsidR="00F12961" w:rsidRDefault="00F12961">
      <w:pPr>
        <w:pStyle w:val="ConsPlusTitle"/>
        <w:jc w:val="center"/>
      </w:pPr>
      <w:r>
        <w:t>муниципальных служащих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F12961" w:rsidRDefault="00F12961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F12961" w:rsidRDefault="00F12961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F12961" w:rsidRDefault="00F12961">
      <w:pPr>
        <w:pStyle w:val="ConsPlusTitle"/>
        <w:jc w:val="center"/>
      </w:pPr>
      <w:r>
        <w:t>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39" w:history="1">
        <w:r>
          <w:rPr>
            <w:color w:val="0000FF"/>
          </w:rPr>
          <w:t>статье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 в порядке, предусмотренном </w:t>
      </w:r>
      <w:hyperlink r:id="rId40" w:history="1">
        <w:r>
          <w:rPr>
            <w:color w:val="0000FF"/>
          </w:rPr>
          <w:t>главой 2.1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12961" w:rsidRDefault="00F12961">
      <w:pPr>
        <w:pStyle w:val="ConsPlusNormal"/>
        <w:spacing w:before="22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5.3.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F12961" w:rsidRDefault="00F12961">
      <w:pPr>
        <w:pStyle w:val="ConsPlusTitle"/>
        <w:jc w:val="center"/>
      </w:pPr>
      <w:r>
        <w:lastRenderedPageBreak/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F12961" w:rsidRDefault="00F12961">
      <w:pPr>
        <w:pStyle w:val="ConsPlusTitle"/>
        <w:jc w:val="center"/>
      </w:pPr>
      <w:r>
        <w:t>жалоба заявителя в досудебном (внесудебном) порядке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5.6. Жалоба на решения и действия (бездействие) Главы города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в градостроительной деятельности.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1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42" w:history="1">
        <w:r>
          <w:rPr>
            <w:color w:val="0000FF"/>
          </w:rPr>
          <w:t>статьей 11.2</w:t>
        </w:r>
        <w:proofErr w:type="gramEnd"/>
      </w:hyperlink>
      <w: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F12961" w:rsidRDefault="00F12961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F12961" w:rsidRDefault="00F12961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F12961" w:rsidRDefault="00F12961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F12961" w:rsidRDefault="00F12961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F12961" w:rsidRDefault="00F12961">
      <w:pPr>
        <w:pStyle w:val="ConsPlusTitle"/>
        <w:jc w:val="center"/>
      </w:pPr>
      <w:r>
        <w:t>муниципальной услуги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5.8.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Едином портале, Региональном портале.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F12961" w:rsidRDefault="00F12961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F12961" w:rsidRDefault="00F12961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F12961" w:rsidRDefault="00F12961">
      <w:pPr>
        <w:pStyle w:val="ConsPlusTitle"/>
        <w:jc w:val="center"/>
      </w:pPr>
      <w:r>
        <w:t>а также его должностных лиц, муниципальных служащих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5.9.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служащих, регулируется следующими нормативными правовыми актами: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12961" w:rsidRDefault="00F12961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Заречного Пензенской области от 24.09.2018 N 2134 "Об утверждении Порядка 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при предоставлении муниципальных услуг".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right"/>
        <w:outlineLvl w:val="1"/>
      </w:pPr>
      <w:r>
        <w:t>Приложение N 1</w:t>
      </w:r>
    </w:p>
    <w:p w:rsidR="00F12961" w:rsidRDefault="00F12961">
      <w:pPr>
        <w:pStyle w:val="ConsPlusNormal"/>
        <w:jc w:val="right"/>
      </w:pPr>
      <w:r>
        <w:t>к Административному регламенту</w:t>
      </w:r>
    </w:p>
    <w:p w:rsidR="00F12961" w:rsidRDefault="00F12961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F12961" w:rsidRDefault="00F12961">
      <w:pPr>
        <w:pStyle w:val="ConsPlusNormal"/>
        <w:jc w:val="right"/>
      </w:pPr>
      <w:r>
        <w:t>услуги "Предоставление разрешения</w:t>
      </w:r>
    </w:p>
    <w:p w:rsidR="00F12961" w:rsidRDefault="00F12961">
      <w:pPr>
        <w:pStyle w:val="ConsPlusNormal"/>
        <w:jc w:val="right"/>
      </w:pPr>
      <w:r>
        <w:t>на условно разрешенный вид</w:t>
      </w:r>
    </w:p>
    <w:p w:rsidR="00F12961" w:rsidRDefault="00F12961">
      <w:pPr>
        <w:pStyle w:val="ConsPlusNormal"/>
        <w:jc w:val="right"/>
      </w:pPr>
      <w:r>
        <w:t>использования земельного участка</w:t>
      </w:r>
    </w:p>
    <w:p w:rsidR="00F12961" w:rsidRDefault="00F12961">
      <w:pPr>
        <w:pStyle w:val="ConsPlusNormal"/>
        <w:jc w:val="right"/>
      </w:pPr>
      <w:r>
        <w:t>и объекта капитального</w:t>
      </w:r>
    </w:p>
    <w:p w:rsidR="00F12961" w:rsidRDefault="00F12961">
      <w:pPr>
        <w:pStyle w:val="ConsPlusNormal"/>
        <w:jc w:val="right"/>
      </w:pPr>
      <w:r>
        <w:t>строительства"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F12961" w:rsidRDefault="00F12961">
      <w:pPr>
        <w:pStyle w:val="ConsPlusNonformat"/>
        <w:jc w:val="both"/>
      </w:pPr>
      <w:r>
        <w:t xml:space="preserve">                                                      по подготовке проекта</w:t>
      </w:r>
    </w:p>
    <w:p w:rsidR="00F12961" w:rsidRDefault="00F12961">
      <w:pPr>
        <w:pStyle w:val="ConsPlusNonformat"/>
        <w:jc w:val="both"/>
      </w:pPr>
      <w:r>
        <w:t xml:space="preserve">                                                  правил землепользования и</w:t>
      </w:r>
    </w:p>
    <w:p w:rsidR="00F12961" w:rsidRDefault="00F1296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застройки</w:t>
      </w:r>
      <w:proofErr w:type="gramEnd"/>
      <w:r>
        <w:t xml:space="preserve"> ЗАТО города Заречного</w:t>
      </w:r>
    </w:p>
    <w:p w:rsidR="00F12961" w:rsidRDefault="00F12961">
      <w:pPr>
        <w:pStyle w:val="ConsPlusNonformat"/>
        <w:jc w:val="both"/>
      </w:pPr>
      <w:r>
        <w:t xml:space="preserve">                                                         Пензенской области</w:t>
      </w:r>
    </w:p>
    <w:p w:rsidR="00F12961" w:rsidRDefault="00F1296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12961" w:rsidRDefault="00F1296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(отчество - при наличии)</w:t>
      </w:r>
      <w:proofErr w:type="gramEnd"/>
    </w:p>
    <w:p w:rsidR="00F12961" w:rsidRDefault="00F12961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F12961" w:rsidRDefault="00F1296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12961" w:rsidRDefault="00F1296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12961" w:rsidRDefault="00F1296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- (отчество при наличии)</w:t>
      </w:r>
      <w:proofErr w:type="gramEnd"/>
    </w:p>
    <w:p w:rsidR="00F12961" w:rsidRDefault="00F1296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заявителя  (представителя</w:t>
      </w:r>
      <w:proofErr w:type="gramEnd"/>
    </w:p>
    <w:p w:rsidR="00F12961" w:rsidRDefault="00F1296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заявителя))</w:t>
      </w:r>
      <w:proofErr w:type="gramEnd"/>
    </w:p>
    <w:p w:rsidR="00F12961" w:rsidRDefault="00F12961">
      <w:pPr>
        <w:pStyle w:val="ConsPlusNonformat"/>
        <w:jc w:val="both"/>
      </w:pPr>
      <w:r>
        <w:t xml:space="preserve">                                            Адрес: ________________________</w:t>
      </w:r>
    </w:p>
    <w:p w:rsidR="00F12961" w:rsidRDefault="00F1296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12961" w:rsidRDefault="00F1296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12961" w:rsidRDefault="00F12961">
      <w:pPr>
        <w:pStyle w:val="ConsPlusNonformat"/>
        <w:jc w:val="both"/>
      </w:pPr>
      <w:r>
        <w:t xml:space="preserve">                                            Телефон: ______________________</w:t>
      </w:r>
    </w:p>
    <w:p w:rsidR="00F12961" w:rsidRDefault="00F12961">
      <w:pPr>
        <w:pStyle w:val="ConsPlusNonformat"/>
        <w:jc w:val="both"/>
      </w:pPr>
    </w:p>
    <w:p w:rsidR="00F12961" w:rsidRDefault="00F12961">
      <w:pPr>
        <w:pStyle w:val="ConsPlusNonformat"/>
        <w:jc w:val="both"/>
      </w:pPr>
      <w:bookmarkStart w:id="9" w:name="P574"/>
      <w:bookmarkEnd w:id="9"/>
      <w:r>
        <w:t xml:space="preserve">                                 Заявление</w:t>
      </w:r>
    </w:p>
    <w:p w:rsidR="00F12961" w:rsidRDefault="00F12961">
      <w:pPr>
        <w:pStyle w:val="ConsPlusNonformat"/>
        <w:jc w:val="both"/>
      </w:pPr>
      <w:r>
        <w:t xml:space="preserve">          на предоставление муниципальной услуги "Предоставление</w:t>
      </w:r>
    </w:p>
    <w:p w:rsidR="00F12961" w:rsidRDefault="00F12961">
      <w:pPr>
        <w:pStyle w:val="ConsPlusNonformat"/>
        <w:jc w:val="both"/>
      </w:pPr>
      <w:r>
        <w:t xml:space="preserve">            разрешения на условно разрешенный вид использования</w:t>
      </w:r>
    </w:p>
    <w:p w:rsidR="00F12961" w:rsidRDefault="00F12961">
      <w:pPr>
        <w:pStyle w:val="ConsPlusNonformat"/>
        <w:jc w:val="both"/>
      </w:pPr>
      <w:r>
        <w:t xml:space="preserve">        земельного участка или объекта капитального строительства"</w:t>
      </w:r>
    </w:p>
    <w:p w:rsidR="00F12961" w:rsidRDefault="00F12961">
      <w:pPr>
        <w:pStyle w:val="ConsPlusNonformat"/>
        <w:jc w:val="both"/>
      </w:pPr>
    </w:p>
    <w:p w:rsidR="00F12961" w:rsidRDefault="00F12961">
      <w:pPr>
        <w:pStyle w:val="ConsPlusNonformat"/>
        <w:jc w:val="both"/>
      </w:pPr>
      <w:r>
        <w:t xml:space="preserve">    Прошу предоставить разрешение на условно разрешенный вид  использования</w:t>
      </w:r>
    </w:p>
    <w:p w:rsidR="00F12961" w:rsidRDefault="00F12961">
      <w:pPr>
        <w:pStyle w:val="ConsPlusNonformat"/>
        <w:jc w:val="both"/>
      </w:pPr>
      <w:r>
        <w:t xml:space="preserve">земельного участка или объекта капитального строительства, с </w:t>
      </w:r>
      <w:proofErr w:type="gramStart"/>
      <w:r>
        <w:t>кадастровым</w:t>
      </w:r>
      <w:proofErr w:type="gramEnd"/>
    </w:p>
    <w:p w:rsidR="00F12961" w:rsidRDefault="00F12961">
      <w:pPr>
        <w:pStyle w:val="ConsPlusNonformat"/>
        <w:jc w:val="both"/>
      </w:pPr>
      <w:r>
        <w:t>номером __________________________________________________________________,</w:t>
      </w:r>
    </w:p>
    <w:p w:rsidR="00F12961" w:rsidRDefault="00F12961">
      <w:pPr>
        <w:pStyle w:val="ConsPlusNonformat"/>
        <w:jc w:val="both"/>
      </w:pPr>
      <w:r>
        <w:t xml:space="preserve">площадью </w:t>
      </w:r>
      <w:proofErr w:type="spellStart"/>
      <w:r>
        <w:t>________кв</w:t>
      </w:r>
      <w:proofErr w:type="spellEnd"/>
      <w:r>
        <w:t>. м, в территориальной зоне_____________________________</w:t>
      </w:r>
    </w:p>
    <w:p w:rsidR="00F12961" w:rsidRDefault="00F12961">
      <w:pPr>
        <w:pStyle w:val="ConsPlusNonformat"/>
        <w:jc w:val="both"/>
      </w:pPr>
      <w:r>
        <w:t>__________________________________________________________________________,</w:t>
      </w:r>
    </w:p>
    <w:p w:rsidR="00F12961" w:rsidRDefault="00F12961">
      <w:pPr>
        <w:pStyle w:val="ConsPlusNonformat"/>
        <w:jc w:val="both"/>
      </w:pPr>
      <w:r>
        <w:t>по адресу: ________________________________________________________________</w:t>
      </w:r>
    </w:p>
    <w:p w:rsidR="00F12961" w:rsidRDefault="00F12961">
      <w:pPr>
        <w:pStyle w:val="ConsPlusNonformat"/>
        <w:jc w:val="both"/>
      </w:pPr>
      <w:r>
        <w:t>__________________________________________________________________________,</w:t>
      </w:r>
    </w:p>
    <w:p w:rsidR="00F12961" w:rsidRDefault="00F12961">
      <w:pPr>
        <w:pStyle w:val="ConsPlusNonformat"/>
        <w:jc w:val="both"/>
      </w:pPr>
      <w:r>
        <w:t>существующий вид разрешенного использования земельного участка: ___________</w:t>
      </w:r>
    </w:p>
    <w:p w:rsidR="00F12961" w:rsidRDefault="00F12961">
      <w:pPr>
        <w:pStyle w:val="ConsPlusNonformat"/>
        <w:jc w:val="both"/>
      </w:pPr>
      <w:r>
        <w:t>__________________________________________________________________________,</w:t>
      </w:r>
    </w:p>
    <w:p w:rsidR="00F12961" w:rsidRDefault="00F12961">
      <w:pPr>
        <w:pStyle w:val="ConsPlusNonformat"/>
        <w:jc w:val="both"/>
      </w:pPr>
      <w:r>
        <w:t>запрашиваемый вид разрешенного использования земельного участка: __________</w:t>
      </w:r>
    </w:p>
    <w:p w:rsidR="00F12961" w:rsidRDefault="00F12961">
      <w:pPr>
        <w:pStyle w:val="ConsPlusNonformat"/>
        <w:jc w:val="both"/>
      </w:pPr>
      <w:r>
        <w:t>___________________________________________________________________________</w:t>
      </w:r>
    </w:p>
    <w:p w:rsidR="00F12961" w:rsidRDefault="00F12961">
      <w:pPr>
        <w:pStyle w:val="ConsPlusNonformat"/>
        <w:jc w:val="both"/>
      </w:pPr>
      <w:r>
        <w:t>К заявлению прилагаю следующие документы:</w:t>
      </w:r>
    </w:p>
    <w:p w:rsidR="00F12961" w:rsidRDefault="00F12961">
      <w:pPr>
        <w:pStyle w:val="ConsPlusNonformat"/>
        <w:jc w:val="both"/>
      </w:pPr>
      <w:r>
        <w:t>1) ________________________________________________________________________</w:t>
      </w:r>
    </w:p>
    <w:p w:rsidR="00F12961" w:rsidRDefault="00F12961">
      <w:pPr>
        <w:pStyle w:val="ConsPlusNonformat"/>
        <w:jc w:val="both"/>
      </w:pPr>
      <w:r>
        <w:t>2) ________________________________________________________________________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ind w:firstLine="540"/>
        <w:jc w:val="both"/>
      </w:pPr>
      <w:r>
        <w:t>Постановления, уведомления, письма и иные результаты рассмотрения документов прошу (</w:t>
      </w:r>
      <w:proofErr w:type="gramStart"/>
      <w:r>
        <w:t>нужное</w:t>
      </w:r>
      <w:proofErr w:type="gramEnd"/>
      <w:r>
        <w:t xml:space="preserve"> отметить в квадрате)</w:t>
      </w:r>
    </w:p>
    <w:p w:rsidR="00F12961" w:rsidRDefault="00F129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8050"/>
      </w:tblGrid>
      <w:tr w:rsidR="00F12961">
        <w:tc>
          <w:tcPr>
            <w:tcW w:w="794" w:type="dxa"/>
          </w:tcPr>
          <w:p w:rsidR="00F12961" w:rsidRDefault="00F12961">
            <w:pPr>
              <w:pStyle w:val="ConsPlusNormal"/>
            </w:pPr>
          </w:p>
        </w:tc>
        <w:tc>
          <w:tcPr>
            <w:tcW w:w="8050" w:type="dxa"/>
          </w:tcPr>
          <w:p w:rsidR="00F12961" w:rsidRDefault="00F12961">
            <w:pPr>
              <w:pStyle w:val="ConsPlusNormal"/>
              <w:ind w:firstLine="720"/>
              <w:jc w:val="both"/>
            </w:pPr>
            <w:r>
              <w:t>выдать на бумажном носителе непосредственно при личном обращении заявителя в администрацию</w:t>
            </w:r>
          </w:p>
        </w:tc>
      </w:tr>
      <w:tr w:rsidR="00F12961">
        <w:tc>
          <w:tcPr>
            <w:tcW w:w="794" w:type="dxa"/>
          </w:tcPr>
          <w:p w:rsidR="00F12961" w:rsidRDefault="00F12961">
            <w:pPr>
              <w:pStyle w:val="ConsPlusNormal"/>
            </w:pPr>
          </w:p>
        </w:tc>
        <w:tc>
          <w:tcPr>
            <w:tcW w:w="8050" w:type="dxa"/>
          </w:tcPr>
          <w:p w:rsidR="00F12961" w:rsidRDefault="00F12961">
            <w:pPr>
              <w:pStyle w:val="ConsPlusNormal"/>
              <w:ind w:firstLine="720"/>
              <w:jc w:val="both"/>
            </w:pPr>
            <w:r>
              <w:t>выдать на бумажном носителе через МФЦ, в случае обращения за предоставлением муниципальной услуги через МФЦ</w:t>
            </w:r>
          </w:p>
        </w:tc>
      </w:tr>
      <w:tr w:rsidR="00F12961">
        <w:tc>
          <w:tcPr>
            <w:tcW w:w="794" w:type="dxa"/>
          </w:tcPr>
          <w:p w:rsidR="00F12961" w:rsidRDefault="00F12961">
            <w:pPr>
              <w:pStyle w:val="ConsPlusNormal"/>
            </w:pPr>
          </w:p>
        </w:tc>
        <w:tc>
          <w:tcPr>
            <w:tcW w:w="8050" w:type="dxa"/>
          </w:tcPr>
          <w:p w:rsidR="00F12961" w:rsidRDefault="00F12961">
            <w:pPr>
              <w:pStyle w:val="ConsPlusNormal"/>
              <w:ind w:firstLine="720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F12961" w:rsidRDefault="00F12961">
      <w:pPr>
        <w:pStyle w:val="ConsPlusNormal"/>
        <w:jc w:val="both"/>
      </w:pPr>
    </w:p>
    <w:p w:rsidR="00F12961" w:rsidRDefault="00F12961">
      <w:pPr>
        <w:pStyle w:val="ConsPlusNonformat"/>
        <w:jc w:val="both"/>
      </w:pPr>
      <w:r>
        <w:t>Заявитель__________________________________________________________</w:t>
      </w:r>
    </w:p>
    <w:p w:rsidR="00F12961" w:rsidRDefault="00F12961">
      <w:pPr>
        <w:pStyle w:val="ConsPlusNonformat"/>
        <w:jc w:val="both"/>
      </w:pPr>
      <w:r>
        <w:t xml:space="preserve">                (фамилия, имя, отчество (при наличии))</w:t>
      </w:r>
    </w:p>
    <w:p w:rsidR="00F12961" w:rsidRDefault="00F12961">
      <w:pPr>
        <w:pStyle w:val="ConsPlusNonformat"/>
        <w:jc w:val="both"/>
      </w:pPr>
      <w:r>
        <w:t>__________</w:t>
      </w:r>
    </w:p>
    <w:p w:rsidR="00F12961" w:rsidRDefault="00F12961">
      <w:pPr>
        <w:pStyle w:val="ConsPlusNonformat"/>
        <w:jc w:val="both"/>
      </w:pPr>
      <w:r>
        <w:t xml:space="preserve">     (подпись)                                "____" _____________ 20___ г.</w:t>
      </w: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jc w:val="both"/>
      </w:pPr>
    </w:p>
    <w:p w:rsidR="00F12961" w:rsidRDefault="00F12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B09" w:rsidRDefault="007C5B09"/>
    <w:sectPr w:rsidR="007C5B09" w:rsidSect="0062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61"/>
    <w:rsid w:val="007C5B09"/>
    <w:rsid w:val="00F1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2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2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2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2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29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64E871B0D7305F18F827471738C9E1B72788C1F63B022F6AB160268E9C6CF97E8C2DCA7722D325F91A8FBF49E9EFB72D4D7F9FC8BDC25B6E592C7vE3AH" TargetMode="External"/><Relationship Id="rId13" Type="http://schemas.openxmlformats.org/officeDocument/2006/relationships/hyperlink" Target="consultantplus://offline/ref=78264E871B0D7305F18F9C79671FD291197C23891666BA76AEF6105537B9C09AD7A8C489E73E2B670ED5F4FEFD96D4AA379FD8F8FDv934H" TargetMode="External"/><Relationship Id="rId18" Type="http://schemas.openxmlformats.org/officeDocument/2006/relationships/hyperlink" Target="consultantplus://offline/ref=78264E871B0D7305F18F9C79671FD291187121841530ED74FFA31E503FE99A8AC1E1C88BFA36212D5D91A3vF32H" TargetMode="External"/><Relationship Id="rId26" Type="http://schemas.openxmlformats.org/officeDocument/2006/relationships/hyperlink" Target="consultantplus://offline/ref=78264E871B0D7305F18F827471738C9E1B72788C1F65B727FBA7160268E9C6CF97E8C2DCB572753E5E92BFF3FD8BC8AA34v830H" TargetMode="External"/><Relationship Id="rId39" Type="http://schemas.openxmlformats.org/officeDocument/2006/relationships/hyperlink" Target="consultantplus://offline/ref=78264E871B0D7305F18F9C79671FD291197C23891666BA76AEF6105537B9C09AD7A8C48AE53F2B670ED5F4FEFD96D4AA379FD8F8FDv93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264E871B0D7305F18F9C79671FD291197E24861662BA76AEF6105537B9C09AC5A89C85E5353E335E8FA3F3FEv934H" TargetMode="External"/><Relationship Id="rId34" Type="http://schemas.openxmlformats.org/officeDocument/2006/relationships/hyperlink" Target="consultantplus://offline/ref=78264E871B0D7305F18F9C79671FD291197E25831960BA76AEF6105537B9C09AD7A8C48AE63621380BC0E5A6F194C9B43680C4FAFF97vD3DH" TargetMode="External"/><Relationship Id="rId42" Type="http://schemas.openxmlformats.org/officeDocument/2006/relationships/hyperlink" Target="consultantplus://offline/ref=78264E871B0D7305F18F9C79671FD291197C23891666BA76AEF6105537B9C09AD7A8C489E4312B670ED5F4FEFD96D4AA379FD8F8FDv934H" TargetMode="External"/><Relationship Id="rId7" Type="http://schemas.openxmlformats.org/officeDocument/2006/relationships/hyperlink" Target="consultantplus://offline/ref=78264E871B0D7305F18F827471738C9E1B72788C1F63B022F6AB160268E9C6CF97E8C2DCA7722D325F93A5F7FC9E9EFB72D4D7F9FC8BDC25B6E592C7vE3AH" TargetMode="External"/><Relationship Id="rId12" Type="http://schemas.openxmlformats.org/officeDocument/2006/relationships/hyperlink" Target="consultantplus://offline/ref=78264E871B0D7305F18F9C79671FD291197C23891666BA76AEF6105537B9C09AC5A89C85E5353E335E8FA3F3FEv934H" TargetMode="External"/><Relationship Id="rId17" Type="http://schemas.openxmlformats.org/officeDocument/2006/relationships/hyperlink" Target="consultantplus://offline/ref=78264E871B0D7305F18F9C79671FD291197E25831960BA76AEF6105537B9C09AD7A8C489E43626325A9AF5A2B8C0C7AB359FDAF9E197DC26vA39H" TargetMode="External"/><Relationship Id="rId25" Type="http://schemas.openxmlformats.org/officeDocument/2006/relationships/hyperlink" Target="consultantplus://offline/ref=78264E871B0D7305F18F827471738C9E1B72788C1F63B022F6AB160268E9C6CF97E8C2DCB572753E5E92BFF3FD8BC8AA34v830H" TargetMode="External"/><Relationship Id="rId33" Type="http://schemas.openxmlformats.org/officeDocument/2006/relationships/hyperlink" Target="consultantplus://offline/ref=78264E871B0D7305F18F9C79671FD291197C24841A6EBA76AEF6105537B9C09AD7A8C489E436203B579AF5A2B8C0C7AB359FDAF9E197DC26vA39H" TargetMode="External"/><Relationship Id="rId38" Type="http://schemas.openxmlformats.org/officeDocument/2006/relationships/hyperlink" Target="consultantplus://offline/ref=78264E871B0D7305F18F9C79671FD291197E25831960BA76AEF6105537B9C09AD7A8C48AE63621380BC0E5A6F194C9B43680C4FAFF97vD3D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264E871B0D7305F18F9C79671FD291197E25831960BA76AEF6105537B9C09AD7A8C48AE53624380BC0E5A6F194C9B43680C4FAFF97vD3DH" TargetMode="External"/><Relationship Id="rId20" Type="http://schemas.openxmlformats.org/officeDocument/2006/relationships/hyperlink" Target="consultantplus://offline/ref=78264E871B0D7305F18F9C79671FD291197E25831960BA76AEF6105537B9C09AC5A89C85E5353E335E8FA3F3FEv934H" TargetMode="External"/><Relationship Id="rId29" Type="http://schemas.openxmlformats.org/officeDocument/2006/relationships/hyperlink" Target="consultantplus://offline/ref=78264E871B0D7305F18F9C79671FD291197E25831960BA76AEF6105537B9C09AD7A8C48AE33E23380BC0E5A6F194C9B43680C4FAFF97vD3DH" TargetMode="External"/><Relationship Id="rId41" Type="http://schemas.openxmlformats.org/officeDocument/2006/relationships/hyperlink" Target="consultantplus://offline/ref=78264E871B0D7305F18F9C79671FD291197E25831960BA76AEF6105537B9C09AD7A8C489E4372832599AF5A2B8C0C7AB359FDAF9E197DC26vA3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264E871B0D7305F18F827471738C9E1B72788C1F63B020F7A5160268E9C6CF97E8C2DCB572753E5E92BFF3FD8BC8AA34v830H" TargetMode="External"/><Relationship Id="rId11" Type="http://schemas.openxmlformats.org/officeDocument/2006/relationships/hyperlink" Target="consultantplus://offline/ref=78264E871B0D7305F18F827471738C9E1B72788C1F63B022F6AB160268E9C6CF97E8C2DCB572753E5E92BFF3FD8BC8AA34v830H" TargetMode="External"/><Relationship Id="rId24" Type="http://schemas.openxmlformats.org/officeDocument/2006/relationships/hyperlink" Target="consultantplus://offline/ref=78264E871B0D7305F18F9C79671FD291197C24841A6EBA76AEF6105537B9C09AC5A89C85E5353E335E8FA3F3FEv934H" TargetMode="External"/><Relationship Id="rId32" Type="http://schemas.openxmlformats.org/officeDocument/2006/relationships/hyperlink" Target="consultantplus://offline/ref=78264E871B0D7305F18F9C79671FD291197C24841A6EBA76AEF6105537B9C09AD7A8C489E436203B579AF5A2B8C0C7AB359FDAF9E197DC26vA39H" TargetMode="External"/><Relationship Id="rId37" Type="http://schemas.openxmlformats.org/officeDocument/2006/relationships/hyperlink" Target="consultantplus://offline/ref=78264E871B0D7305F18F9C79671FD291197E25831960BA76AEF6105537B9C09AD7A8C489E43626325A9AF5A2B8C0C7AB359FDAF9E197DC26vA39H" TargetMode="External"/><Relationship Id="rId40" Type="http://schemas.openxmlformats.org/officeDocument/2006/relationships/hyperlink" Target="consultantplus://offline/ref=78264E871B0D7305F18F9C79671FD291197C23891666BA76AEF6105537B9C09AD7A8C48AE53E2B670ED5F4FEFD96D4AA379FD8F8FDv934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8264E871B0D7305F18F9C79671FD291197C23891666BA76AEF6105537B9C09AC5A89C85E5353E335E8FA3F3FEv934H" TargetMode="External"/><Relationship Id="rId15" Type="http://schemas.openxmlformats.org/officeDocument/2006/relationships/hyperlink" Target="consultantplus://offline/ref=78264E871B0D7305F18F9C79671FD291197E25831960BA76AEF6105537B9C09AD7A8C489E43626325A9AF5A2B8C0C7AB359FDAF9E197DC26vA39H" TargetMode="External"/><Relationship Id="rId23" Type="http://schemas.openxmlformats.org/officeDocument/2006/relationships/hyperlink" Target="consultantplus://offline/ref=78264E871B0D7305F18F9C79671FD291197E24891D6EBA76AEF6105537B9C09AC5A89C85E5353E335E8FA3F3FEv934H" TargetMode="External"/><Relationship Id="rId28" Type="http://schemas.openxmlformats.org/officeDocument/2006/relationships/hyperlink" Target="consultantplus://offline/ref=78264E871B0D7305F18F827471738C9E1B72788C1F63B222F7A7160268E9C6CF97E8C2DCB572753E5E92BFF3FD8BC8AA34v830H" TargetMode="External"/><Relationship Id="rId36" Type="http://schemas.openxmlformats.org/officeDocument/2006/relationships/hyperlink" Target="consultantplus://offline/ref=78264E871B0D7305F18F9C79671FD291197E25831960BA76AEF6105537B9C09AD7A8C48AE53624380BC0E5A6F194C9B43680C4FAFF97vD3DH" TargetMode="External"/><Relationship Id="rId10" Type="http://schemas.openxmlformats.org/officeDocument/2006/relationships/hyperlink" Target="consultantplus://offline/ref=78264E871B0D7305F18F827471738C9E1B72788C1F62B024F7A1160268E9C6CF97E8C2DCA7722D325F91A1F2FC9E9EFB72D4D7F9FC8BDC25B6E592C7vE3AH" TargetMode="External"/><Relationship Id="rId19" Type="http://schemas.openxmlformats.org/officeDocument/2006/relationships/hyperlink" Target="consultantplus://offline/ref=78264E871B0D7305F18F9C79671FD291197C2E811B67BA76AEF6105537B9C09AC5A89C85E5353E335E8FA3F3FEv934H" TargetMode="External"/><Relationship Id="rId31" Type="http://schemas.openxmlformats.org/officeDocument/2006/relationships/hyperlink" Target="consultantplus://offline/ref=78264E871B0D7305F18F9C79671FD291197C23891666BA76AEF6105537B9C09AC5A89C85E5353E335E8FA3F3FEv934H" TargetMode="External"/><Relationship Id="rId44" Type="http://schemas.openxmlformats.org/officeDocument/2006/relationships/hyperlink" Target="consultantplus://offline/ref=78264E871B0D7305F18F827471738C9E1B72788C1F62B829F3A2160268E9C6CF97E8C2DCB572753E5E92BFF3FD8BC8AA34v830H" TargetMode="External"/><Relationship Id="rId4" Type="http://schemas.openxmlformats.org/officeDocument/2006/relationships/hyperlink" Target="consultantplus://offline/ref=78264E871B0D7305F18F827471738C9E1B72788C1F62B024F7A1160268E9C6CF97E8C2DCA7722D325F91A1F3F99E9EFB72D4D7F9FC8BDC25B6E592C7vE3AH" TargetMode="External"/><Relationship Id="rId9" Type="http://schemas.openxmlformats.org/officeDocument/2006/relationships/hyperlink" Target="consultantplus://offline/ref=78264E871B0D7305F18F827471738C9E1B72788C1F62B024F7A1160268E9C6CF97E8C2DCA7722D325F91A1F3F49E9EFB72D4D7F9FC8BDC25B6E592C7vE3AH" TargetMode="External"/><Relationship Id="rId14" Type="http://schemas.openxmlformats.org/officeDocument/2006/relationships/hyperlink" Target="consultantplus://offline/ref=78264E871B0D7305F18F9C79671FD291197E25831960BA76AEF6105537B9C09AD7A8C48AE53624380BC0E5A6F194C9B43680C4FAFF97vD3DH" TargetMode="External"/><Relationship Id="rId22" Type="http://schemas.openxmlformats.org/officeDocument/2006/relationships/hyperlink" Target="consultantplus://offline/ref=78264E871B0D7305F18F9C79671FD291197C23891666BA76AEF6105537B9C09AC5A89C85E5353E335E8FA3F3FEv934H" TargetMode="External"/><Relationship Id="rId27" Type="http://schemas.openxmlformats.org/officeDocument/2006/relationships/hyperlink" Target="consultantplus://offline/ref=78264E871B0D7305F18F827471738C9E1B72788C1F64B820F5A5160268E9C6CF97E8C2DCB572753E5E92BFF3FD8BC8AA34v830H" TargetMode="External"/><Relationship Id="rId30" Type="http://schemas.openxmlformats.org/officeDocument/2006/relationships/hyperlink" Target="consultantplus://offline/ref=78264E871B0D7305F18F9C79671FD291197C24841A6EBA76AEF6105537B9C09AC5A89C85E5353E335E8FA3F3FEv934H" TargetMode="External"/><Relationship Id="rId35" Type="http://schemas.openxmlformats.org/officeDocument/2006/relationships/hyperlink" Target="consultantplus://offline/ref=78264E871B0D7305F18F9C79671FD291197E25831960BA76AEF6105537B9C09AD7A8C48AE63621380BC0E5A6F194C9B43680C4FAFF97vD3DH" TargetMode="External"/><Relationship Id="rId43" Type="http://schemas.openxmlformats.org/officeDocument/2006/relationships/hyperlink" Target="consultantplus://offline/ref=78264E871B0D7305F18F9C79671FD291197C23891666BA76AEF6105537B9C09AC5A89C85E5353E335E8FA3F3FEv93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12599</Words>
  <Characters>71819</Characters>
  <Application>Microsoft Office Word</Application>
  <DocSecurity>0</DocSecurity>
  <Lines>598</Lines>
  <Paragraphs>168</Paragraphs>
  <ScaleCrop>false</ScaleCrop>
  <Company/>
  <LinksUpToDate>false</LinksUpToDate>
  <CharactersWithSpaces>84250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2021-01-13T07:55:00Z</dcterms:created>
  <dcterms:modified xsi:type="dcterms:W3CDTF">2021-01-13T08:01:00Z</dcterms:modified>
</cp:coreProperties>
</file>