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52" w:rsidRDefault="00C72352" w:rsidP="00C7235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434FA924" wp14:editId="62189827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52" w:rsidRDefault="00C72352" w:rsidP="00C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52" w:rsidRDefault="00C72352" w:rsidP="00C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:rsidR="00C72352" w:rsidRDefault="00C72352" w:rsidP="00C72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:rsidR="00C72352" w:rsidRPr="00F0671C" w:rsidRDefault="00C72352" w:rsidP="00C72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2352" w:rsidRDefault="00C72352" w:rsidP="00C72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352" w:rsidRPr="009B7168" w:rsidRDefault="00C72352" w:rsidP="00C72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>с Федеральным законом от 06.10.2003 №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FD17B3">
        <w:rPr>
          <w:rFonts w:ascii="Times New Roman" w:hAnsi="Times New Roman" w:cs="Times New Roman"/>
          <w:color w:val="000000"/>
          <w:sz w:val="26"/>
          <w:szCs w:val="26"/>
        </w:rPr>
        <w:t>131-</w:t>
      </w:r>
      <w:r>
        <w:rPr>
          <w:rFonts w:ascii="Times New Roman" w:hAnsi="Times New Roman" w:cs="Times New Roman"/>
          <w:color w:val="000000"/>
          <w:sz w:val="26"/>
          <w:szCs w:val="26"/>
        </w:rPr>
        <w:t>ФЗ «</w:t>
      </w:r>
      <w:r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со статьями 9, 12 Федерального закона от 12.01.1996 № 8-ФЗ «О погребении и похоронном деле»,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Правительства Российской Федерации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№ 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коэффициента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индексации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 выплат, пособий и компенсаций в 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», статьями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4.3.1, 4.6.1 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C72352" w:rsidRDefault="00C72352" w:rsidP="00C72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2352" w:rsidRPr="009B7168" w:rsidRDefault="00C72352" w:rsidP="00C723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:rsidR="00C72352" w:rsidRPr="009B7168" w:rsidRDefault="00C72352" w:rsidP="00C723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:rsidR="00C72352" w:rsidRPr="009B7168" w:rsidRDefault="00C72352" w:rsidP="00C723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bCs/>
          <w:sz w:val="26"/>
          <w:szCs w:val="26"/>
        </w:rPr>
        <w:t>31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9B7168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>
        <w:rPr>
          <w:rFonts w:ascii="Times New Roman" w:hAnsi="Times New Roman" w:cs="Times New Roman"/>
          <w:bCs/>
          <w:sz w:val="26"/>
          <w:szCs w:val="26"/>
        </w:rPr>
        <w:t>186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B7168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C72352" w:rsidRPr="009B7168" w:rsidRDefault="00C72352" w:rsidP="00C723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4. 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:rsidR="00C72352" w:rsidRDefault="00C72352" w:rsidP="00C72352">
      <w:pPr>
        <w:pStyle w:val="ConsPlusNormal"/>
        <w:ind w:firstLine="709"/>
        <w:jc w:val="both"/>
      </w:pPr>
      <w:r w:rsidRPr="009B7168">
        <w:t xml:space="preserve">5.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C72352" w:rsidRPr="009B7168" w:rsidRDefault="00C72352" w:rsidP="00C72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C72352" w:rsidRDefault="00C72352" w:rsidP="00C72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52" w:rsidRDefault="00C72352" w:rsidP="00C72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C72352" w:rsidRDefault="00C72352" w:rsidP="00C72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52" w:rsidRDefault="00C72352" w:rsidP="00C7235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C72352" w:rsidRPr="00FD76F7" w:rsidRDefault="00C72352" w:rsidP="00C7235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352" w:rsidRPr="00FD76F7" w:rsidRDefault="00C72352" w:rsidP="00C7235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D76F7">
        <w:rPr>
          <w:rFonts w:ascii="Times New Roman" w:hAnsi="Times New Roman" w:cs="Times New Roman"/>
          <w:sz w:val="18"/>
          <w:szCs w:val="18"/>
        </w:rPr>
        <w:t>*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202</w:t>
      </w:r>
      <w:r w:rsidR="008A2327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 xml:space="preserve">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</w:p>
    <w:p w:rsidR="00C72352" w:rsidRDefault="00C72352" w:rsidP="00C7235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  <w:bookmarkStart w:id="0" w:name="_GoBack"/>
      <w:bookmarkEnd w:id="0"/>
    </w:p>
    <w:p w:rsidR="00C72352" w:rsidRPr="009B7168" w:rsidRDefault="00C72352" w:rsidP="00C72352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lastRenderedPageBreak/>
        <w:t>Приложение №1</w:t>
      </w:r>
    </w:p>
    <w:p w:rsidR="00C72352" w:rsidRPr="009B7168" w:rsidRDefault="00C72352" w:rsidP="00C72352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C72352" w:rsidRPr="009B7168" w:rsidRDefault="00C72352" w:rsidP="00C72352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C72352" w:rsidRPr="009B7168" w:rsidRDefault="00C72352" w:rsidP="00C7235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4"/>
        <w:gridCol w:w="7810"/>
        <w:gridCol w:w="1851"/>
      </w:tblGrid>
      <w:tr w:rsidR="00C72352" w:rsidRPr="009B7168" w:rsidTr="00484BBD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C72352" w:rsidRPr="009B7168" w:rsidTr="00484BBD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C72352" w:rsidRPr="009B7168" w:rsidTr="00484BBD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3466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</w:tr>
      <w:tr w:rsidR="00C72352" w:rsidRPr="009B7168" w:rsidTr="00484BBD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896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</w:tr>
      <w:tr w:rsidR="00C72352" w:rsidRPr="009B7168" w:rsidTr="00484BBD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1940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</w:tr>
      <w:tr w:rsidR="00C72352" w:rsidRPr="009B7168" w:rsidTr="00484BBD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6424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</w:tr>
    </w:tbl>
    <w:p w:rsidR="00C72352" w:rsidRPr="009B7168" w:rsidRDefault="00C72352" w:rsidP="00C723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2152"/>
      </w:tblGrid>
      <w:tr w:rsidR="00C72352" w:rsidRPr="009B7168" w:rsidTr="00484BBD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C72352" w:rsidRPr="009B7168" w:rsidTr="00484BBD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ОПФР по Пензенской области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E251E3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16"/>
                <w:szCs w:val="1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Л.А.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C72352" w:rsidRPr="009B7168" w:rsidTr="00484BBD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C72352" w:rsidRPr="009B7168" w:rsidRDefault="00C72352" w:rsidP="00C72352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lastRenderedPageBreak/>
        <w:t>Приложение №2</w:t>
      </w:r>
    </w:p>
    <w:p w:rsidR="00C72352" w:rsidRPr="009B7168" w:rsidRDefault="00C72352" w:rsidP="00C72352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C72352" w:rsidRPr="009B7168" w:rsidRDefault="00C72352" w:rsidP="00C72352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C72352" w:rsidRPr="009B7168" w:rsidRDefault="00C72352" w:rsidP="00C7235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72352" w:rsidRPr="009B7168" w:rsidRDefault="00C72352" w:rsidP="00C72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0"/>
        <w:gridCol w:w="7136"/>
        <w:gridCol w:w="2509"/>
      </w:tblGrid>
      <w:tr w:rsidR="00C72352" w:rsidRPr="009B7168" w:rsidTr="00484BBD">
        <w:trPr>
          <w:cantSplit/>
          <w:trHeight w:val="36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902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2564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896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1940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</w:tr>
      <w:tr w:rsidR="00C72352" w:rsidRPr="009B7168" w:rsidTr="00484BBD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9B7168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352" w:rsidRPr="00A41AF3" w:rsidRDefault="00C72352" w:rsidP="004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6424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</w:tr>
    </w:tbl>
    <w:p w:rsidR="00C72352" w:rsidRPr="009B7168" w:rsidRDefault="00C72352" w:rsidP="00C723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72352" w:rsidRPr="009B7168" w:rsidRDefault="00C72352" w:rsidP="00C72352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2152"/>
      </w:tblGrid>
      <w:tr w:rsidR="00C72352" w:rsidRPr="009B7168" w:rsidTr="00C72352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C72352" w:rsidRPr="009B7168" w:rsidTr="00C72352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ОПФР по Пензенской области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C72352" w:rsidRPr="00E251E3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16"/>
                <w:szCs w:val="1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Л.А.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C72352" w:rsidRPr="009B7168" w:rsidTr="00C72352">
        <w:tc>
          <w:tcPr>
            <w:tcW w:w="5361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72352" w:rsidRPr="009B7168" w:rsidRDefault="00C72352" w:rsidP="00C72352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</w:tc>
        <w:tc>
          <w:tcPr>
            <w:tcW w:w="2152" w:type="dxa"/>
          </w:tcPr>
          <w:p w:rsidR="00C72352" w:rsidRPr="009B7168" w:rsidRDefault="00C72352" w:rsidP="00484BBD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9D0643" w:rsidRDefault="009D0643" w:rsidP="00C72352">
      <w:pPr>
        <w:widowControl w:val="0"/>
        <w:spacing w:after="0" w:line="240" w:lineRule="auto"/>
        <w:ind w:left="142" w:right="488" w:firstLine="578"/>
        <w:jc w:val="center"/>
      </w:pPr>
    </w:p>
    <w:sectPr w:rsidR="009D0643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2"/>
    <w:rsid w:val="008A2327"/>
    <w:rsid w:val="009D0643"/>
    <w:rsid w:val="00C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235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C723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235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C723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Максим С. Изосимов</cp:lastModifiedBy>
  <cp:revision>3</cp:revision>
  <dcterms:created xsi:type="dcterms:W3CDTF">2021-01-22T08:42:00Z</dcterms:created>
  <dcterms:modified xsi:type="dcterms:W3CDTF">2021-01-22T09:45:00Z</dcterms:modified>
</cp:coreProperties>
</file>