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20" w:rsidRPr="00CD317D" w:rsidRDefault="00C353F6" w:rsidP="00CD317D">
      <w:r>
        <w:rPr>
          <w:noProof/>
          <w:lang w:eastAsia="ru-RU"/>
        </w:rPr>
        <w:pict>
          <v:shapetype id="_x0000_t202" coordsize="21600,21600" o:spt="202" path="m,l,21600r21600,l21600,xe">
            <v:stroke joinstyle="miter"/>
            <v:path gradientshapeok="t" o:connecttype="rect"/>
          </v:shapetype>
          <v:shape id="_x0000_s1031" type="#_x0000_t202" style="position:absolute;margin-left:90.3pt;margin-top:136.65pt;width:1in;height:21.75pt;z-index:251660288" stroked="f">
            <v:textbox style="mso-next-textbox:#_x0000_s1031">
              <w:txbxContent>
                <w:p w:rsidR="00A23031" w:rsidRPr="00357526" w:rsidRDefault="00A23031" w:rsidP="00A23031"/>
              </w:txbxContent>
            </v:textbox>
          </v:shape>
        </w:pict>
      </w:r>
      <w:r>
        <w:rPr>
          <w:noProof/>
          <w:lang w:eastAsia="ru-RU"/>
        </w:rPr>
        <w:pict>
          <v:shape id="Надпись 12" o:spid="_x0000_s1027" type="#_x0000_t202" style="position:absolute;margin-left:325.8pt;margin-top:142.9pt;width:71.95pt;height:10.1pt;z-index:251657216;visibility:visible;mso-wrap-distance-left:9.05pt;mso-wrap-distance-right:9.05pt" stroked="f">
            <v:textbox style="mso-next-textbox:#Надпись 12" inset="0,0,0,0">
              <w:txbxContent>
                <w:p w:rsidR="00BF7920" w:rsidRDefault="00BF7920" w:rsidP="005B0A0E"/>
              </w:txbxContent>
            </v:textbox>
          </v:shape>
        </w:pict>
      </w:r>
      <w:r>
        <w:rPr>
          <w:noProof/>
          <w:lang w:eastAsia="ru-RU"/>
        </w:rPr>
        <w:pict>
          <v:shape id="Надпись 11" o:spid="_x0000_s1028" type="#_x0000_t202" style="position:absolute;margin-left:331.05pt;margin-top:133.95pt;width:71.95pt;height:8.95pt;z-index:251659264;visibility:visible;mso-wrap-distance-left:9.05pt;mso-wrap-distance-right:9.05pt" stroked="f">
            <v:textbox style="mso-next-textbox:#Надпись 11" inset="0,0,0,0">
              <w:txbxContent>
                <w:p w:rsidR="00BF7920" w:rsidRDefault="00BF7920" w:rsidP="005B0A0E"/>
              </w:txbxContent>
            </v:textbox>
          </v:shape>
        </w:pict>
      </w:r>
      <w:r>
        <w:rPr>
          <w:noProof/>
          <w:lang w:eastAsia="ru-RU"/>
        </w:rPr>
        <w:pict>
          <v:shape id="Надпись 10" o:spid="_x0000_s1029" type="#_x0000_t202" style="position:absolute;margin-left:97.8pt;margin-top:135pt;width:71.95pt;height:11.65pt;z-index:251656192;visibility:visible;mso-wrap-distance-left:9.05pt;mso-wrap-distance-right:9.05pt" stroked="f">
            <v:textbox style="mso-next-textbox:#Надпись 10" inset="0,0,0,0">
              <w:txbxContent>
                <w:p w:rsidR="00BF7920" w:rsidRDefault="00BF7920" w:rsidP="005B0A0E"/>
              </w:txbxContent>
            </v:textbox>
          </v:shape>
        </w:pict>
      </w:r>
      <w:r>
        <w:rPr>
          <w:noProof/>
          <w:lang w:eastAsia="ru-RU"/>
        </w:rPr>
        <w:pict>
          <v:shape id="Надпись 13" o:spid="_x0000_s1026" type="#_x0000_t202" style="position:absolute;margin-left:90.3pt;margin-top:133.95pt;width:71.95pt;height:8.95pt;z-index:251658240;visibility:visible;mso-wrap-distance-left:9.05pt;mso-wrap-distance-right:9.05pt" stroked="f">
            <v:textbox style="mso-next-textbox:#Надпись 13" inset="0,0,0,0">
              <w:txbxContent>
                <w:p w:rsidR="00BF7920" w:rsidRDefault="00BF7920" w:rsidP="005B0A0E"/>
              </w:txbxContent>
            </v:textbox>
          </v:shape>
        </w:pict>
      </w:r>
      <w:r w:rsidR="00603B80">
        <w:rPr>
          <w:noProof/>
          <w:lang w:eastAsia="ru-RU"/>
        </w:rPr>
        <w:drawing>
          <wp:inline distT="0" distB="0" distL="0" distR="0">
            <wp:extent cx="5895975" cy="223837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srcRect/>
                    <a:stretch>
                      <a:fillRect/>
                    </a:stretch>
                  </pic:blipFill>
                  <pic:spPr bwMode="auto">
                    <a:xfrm>
                      <a:off x="0" y="0"/>
                      <a:ext cx="5895975" cy="2238375"/>
                    </a:xfrm>
                    <a:prstGeom prst="rect">
                      <a:avLst/>
                    </a:prstGeom>
                    <a:solidFill>
                      <a:srgbClr val="FFFFFF"/>
                    </a:solidFill>
                    <a:ln w="9525">
                      <a:noFill/>
                      <a:miter lim="800000"/>
                      <a:headEnd/>
                      <a:tailEnd/>
                    </a:ln>
                  </pic:spPr>
                </pic:pic>
              </a:graphicData>
            </a:graphic>
          </wp:inline>
        </w:drawing>
      </w:r>
    </w:p>
    <w:p w:rsidR="009070E8" w:rsidRDefault="00BF7920" w:rsidP="009070E8">
      <w:pPr>
        <w:suppressAutoHyphens/>
        <w:spacing w:after="0" w:line="240" w:lineRule="auto"/>
        <w:jc w:val="center"/>
        <w:rPr>
          <w:rFonts w:ascii="Times New Roman" w:hAnsi="Times New Roman"/>
          <w:sz w:val="26"/>
          <w:szCs w:val="26"/>
          <w:lang w:eastAsia="ru-RU"/>
        </w:rPr>
      </w:pPr>
      <w:r w:rsidRPr="009070E8">
        <w:rPr>
          <w:rFonts w:ascii="Times New Roman" w:hAnsi="Times New Roman"/>
          <w:sz w:val="26"/>
          <w:szCs w:val="26"/>
          <w:lang w:eastAsia="ru-RU"/>
        </w:rPr>
        <w:t xml:space="preserve">О внесении изменений в постановление Администрации г. </w:t>
      </w:r>
      <w:proofErr w:type="gramStart"/>
      <w:r w:rsidRPr="009070E8">
        <w:rPr>
          <w:rFonts w:ascii="Times New Roman" w:hAnsi="Times New Roman"/>
          <w:sz w:val="26"/>
          <w:szCs w:val="26"/>
          <w:lang w:eastAsia="ru-RU"/>
        </w:rPr>
        <w:t>Заречного</w:t>
      </w:r>
      <w:proofErr w:type="gramEnd"/>
      <w:r w:rsidR="00AA4456" w:rsidRPr="009070E8">
        <w:rPr>
          <w:rFonts w:ascii="Times New Roman" w:hAnsi="Times New Roman"/>
          <w:sz w:val="26"/>
          <w:szCs w:val="26"/>
          <w:lang w:eastAsia="ru-RU"/>
        </w:rPr>
        <w:t xml:space="preserve"> </w:t>
      </w:r>
    </w:p>
    <w:p w:rsidR="009070E8" w:rsidRDefault="00AA4456" w:rsidP="009070E8">
      <w:pPr>
        <w:suppressAutoHyphens/>
        <w:spacing w:after="0" w:line="240" w:lineRule="auto"/>
        <w:jc w:val="center"/>
        <w:rPr>
          <w:rFonts w:ascii="Times New Roman" w:hAnsi="Times New Roman"/>
          <w:sz w:val="26"/>
          <w:szCs w:val="26"/>
          <w:lang w:eastAsia="ru-RU"/>
        </w:rPr>
      </w:pPr>
      <w:r w:rsidRPr="009070E8">
        <w:rPr>
          <w:rFonts w:ascii="Times New Roman" w:hAnsi="Times New Roman"/>
          <w:sz w:val="26"/>
          <w:szCs w:val="26"/>
          <w:lang w:eastAsia="ru-RU"/>
        </w:rPr>
        <w:t xml:space="preserve">Пензенской области </w:t>
      </w:r>
      <w:r w:rsidR="00BF7920" w:rsidRPr="009070E8">
        <w:rPr>
          <w:rFonts w:ascii="Times New Roman" w:hAnsi="Times New Roman"/>
          <w:sz w:val="26"/>
          <w:szCs w:val="26"/>
          <w:lang w:eastAsia="ru-RU"/>
        </w:rPr>
        <w:t>от 05.07.2016 №</w:t>
      </w:r>
      <w:r w:rsidR="009070E8">
        <w:rPr>
          <w:rFonts w:ascii="Times New Roman" w:hAnsi="Times New Roman"/>
          <w:sz w:val="26"/>
          <w:szCs w:val="26"/>
          <w:lang w:eastAsia="ru-RU"/>
        </w:rPr>
        <w:t xml:space="preserve"> </w:t>
      </w:r>
      <w:r w:rsidR="00BF7920" w:rsidRPr="009070E8">
        <w:rPr>
          <w:rFonts w:ascii="Times New Roman" w:hAnsi="Times New Roman"/>
          <w:sz w:val="26"/>
          <w:szCs w:val="26"/>
          <w:lang w:eastAsia="ru-RU"/>
        </w:rPr>
        <w:t>1593 «О порядке проведения открытого аукциона</w:t>
      </w:r>
    </w:p>
    <w:p w:rsidR="00BF7920" w:rsidRPr="009070E8" w:rsidRDefault="00BF7920" w:rsidP="009070E8">
      <w:pPr>
        <w:suppressAutoHyphens/>
        <w:spacing w:after="0" w:line="240" w:lineRule="auto"/>
        <w:jc w:val="center"/>
        <w:rPr>
          <w:rFonts w:ascii="Times New Roman" w:hAnsi="Times New Roman"/>
          <w:sz w:val="26"/>
          <w:szCs w:val="26"/>
          <w:lang w:eastAsia="ru-RU"/>
        </w:rPr>
      </w:pPr>
      <w:r w:rsidRPr="009070E8">
        <w:rPr>
          <w:rFonts w:ascii="Times New Roman" w:hAnsi="Times New Roman"/>
          <w:sz w:val="26"/>
          <w:szCs w:val="26"/>
          <w:lang w:eastAsia="ru-RU"/>
        </w:rPr>
        <w:t xml:space="preserve"> на право заключения </w:t>
      </w:r>
      <w:proofErr w:type="gramStart"/>
      <w:r w:rsidRPr="009070E8">
        <w:rPr>
          <w:rFonts w:ascii="Times New Roman" w:hAnsi="Times New Roman"/>
          <w:sz w:val="26"/>
          <w:szCs w:val="26"/>
          <w:lang w:eastAsia="ru-RU"/>
        </w:rPr>
        <w:t>договора</w:t>
      </w:r>
      <w:proofErr w:type="gramEnd"/>
      <w:r w:rsidRPr="009070E8">
        <w:rPr>
          <w:rFonts w:ascii="Times New Roman" w:hAnsi="Times New Roman"/>
          <w:sz w:val="26"/>
          <w:szCs w:val="26"/>
          <w:lang w:eastAsia="ru-RU"/>
        </w:rPr>
        <w:t xml:space="preserve"> на размещение нестационарных торговых объектов на территории города Заречного Пензенской области»</w:t>
      </w:r>
    </w:p>
    <w:p w:rsidR="00BF7920" w:rsidRPr="009070E8" w:rsidRDefault="00BF7920" w:rsidP="009070E8">
      <w:pPr>
        <w:suppressAutoHyphens/>
        <w:spacing w:after="0" w:line="240" w:lineRule="auto"/>
        <w:rPr>
          <w:rFonts w:ascii="Times New Roman" w:hAnsi="Times New Roman"/>
          <w:sz w:val="26"/>
          <w:szCs w:val="26"/>
          <w:lang w:eastAsia="ru-RU"/>
        </w:rPr>
      </w:pPr>
    </w:p>
    <w:p w:rsidR="00BF7920" w:rsidRPr="009070E8" w:rsidRDefault="00BF7920" w:rsidP="009070E8">
      <w:pPr>
        <w:suppressAutoHyphens/>
        <w:spacing w:after="0" w:line="240" w:lineRule="auto"/>
        <w:ind w:firstLine="709"/>
        <w:jc w:val="both"/>
        <w:rPr>
          <w:rFonts w:ascii="Times New Roman" w:hAnsi="Times New Roman"/>
          <w:b/>
          <w:sz w:val="26"/>
          <w:szCs w:val="26"/>
          <w:lang w:eastAsia="ru-RU"/>
        </w:rPr>
      </w:pPr>
      <w:r w:rsidRPr="009070E8">
        <w:rPr>
          <w:rFonts w:ascii="Times New Roman" w:hAnsi="Times New Roman"/>
          <w:sz w:val="26"/>
          <w:szCs w:val="26"/>
          <w:lang w:eastAsia="ru-RU"/>
        </w:rPr>
        <w:t xml:space="preserve"> </w:t>
      </w:r>
      <w:bookmarkStart w:id="0" w:name="_GoBack"/>
      <w:bookmarkEnd w:id="0"/>
      <w:r w:rsidRPr="009070E8">
        <w:rPr>
          <w:rFonts w:ascii="Times New Roman" w:hAnsi="Times New Roman"/>
          <w:sz w:val="26"/>
          <w:szCs w:val="26"/>
          <w:lang w:eastAsia="ru-RU"/>
        </w:rPr>
        <w:t xml:space="preserve">В соответствии со статьями 4.3.1, 4.6.1 Устава закрытого административно-территориального образования города Заречного Пензенской области Администрация </w:t>
      </w:r>
      <w:r w:rsidRPr="009070E8">
        <w:rPr>
          <w:rFonts w:ascii="Times New Roman" w:hAnsi="Times New Roman"/>
          <w:sz w:val="26"/>
          <w:szCs w:val="26"/>
          <w:lang w:eastAsia="ru-RU"/>
        </w:rPr>
        <w:br/>
        <w:t xml:space="preserve">ЗАТО города Заречного </w:t>
      </w:r>
      <w:proofErr w:type="spellStart"/>
      <w:proofErr w:type="gramStart"/>
      <w:r w:rsidRPr="009070E8">
        <w:rPr>
          <w:rFonts w:ascii="Times New Roman" w:hAnsi="Times New Roman"/>
          <w:b/>
          <w:sz w:val="26"/>
          <w:szCs w:val="26"/>
          <w:lang w:eastAsia="ru-RU"/>
        </w:rPr>
        <w:t>п</w:t>
      </w:r>
      <w:proofErr w:type="spellEnd"/>
      <w:proofErr w:type="gramEnd"/>
      <w:r w:rsidRPr="009070E8">
        <w:rPr>
          <w:rFonts w:ascii="Times New Roman" w:hAnsi="Times New Roman"/>
          <w:b/>
          <w:sz w:val="26"/>
          <w:szCs w:val="26"/>
          <w:lang w:eastAsia="ru-RU"/>
        </w:rPr>
        <w:t xml:space="preserve"> о с т а </w:t>
      </w:r>
      <w:proofErr w:type="spellStart"/>
      <w:r w:rsidRPr="009070E8">
        <w:rPr>
          <w:rFonts w:ascii="Times New Roman" w:hAnsi="Times New Roman"/>
          <w:b/>
          <w:sz w:val="26"/>
          <w:szCs w:val="26"/>
          <w:lang w:eastAsia="ru-RU"/>
        </w:rPr>
        <w:t>н</w:t>
      </w:r>
      <w:proofErr w:type="spellEnd"/>
      <w:r w:rsidRPr="009070E8">
        <w:rPr>
          <w:rFonts w:ascii="Times New Roman" w:hAnsi="Times New Roman"/>
          <w:b/>
          <w:sz w:val="26"/>
          <w:szCs w:val="26"/>
          <w:lang w:eastAsia="ru-RU"/>
        </w:rPr>
        <w:t xml:space="preserve"> о в л я е т:</w:t>
      </w:r>
    </w:p>
    <w:p w:rsidR="00BF7920" w:rsidRPr="009070E8" w:rsidRDefault="00BF7920" w:rsidP="009070E8">
      <w:pPr>
        <w:suppressAutoHyphens/>
        <w:spacing w:after="0" w:line="240" w:lineRule="auto"/>
        <w:ind w:firstLine="567"/>
        <w:jc w:val="both"/>
        <w:rPr>
          <w:rFonts w:ascii="Times New Roman" w:hAnsi="Times New Roman"/>
          <w:sz w:val="26"/>
          <w:szCs w:val="26"/>
          <w:lang w:eastAsia="ru-RU"/>
        </w:rPr>
      </w:pPr>
    </w:p>
    <w:p w:rsidR="00BF7920" w:rsidRPr="009070E8" w:rsidRDefault="00C353F6" w:rsidP="009070E8">
      <w:pPr>
        <w:suppressAutoHyphen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pict>
          <v:shape id="Надпись 5" o:spid="_x0000_s1030" type="#_x0000_t202" style="position:absolute;left:0;text-align:left;margin-left:8.2pt;margin-top:1.15pt;width:.35pt;height:37.55pt;flip:x;z-index:251655168;visibility:visible" o:allowincell="f" stroked="f">
            <v:textbox style="mso-next-textbox:#Надпись 5" inset=".5mm,.5mm,.5mm,.5mm">
              <w:txbxContent>
                <w:p w:rsidR="00BF7920" w:rsidRDefault="00BF7920" w:rsidP="00F977AB">
                  <w:pPr>
                    <w:pStyle w:val="a3"/>
                    <w:spacing w:line="300" w:lineRule="exact"/>
                    <w:ind w:firstLine="720"/>
                    <w:jc w:val="both"/>
                  </w:pPr>
                </w:p>
                <w:p w:rsidR="00BF7920" w:rsidRDefault="00BF7920" w:rsidP="00F977AB">
                  <w:pPr>
                    <w:pStyle w:val="a3"/>
                    <w:jc w:val="both"/>
                  </w:pPr>
                </w:p>
                <w:p w:rsidR="00BF7920" w:rsidRDefault="00BF7920" w:rsidP="00F977AB">
                  <w:pPr>
                    <w:pStyle w:val="a3"/>
                    <w:jc w:val="both"/>
                  </w:pPr>
                </w:p>
                <w:p w:rsidR="00BF7920" w:rsidRDefault="00BF7920" w:rsidP="00F977AB">
                  <w:pPr>
                    <w:pStyle w:val="a3"/>
                    <w:jc w:val="both"/>
                  </w:pPr>
                </w:p>
              </w:txbxContent>
            </v:textbox>
          </v:shape>
        </w:pict>
      </w:r>
      <w:r w:rsidR="00BF7920" w:rsidRPr="009070E8">
        <w:rPr>
          <w:rFonts w:ascii="Times New Roman" w:hAnsi="Times New Roman"/>
          <w:sz w:val="26"/>
          <w:szCs w:val="26"/>
          <w:lang w:eastAsia="ru-RU"/>
        </w:rPr>
        <w:t xml:space="preserve">1. Внести в постановление Администрации </w:t>
      </w:r>
      <w:proofErr w:type="gramStart"/>
      <w:r w:rsidR="00BF7920" w:rsidRPr="009070E8">
        <w:rPr>
          <w:rFonts w:ascii="Times New Roman" w:hAnsi="Times New Roman"/>
          <w:sz w:val="26"/>
          <w:szCs w:val="26"/>
          <w:lang w:eastAsia="ru-RU"/>
        </w:rPr>
        <w:t>г</w:t>
      </w:r>
      <w:proofErr w:type="gramEnd"/>
      <w:r w:rsidR="00BF7920" w:rsidRPr="009070E8">
        <w:rPr>
          <w:rFonts w:ascii="Times New Roman" w:hAnsi="Times New Roman"/>
          <w:sz w:val="26"/>
          <w:szCs w:val="26"/>
          <w:lang w:eastAsia="ru-RU"/>
        </w:rPr>
        <w:t xml:space="preserve">. Заречного от 05.07.2016 №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w:t>
      </w:r>
      <w:r w:rsidR="006A323E" w:rsidRPr="009070E8">
        <w:rPr>
          <w:rFonts w:ascii="Times New Roman" w:hAnsi="Times New Roman"/>
          <w:sz w:val="26"/>
          <w:szCs w:val="26"/>
          <w:lang w:eastAsia="ru-RU"/>
        </w:rPr>
        <w:t xml:space="preserve">(в редакции от </w:t>
      </w:r>
      <w:r w:rsidR="004B5DA0">
        <w:rPr>
          <w:rFonts w:ascii="Times New Roman" w:hAnsi="Times New Roman"/>
          <w:sz w:val="26"/>
          <w:szCs w:val="26"/>
          <w:lang w:eastAsia="ru-RU"/>
        </w:rPr>
        <w:t>28.01.2021 № 124</w:t>
      </w:r>
      <w:r w:rsidR="006A323E" w:rsidRPr="009070E8">
        <w:rPr>
          <w:rFonts w:ascii="Times New Roman" w:hAnsi="Times New Roman"/>
          <w:sz w:val="26"/>
          <w:szCs w:val="26"/>
          <w:lang w:eastAsia="ru-RU"/>
        </w:rPr>
        <w:t>) следующие изменения.</w:t>
      </w:r>
    </w:p>
    <w:p w:rsidR="00B03E62" w:rsidRPr="009070E8" w:rsidRDefault="006A323E" w:rsidP="009070E8">
      <w:pPr>
        <w:suppressAutoHyphens/>
        <w:spacing w:after="0" w:line="240" w:lineRule="auto"/>
        <w:ind w:firstLine="709"/>
        <w:jc w:val="both"/>
        <w:rPr>
          <w:rFonts w:ascii="Times New Roman" w:hAnsi="Times New Roman"/>
          <w:sz w:val="26"/>
          <w:szCs w:val="26"/>
        </w:rPr>
      </w:pPr>
      <w:r w:rsidRPr="009070E8">
        <w:rPr>
          <w:rFonts w:ascii="Times New Roman" w:hAnsi="Times New Roman"/>
          <w:sz w:val="26"/>
          <w:szCs w:val="26"/>
          <w:lang w:eastAsia="ru-RU"/>
        </w:rPr>
        <w:t xml:space="preserve">1.1. </w:t>
      </w:r>
      <w:r w:rsidR="00D15858" w:rsidRPr="009070E8">
        <w:rPr>
          <w:rFonts w:ascii="Times New Roman" w:hAnsi="Times New Roman"/>
          <w:sz w:val="26"/>
          <w:szCs w:val="26"/>
          <w:lang w:eastAsia="ru-RU"/>
        </w:rPr>
        <w:t>В приложении № 1 «</w:t>
      </w:r>
      <w:hyperlink w:anchor="P42" w:history="1">
        <w:r w:rsidR="00D15858" w:rsidRPr="009070E8">
          <w:rPr>
            <w:rFonts w:ascii="Times New Roman" w:hAnsi="Times New Roman"/>
            <w:sz w:val="26"/>
            <w:szCs w:val="26"/>
          </w:rPr>
          <w:t>Положение</w:t>
        </w:r>
      </w:hyperlink>
      <w:r w:rsidR="00D15858" w:rsidRPr="009070E8">
        <w:rPr>
          <w:rFonts w:ascii="Times New Roman" w:hAnsi="Times New Roman"/>
          <w:sz w:val="26"/>
          <w:szCs w:val="26"/>
        </w:rPr>
        <w:t xml:space="preserve"> о комиссии по проведению аукциона на право заключения договора на размещение нестационарного торгового объекта на территории          </w:t>
      </w:r>
      <w:proofErr w:type="gramStart"/>
      <w:r w:rsidR="00D15858" w:rsidRPr="009070E8">
        <w:rPr>
          <w:rFonts w:ascii="Times New Roman" w:hAnsi="Times New Roman"/>
          <w:sz w:val="26"/>
          <w:szCs w:val="26"/>
        </w:rPr>
        <w:t>г</w:t>
      </w:r>
      <w:proofErr w:type="gramEnd"/>
      <w:r w:rsidR="00D15858" w:rsidRPr="009070E8">
        <w:rPr>
          <w:rFonts w:ascii="Times New Roman" w:hAnsi="Times New Roman"/>
          <w:sz w:val="26"/>
          <w:szCs w:val="26"/>
        </w:rPr>
        <w:t>. Заречного Пензенской области»</w:t>
      </w:r>
      <w:r w:rsidR="00A21520" w:rsidRPr="009070E8">
        <w:rPr>
          <w:rFonts w:ascii="Times New Roman" w:hAnsi="Times New Roman"/>
          <w:sz w:val="26"/>
          <w:szCs w:val="26"/>
        </w:rPr>
        <w:t>:</w:t>
      </w:r>
    </w:p>
    <w:p w:rsidR="000C4CD9" w:rsidRDefault="000C4CD9" w:rsidP="000C4CD9">
      <w:pPr>
        <w:suppressAutoHyphens/>
        <w:spacing w:after="0" w:line="240" w:lineRule="auto"/>
        <w:jc w:val="both"/>
        <w:rPr>
          <w:rFonts w:ascii="Times New Roman" w:hAnsi="Times New Roman"/>
          <w:sz w:val="26"/>
          <w:szCs w:val="26"/>
        </w:rPr>
      </w:pPr>
      <w:r>
        <w:rPr>
          <w:rFonts w:ascii="Times New Roman" w:hAnsi="Times New Roman"/>
          <w:sz w:val="26"/>
          <w:szCs w:val="26"/>
        </w:rPr>
        <w:t xml:space="preserve">           </w:t>
      </w:r>
      <w:r w:rsidR="00400B0D">
        <w:rPr>
          <w:rFonts w:ascii="Times New Roman" w:hAnsi="Times New Roman"/>
          <w:sz w:val="26"/>
          <w:szCs w:val="26"/>
        </w:rPr>
        <w:t>подпункт</w:t>
      </w:r>
      <w:r w:rsidR="004B5DA0">
        <w:rPr>
          <w:rFonts w:ascii="Times New Roman" w:hAnsi="Times New Roman"/>
          <w:sz w:val="26"/>
          <w:szCs w:val="26"/>
        </w:rPr>
        <w:t xml:space="preserve"> </w:t>
      </w:r>
      <w:r w:rsidR="0092761E" w:rsidRPr="009070E8">
        <w:rPr>
          <w:rFonts w:ascii="Times New Roman" w:hAnsi="Times New Roman"/>
          <w:sz w:val="26"/>
          <w:szCs w:val="26"/>
        </w:rPr>
        <w:t>«а» пункта 5.2 изложить в новой редакции:</w:t>
      </w:r>
    </w:p>
    <w:p w:rsidR="0092761E" w:rsidRPr="009070E8" w:rsidRDefault="000C4CD9" w:rsidP="000C4CD9">
      <w:pPr>
        <w:suppressAutoHyphens/>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«а) </w:t>
      </w:r>
      <w:r w:rsidR="0092761E" w:rsidRPr="009070E8">
        <w:rPr>
          <w:rFonts w:ascii="Times New Roman" w:hAnsi="Times New Roman"/>
          <w:sz w:val="26"/>
          <w:szCs w:val="26"/>
        </w:rPr>
        <w:t>Первый заместитель Главы Администрации г. Заречного (председатель комиссии), муниципальные служащие отдела развития предпринимательства и сферы услуг Администрации города Заречного (заместитель председателя комиссии, секретарь комиссии), представители муниципального учреждения «Правовое управление», муниципальные служащие Комитета по управлению имуществом г. Заречного, представители Управления городского развития и проектной деятельности г. Заречного, муниципальные служащие отдела экономики Администрации города Заречного</w:t>
      </w:r>
      <w:r>
        <w:rPr>
          <w:rFonts w:ascii="Times New Roman" w:hAnsi="Times New Roman"/>
          <w:sz w:val="26"/>
          <w:szCs w:val="26"/>
        </w:rPr>
        <w:t>».</w:t>
      </w:r>
      <w:proofErr w:type="gramEnd"/>
    </w:p>
    <w:p w:rsidR="00A84715" w:rsidRPr="009070E8" w:rsidRDefault="00D15858" w:rsidP="009070E8">
      <w:pPr>
        <w:suppressAutoHyphens/>
        <w:spacing w:after="0" w:line="240" w:lineRule="auto"/>
        <w:ind w:firstLine="709"/>
        <w:jc w:val="both"/>
        <w:rPr>
          <w:rFonts w:ascii="Times New Roman" w:hAnsi="Times New Roman"/>
          <w:sz w:val="26"/>
          <w:szCs w:val="26"/>
          <w:lang w:eastAsia="ru-RU"/>
        </w:rPr>
      </w:pPr>
      <w:r w:rsidRPr="009070E8">
        <w:rPr>
          <w:rFonts w:ascii="Times New Roman" w:hAnsi="Times New Roman"/>
          <w:sz w:val="26"/>
          <w:szCs w:val="26"/>
          <w:lang w:eastAsia="ru-RU"/>
        </w:rPr>
        <w:t xml:space="preserve">1.2. </w:t>
      </w:r>
      <w:r w:rsidR="006A323E" w:rsidRPr="009070E8">
        <w:rPr>
          <w:rFonts w:ascii="Times New Roman" w:hAnsi="Times New Roman"/>
          <w:sz w:val="26"/>
          <w:szCs w:val="26"/>
          <w:lang w:eastAsia="ru-RU"/>
        </w:rPr>
        <w:t>В</w:t>
      </w:r>
      <w:r w:rsidR="00E60D6B" w:rsidRPr="009070E8">
        <w:rPr>
          <w:rFonts w:ascii="Times New Roman" w:hAnsi="Times New Roman"/>
          <w:sz w:val="26"/>
          <w:szCs w:val="26"/>
          <w:lang w:eastAsia="ru-RU"/>
        </w:rPr>
        <w:t xml:space="preserve"> приложении №</w:t>
      </w:r>
      <w:r w:rsidR="00AF3B89" w:rsidRPr="009070E8">
        <w:rPr>
          <w:rFonts w:ascii="Times New Roman" w:hAnsi="Times New Roman"/>
          <w:sz w:val="26"/>
          <w:szCs w:val="26"/>
          <w:lang w:eastAsia="ru-RU"/>
        </w:rPr>
        <w:t xml:space="preserve"> </w:t>
      </w:r>
      <w:r w:rsidR="00E60D6B" w:rsidRPr="009070E8">
        <w:rPr>
          <w:rFonts w:ascii="Times New Roman" w:hAnsi="Times New Roman"/>
          <w:sz w:val="26"/>
          <w:szCs w:val="26"/>
          <w:lang w:eastAsia="ru-RU"/>
        </w:rPr>
        <w:t>2 «Состав комиссии по проведению аукциона на право заключения договора на размещение нестационарного торгового объекта на территории</w:t>
      </w:r>
      <w:r w:rsidR="00BA241D" w:rsidRPr="009070E8">
        <w:rPr>
          <w:rFonts w:ascii="Times New Roman" w:hAnsi="Times New Roman"/>
          <w:sz w:val="26"/>
          <w:szCs w:val="26"/>
          <w:lang w:eastAsia="ru-RU"/>
        </w:rPr>
        <w:t xml:space="preserve">           </w:t>
      </w:r>
      <w:proofErr w:type="gramStart"/>
      <w:r w:rsidR="00E60D6B" w:rsidRPr="009070E8">
        <w:rPr>
          <w:rFonts w:ascii="Times New Roman" w:hAnsi="Times New Roman"/>
          <w:sz w:val="26"/>
          <w:szCs w:val="26"/>
          <w:lang w:eastAsia="ru-RU"/>
        </w:rPr>
        <w:t>г</w:t>
      </w:r>
      <w:proofErr w:type="gramEnd"/>
      <w:r w:rsidR="00E60D6B" w:rsidRPr="009070E8">
        <w:rPr>
          <w:rFonts w:ascii="Times New Roman" w:hAnsi="Times New Roman"/>
          <w:sz w:val="26"/>
          <w:szCs w:val="26"/>
          <w:lang w:eastAsia="ru-RU"/>
        </w:rPr>
        <w:t>. Заречного Пензенской области»</w:t>
      </w:r>
      <w:r w:rsidR="00A84715" w:rsidRPr="009070E8">
        <w:rPr>
          <w:rFonts w:ascii="Times New Roman" w:hAnsi="Times New Roman"/>
          <w:sz w:val="26"/>
          <w:szCs w:val="26"/>
          <w:lang w:eastAsia="ru-RU"/>
        </w:rPr>
        <w:t>:</w:t>
      </w:r>
    </w:p>
    <w:p w:rsidR="00A84715" w:rsidRPr="009070E8" w:rsidRDefault="00A84715" w:rsidP="009070E8">
      <w:pPr>
        <w:suppressAutoHyphens/>
        <w:spacing w:after="0" w:line="240" w:lineRule="auto"/>
        <w:ind w:firstLine="709"/>
        <w:jc w:val="both"/>
        <w:rPr>
          <w:rFonts w:ascii="Times New Roman" w:hAnsi="Times New Roman"/>
          <w:sz w:val="26"/>
          <w:szCs w:val="26"/>
          <w:lang w:eastAsia="ru-RU"/>
        </w:rPr>
      </w:pPr>
      <w:r w:rsidRPr="009070E8">
        <w:rPr>
          <w:rFonts w:ascii="Times New Roman" w:hAnsi="Times New Roman"/>
          <w:sz w:val="26"/>
          <w:szCs w:val="26"/>
          <w:lang w:eastAsia="ru-RU"/>
        </w:rPr>
        <w:t>а)</w:t>
      </w:r>
      <w:r w:rsidR="00E60D6B" w:rsidRPr="009070E8">
        <w:rPr>
          <w:rFonts w:ascii="Times New Roman" w:hAnsi="Times New Roman"/>
          <w:sz w:val="26"/>
          <w:szCs w:val="26"/>
          <w:lang w:eastAsia="ru-RU"/>
        </w:rPr>
        <w:t xml:space="preserve"> слова «</w:t>
      </w:r>
      <w:r w:rsidR="0092761E">
        <w:rPr>
          <w:rFonts w:ascii="Times New Roman" w:hAnsi="Times New Roman"/>
          <w:sz w:val="26"/>
          <w:szCs w:val="26"/>
          <w:lang w:eastAsia="ru-RU"/>
        </w:rPr>
        <w:t xml:space="preserve">начальник </w:t>
      </w:r>
      <w:r w:rsidR="00AF3B89" w:rsidRPr="009070E8">
        <w:rPr>
          <w:rFonts w:ascii="Times New Roman" w:hAnsi="Times New Roman"/>
          <w:sz w:val="26"/>
          <w:szCs w:val="26"/>
        </w:rPr>
        <w:t>отдела промышленности, развития предпринимательства и сферы услуг Администрации города Заречного</w:t>
      </w:r>
      <w:r w:rsidR="0092761E">
        <w:rPr>
          <w:rFonts w:ascii="Times New Roman" w:hAnsi="Times New Roman"/>
          <w:sz w:val="26"/>
          <w:szCs w:val="26"/>
        </w:rPr>
        <w:t xml:space="preserve">» </w:t>
      </w:r>
      <w:r w:rsidR="00E60D6B" w:rsidRPr="009070E8">
        <w:rPr>
          <w:rFonts w:ascii="Times New Roman" w:hAnsi="Times New Roman"/>
          <w:sz w:val="26"/>
          <w:szCs w:val="26"/>
          <w:lang w:eastAsia="ru-RU"/>
        </w:rPr>
        <w:t>заменить словами «</w:t>
      </w:r>
      <w:r w:rsidR="00804C5D">
        <w:rPr>
          <w:rFonts w:ascii="Times New Roman" w:hAnsi="Times New Roman"/>
          <w:sz w:val="26"/>
          <w:szCs w:val="26"/>
          <w:lang w:eastAsia="ru-RU"/>
        </w:rPr>
        <w:t>начальник отдела</w:t>
      </w:r>
      <w:r w:rsidR="00AF3B89" w:rsidRPr="009070E8">
        <w:rPr>
          <w:rFonts w:ascii="Times New Roman" w:hAnsi="Times New Roman"/>
          <w:sz w:val="26"/>
          <w:szCs w:val="26"/>
        </w:rPr>
        <w:t xml:space="preserve"> развития предпринимательства и сферы услуг Администрации горо</w:t>
      </w:r>
      <w:r w:rsidR="00804C5D">
        <w:rPr>
          <w:rFonts w:ascii="Times New Roman" w:hAnsi="Times New Roman"/>
          <w:sz w:val="26"/>
          <w:szCs w:val="26"/>
        </w:rPr>
        <w:t>да Заречного</w:t>
      </w:r>
      <w:r w:rsidR="00E60D6B" w:rsidRPr="009070E8">
        <w:rPr>
          <w:rFonts w:ascii="Times New Roman" w:hAnsi="Times New Roman"/>
          <w:sz w:val="26"/>
          <w:szCs w:val="26"/>
          <w:lang w:eastAsia="ru-RU"/>
        </w:rPr>
        <w:t>»</w:t>
      </w:r>
      <w:r w:rsidR="00522AF3" w:rsidRPr="009070E8">
        <w:rPr>
          <w:rFonts w:ascii="Times New Roman" w:hAnsi="Times New Roman"/>
          <w:sz w:val="26"/>
          <w:szCs w:val="26"/>
          <w:lang w:eastAsia="ru-RU"/>
        </w:rPr>
        <w:t xml:space="preserve">; </w:t>
      </w:r>
    </w:p>
    <w:p w:rsidR="00DD28CA" w:rsidRPr="009070E8" w:rsidRDefault="00DD28CA" w:rsidP="009070E8">
      <w:pPr>
        <w:suppressAutoHyphens/>
        <w:spacing w:after="0" w:line="240" w:lineRule="auto"/>
        <w:ind w:firstLine="709"/>
        <w:jc w:val="both"/>
        <w:rPr>
          <w:rFonts w:ascii="Times New Roman" w:hAnsi="Times New Roman"/>
          <w:sz w:val="26"/>
          <w:szCs w:val="26"/>
        </w:rPr>
      </w:pPr>
      <w:r w:rsidRPr="009070E8">
        <w:rPr>
          <w:rFonts w:ascii="Times New Roman" w:hAnsi="Times New Roman"/>
          <w:sz w:val="26"/>
          <w:szCs w:val="26"/>
        </w:rPr>
        <w:t xml:space="preserve">б) </w:t>
      </w:r>
      <w:r w:rsidR="00804C5D" w:rsidRPr="009070E8">
        <w:rPr>
          <w:rFonts w:ascii="Times New Roman" w:hAnsi="Times New Roman"/>
          <w:sz w:val="26"/>
          <w:szCs w:val="26"/>
          <w:lang w:eastAsia="ru-RU"/>
        </w:rPr>
        <w:t>слова «</w:t>
      </w:r>
      <w:r w:rsidR="00804C5D">
        <w:rPr>
          <w:rFonts w:ascii="Times New Roman" w:hAnsi="Times New Roman"/>
          <w:sz w:val="26"/>
          <w:szCs w:val="26"/>
          <w:lang w:eastAsia="ru-RU"/>
        </w:rPr>
        <w:t xml:space="preserve">ведущий специалист </w:t>
      </w:r>
      <w:r w:rsidR="00804C5D" w:rsidRPr="009070E8">
        <w:rPr>
          <w:rFonts w:ascii="Times New Roman" w:hAnsi="Times New Roman"/>
          <w:sz w:val="26"/>
          <w:szCs w:val="26"/>
        </w:rPr>
        <w:t>отдела промышленности, развития предпринимательства и сферы услуг Администрации города Заречного</w:t>
      </w:r>
      <w:r w:rsidR="00804C5D">
        <w:rPr>
          <w:rFonts w:ascii="Times New Roman" w:hAnsi="Times New Roman"/>
          <w:sz w:val="26"/>
          <w:szCs w:val="26"/>
        </w:rPr>
        <w:t xml:space="preserve">» </w:t>
      </w:r>
      <w:r w:rsidR="00804C5D" w:rsidRPr="009070E8">
        <w:rPr>
          <w:rFonts w:ascii="Times New Roman" w:hAnsi="Times New Roman"/>
          <w:sz w:val="26"/>
          <w:szCs w:val="26"/>
          <w:lang w:eastAsia="ru-RU"/>
        </w:rPr>
        <w:t>заменить словами «</w:t>
      </w:r>
      <w:r w:rsidR="00804C5D">
        <w:rPr>
          <w:rFonts w:ascii="Times New Roman" w:hAnsi="Times New Roman"/>
          <w:sz w:val="26"/>
          <w:szCs w:val="26"/>
          <w:lang w:eastAsia="ru-RU"/>
        </w:rPr>
        <w:t>ведущий специалист отдела</w:t>
      </w:r>
      <w:r w:rsidR="00804C5D" w:rsidRPr="009070E8">
        <w:rPr>
          <w:rFonts w:ascii="Times New Roman" w:hAnsi="Times New Roman"/>
          <w:sz w:val="26"/>
          <w:szCs w:val="26"/>
        </w:rPr>
        <w:t xml:space="preserve"> развития предпринимательства и сферы услуг Администрации горо</w:t>
      </w:r>
      <w:r w:rsidR="00804C5D">
        <w:rPr>
          <w:rFonts w:ascii="Times New Roman" w:hAnsi="Times New Roman"/>
          <w:sz w:val="26"/>
          <w:szCs w:val="26"/>
        </w:rPr>
        <w:t>да Заречного</w:t>
      </w:r>
      <w:r w:rsidR="00804C5D" w:rsidRPr="009070E8">
        <w:rPr>
          <w:rFonts w:ascii="Times New Roman" w:hAnsi="Times New Roman"/>
          <w:sz w:val="26"/>
          <w:szCs w:val="26"/>
          <w:lang w:eastAsia="ru-RU"/>
        </w:rPr>
        <w:t>»</w:t>
      </w:r>
      <w:r w:rsidR="00804C5D">
        <w:rPr>
          <w:rFonts w:ascii="Times New Roman" w:hAnsi="Times New Roman"/>
          <w:sz w:val="26"/>
          <w:szCs w:val="26"/>
        </w:rPr>
        <w:t>.</w:t>
      </w:r>
    </w:p>
    <w:p w:rsidR="00400B0D" w:rsidRDefault="00D15858" w:rsidP="009070E8">
      <w:pPr>
        <w:suppressAutoHyphens/>
        <w:spacing w:after="0" w:line="240" w:lineRule="auto"/>
        <w:ind w:firstLine="709"/>
        <w:jc w:val="both"/>
        <w:rPr>
          <w:rFonts w:ascii="Times New Roman" w:hAnsi="Times New Roman"/>
          <w:sz w:val="26"/>
          <w:szCs w:val="26"/>
          <w:lang w:eastAsia="ru-RU"/>
        </w:rPr>
      </w:pPr>
      <w:r w:rsidRPr="009070E8">
        <w:rPr>
          <w:rFonts w:ascii="Times New Roman" w:hAnsi="Times New Roman"/>
          <w:sz w:val="26"/>
          <w:szCs w:val="26"/>
          <w:lang w:eastAsia="ru-RU"/>
        </w:rPr>
        <w:t>1.3</w:t>
      </w:r>
      <w:r w:rsidR="00145587" w:rsidRPr="009070E8">
        <w:rPr>
          <w:rFonts w:ascii="Times New Roman" w:hAnsi="Times New Roman"/>
          <w:sz w:val="26"/>
          <w:szCs w:val="26"/>
          <w:lang w:eastAsia="ru-RU"/>
        </w:rPr>
        <w:t xml:space="preserve">. </w:t>
      </w:r>
      <w:r w:rsidR="00804C5D">
        <w:rPr>
          <w:rFonts w:ascii="Times New Roman" w:hAnsi="Times New Roman"/>
          <w:sz w:val="26"/>
          <w:szCs w:val="26"/>
          <w:lang w:eastAsia="ru-RU"/>
        </w:rPr>
        <w:t>В приложении № 3</w:t>
      </w:r>
      <w:r w:rsidR="0018307C" w:rsidRPr="009070E8">
        <w:rPr>
          <w:rFonts w:ascii="Times New Roman" w:hAnsi="Times New Roman"/>
          <w:sz w:val="26"/>
          <w:szCs w:val="26"/>
          <w:lang w:eastAsia="ru-RU"/>
        </w:rPr>
        <w:t xml:space="preserve"> «</w:t>
      </w:r>
      <w:r w:rsidR="00400B0D">
        <w:rPr>
          <w:rFonts w:ascii="Times New Roman" w:hAnsi="Times New Roman"/>
          <w:sz w:val="26"/>
          <w:szCs w:val="26"/>
          <w:lang w:eastAsia="ru-RU"/>
        </w:rPr>
        <w:t>Порядок проведения аукциона на право заключения договора на размещение нестационарного торгового объекта на территории города Заречного Пензенской области (далее - Порядок):</w:t>
      </w:r>
    </w:p>
    <w:p w:rsidR="005F0203" w:rsidRDefault="005F0203" w:rsidP="005F0203">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hAnsi="Times New Roman"/>
          <w:sz w:val="26"/>
          <w:szCs w:val="26"/>
        </w:rPr>
        <w:t xml:space="preserve">            </w:t>
      </w:r>
      <w:r w:rsidR="00CE7139">
        <w:rPr>
          <w:rFonts w:ascii="Times New Roman" w:hAnsi="Times New Roman"/>
          <w:sz w:val="26"/>
          <w:szCs w:val="26"/>
        </w:rPr>
        <w:t>а)</w:t>
      </w:r>
      <w:r w:rsidR="0018307C" w:rsidRPr="009070E8">
        <w:rPr>
          <w:rFonts w:ascii="Times New Roman" w:hAnsi="Times New Roman"/>
          <w:sz w:val="26"/>
          <w:szCs w:val="26"/>
        </w:rPr>
        <w:t xml:space="preserve"> </w:t>
      </w:r>
      <w:r>
        <w:rPr>
          <w:rFonts w:ascii="Times New Roman" w:hAnsi="Times New Roman"/>
          <w:sz w:val="26"/>
          <w:szCs w:val="26"/>
        </w:rPr>
        <w:t>в</w:t>
      </w:r>
      <w:r w:rsidR="00CE7139">
        <w:rPr>
          <w:rFonts w:ascii="Times New Roman" w:hAnsi="Times New Roman"/>
          <w:sz w:val="26"/>
          <w:szCs w:val="26"/>
        </w:rPr>
        <w:t xml:space="preserve"> пункт</w:t>
      </w:r>
      <w:r>
        <w:rPr>
          <w:rFonts w:ascii="Times New Roman" w:hAnsi="Times New Roman"/>
          <w:sz w:val="26"/>
          <w:szCs w:val="26"/>
        </w:rPr>
        <w:t>е</w:t>
      </w:r>
      <w:r w:rsidR="00400B0D">
        <w:rPr>
          <w:rFonts w:ascii="Times New Roman" w:hAnsi="Times New Roman"/>
          <w:sz w:val="26"/>
          <w:szCs w:val="26"/>
        </w:rPr>
        <w:t xml:space="preserve"> 2.2</w:t>
      </w:r>
      <w:r>
        <w:rPr>
          <w:rFonts w:ascii="Times New Roman" w:hAnsi="Times New Roman"/>
          <w:sz w:val="26"/>
          <w:szCs w:val="26"/>
        </w:rPr>
        <w:t xml:space="preserve"> слова «индивидуальных предпринимателей и юридических лиц»</w:t>
      </w:r>
      <w:r w:rsidRPr="005F0203">
        <w:rPr>
          <w:rFonts w:ascii="Times New Roman" w:eastAsia="Calibri" w:hAnsi="Times New Roman"/>
          <w:sz w:val="26"/>
          <w:szCs w:val="26"/>
          <w:lang w:eastAsia="ru-RU"/>
        </w:rPr>
        <w:t xml:space="preserve"> </w:t>
      </w:r>
      <w:r w:rsidR="00501C89">
        <w:rPr>
          <w:rFonts w:ascii="Times New Roman" w:eastAsia="Calibri" w:hAnsi="Times New Roman"/>
          <w:sz w:val="26"/>
          <w:szCs w:val="26"/>
          <w:lang w:eastAsia="ru-RU"/>
        </w:rPr>
        <w:t>заменить словами «</w:t>
      </w:r>
      <w:r>
        <w:rPr>
          <w:rFonts w:ascii="Times New Roman" w:eastAsia="Calibri" w:hAnsi="Times New Roman"/>
          <w:sz w:val="26"/>
          <w:szCs w:val="26"/>
          <w:lang w:eastAsia="ru-RU"/>
        </w:rPr>
        <w:t>физических лиц, применяющих специальный налоговый режим "Налог на профессиональный доход", индивидуальных пре</w:t>
      </w:r>
      <w:r w:rsidR="00501C89">
        <w:rPr>
          <w:rFonts w:ascii="Times New Roman" w:eastAsia="Calibri" w:hAnsi="Times New Roman"/>
          <w:sz w:val="26"/>
          <w:szCs w:val="26"/>
          <w:lang w:eastAsia="ru-RU"/>
        </w:rPr>
        <w:t>дпринимателей и юридических лиц»</w:t>
      </w:r>
      <w:r w:rsidR="00095EEE">
        <w:rPr>
          <w:rFonts w:ascii="Times New Roman" w:eastAsia="Calibri" w:hAnsi="Times New Roman"/>
          <w:sz w:val="26"/>
          <w:szCs w:val="26"/>
          <w:lang w:eastAsia="ru-RU"/>
        </w:rPr>
        <w:t>;</w:t>
      </w:r>
    </w:p>
    <w:p w:rsidR="000C4CD9" w:rsidRDefault="005F0203" w:rsidP="00511BFC">
      <w:pPr>
        <w:tabs>
          <w:tab w:val="left" w:pos="709"/>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CE7139">
        <w:rPr>
          <w:rFonts w:ascii="Times New Roman" w:hAnsi="Times New Roman"/>
          <w:sz w:val="26"/>
          <w:szCs w:val="26"/>
        </w:rPr>
        <w:t>б)  пункт 3.1</w:t>
      </w:r>
      <w:r w:rsidR="0079173D" w:rsidRPr="0079173D">
        <w:rPr>
          <w:rFonts w:ascii="Times New Roman" w:hAnsi="Times New Roman"/>
          <w:sz w:val="26"/>
          <w:szCs w:val="26"/>
        </w:rPr>
        <w:t xml:space="preserve"> </w:t>
      </w:r>
      <w:r w:rsidR="0079173D" w:rsidRPr="009070E8">
        <w:rPr>
          <w:rFonts w:ascii="Times New Roman" w:hAnsi="Times New Roman"/>
          <w:sz w:val="26"/>
          <w:szCs w:val="26"/>
        </w:rPr>
        <w:t>изложить в новой редакции</w:t>
      </w:r>
      <w:r w:rsidR="0079173D">
        <w:rPr>
          <w:rFonts w:ascii="Times New Roman" w:hAnsi="Times New Roman"/>
          <w:sz w:val="26"/>
          <w:szCs w:val="26"/>
        </w:rPr>
        <w:t>:</w:t>
      </w:r>
    </w:p>
    <w:p w:rsidR="005F0203" w:rsidRDefault="005F0203" w:rsidP="00136229">
      <w:pPr>
        <w:tabs>
          <w:tab w:val="left" w:pos="709"/>
        </w:tabs>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hAnsi="Times New Roman"/>
          <w:sz w:val="26"/>
          <w:szCs w:val="26"/>
        </w:rPr>
        <w:t xml:space="preserve"> </w:t>
      </w:r>
      <w:r w:rsidR="00136229">
        <w:rPr>
          <w:rFonts w:ascii="Times New Roman" w:hAnsi="Times New Roman"/>
          <w:sz w:val="26"/>
          <w:szCs w:val="26"/>
        </w:rPr>
        <w:t xml:space="preserve">          </w:t>
      </w:r>
      <w:r>
        <w:rPr>
          <w:rFonts w:ascii="Times New Roman" w:hAnsi="Times New Roman"/>
          <w:sz w:val="26"/>
          <w:szCs w:val="26"/>
        </w:rPr>
        <w:t>«</w:t>
      </w:r>
      <w:r w:rsidR="000C4CD9">
        <w:rPr>
          <w:rFonts w:ascii="Times New Roman" w:hAnsi="Times New Roman"/>
          <w:sz w:val="26"/>
          <w:szCs w:val="26"/>
        </w:rPr>
        <w:t xml:space="preserve">3.1. </w:t>
      </w:r>
      <w:r w:rsidR="0079173D">
        <w:rPr>
          <w:rFonts w:ascii="Times New Roman" w:hAnsi="Times New Roman"/>
          <w:sz w:val="26"/>
          <w:szCs w:val="26"/>
        </w:rPr>
        <w:t>Заявителем может быть любое</w:t>
      </w:r>
      <w:r w:rsidR="0079173D">
        <w:rPr>
          <w:rFonts w:ascii="Times New Roman" w:eastAsia="Calibri" w:hAnsi="Times New Roman"/>
          <w:sz w:val="26"/>
          <w:szCs w:val="26"/>
          <w:lang w:eastAsia="ru-RU"/>
        </w:rPr>
        <w:t xml:space="preserve"> </w:t>
      </w:r>
      <w:r>
        <w:rPr>
          <w:rFonts w:ascii="Times New Roman" w:eastAsia="Calibri" w:hAnsi="Times New Roman"/>
          <w:sz w:val="26"/>
          <w:szCs w:val="26"/>
          <w:lang w:eastAsia="ru-RU"/>
        </w:rPr>
        <w:t>физическое лицо, применяющ</w:t>
      </w:r>
      <w:r w:rsidR="0079173D">
        <w:rPr>
          <w:rFonts w:ascii="Times New Roman" w:eastAsia="Calibri" w:hAnsi="Times New Roman"/>
          <w:sz w:val="26"/>
          <w:szCs w:val="26"/>
          <w:lang w:eastAsia="ru-RU"/>
        </w:rPr>
        <w:t>ее специальный налоговый режим «Налог на профессиональный доход»</w:t>
      </w:r>
      <w:r>
        <w:rPr>
          <w:rFonts w:ascii="Times New Roman" w:eastAsia="Calibri" w:hAnsi="Times New Roman"/>
          <w:sz w:val="26"/>
          <w:szCs w:val="26"/>
          <w:lang w:eastAsia="ru-RU"/>
        </w:rPr>
        <w:t xml:space="preserve">, </w:t>
      </w:r>
      <w:r>
        <w:rPr>
          <w:rFonts w:ascii="Times New Roman" w:hAnsi="Times New Roman"/>
          <w:sz w:val="26"/>
          <w:szCs w:val="26"/>
        </w:rPr>
        <w:t>юридическое лицо или индивидуальный предприниматель</w:t>
      </w:r>
      <w:proofErr w:type="gramStart"/>
      <w:r w:rsidR="000C4CD9">
        <w:rPr>
          <w:rFonts w:ascii="Times New Roman" w:hAnsi="Times New Roman"/>
          <w:sz w:val="26"/>
          <w:szCs w:val="26"/>
        </w:rPr>
        <w:t>.</w:t>
      </w:r>
      <w:r w:rsidR="00501C89">
        <w:rPr>
          <w:rFonts w:ascii="Times New Roman" w:eastAsia="Calibri" w:hAnsi="Times New Roman"/>
          <w:sz w:val="26"/>
          <w:szCs w:val="26"/>
          <w:lang w:eastAsia="ru-RU"/>
        </w:rPr>
        <w:t>»</w:t>
      </w:r>
      <w:r w:rsidR="00095EEE">
        <w:rPr>
          <w:rFonts w:ascii="Times New Roman" w:eastAsia="Calibri" w:hAnsi="Times New Roman"/>
          <w:sz w:val="26"/>
          <w:szCs w:val="26"/>
          <w:lang w:eastAsia="ru-RU"/>
        </w:rPr>
        <w:t>;</w:t>
      </w:r>
      <w:proofErr w:type="gramEnd"/>
    </w:p>
    <w:p w:rsidR="000C4CD9" w:rsidRDefault="005F0203" w:rsidP="008E0C25">
      <w:pPr>
        <w:autoSpaceDE w:val="0"/>
        <w:autoSpaceDN w:val="0"/>
        <w:adjustRightInd w:val="0"/>
        <w:spacing w:after="0" w:line="240" w:lineRule="auto"/>
        <w:jc w:val="both"/>
        <w:rPr>
          <w:rFonts w:ascii="Times New Roman" w:hAnsi="Times New Roman"/>
          <w:sz w:val="26"/>
          <w:szCs w:val="26"/>
        </w:rPr>
      </w:pPr>
      <w:r>
        <w:rPr>
          <w:rFonts w:ascii="Times New Roman" w:eastAsia="Calibri" w:hAnsi="Times New Roman"/>
          <w:sz w:val="26"/>
          <w:szCs w:val="26"/>
          <w:lang w:eastAsia="ru-RU"/>
        </w:rPr>
        <w:t xml:space="preserve">           в)</w:t>
      </w:r>
      <w:r w:rsidR="008E0C25">
        <w:rPr>
          <w:rFonts w:ascii="Times New Roman" w:eastAsia="Calibri" w:hAnsi="Times New Roman"/>
          <w:sz w:val="26"/>
          <w:szCs w:val="26"/>
          <w:lang w:eastAsia="ru-RU"/>
        </w:rPr>
        <w:t xml:space="preserve"> подпункт г)</w:t>
      </w:r>
      <w:r>
        <w:rPr>
          <w:rFonts w:ascii="Times New Roman" w:eastAsia="Calibri" w:hAnsi="Times New Roman"/>
          <w:sz w:val="26"/>
          <w:szCs w:val="26"/>
          <w:lang w:eastAsia="ru-RU"/>
        </w:rPr>
        <w:t xml:space="preserve"> </w:t>
      </w:r>
      <w:r w:rsidR="00511BFC">
        <w:rPr>
          <w:rFonts w:ascii="Times New Roman" w:eastAsia="Calibri" w:hAnsi="Times New Roman"/>
          <w:sz w:val="26"/>
          <w:szCs w:val="26"/>
          <w:lang w:eastAsia="ru-RU"/>
        </w:rPr>
        <w:t>п</w:t>
      </w:r>
      <w:r>
        <w:rPr>
          <w:rFonts w:ascii="Times New Roman" w:eastAsia="Calibri" w:hAnsi="Times New Roman"/>
          <w:sz w:val="26"/>
          <w:szCs w:val="26"/>
          <w:lang w:eastAsia="ru-RU"/>
        </w:rPr>
        <w:t>ункт</w:t>
      </w:r>
      <w:r w:rsidR="008E0C25">
        <w:rPr>
          <w:rFonts w:ascii="Times New Roman" w:eastAsia="Calibri" w:hAnsi="Times New Roman"/>
          <w:sz w:val="26"/>
          <w:szCs w:val="26"/>
          <w:lang w:eastAsia="ru-RU"/>
        </w:rPr>
        <w:t>а</w:t>
      </w:r>
      <w:r>
        <w:rPr>
          <w:rFonts w:ascii="Times New Roman" w:eastAsia="Calibri" w:hAnsi="Times New Roman"/>
          <w:sz w:val="26"/>
          <w:szCs w:val="26"/>
          <w:lang w:eastAsia="ru-RU"/>
        </w:rPr>
        <w:t xml:space="preserve"> 3.2.</w:t>
      </w:r>
      <w:r w:rsidR="0079173D" w:rsidRPr="0079173D">
        <w:rPr>
          <w:rFonts w:ascii="Times New Roman" w:hAnsi="Times New Roman"/>
          <w:sz w:val="26"/>
          <w:szCs w:val="26"/>
        </w:rPr>
        <w:t xml:space="preserve"> </w:t>
      </w:r>
      <w:r w:rsidR="0079173D" w:rsidRPr="009070E8">
        <w:rPr>
          <w:rFonts w:ascii="Times New Roman" w:hAnsi="Times New Roman"/>
          <w:sz w:val="26"/>
          <w:szCs w:val="26"/>
        </w:rPr>
        <w:t>изложить в новой редакции</w:t>
      </w:r>
      <w:r w:rsidR="0079173D">
        <w:rPr>
          <w:rFonts w:ascii="Times New Roman" w:hAnsi="Times New Roman"/>
          <w:sz w:val="26"/>
          <w:szCs w:val="26"/>
        </w:rPr>
        <w:t xml:space="preserve">: </w:t>
      </w:r>
    </w:p>
    <w:p w:rsidR="005F0203" w:rsidRDefault="000C4CD9" w:rsidP="008E0C25">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hAnsi="Times New Roman"/>
          <w:sz w:val="26"/>
          <w:szCs w:val="26"/>
        </w:rPr>
        <w:t xml:space="preserve">          </w:t>
      </w:r>
      <w:r w:rsidR="0079173D">
        <w:rPr>
          <w:rFonts w:ascii="Times New Roman" w:hAnsi="Times New Roman"/>
          <w:sz w:val="26"/>
          <w:szCs w:val="26"/>
        </w:rPr>
        <w:t>«</w:t>
      </w:r>
      <w:r>
        <w:rPr>
          <w:rFonts w:ascii="Times New Roman" w:hAnsi="Times New Roman"/>
          <w:sz w:val="26"/>
          <w:szCs w:val="26"/>
        </w:rPr>
        <w:t xml:space="preserve">г) </w:t>
      </w:r>
      <w:r w:rsidR="0079173D">
        <w:rPr>
          <w:rFonts w:ascii="Times New Roman" w:hAnsi="Times New Roman"/>
          <w:sz w:val="26"/>
          <w:szCs w:val="26"/>
        </w:rPr>
        <w:t>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w:t>
      </w:r>
      <w:r w:rsidR="008E0C25">
        <w:rPr>
          <w:rFonts w:ascii="Times New Roman" w:eastAsia="Calibri" w:hAnsi="Times New Roman"/>
          <w:sz w:val="26"/>
          <w:szCs w:val="26"/>
          <w:lang w:eastAsia="ru-RU"/>
        </w:rPr>
        <w:t>для индивидуальных предпринимателей</w:t>
      </w:r>
      <w:r w:rsidR="0079173D">
        <w:rPr>
          <w:rFonts w:ascii="Times New Roman" w:eastAsia="Calibri" w:hAnsi="Times New Roman"/>
          <w:sz w:val="26"/>
          <w:szCs w:val="26"/>
          <w:lang w:eastAsia="ru-RU"/>
        </w:rPr>
        <w:t xml:space="preserve"> </w:t>
      </w:r>
      <w:r w:rsidR="008E0C25">
        <w:rPr>
          <w:rFonts w:ascii="Times New Roman" w:eastAsia="Calibri" w:hAnsi="Times New Roman"/>
          <w:sz w:val="26"/>
          <w:szCs w:val="26"/>
          <w:lang w:eastAsia="ru-RU"/>
        </w:rPr>
        <w:t>и физических лиц, применяющих</w:t>
      </w:r>
      <w:r w:rsidR="0079173D">
        <w:rPr>
          <w:rFonts w:ascii="Times New Roman" w:eastAsia="Calibri" w:hAnsi="Times New Roman"/>
          <w:sz w:val="26"/>
          <w:szCs w:val="26"/>
          <w:lang w:eastAsia="ru-RU"/>
        </w:rPr>
        <w:t xml:space="preserve"> специальный налоговый режим «</w:t>
      </w:r>
      <w:r w:rsidR="008E0C25" w:rsidRPr="00421E4F">
        <w:rPr>
          <w:rFonts w:ascii="Times New Roman" w:eastAsia="Calibri" w:hAnsi="Times New Roman"/>
          <w:sz w:val="26"/>
          <w:szCs w:val="26"/>
          <w:lang w:eastAsia="ru-RU"/>
        </w:rPr>
        <w:t>Налог на профессиональный доход</w:t>
      </w:r>
      <w:r w:rsidR="008E0C25">
        <w:rPr>
          <w:rFonts w:ascii="Times New Roman" w:eastAsia="Calibri" w:hAnsi="Times New Roman"/>
          <w:sz w:val="26"/>
          <w:szCs w:val="26"/>
          <w:lang w:eastAsia="ru-RU"/>
        </w:rPr>
        <w:t>»</w:t>
      </w:r>
      <w:r w:rsidR="0079173D">
        <w:rPr>
          <w:rFonts w:ascii="Times New Roman" w:eastAsia="Calibri" w:hAnsi="Times New Roman"/>
          <w:sz w:val="26"/>
          <w:szCs w:val="26"/>
          <w:lang w:eastAsia="ru-RU"/>
        </w:rPr>
        <w:t>)</w:t>
      </w:r>
      <w:r w:rsidR="00095EEE">
        <w:rPr>
          <w:rFonts w:ascii="Times New Roman" w:eastAsia="Calibri" w:hAnsi="Times New Roman"/>
          <w:sz w:val="26"/>
          <w:szCs w:val="26"/>
          <w:lang w:eastAsia="ru-RU"/>
        </w:rPr>
        <w:t>;</w:t>
      </w:r>
      <w:r w:rsidR="00511BFC">
        <w:rPr>
          <w:rFonts w:ascii="Times New Roman" w:eastAsia="Calibri" w:hAnsi="Times New Roman"/>
          <w:sz w:val="26"/>
          <w:szCs w:val="26"/>
          <w:lang w:eastAsia="ru-RU"/>
        </w:rPr>
        <w:t xml:space="preserve">           </w:t>
      </w:r>
    </w:p>
    <w:p w:rsidR="000C4CD9" w:rsidRDefault="00136229" w:rsidP="00136229">
      <w:pPr>
        <w:tabs>
          <w:tab w:val="left" w:pos="709"/>
        </w:tabs>
        <w:autoSpaceDE w:val="0"/>
        <w:autoSpaceDN w:val="0"/>
        <w:adjustRightInd w:val="0"/>
        <w:spacing w:after="0" w:line="240" w:lineRule="auto"/>
        <w:jc w:val="both"/>
        <w:rPr>
          <w:rFonts w:ascii="Times New Roman" w:hAnsi="Times New Roman"/>
          <w:sz w:val="26"/>
          <w:szCs w:val="26"/>
        </w:rPr>
      </w:pPr>
      <w:r>
        <w:rPr>
          <w:rFonts w:ascii="Times New Roman" w:eastAsia="Calibri" w:hAnsi="Times New Roman"/>
          <w:sz w:val="26"/>
          <w:szCs w:val="26"/>
          <w:lang w:eastAsia="ru-RU"/>
        </w:rPr>
        <w:t xml:space="preserve">           </w:t>
      </w:r>
      <w:r w:rsidR="00511BFC">
        <w:rPr>
          <w:rFonts w:ascii="Times New Roman" w:eastAsia="Calibri" w:hAnsi="Times New Roman"/>
          <w:sz w:val="26"/>
          <w:szCs w:val="26"/>
          <w:lang w:eastAsia="ru-RU"/>
        </w:rPr>
        <w:t>г) подпункт 3 пункта 3.10</w:t>
      </w:r>
      <w:r w:rsidR="0079173D" w:rsidRPr="0079173D">
        <w:rPr>
          <w:rFonts w:ascii="Times New Roman" w:hAnsi="Times New Roman"/>
          <w:sz w:val="26"/>
          <w:szCs w:val="26"/>
        </w:rPr>
        <w:t xml:space="preserve"> </w:t>
      </w:r>
      <w:r w:rsidR="0079173D" w:rsidRPr="009070E8">
        <w:rPr>
          <w:rFonts w:ascii="Times New Roman" w:hAnsi="Times New Roman"/>
          <w:sz w:val="26"/>
          <w:szCs w:val="26"/>
        </w:rPr>
        <w:t>изложить в новой редакции</w:t>
      </w:r>
      <w:r w:rsidR="0079173D">
        <w:rPr>
          <w:rFonts w:ascii="Times New Roman" w:hAnsi="Times New Roman"/>
          <w:sz w:val="26"/>
          <w:szCs w:val="26"/>
        </w:rPr>
        <w:t>:</w:t>
      </w:r>
    </w:p>
    <w:p w:rsidR="00421E4F" w:rsidRPr="00421E4F" w:rsidRDefault="000C4CD9" w:rsidP="00421E4F">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hAnsi="Times New Roman"/>
          <w:sz w:val="26"/>
          <w:szCs w:val="26"/>
        </w:rPr>
        <w:t xml:space="preserve">           «3)</w:t>
      </w:r>
      <w:r w:rsidR="0079173D">
        <w:rPr>
          <w:rFonts w:ascii="Times New Roman" w:hAnsi="Times New Roman"/>
          <w:sz w:val="26"/>
          <w:szCs w:val="26"/>
        </w:rPr>
        <w:t xml:space="preserve">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или </w:t>
      </w:r>
      <w:r w:rsidR="0079173D" w:rsidRPr="00421E4F">
        <w:rPr>
          <w:rFonts w:ascii="Times New Roman" w:eastAsia="Calibri" w:hAnsi="Times New Roman"/>
          <w:sz w:val="26"/>
          <w:szCs w:val="26"/>
          <w:lang w:eastAsia="ru-RU"/>
        </w:rPr>
        <w:t>физического лица, применяюще</w:t>
      </w:r>
      <w:r w:rsidR="0079173D">
        <w:rPr>
          <w:rFonts w:ascii="Times New Roman" w:eastAsia="Calibri" w:hAnsi="Times New Roman"/>
          <w:sz w:val="26"/>
          <w:szCs w:val="26"/>
          <w:lang w:eastAsia="ru-RU"/>
        </w:rPr>
        <w:t>го специальный налоговый режим «</w:t>
      </w:r>
      <w:r w:rsidR="0079173D" w:rsidRPr="00421E4F">
        <w:rPr>
          <w:rFonts w:ascii="Times New Roman" w:eastAsia="Calibri" w:hAnsi="Times New Roman"/>
          <w:sz w:val="26"/>
          <w:szCs w:val="26"/>
          <w:lang w:eastAsia="ru-RU"/>
        </w:rPr>
        <w:t>Налог на профессиональный доход</w:t>
      </w:r>
      <w:r w:rsidR="0079173D">
        <w:rPr>
          <w:rFonts w:ascii="Times New Roman" w:eastAsia="Calibri" w:hAnsi="Times New Roman"/>
          <w:sz w:val="26"/>
          <w:szCs w:val="26"/>
          <w:lang w:eastAsia="ru-RU"/>
        </w:rPr>
        <w:t>»</w:t>
      </w:r>
      <w:r w:rsidR="0079173D">
        <w:rPr>
          <w:rFonts w:ascii="Times New Roman" w:hAnsi="Times New Roman"/>
          <w:sz w:val="26"/>
          <w:szCs w:val="26"/>
        </w:rPr>
        <w:t xml:space="preserve"> банкротом и об открытии конкурсного производства</w:t>
      </w:r>
      <w:r>
        <w:rPr>
          <w:rFonts w:ascii="Times New Roman" w:hAnsi="Times New Roman"/>
          <w:sz w:val="26"/>
          <w:szCs w:val="26"/>
        </w:rPr>
        <w:t>»</w:t>
      </w:r>
      <w:r w:rsidR="0079173D">
        <w:rPr>
          <w:rFonts w:ascii="Times New Roman" w:hAnsi="Times New Roman"/>
          <w:sz w:val="26"/>
          <w:szCs w:val="26"/>
        </w:rPr>
        <w:t>.</w:t>
      </w:r>
    </w:p>
    <w:p w:rsidR="00501C89" w:rsidRDefault="00095EEE" w:rsidP="004B0474">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           </w:t>
      </w:r>
      <w:r w:rsidR="00501C89">
        <w:rPr>
          <w:rFonts w:ascii="Times New Roman" w:eastAsia="Calibri" w:hAnsi="Times New Roman"/>
          <w:sz w:val="26"/>
          <w:szCs w:val="26"/>
          <w:lang w:eastAsia="ru-RU"/>
        </w:rPr>
        <w:t xml:space="preserve"> 1.4. </w:t>
      </w:r>
      <w:r w:rsidR="000C4CD9">
        <w:rPr>
          <w:rFonts w:ascii="Times New Roman" w:eastAsia="Calibri" w:hAnsi="Times New Roman"/>
          <w:sz w:val="26"/>
          <w:szCs w:val="26"/>
          <w:lang w:eastAsia="ru-RU"/>
        </w:rPr>
        <w:t>Приложение</w:t>
      </w:r>
      <w:r w:rsidR="00501C89">
        <w:rPr>
          <w:rFonts w:ascii="Times New Roman" w:eastAsia="Calibri" w:hAnsi="Times New Roman"/>
          <w:sz w:val="26"/>
          <w:szCs w:val="26"/>
          <w:lang w:eastAsia="ru-RU"/>
        </w:rPr>
        <w:t xml:space="preserve"> № 4 «Типовая форма договора на размещение нестационарного объекта на территории </w:t>
      </w:r>
      <w:proofErr w:type="gramStart"/>
      <w:r w:rsidR="00501C89">
        <w:rPr>
          <w:rFonts w:ascii="Times New Roman" w:eastAsia="Calibri" w:hAnsi="Times New Roman"/>
          <w:sz w:val="26"/>
          <w:szCs w:val="26"/>
          <w:lang w:eastAsia="ru-RU"/>
        </w:rPr>
        <w:t>г</w:t>
      </w:r>
      <w:proofErr w:type="gramEnd"/>
      <w:r w:rsidR="00501C89">
        <w:rPr>
          <w:rFonts w:ascii="Times New Roman" w:eastAsia="Calibri" w:hAnsi="Times New Roman"/>
          <w:sz w:val="26"/>
          <w:szCs w:val="26"/>
          <w:lang w:eastAsia="ru-RU"/>
        </w:rPr>
        <w:t xml:space="preserve">. Заречного Пензенской области» </w:t>
      </w:r>
      <w:r w:rsidR="000C4CD9">
        <w:rPr>
          <w:rFonts w:ascii="Times New Roman" w:eastAsia="Calibri" w:hAnsi="Times New Roman"/>
          <w:sz w:val="26"/>
          <w:szCs w:val="26"/>
          <w:lang w:eastAsia="ru-RU"/>
        </w:rPr>
        <w:t>преамбулу изложить в новой редакции (приложение №1).</w:t>
      </w:r>
    </w:p>
    <w:p w:rsidR="00511BFC" w:rsidRDefault="00BE1F51" w:rsidP="00F951E7">
      <w:pPr>
        <w:tabs>
          <w:tab w:val="left" w:pos="709"/>
        </w:tabs>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          </w:t>
      </w:r>
      <w:r w:rsidR="00DD28F5">
        <w:rPr>
          <w:rFonts w:ascii="Times New Roman" w:eastAsia="Calibri" w:hAnsi="Times New Roman"/>
          <w:sz w:val="26"/>
          <w:szCs w:val="26"/>
          <w:lang w:eastAsia="ru-RU"/>
        </w:rPr>
        <w:t xml:space="preserve">  1.5. </w:t>
      </w:r>
      <w:r w:rsidR="00AF5A4A">
        <w:rPr>
          <w:rFonts w:ascii="Times New Roman" w:eastAsia="Calibri" w:hAnsi="Times New Roman"/>
          <w:sz w:val="26"/>
          <w:szCs w:val="26"/>
          <w:lang w:eastAsia="ru-RU"/>
        </w:rPr>
        <w:t xml:space="preserve"> </w:t>
      </w:r>
      <w:r w:rsidR="00F951E7">
        <w:rPr>
          <w:rFonts w:ascii="Times New Roman" w:eastAsia="Calibri" w:hAnsi="Times New Roman"/>
          <w:sz w:val="26"/>
          <w:szCs w:val="26"/>
          <w:lang w:eastAsia="ru-RU"/>
        </w:rPr>
        <w:t>Приложение</w:t>
      </w:r>
      <w:r w:rsidR="00DD28F5">
        <w:rPr>
          <w:rFonts w:ascii="Times New Roman" w:eastAsia="Calibri" w:hAnsi="Times New Roman"/>
          <w:sz w:val="26"/>
          <w:szCs w:val="26"/>
          <w:lang w:eastAsia="ru-RU"/>
        </w:rPr>
        <w:t xml:space="preserve"> № 6</w:t>
      </w:r>
      <w:r w:rsidR="00AF5A4A">
        <w:rPr>
          <w:rFonts w:ascii="Times New Roman" w:eastAsia="Calibri" w:hAnsi="Times New Roman"/>
          <w:sz w:val="26"/>
          <w:szCs w:val="26"/>
          <w:lang w:eastAsia="ru-RU"/>
        </w:rPr>
        <w:t xml:space="preserve"> «Заявка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r>
        <w:rPr>
          <w:rFonts w:ascii="Times New Roman" w:eastAsia="Calibri" w:hAnsi="Times New Roman"/>
          <w:sz w:val="26"/>
          <w:szCs w:val="26"/>
          <w:lang w:eastAsia="ru-RU"/>
        </w:rPr>
        <w:t xml:space="preserve"> </w:t>
      </w:r>
      <w:r w:rsidR="00F951E7">
        <w:rPr>
          <w:rFonts w:ascii="Times New Roman" w:eastAsia="Calibri" w:hAnsi="Times New Roman"/>
          <w:sz w:val="26"/>
          <w:szCs w:val="26"/>
          <w:lang w:eastAsia="ru-RU"/>
        </w:rPr>
        <w:t>изложить в новой редакции (приложение № 2)</w:t>
      </w:r>
      <w:r w:rsidR="000C4CD9">
        <w:rPr>
          <w:rFonts w:ascii="Times New Roman" w:eastAsia="Calibri" w:hAnsi="Times New Roman"/>
          <w:sz w:val="26"/>
          <w:szCs w:val="26"/>
          <w:lang w:eastAsia="ru-RU"/>
        </w:rPr>
        <w:t>.</w:t>
      </w:r>
      <w:r w:rsidR="00511BFC">
        <w:rPr>
          <w:rFonts w:ascii="Times New Roman" w:eastAsia="Calibri" w:hAnsi="Times New Roman"/>
          <w:sz w:val="26"/>
          <w:szCs w:val="26"/>
          <w:lang w:eastAsia="ru-RU"/>
        </w:rPr>
        <w:t xml:space="preserve"> </w:t>
      </w:r>
    </w:p>
    <w:p w:rsidR="00F951E7" w:rsidRDefault="00EA0A62" w:rsidP="00F951E7">
      <w:pPr>
        <w:autoSpaceDE w:val="0"/>
        <w:autoSpaceDN w:val="0"/>
        <w:adjustRightInd w:val="0"/>
        <w:spacing w:after="0" w:line="240" w:lineRule="auto"/>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            1.6. </w:t>
      </w:r>
      <w:r w:rsidR="00F951E7">
        <w:rPr>
          <w:rFonts w:ascii="Times New Roman" w:eastAsia="Calibri" w:hAnsi="Times New Roman"/>
          <w:sz w:val="26"/>
          <w:szCs w:val="26"/>
          <w:lang w:eastAsia="ru-RU"/>
        </w:rPr>
        <w:t xml:space="preserve"> Приложение</w:t>
      </w:r>
      <w:r>
        <w:rPr>
          <w:rFonts w:ascii="Times New Roman" w:eastAsia="Calibri" w:hAnsi="Times New Roman"/>
          <w:sz w:val="26"/>
          <w:szCs w:val="26"/>
          <w:lang w:eastAsia="ru-RU"/>
        </w:rPr>
        <w:t xml:space="preserve"> № 7 </w:t>
      </w:r>
      <w:r w:rsidR="00AF5A4A">
        <w:rPr>
          <w:rFonts w:ascii="Times New Roman" w:eastAsia="Calibri" w:hAnsi="Times New Roman"/>
          <w:sz w:val="26"/>
          <w:szCs w:val="26"/>
          <w:lang w:eastAsia="ru-RU"/>
        </w:rPr>
        <w:t xml:space="preserve"> Журнал регистрации заявок по проведению аукциона на право заключения договора на размещение нестационарного торгового объекта на территории города Заречного Пензенской области» </w:t>
      </w:r>
      <w:r w:rsidR="00F951E7">
        <w:rPr>
          <w:rFonts w:ascii="Times New Roman" w:eastAsia="Calibri" w:hAnsi="Times New Roman"/>
          <w:sz w:val="26"/>
          <w:szCs w:val="26"/>
          <w:lang w:eastAsia="ru-RU"/>
        </w:rPr>
        <w:t>изложить в новой редакции (приложение № 3)</w:t>
      </w:r>
      <w:r w:rsidR="000C4CD9">
        <w:rPr>
          <w:rFonts w:ascii="Times New Roman" w:eastAsia="Calibri" w:hAnsi="Times New Roman"/>
          <w:sz w:val="26"/>
          <w:szCs w:val="26"/>
          <w:lang w:eastAsia="ru-RU"/>
        </w:rPr>
        <w:t>.</w:t>
      </w:r>
      <w:r w:rsidR="004D04E5">
        <w:rPr>
          <w:rFonts w:ascii="Times New Roman" w:eastAsia="Calibri" w:hAnsi="Times New Roman"/>
          <w:sz w:val="26"/>
          <w:szCs w:val="26"/>
          <w:lang w:eastAsia="ru-RU"/>
        </w:rPr>
        <w:t xml:space="preserve">        </w:t>
      </w:r>
      <w:r w:rsidR="00511BFC">
        <w:rPr>
          <w:rFonts w:ascii="Times New Roman" w:eastAsia="Calibri" w:hAnsi="Times New Roman"/>
          <w:sz w:val="26"/>
          <w:szCs w:val="26"/>
          <w:lang w:eastAsia="ru-RU"/>
        </w:rPr>
        <w:t xml:space="preserve">    </w:t>
      </w:r>
    </w:p>
    <w:p w:rsidR="00AA4456" w:rsidRPr="009070E8" w:rsidRDefault="00F951E7" w:rsidP="00F951E7">
      <w:pPr>
        <w:autoSpaceDE w:val="0"/>
        <w:autoSpaceDN w:val="0"/>
        <w:adjustRightInd w:val="0"/>
        <w:spacing w:after="0" w:line="240" w:lineRule="auto"/>
        <w:jc w:val="both"/>
        <w:rPr>
          <w:rFonts w:ascii="Times New Roman" w:hAnsi="Times New Roman"/>
          <w:sz w:val="26"/>
          <w:szCs w:val="26"/>
          <w:lang w:eastAsia="ru-RU"/>
        </w:rPr>
      </w:pPr>
      <w:r>
        <w:rPr>
          <w:rFonts w:ascii="Times New Roman" w:eastAsia="Calibri" w:hAnsi="Times New Roman"/>
          <w:sz w:val="26"/>
          <w:szCs w:val="26"/>
          <w:lang w:eastAsia="ru-RU"/>
        </w:rPr>
        <w:t xml:space="preserve">             </w:t>
      </w:r>
      <w:r w:rsidR="00AA4456" w:rsidRPr="009070E8">
        <w:rPr>
          <w:rFonts w:ascii="Times New Roman" w:hAnsi="Times New Roman"/>
          <w:sz w:val="26"/>
          <w:szCs w:val="26"/>
          <w:lang w:eastAsia="ru-RU"/>
        </w:rPr>
        <w:t>2. Настоящее постановление вступает в силу на следующий день после официального опубликования.</w:t>
      </w:r>
    </w:p>
    <w:p w:rsidR="00AA4456" w:rsidRPr="009070E8" w:rsidRDefault="0037740B" w:rsidP="009070E8">
      <w:pPr>
        <w:suppressAutoHyphens/>
        <w:autoSpaceDE w:val="0"/>
        <w:spacing w:after="0" w:line="240" w:lineRule="auto"/>
        <w:ind w:firstLine="709"/>
        <w:jc w:val="both"/>
        <w:rPr>
          <w:rFonts w:ascii="Times New Roman" w:hAnsi="Times New Roman"/>
          <w:sz w:val="26"/>
          <w:szCs w:val="26"/>
          <w:lang w:eastAsia="ru-RU"/>
        </w:rPr>
      </w:pPr>
      <w:r w:rsidRPr="009070E8">
        <w:rPr>
          <w:rFonts w:ascii="Times New Roman" w:hAnsi="Times New Roman"/>
          <w:sz w:val="26"/>
          <w:szCs w:val="26"/>
          <w:lang w:eastAsia="ru-RU"/>
        </w:rPr>
        <w:t xml:space="preserve">3. </w:t>
      </w:r>
      <w:r w:rsidR="00AA4456" w:rsidRPr="009070E8">
        <w:rPr>
          <w:rFonts w:ascii="Times New Roman" w:hAnsi="Times New Roman"/>
          <w:sz w:val="26"/>
          <w:szCs w:val="26"/>
          <w:lang w:eastAsia="ru-RU"/>
        </w:rPr>
        <w:t xml:space="preserve">Настоящее постановление опубликовать в </w:t>
      </w:r>
      <w:r w:rsidR="00383772" w:rsidRPr="009070E8">
        <w:rPr>
          <w:rFonts w:ascii="Times New Roman" w:hAnsi="Times New Roman"/>
          <w:sz w:val="26"/>
          <w:szCs w:val="26"/>
          <w:lang w:eastAsia="ru-RU"/>
        </w:rPr>
        <w:t xml:space="preserve">муниципальном </w:t>
      </w:r>
      <w:r w:rsidR="00AA4456" w:rsidRPr="009070E8">
        <w:rPr>
          <w:rFonts w:ascii="Times New Roman" w:hAnsi="Times New Roman"/>
          <w:sz w:val="26"/>
          <w:szCs w:val="26"/>
          <w:lang w:eastAsia="ru-RU"/>
        </w:rPr>
        <w:t>печатн</w:t>
      </w:r>
      <w:r w:rsidR="00383772" w:rsidRPr="009070E8">
        <w:rPr>
          <w:rFonts w:ascii="Times New Roman" w:hAnsi="Times New Roman"/>
          <w:sz w:val="26"/>
          <w:szCs w:val="26"/>
          <w:lang w:eastAsia="ru-RU"/>
        </w:rPr>
        <w:t xml:space="preserve">ом средстве массовой информации – в </w:t>
      </w:r>
      <w:r w:rsidR="00AA4456" w:rsidRPr="009070E8">
        <w:rPr>
          <w:rFonts w:ascii="Times New Roman" w:hAnsi="Times New Roman"/>
          <w:sz w:val="26"/>
          <w:szCs w:val="26"/>
          <w:lang w:eastAsia="ru-RU"/>
        </w:rPr>
        <w:t xml:space="preserve">газете «Ведомости </w:t>
      </w:r>
      <w:proofErr w:type="gramStart"/>
      <w:r w:rsidR="00AA4456" w:rsidRPr="009070E8">
        <w:rPr>
          <w:rFonts w:ascii="Times New Roman" w:hAnsi="Times New Roman"/>
          <w:sz w:val="26"/>
          <w:szCs w:val="26"/>
          <w:lang w:eastAsia="ru-RU"/>
        </w:rPr>
        <w:t>Заречного</w:t>
      </w:r>
      <w:proofErr w:type="gramEnd"/>
      <w:r w:rsidR="00AA4456" w:rsidRPr="009070E8">
        <w:rPr>
          <w:rFonts w:ascii="Times New Roman" w:hAnsi="Times New Roman"/>
          <w:sz w:val="26"/>
          <w:szCs w:val="26"/>
          <w:lang w:eastAsia="ru-RU"/>
        </w:rPr>
        <w:t>».</w:t>
      </w:r>
    </w:p>
    <w:p w:rsidR="00BF7920" w:rsidRPr="009070E8" w:rsidRDefault="00AA4456" w:rsidP="009070E8">
      <w:pPr>
        <w:tabs>
          <w:tab w:val="left" w:pos="709"/>
          <w:tab w:val="left" w:pos="851"/>
          <w:tab w:val="left" w:pos="993"/>
        </w:tabs>
        <w:suppressAutoHyphens/>
        <w:spacing w:after="0" w:line="240" w:lineRule="auto"/>
        <w:ind w:firstLine="709"/>
        <w:jc w:val="both"/>
        <w:rPr>
          <w:rFonts w:ascii="Times New Roman" w:hAnsi="Times New Roman"/>
          <w:sz w:val="26"/>
          <w:szCs w:val="26"/>
          <w:lang w:eastAsia="ru-RU"/>
        </w:rPr>
      </w:pPr>
      <w:r w:rsidRPr="009070E8">
        <w:rPr>
          <w:rFonts w:ascii="Times New Roman" w:hAnsi="Times New Roman"/>
          <w:sz w:val="26"/>
          <w:szCs w:val="26"/>
          <w:lang w:eastAsia="ru-RU"/>
        </w:rPr>
        <w:t>4</w:t>
      </w:r>
      <w:r w:rsidR="00BF7920" w:rsidRPr="009070E8">
        <w:rPr>
          <w:rFonts w:ascii="Times New Roman" w:hAnsi="Times New Roman"/>
          <w:sz w:val="26"/>
          <w:szCs w:val="26"/>
          <w:lang w:eastAsia="ru-RU"/>
        </w:rPr>
        <w:t>. Контроль за исполнением настоящего постановления возложить на</w:t>
      </w:r>
      <w:proofErr w:type="gramStart"/>
      <w:r w:rsidR="00BF7920" w:rsidRPr="009070E8">
        <w:rPr>
          <w:rFonts w:ascii="Times New Roman" w:hAnsi="Times New Roman"/>
          <w:sz w:val="26"/>
          <w:szCs w:val="26"/>
          <w:lang w:eastAsia="ru-RU"/>
        </w:rPr>
        <w:t xml:space="preserve"> П</w:t>
      </w:r>
      <w:proofErr w:type="gramEnd"/>
      <w:r w:rsidR="00BF7920" w:rsidRPr="009070E8">
        <w:rPr>
          <w:rFonts w:ascii="Times New Roman" w:hAnsi="Times New Roman"/>
          <w:sz w:val="26"/>
          <w:szCs w:val="26"/>
          <w:lang w:eastAsia="ru-RU"/>
        </w:rPr>
        <w:t>ервого заместителя Главы Администрации  города Заречного Рябова А.Г.</w:t>
      </w:r>
    </w:p>
    <w:p w:rsidR="00BF7920" w:rsidRPr="009070E8" w:rsidRDefault="00BF7920" w:rsidP="009070E8">
      <w:pPr>
        <w:spacing w:after="0" w:line="240" w:lineRule="auto"/>
        <w:rPr>
          <w:rFonts w:ascii="Times New Roman" w:hAnsi="Times New Roman"/>
          <w:sz w:val="26"/>
          <w:szCs w:val="26"/>
        </w:rPr>
      </w:pPr>
    </w:p>
    <w:p w:rsidR="00BF7920" w:rsidRPr="009070E8" w:rsidRDefault="00BF7920" w:rsidP="009070E8">
      <w:pPr>
        <w:spacing w:after="0" w:line="240" w:lineRule="auto"/>
        <w:rPr>
          <w:rFonts w:ascii="Times New Roman" w:hAnsi="Times New Roman"/>
          <w:sz w:val="26"/>
          <w:szCs w:val="26"/>
        </w:rPr>
      </w:pPr>
    </w:p>
    <w:p w:rsidR="004C23D8" w:rsidRPr="009070E8" w:rsidRDefault="004C23D8" w:rsidP="009070E8">
      <w:pPr>
        <w:spacing w:after="0" w:line="240" w:lineRule="auto"/>
        <w:rPr>
          <w:rFonts w:ascii="Times New Roman" w:hAnsi="Times New Roman"/>
          <w:sz w:val="26"/>
          <w:szCs w:val="26"/>
        </w:rPr>
      </w:pPr>
    </w:p>
    <w:p w:rsidR="00E70CE8" w:rsidRDefault="00E70CE8" w:rsidP="009070E8">
      <w:pPr>
        <w:spacing w:after="0" w:line="240" w:lineRule="auto"/>
        <w:jc w:val="both"/>
        <w:rPr>
          <w:rFonts w:ascii="Times New Roman" w:hAnsi="Times New Roman"/>
          <w:sz w:val="26"/>
          <w:szCs w:val="26"/>
        </w:rPr>
      </w:pPr>
      <w:r w:rsidRPr="009070E8">
        <w:rPr>
          <w:rFonts w:ascii="Times New Roman" w:hAnsi="Times New Roman"/>
          <w:sz w:val="26"/>
          <w:szCs w:val="26"/>
        </w:rPr>
        <w:t xml:space="preserve">Глава города                                                                            </w:t>
      </w:r>
      <w:r w:rsidR="007402B0">
        <w:rPr>
          <w:rFonts w:ascii="Times New Roman" w:hAnsi="Times New Roman"/>
          <w:sz w:val="26"/>
          <w:szCs w:val="26"/>
        </w:rPr>
        <w:t xml:space="preserve">                              </w:t>
      </w:r>
      <w:r w:rsidR="00B85AB5" w:rsidRPr="009070E8">
        <w:rPr>
          <w:rFonts w:ascii="Times New Roman" w:hAnsi="Times New Roman"/>
          <w:sz w:val="26"/>
          <w:szCs w:val="26"/>
        </w:rPr>
        <w:t xml:space="preserve">  </w:t>
      </w:r>
      <w:r w:rsidRPr="009070E8">
        <w:rPr>
          <w:rFonts w:ascii="Times New Roman" w:hAnsi="Times New Roman"/>
          <w:sz w:val="26"/>
          <w:szCs w:val="26"/>
        </w:rPr>
        <w:t xml:space="preserve"> О.В. Климанов</w:t>
      </w: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F951E7" w:rsidRDefault="00F951E7" w:rsidP="009070E8">
      <w:pPr>
        <w:spacing w:after="0" w:line="240" w:lineRule="auto"/>
        <w:jc w:val="both"/>
        <w:rPr>
          <w:rFonts w:ascii="Times New Roman" w:hAnsi="Times New Roman"/>
          <w:sz w:val="26"/>
          <w:szCs w:val="26"/>
        </w:rPr>
      </w:pPr>
    </w:p>
    <w:p w:rsidR="000C4CD9" w:rsidRDefault="000C4CD9" w:rsidP="00F951E7">
      <w:pPr>
        <w:spacing w:after="0" w:line="240" w:lineRule="auto"/>
        <w:ind w:firstLine="6521"/>
        <w:jc w:val="right"/>
        <w:rPr>
          <w:rFonts w:ascii="Times New Roman" w:hAnsi="Times New Roman"/>
          <w:sz w:val="26"/>
          <w:szCs w:val="26"/>
        </w:rPr>
      </w:pPr>
    </w:p>
    <w:p w:rsidR="000C4CD9" w:rsidRDefault="000C4CD9" w:rsidP="00F951E7">
      <w:pPr>
        <w:spacing w:after="0" w:line="240" w:lineRule="auto"/>
        <w:ind w:firstLine="6521"/>
        <w:jc w:val="right"/>
        <w:rPr>
          <w:rFonts w:ascii="Times New Roman" w:hAnsi="Times New Roman"/>
          <w:sz w:val="26"/>
          <w:szCs w:val="26"/>
        </w:rPr>
      </w:pPr>
    </w:p>
    <w:p w:rsidR="00F951E7" w:rsidRDefault="00F951E7" w:rsidP="00F951E7">
      <w:pPr>
        <w:spacing w:after="0" w:line="240" w:lineRule="auto"/>
        <w:ind w:firstLine="6521"/>
        <w:jc w:val="right"/>
      </w:pPr>
      <w:r>
        <w:rPr>
          <w:rFonts w:ascii="Times New Roman" w:hAnsi="Times New Roman"/>
          <w:sz w:val="26"/>
          <w:szCs w:val="26"/>
        </w:rPr>
        <w:lastRenderedPageBreak/>
        <w:t>Приложение № 1</w:t>
      </w:r>
    </w:p>
    <w:p w:rsidR="00F951E7" w:rsidRDefault="00F951E7" w:rsidP="00F951E7">
      <w:pPr>
        <w:spacing w:after="0" w:line="240" w:lineRule="auto"/>
        <w:ind w:firstLine="4536"/>
        <w:jc w:val="right"/>
      </w:pPr>
      <w:r>
        <w:rPr>
          <w:rFonts w:ascii="Times New Roman" w:hAnsi="Times New Roman"/>
          <w:color w:val="000000"/>
          <w:sz w:val="26"/>
          <w:szCs w:val="26"/>
        </w:rPr>
        <w:t xml:space="preserve">к постановлению Администрации </w:t>
      </w:r>
    </w:p>
    <w:p w:rsidR="00F951E7" w:rsidRDefault="00F951E7" w:rsidP="00F951E7">
      <w:pPr>
        <w:spacing w:after="0" w:line="240" w:lineRule="auto"/>
        <w:ind w:firstLine="4536"/>
        <w:jc w:val="right"/>
      </w:pPr>
      <w:r>
        <w:rPr>
          <w:rFonts w:ascii="Times New Roman" w:hAnsi="Times New Roman"/>
          <w:color w:val="000000"/>
          <w:sz w:val="26"/>
          <w:szCs w:val="26"/>
        </w:rPr>
        <w:t>г.</w:t>
      </w:r>
      <w:r w:rsidR="0075021E">
        <w:rPr>
          <w:rFonts w:ascii="Times New Roman" w:hAnsi="Times New Roman"/>
          <w:color w:val="000000"/>
          <w:sz w:val="26"/>
          <w:szCs w:val="26"/>
        </w:rPr>
        <w:t xml:space="preserve"> </w:t>
      </w:r>
      <w:proofErr w:type="gramStart"/>
      <w:r>
        <w:rPr>
          <w:rFonts w:ascii="Times New Roman" w:hAnsi="Times New Roman"/>
          <w:color w:val="000000"/>
          <w:sz w:val="26"/>
          <w:szCs w:val="26"/>
        </w:rPr>
        <w:t>Заречного</w:t>
      </w:r>
      <w:proofErr w:type="gramEnd"/>
      <w:r>
        <w:rPr>
          <w:rFonts w:ascii="Times New Roman" w:hAnsi="Times New Roman"/>
          <w:color w:val="000000"/>
          <w:sz w:val="26"/>
          <w:szCs w:val="26"/>
        </w:rPr>
        <w:t xml:space="preserve"> Пензенской области </w:t>
      </w:r>
    </w:p>
    <w:p w:rsidR="00F951E7" w:rsidRDefault="00F951E7" w:rsidP="00F951E7">
      <w:pPr>
        <w:spacing w:after="0"/>
        <w:ind w:firstLine="6521"/>
        <w:jc w:val="right"/>
        <w:rPr>
          <w:rFonts w:ascii="Times New Roman" w:hAnsi="Times New Roman"/>
          <w:color w:val="000000"/>
          <w:sz w:val="26"/>
          <w:szCs w:val="26"/>
        </w:rPr>
      </w:pPr>
      <w:r>
        <w:rPr>
          <w:rFonts w:ascii="Times New Roman" w:hAnsi="Times New Roman"/>
          <w:color w:val="000000"/>
          <w:sz w:val="26"/>
          <w:szCs w:val="26"/>
        </w:rPr>
        <w:t>от _______ № _____</w:t>
      </w:r>
    </w:p>
    <w:p w:rsidR="000C4CD9" w:rsidRDefault="000C4CD9" w:rsidP="00F951E7">
      <w:pPr>
        <w:spacing w:after="0"/>
        <w:ind w:firstLine="6521"/>
        <w:jc w:val="right"/>
        <w:rPr>
          <w:rFonts w:ascii="Times New Roman" w:hAnsi="Times New Roman"/>
          <w:color w:val="000000"/>
          <w:sz w:val="26"/>
          <w:szCs w:val="26"/>
        </w:rPr>
      </w:pPr>
    </w:p>
    <w:p w:rsidR="00F951E7" w:rsidRDefault="00F951E7" w:rsidP="00F951E7">
      <w:pPr>
        <w:spacing w:after="0"/>
        <w:ind w:firstLine="6521"/>
        <w:jc w:val="right"/>
        <w:rPr>
          <w:rFonts w:ascii="Times New Roman" w:hAnsi="Times New Roman"/>
          <w:color w:val="000000"/>
          <w:sz w:val="26"/>
          <w:szCs w:val="26"/>
        </w:rPr>
      </w:pPr>
      <w:r>
        <w:rPr>
          <w:rFonts w:ascii="Times New Roman" w:hAnsi="Times New Roman"/>
          <w:color w:val="000000"/>
          <w:sz w:val="26"/>
          <w:szCs w:val="26"/>
        </w:rPr>
        <w:t>Приложение № 4</w:t>
      </w:r>
    </w:p>
    <w:p w:rsidR="00F951E7" w:rsidRDefault="00F951E7" w:rsidP="00F951E7">
      <w:pPr>
        <w:spacing w:after="0"/>
        <w:ind w:firstLine="6521"/>
        <w:jc w:val="right"/>
        <w:rPr>
          <w:rFonts w:ascii="Times New Roman" w:hAnsi="Times New Roman"/>
          <w:color w:val="000000"/>
          <w:sz w:val="26"/>
          <w:szCs w:val="26"/>
        </w:rPr>
      </w:pPr>
      <w:proofErr w:type="gramStart"/>
      <w:r>
        <w:rPr>
          <w:rFonts w:ascii="Times New Roman" w:hAnsi="Times New Roman"/>
          <w:color w:val="000000"/>
          <w:sz w:val="26"/>
          <w:szCs w:val="26"/>
        </w:rPr>
        <w:t>Утверждена</w:t>
      </w:r>
      <w:proofErr w:type="gramEnd"/>
      <w:r>
        <w:rPr>
          <w:rFonts w:ascii="Times New Roman" w:hAnsi="Times New Roman"/>
          <w:color w:val="000000"/>
          <w:sz w:val="26"/>
          <w:szCs w:val="26"/>
        </w:rPr>
        <w:t xml:space="preserve"> постановлением Администрации г. Заречного</w:t>
      </w:r>
    </w:p>
    <w:p w:rsidR="00F951E7" w:rsidRDefault="00F951E7" w:rsidP="00F951E7">
      <w:pPr>
        <w:spacing w:after="0"/>
        <w:ind w:firstLine="6521"/>
        <w:jc w:val="right"/>
        <w:rPr>
          <w:rFonts w:ascii="Times New Roman" w:hAnsi="Times New Roman"/>
          <w:color w:val="000000"/>
          <w:sz w:val="26"/>
          <w:szCs w:val="26"/>
        </w:rPr>
      </w:pPr>
      <w:r>
        <w:rPr>
          <w:rFonts w:ascii="Times New Roman" w:hAnsi="Times New Roman"/>
          <w:color w:val="000000"/>
          <w:sz w:val="26"/>
          <w:szCs w:val="26"/>
        </w:rPr>
        <w:t xml:space="preserve"> от 05 июля 2016г. № 1593</w:t>
      </w:r>
    </w:p>
    <w:p w:rsidR="00F951E7" w:rsidRDefault="00F951E7" w:rsidP="00F951E7">
      <w:pPr>
        <w:spacing w:after="0"/>
        <w:ind w:firstLine="6521"/>
        <w:jc w:val="right"/>
      </w:pPr>
      <w:r>
        <w:rPr>
          <w:rFonts w:ascii="Times New Roman" w:hAnsi="Times New Roman"/>
          <w:color w:val="000000"/>
          <w:sz w:val="26"/>
          <w:szCs w:val="26"/>
        </w:rPr>
        <w:t xml:space="preserve">в редакции </w:t>
      </w:r>
      <w:proofErr w:type="gramStart"/>
      <w:r>
        <w:rPr>
          <w:rFonts w:ascii="Times New Roman" w:hAnsi="Times New Roman"/>
          <w:color w:val="000000"/>
          <w:sz w:val="26"/>
          <w:szCs w:val="26"/>
        </w:rPr>
        <w:t>от</w:t>
      </w:r>
      <w:proofErr w:type="gramEnd"/>
      <w:r>
        <w:rPr>
          <w:rFonts w:ascii="Times New Roman" w:hAnsi="Times New Roman"/>
          <w:color w:val="000000"/>
          <w:sz w:val="26"/>
          <w:szCs w:val="26"/>
        </w:rPr>
        <w:t xml:space="preserve"> _____ №_____</w:t>
      </w:r>
    </w:p>
    <w:p w:rsidR="00F951E7" w:rsidRDefault="00F951E7" w:rsidP="00F951E7">
      <w:pPr>
        <w:spacing w:after="0" w:line="240" w:lineRule="auto"/>
        <w:jc w:val="both"/>
        <w:rPr>
          <w:rFonts w:ascii="Times New Roman" w:hAnsi="Times New Roman"/>
          <w:sz w:val="26"/>
          <w:szCs w:val="26"/>
        </w:rPr>
      </w:pP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ТИПОВАЯ ФОРМА</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ДОГОВОРА НА РАЗМЕЩЕНИЕ НЕСТАЦИОНАРНОГО</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ТОРГОВОГО ОБЪЕКТА НА ТЕРРИТОРИИ Г. ЗАРЕЧНОГО</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ПЕНЗЕНСКОЙ ОБЛАСТИ</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"__" ___________ 20__ г.</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Администрация  закрытого  административно-территориального  образования</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города Заречного Пензенской области, в лице</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должность, фамилия, имя, отчество</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действующего</w:t>
      </w:r>
      <w:proofErr w:type="gramEnd"/>
      <w:r>
        <w:rPr>
          <w:rFonts w:ascii="Courier New" w:eastAsia="Calibri" w:hAnsi="Courier New" w:cs="Courier New"/>
          <w:sz w:val="20"/>
          <w:szCs w:val="20"/>
          <w:lang w:eastAsia="ru-RU"/>
        </w:rPr>
        <w:t xml:space="preserve"> на основании 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именуемая    в    дальнейшем    "Администрация"    с   одной   стороны,   и</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полное наименование юридического лица</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w:t>
      </w:r>
    </w:p>
    <w:p w:rsidR="00F951E7" w:rsidRDefault="00F951E7" w:rsidP="0075021E">
      <w:pPr>
        <w:autoSpaceDE w:val="0"/>
        <w:autoSpaceDN w:val="0"/>
        <w:adjustRightInd w:val="0"/>
        <w:spacing w:line="240" w:lineRule="auto"/>
        <w:jc w:val="center"/>
        <w:rPr>
          <w:rFonts w:ascii="Courier New" w:eastAsia="Calibri" w:hAnsi="Courier New" w:cs="Courier New"/>
          <w:sz w:val="20"/>
          <w:szCs w:val="20"/>
          <w:lang w:eastAsia="ru-RU"/>
        </w:rPr>
      </w:pPr>
      <w:r>
        <w:rPr>
          <w:rFonts w:ascii="Courier New" w:eastAsia="Calibri" w:hAnsi="Courier New" w:cs="Courier New"/>
          <w:sz w:val="20"/>
          <w:szCs w:val="20"/>
          <w:lang w:eastAsia="ru-RU"/>
        </w:rPr>
        <w:t>либо фамилия, имя, отчество (при наличии)</w:t>
      </w:r>
      <w:r w:rsidRPr="00F951E7">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индивидуального предпринимателя,</w:t>
      </w:r>
    </w:p>
    <w:p w:rsidR="00974366" w:rsidRDefault="00F951E7" w:rsidP="0075021E">
      <w:pPr>
        <w:autoSpaceDE w:val="0"/>
        <w:autoSpaceDN w:val="0"/>
        <w:adjustRightInd w:val="0"/>
        <w:spacing w:line="240" w:lineRule="auto"/>
        <w:jc w:val="center"/>
        <w:rPr>
          <w:rFonts w:ascii="Courier New" w:eastAsia="Calibri" w:hAnsi="Courier New" w:cs="Courier New"/>
          <w:sz w:val="20"/>
          <w:szCs w:val="20"/>
          <w:lang w:eastAsia="ru-RU"/>
        </w:rPr>
      </w:pPr>
      <w:r>
        <w:rPr>
          <w:rFonts w:ascii="Courier New" w:eastAsia="Calibri" w:hAnsi="Courier New" w:cs="Courier New"/>
          <w:sz w:val="20"/>
          <w:szCs w:val="20"/>
          <w:lang w:eastAsia="ru-RU"/>
        </w:rPr>
        <w:t>физического лица</w:t>
      </w:r>
      <w:r w:rsidR="000C4CD9">
        <w:rPr>
          <w:rFonts w:ascii="Courier New" w:eastAsia="Calibri" w:hAnsi="Courier New" w:cs="Courier New"/>
          <w:sz w:val="20"/>
          <w:szCs w:val="20"/>
          <w:lang w:eastAsia="ru-RU"/>
        </w:rPr>
        <w:t>,</w:t>
      </w:r>
      <w:r>
        <w:rPr>
          <w:rFonts w:ascii="Courier New" w:eastAsia="Calibri" w:hAnsi="Courier New" w:cs="Courier New"/>
          <w:sz w:val="20"/>
          <w:szCs w:val="20"/>
          <w:lang w:eastAsia="ru-RU"/>
        </w:rPr>
        <w:t xml:space="preserve"> применяющего специальный налоговый режим «Налог </w:t>
      </w:r>
      <w:proofErr w:type="gramStart"/>
      <w:r>
        <w:rPr>
          <w:rFonts w:ascii="Courier New" w:eastAsia="Calibri" w:hAnsi="Courier New" w:cs="Courier New"/>
          <w:sz w:val="20"/>
          <w:szCs w:val="20"/>
          <w:lang w:eastAsia="ru-RU"/>
        </w:rPr>
        <w:t>на</w:t>
      </w:r>
      <w:proofErr w:type="gramEnd"/>
    </w:p>
    <w:p w:rsidR="00F951E7" w:rsidRDefault="00F951E7" w:rsidP="0075021E">
      <w:pPr>
        <w:autoSpaceDE w:val="0"/>
        <w:autoSpaceDN w:val="0"/>
        <w:adjustRightInd w:val="0"/>
        <w:spacing w:line="240" w:lineRule="auto"/>
        <w:jc w:val="center"/>
        <w:rPr>
          <w:rFonts w:ascii="Courier New" w:eastAsia="Calibri" w:hAnsi="Courier New" w:cs="Courier New"/>
          <w:sz w:val="20"/>
          <w:szCs w:val="20"/>
          <w:lang w:eastAsia="ru-RU"/>
        </w:rPr>
      </w:pPr>
      <w:r>
        <w:rPr>
          <w:rFonts w:ascii="Courier New" w:eastAsia="Calibri" w:hAnsi="Courier New" w:cs="Courier New"/>
          <w:sz w:val="20"/>
          <w:szCs w:val="20"/>
          <w:lang w:eastAsia="ru-RU"/>
        </w:rPr>
        <w:t>профессиональный доход»</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ИНН __________________, ___________________________________________________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(дата, место регистрации)</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(место нахождения юридического лица)</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реквизиты документа, удостоверяющего личность,</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974366" w:rsidRDefault="00F951E7" w:rsidP="0075021E">
      <w:pPr>
        <w:autoSpaceDE w:val="0"/>
        <w:autoSpaceDN w:val="0"/>
        <w:adjustRightInd w:val="0"/>
        <w:spacing w:line="240" w:lineRule="auto"/>
        <w:jc w:val="center"/>
        <w:rPr>
          <w:rFonts w:ascii="Courier New" w:eastAsia="Calibri" w:hAnsi="Courier New" w:cs="Courier New"/>
          <w:sz w:val="20"/>
          <w:szCs w:val="20"/>
          <w:lang w:eastAsia="ru-RU"/>
        </w:rPr>
      </w:pPr>
      <w:r>
        <w:rPr>
          <w:rFonts w:ascii="Courier New" w:eastAsia="Calibri" w:hAnsi="Courier New" w:cs="Courier New"/>
          <w:sz w:val="20"/>
          <w:szCs w:val="20"/>
          <w:lang w:eastAsia="ru-RU"/>
        </w:rPr>
        <w:t>адрес, место жительства - для индивидуальных предпринимателей,</w:t>
      </w:r>
      <w:r w:rsidRPr="00F951E7">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физических</w:t>
      </w:r>
    </w:p>
    <w:p w:rsidR="00974366" w:rsidRDefault="00F951E7" w:rsidP="0075021E">
      <w:pPr>
        <w:autoSpaceDE w:val="0"/>
        <w:autoSpaceDN w:val="0"/>
        <w:adjustRightInd w:val="0"/>
        <w:spacing w:line="240" w:lineRule="auto"/>
        <w:jc w:val="center"/>
        <w:rPr>
          <w:rFonts w:ascii="Courier New" w:eastAsia="Calibri" w:hAnsi="Courier New" w:cs="Courier New"/>
          <w:sz w:val="20"/>
          <w:szCs w:val="20"/>
          <w:lang w:eastAsia="ru-RU"/>
        </w:rPr>
      </w:pPr>
      <w:r>
        <w:rPr>
          <w:rFonts w:ascii="Courier New" w:eastAsia="Calibri" w:hAnsi="Courier New" w:cs="Courier New"/>
          <w:sz w:val="20"/>
          <w:szCs w:val="20"/>
          <w:lang w:eastAsia="ru-RU"/>
        </w:rPr>
        <w:t>лиц</w:t>
      </w:r>
      <w:r w:rsidR="000C4CD9">
        <w:rPr>
          <w:rFonts w:ascii="Courier New" w:eastAsia="Calibri" w:hAnsi="Courier New" w:cs="Courier New"/>
          <w:sz w:val="20"/>
          <w:szCs w:val="20"/>
          <w:lang w:eastAsia="ru-RU"/>
        </w:rPr>
        <w:t>,</w:t>
      </w:r>
      <w:r>
        <w:rPr>
          <w:rFonts w:ascii="Courier New" w:eastAsia="Calibri" w:hAnsi="Courier New" w:cs="Courier New"/>
          <w:sz w:val="20"/>
          <w:szCs w:val="20"/>
          <w:lang w:eastAsia="ru-RU"/>
        </w:rPr>
        <w:t xml:space="preserve"> применяющих специальный налоговый режим «Налог </w:t>
      </w:r>
      <w:proofErr w:type="gramStart"/>
      <w:r>
        <w:rPr>
          <w:rFonts w:ascii="Courier New" w:eastAsia="Calibri" w:hAnsi="Courier New" w:cs="Courier New"/>
          <w:sz w:val="20"/>
          <w:szCs w:val="20"/>
          <w:lang w:eastAsia="ru-RU"/>
        </w:rPr>
        <w:t>на</w:t>
      </w:r>
      <w:proofErr w:type="gramEnd"/>
      <w:r>
        <w:rPr>
          <w:rFonts w:ascii="Courier New" w:eastAsia="Calibri" w:hAnsi="Courier New" w:cs="Courier New"/>
          <w:sz w:val="20"/>
          <w:szCs w:val="20"/>
          <w:lang w:eastAsia="ru-RU"/>
        </w:rPr>
        <w:t xml:space="preserve"> профессиональный</w:t>
      </w:r>
    </w:p>
    <w:p w:rsidR="00F951E7" w:rsidRDefault="00F951E7" w:rsidP="0075021E">
      <w:pPr>
        <w:autoSpaceDE w:val="0"/>
        <w:autoSpaceDN w:val="0"/>
        <w:adjustRightInd w:val="0"/>
        <w:spacing w:line="240" w:lineRule="auto"/>
        <w:jc w:val="center"/>
        <w:rPr>
          <w:rFonts w:ascii="Courier New" w:eastAsia="Calibri" w:hAnsi="Courier New" w:cs="Courier New"/>
          <w:sz w:val="20"/>
          <w:szCs w:val="20"/>
          <w:lang w:eastAsia="ru-RU"/>
        </w:rPr>
      </w:pPr>
      <w:r>
        <w:rPr>
          <w:rFonts w:ascii="Courier New" w:eastAsia="Calibri" w:hAnsi="Courier New" w:cs="Courier New"/>
          <w:sz w:val="20"/>
          <w:szCs w:val="20"/>
          <w:lang w:eastAsia="ru-RU"/>
        </w:rPr>
        <w:t>доход», действующий на основании</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указать наименование и реквизиты</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lastRenderedPageBreak/>
        <w:t xml:space="preserve">                  положения, устава, доверенности и т.п.</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в лице ___________________________________________________________________,</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должность, фамилия, имя, отчество</w:t>
      </w:r>
      <w:r w:rsidR="00FD6404">
        <w:rPr>
          <w:rFonts w:ascii="Courier New" w:eastAsia="Calibri" w:hAnsi="Courier New" w:cs="Courier New"/>
          <w:sz w:val="20"/>
          <w:szCs w:val="20"/>
          <w:lang w:eastAsia="ru-RU"/>
        </w:rPr>
        <w:t xml:space="preserve"> (при наличии)</w:t>
      </w:r>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именуемый  в  дальнейшем  "Предприниматель",  с  другой  стороны  (далее  -</w:t>
      </w:r>
      <w:proofErr w:type="gramEnd"/>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Стороны),   на  основании  решения  о  заключении  договора  на  размещение</w:t>
      </w:r>
      <w:proofErr w:type="gramEnd"/>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нестационарного  торгового объекта от __.__.____ N ____ заключили </w:t>
      </w:r>
      <w:proofErr w:type="gramStart"/>
      <w:r>
        <w:rPr>
          <w:rFonts w:ascii="Courier New" w:eastAsia="Calibri" w:hAnsi="Courier New" w:cs="Courier New"/>
          <w:sz w:val="20"/>
          <w:szCs w:val="20"/>
          <w:lang w:eastAsia="ru-RU"/>
        </w:rPr>
        <w:t>настоящий</w:t>
      </w:r>
      <w:proofErr w:type="gramEnd"/>
    </w:p>
    <w:p w:rsidR="00F951E7" w:rsidRDefault="00F951E7" w:rsidP="00F951E7">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договор (далее - Договор) о следующем.</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bookmarkStart w:id="1" w:name="Par0"/>
      <w:bookmarkEnd w:id="1"/>
      <w:r>
        <w:rPr>
          <w:rFonts w:ascii="Courier New" w:eastAsia="Calibri" w:hAnsi="Courier New" w:cs="Courier New"/>
          <w:sz w:val="20"/>
          <w:szCs w:val="20"/>
          <w:lang w:eastAsia="ru-RU"/>
        </w:rPr>
        <w:t xml:space="preserve">                            1. Предмет Договора</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bookmarkStart w:id="2" w:name="Par2"/>
      <w:bookmarkEnd w:id="2"/>
      <w:r>
        <w:rPr>
          <w:rFonts w:ascii="Courier New" w:eastAsia="Calibri" w:hAnsi="Courier New" w:cs="Courier New"/>
          <w:sz w:val="20"/>
          <w:szCs w:val="20"/>
          <w:lang w:eastAsia="ru-RU"/>
        </w:rPr>
        <w:t xml:space="preserve">    1.1.  Администрация  предоставляет  Предпринимателю  за  плату право </w:t>
      </w:r>
      <w:proofErr w:type="gramStart"/>
      <w:r>
        <w:rPr>
          <w:rFonts w:ascii="Courier New" w:eastAsia="Calibri" w:hAnsi="Courier New" w:cs="Courier New"/>
          <w:sz w:val="20"/>
          <w:szCs w:val="20"/>
          <w:lang w:eastAsia="ru-RU"/>
        </w:rPr>
        <w:t>на</w:t>
      </w:r>
      <w:proofErr w:type="gramEnd"/>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размещение  нестационарного  торгового  объекта  (далее - НТО) </w:t>
      </w:r>
      <w:proofErr w:type="gramStart"/>
      <w:r>
        <w:rPr>
          <w:rFonts w:ascii="Courier New" w:eastAsia="Calibri" w:hAnsi="Courier New" w:cs="Courier New"/>
          <w:sz w:val="20"/>
          <w:szCs w:val="20"/>
          <w:lang w:eastAsia="ru-RU"/>
        </w:rPr>
        <w:t>на</w:t>
      </w:r>
      <w:proofErr w:type="gramEnd"/>
      <w:r>
        <w:rPr>
          <w:rFonts w:ascii="Courier New" w:eastAsia="Calibri" w:hAnsi="Courier New" w:cs="Courier New"/>
          <w:sz w:val="20"/>
          <w:szCs w:val="20"/>
          <w:lang w:eastAsia="ru-RU"/>
        </w:rPr>
        <w:t xml:space="preserve"> земельном</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участке</w:t>
      </w:r>
      <w:proofErr w:type="gramEnd"/>
      <w:r>
        <w:rPr>
          <w:rFonts w:ascii="Courier New" w:eastAsia="Calibri" w:hAnsi="Courier New" w:cs="Courier New"/>
          <w:sz w:val="20"/>
          <w:szCs w:val="20"/>
          <w:lang w:eastAsia="ru-RU"/>
        </w:rPr>
        <w:t>,                расположенном               по               адресу</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 площадь</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адрес земельного участка (местоположение)</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земельного  участка,  предназначенного  для  размещения НТО ________ кв. м,</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согласно  схеме  границ земельного участка, предназначенного для размещения</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НТО,  являющейся  неотъемлемой  частью  Договора  (далее - место размещения</w:t>
      </w:r>
      <w:proofErr w:type="gramEnd"/>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НТО),  при  условии соблюдения Предпринимателем следующих требований:</w:t>
      </w:r>
      <w:proofErr w:type="gramEnd"/>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вид и цели использования НТО ______________________________,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высота НТО ____ </w:t>
      </w:r>
      <w:proofErr w:type="gramStart"/>
      <w:r>
        <w:rPr>
          <w:rFonts w:ascii="Courier New" w:eastAsia="Calibri" w:hAnsi="Courier New" w:cs="Courier New"/>
          <w:sz w:val="20"/>
          <w:szCs w:val="20"/>
          <w:lang w:eastAsia="ru-RU"/>
        </w:rPr>
        <w:t>м</w:t>
      </w:r>
      <w:proofErr w:type="gramEnd"/>
      <w:r>
        <w:rPr>
          <w:rFonts w:ascii="Courier New" w:eastAsia="Calibri" w:hAnsi="Courier New" w:cs="Courier New"/>
          <w:sz w:val="20"/>
          <w:szCs w:val="20"/>
          <w:lang w:eastAsia="ru-RU"/>
        </w:rPr>
        <w:t>, площадь НТО ________ кв. м,</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а  Предприниматель  обязуется  </w:t>
      </w:r>
      <w:proofErr w:type="gramStart"/>
      <w:r>
        <w:rPr>
          <w:rFonts w:ascii="Courier New" w:eastAsia="Calibri" w:hAnsi="Courier New" w:cs="Courier New"/>
          <w:sz w:val="20"/>
          <w:szCs w:val="20"/>
          <w:lang w:eastAsia="ru-RU"/>
        </w:rPr>
        <w:t>разместить  НТО</w:t>
      </w:r>
      <w:proofErr w:type="gramEnd"/>
      <w:r>
        <w:rPr>
          <w:rFonts w:ascii="Courier New" w:eastAsia="Calibri" w:hAnsi="Courier New" w:cs="Courier New"/>
          <w:sz w:val="20"/>
          <w:szCs w:val="20"/>
          <w:lang w:eastAsia="ru-RU"/>
        </w:rPr>
        <w:t xml:space="preserve"> и использовать земельный</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участок,  предназначенный  для  его  размещения,  в  течение срока действия</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Договора   на   условиях   и   в   порядке,   предусмотренных   </w:t>
      </w:r>
      <w:proofErr w:type="gramStart"/>
      <w:r>
        <w:rPr>
          <w:rFonts w:ascii="Courier New" w:eastAsia="Calibri" w:hAnsi="Courier New" w:cs="Courier New"/>
          <w:sz w:val="20"/>
          <w:szCs w:val="20"/>
          <w:lang w:eastAsia="ru-RU"/>
        </w:rPr>
        <w:t>действующим</w:t>
      </w:r>
      <w:proofErr w:type="gramEnd"/>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законодательством и условиями Договора.</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1.2. Место размещения НТО определено в соответствии с пунктом ____ </w:t>
      </w:r>
      <w:hyperlink r:id="rId7" w:history="1">
        <w:r>
          <w:rPr>
            <w:rFonts w:ascii="Times New Roman" w:eastAsia="Calibri" w:hAnsi="Times New Roman"/>
            <w:color w:val="0000FF"/>
            <w:sz w:val="26"/>
            <w:szCs w:val="26"/>
            <w:lang w:eastAsia="ru-RU"/>
          </w:rPr>
          <w:t>Схемы</w:t>
        </w:r>
      </w:hyperlink>
      <w:r>
        <w:rPr>
          <w:rFonts w:ascii="Times New Roman" w:eastAsia="Calibri" w:hAnsi="Times New Roman"/>
          <w:sz w:val="26"/>
          <w:szCs w:val="26"/>
          <w:lang w:eastAsia="ru-RU"/>
        </w:rPr>
        <w:t xml:space="preserve"> размещения нестационарных торговых объектов, утвержденной Постановлением Администрации города Заречного от 15.04.2015 N 723 "Об утверждении схемы размещения нестационарных торговых объектов (объектов по оказанию услуг) на территории </w:t>
      </w:r>
      <w:proofErr w:type="gramStart"/>
      <w:r>
        <w:rPr>
          <w:rFonts w:ascii="Times New Roman" w:eastAsia="Calibri" w:hAnsi="Times New Roman"/>
          <w:sz w:val="26"/>
          <w:szCs w:val="26"/>
          <w:lang w:eastAsia="ru-RU"/>
        </w:rPr>
        <w:t>г</w:t>
      </w:r>
      <w:proofErr w:type="gramEnd"/>
      <w:r>
        <w:rPr>
          <w:rFonts w:ascii="Times New Roman" w:eastAsia="Calibri" w:hAnsi="Times New Roman"/>
          <w:sz w:val="26"/>
          <w:szCs w:val="26"/>
          <w:lang w:eastAsia="ru-RU"/>
        </w:rPr>
        <w:t>. Заречного", согласно схеме границ земельного участка, являющейся неотъемлемой частью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jc w:val="center"/>
        <w:outlineLvl w:val="0"/>
        <w:rPr>
          <w:rFonts w:ascii="Times New Roman" w:eastAsia="Calibri" w:hAnsi="Times New Roman"/>
          <w:sz w:val="26"/>
          <w:szCs w:val="26"/>
          <w:lang w:eastAsia="ru-RU"/>
        </w:rPr>
      </w:pPr>
      <w:r>
        <w:rPr>
          <w:rFonts w:ascii="Times New Roman" w:eastAsia="Calibri" w:hAnsi="Times New Roman"/>
          <w:sz w:val="26"/>
          <w:szCs w:val="26"/>
          <w:lang w:eastAsia="ru-RU"/>
        </w:rPr>
        <w:t>2. Срок действия и плата по Договору</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ind w:firstLine="540"/>
        <w:jc w:val="both"/>
        <w:rPr>
          <w:rFonts w:ascii="Times New Roman" w:eastAsia="Calibri" w:hAnsi="Times New Roman"/>
          <w:sz w:val="26"/>
          <w:szCs w:val="26"/>
          <w:lang w:eastAsia="ru-RU"/>
        </w:rPr>
      </w:pPr>
      <w:bookmarkStart w:id="3" w:name="Par23"/>
      <w:bookmarkEnd w:id="3"/>
      <w:r>
        <w:rPr>
          <w:rFonts w:ascii="Times New Roman" w:eastAsia="Calibri" w:hAnsi="Times New Roman"/>
          <w:sz w:val="26"/>
          <w:szCs w:val="26"/>
          <w:lang w:eastAsia="ru-RU"/>
        </w:rPr>
        <w:t xml:space="preserve">2.1. Договор действует </w:t>
      </w:r>
      <w:proofErr w:type="spellStart"/>
      <w:r>
        <w:rPr>
          <w:rFonts w:ascii="Times New Roman" w:eastAsia="Calibri" w:hAnsi="Times New Roman"/>
          <w:sz w:val="26"/>
          <w:szCs w:val="26"/>
          <w:lang w:eastAsia="ru-RU"/>
        </w:rPr>
        <w:t>_____и</w:t>
      </w:r>
      <w:proofErr w:type="spellEnd"/>
      <w:r>
        <w:rPr>
          <w:rFonts w:ascii="Times New Roman" w:eastAsia="Calibri" w:hAnsi="Times New Roman"/>
          <w:sz w:val="26"/>
          <w:szCs w:val="26"/>
          <w:lang w:eastAsia="ru-RU"/>
        </w:rPr>
        <w:t xml:space="preserve"> вступает в силу с момента его подписания Сторонами.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Размещение НТО осуществляется Предпринимателем по следующему графику:</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1) С____ - ______ (_ месяцев) 201 _ год.</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2) С____ - ______ (_ месяцев) 201 _ год.</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3) С____ - ______ (_ месяцев) 201 _ год.</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w:anchor="Par23" w:history="1">
        <w:r>
          <w:rPr>
            <w:rFonts w:ascii="Times New Roman" w:eastAsia="Calibri" w:hAnsi="Times New Roman"/>
            <w:color w:val="0000FF"/>
            <w:sz w:val="26"/>
            <w:szCs w:val="26"/>
            <w:lang w:eastAsia="ru-RU"/>
          </w:rPr>
          <w:t>пункте 2.1</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2.3. Размер годовой платы по Договору составляет</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_____________ (___________________________) рублей, без НДС.</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цифрами                 прописью</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Сумма внесенного задатка</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_____________ (___________________________) рублей, без НДС.</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цифрами                 прописью</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засчитывается  (перечисляется) организатором аукциона в счет исполнения</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обязательств по Договору.</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Невыплаченная сумма годовой платы составляет</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_____________ (___________________________) рублей, без НДС.</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цифрами                 прописью</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4" w:name="Par43"/>
      <w:bookmarkEnd w:id="4"/>
      <w:r>
        <w:rPr>
          <w:rFonts w:ascii="Times New Roman" w:eastAsia="Calibri" w:hAnsi="Times New Roman"/>
          <w:sz w:val="26"/>
          <w:szCs w:val="26"/>
          <w:lang w:eastAsia="ru-RU"/>
        </w:rPr>
        <w:t>2.4. Предприниматель перечисляет плату за каждый месяц вперед не позднее десятого числа оплачиваемого месяца.</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bookmarkStart w:id="5" w:name="Par44"/>
      <w:bookmarkEnd w:id="5"/>
      <w:r>
        <w:rPr>
          <w:rFonts w:ascii="Times New Roman" w:eastAsia="Calibri" w:hAnsi="Times New Roman"/>
          <w:sz w:val="26"/>
          <w:szCs w:val="26"/>
          <w:lang w:eastAsia="ru-RU"/>
        </w:rPr>
        <w:t>2.5. Плата по договору вносится Предпринимателем по следующим реквизитам:</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УФК по Пензенской области (Администрация г. </w:t>
      </w:r>
      <w:proofErr w:type="gramStart"/>
      <w:r>
        <w:rPr>
          <w:rFonts w:ascii="Times New Roman" w:eastAsia="Calibri" w:hAnsi="Times New Roman"/>
          <w:sz w:val="26"/>
          <w:szCs w:val="26"/>
          <w:lang w:eastAsia="ru-RU"/>
        </w:rPr>
        <w:t>Заречного</w:t>
      </w:r>
      <w:proofErr w:type="gramEnd"/>
      <w:r>
        <w:rPr>
          <w:rFonts w:ascii="Times New Roman" w:eastAsia="Calibri" w:hAnsi="Times New Roman"/>
          <w:sz w:val="26"/>
          <w:szCs w:val="26"/>
          <w:lang w:eastAsia="ru-RU"/>
        </w:rPr>
        <w:t xml:space="preserve"> Пензенской области)</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r>
        <w:rPr>
          <w:rFonts w:ascii="Times New Roman" w:eastAsia="Calibri" w:hAnsi="Times New Roman"/>
          <w:sz w:val="26"/>
          <w:szCs w:val="26"/>
          <w:lang w:eastAsia="ru-RU"/>
        </w:rPr>
        <w:t>ИНН 5838000015</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r>
        <w:rPr>
          <w:rFonts w:ascii="Times New Roman" w:eastAsia="Calibri" w:hAnsi="Times New Roman"/>
          <w:sz w:val="26"/>
          <w:szCs w:val="26"/>
          <w:lang w:eastAsia="ru-RU"/>
        </w:rPr>
        <w:t>КПП 583801001</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r>
        <w:rPr>
          <w:rFonts w:ascii="Times New Roman" w:eastAsia="Calibri" w:hAnsi="Times New Roman"/>
          <w:sz w:val="26"/>
          <w:szCs w:val="26"/>
          <w:lang w:eastAsia="ru-RU"/>
        </w:rPr>
        <w:t>ОКТМО 56734000</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proofErr w:type="spellStart"/>
      <w:r>
        <w:rPr>
          <w:rFonts w:ascii="Times New Roman" w:eastAsia="Calibri" w:hAnsi="Times New Roman"/>
          <w:sz w:val="26"/>
          <w:szCs w:val="26"/>
          <w:lang w:eastAsia="ru-RU"/>
        </w:rPr>
        <w:t>Сч</w:t>
      </w:r>
      <w:proofErr w:type="spellEnd"/>
      <w:r>
        <w:rPr>
          <w:rFonts w:ascii="Times New Roman" w:eastAsia="Calibri" w:hAnsi="Times New Roman"/>
          <w:sz w:val="26"/>
          <w:szCs w:val="26"/>
          <w:lang w:eastAsia="ru-RU"/>
        </w:rPr>
        <w:t>. N 03100643000000015500</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ОТДЕЛЕНИЕ ПЕНЗА БАНКА РОССИИ//УФК по Пензенской области </w:t>
      </w:r>
      <w:proofErr w:type="gramStart"/>
      <w:r>
        <w:rPr>
          <w:rFonts w:ascii="Times New Roman" w:eastAsia="Calibri" w:hAnsi="Times New Roman"/>
          <w:sz w:val="26"/>
          <w:szCs w:val="26"/>
          <w:lang w:eastAsia="ru-RU"/>
        </w:rPr>
        <w:t>г</w:t>
      </w:r>
      <w:proofErr w:type="gramEnd"/>
      <w:r>
        <w:rPr>
          <w:rFonts w:ascii="Times New Roman" w:eastAsia="Calibri" w:hAnsi="Times New Roman"/>
          <w:sz w:val="26"/>
          <w:szCs w:val="26"/>
          <w:lang w:eastAsia="ru-RU"/>
        </w:rPr>
        <w:t>. Пенза</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r>
        <w:rPr>
          <w:rFonts w:ascii="Times New Roman" w:eastAsia="Calibri" w:hAnsi="Times New Roman"/>
          <w:sz w:val="26"/>
          <w:szCs w:val="26"/>
          <w:lang w:eastAsia="ru-RU"/>
        </w:rPr>
        <w:t>БИК 015655003</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proofErr w:type="spellStart"/>
      <w:r>
        <w:rPr>
          <w:rFonts w:ascii="Times New Roman" w:eastAsia="Calibri" w:hAnsi="Times New Roman"/>
          <w:sz w:val="26"/>
          <w:szCs w:val="26"/>
          <w:lang w:eastAsia="ru-RU"/>
        </w:rPr>
        <w:t>Сч</w:t>
      </w:r>
      <w:proofErr w:type="spellEnd"/>
      <w:r>
        <w:rPr>
          <w:rFonts w:ascii="Times New Roman" w:eastAsia="Calibri" w:hAnsi="Times New Roman"/>
          <w:sz w:val="26"/>
          <w:szCs w:val="26"/>
          <w:lang w:eastAsia="ru-RU"/>
        </w:rPr>
        <w:t>. N 40102810045370000047</w:t>
      </w:r>
    </w:p>
    <w:p w:rsidR="000C4CD9" w:rsidRDefault="000C4CD9" w:rsidP="000C4CD9">
      <w:pPr>
        <w:autoSpaceDE w:val="0"/>
        <w:autoSpaceDN w:val="0"/>
        <w:adjustRightInd w:val="0"/>
        <w:spacing w:before="260" w:after="0" w:line="80" w:lineRule="atLeast"/>
        <w:ind w:firstLine="539"/>
        <w:jc w:val="both"/>
        <w:rPr>
          <w:rFonts w:ascii="Times New Roman" w:eastAsia="Calibri" w:hAnsi="Times New Roman"/>
          <w:sz w:val="26"/>
          <w:szCs w:val="26"/>
          <w:lang w:eastAsia="ru-RU"/>
        </w:rPr>
      </w:pPr>
      <w:r>
        <w:rPr>
          <w:rFonts w:ascii="Times New Roman" w:eastAsia="Calibri" w:hAnsi="Times New Roman"/>
          <w:sz w:val="26"/>
          <w:szCs w:val="26"/>
          <w:lang w:eastAsia="ru-RU"/>
        </w:rPr>
        <w:t>Код бюджетной классификации (КБК) 901 111 09080 04 0000 120.</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2.6. </w:t>
      </w:r>
      <w:proofErr w:type="gramStart"/>
      <w:r>
        <w:rPr>
          <w:rFonts w:ascii="Times New Roman" w:eastAsia="Calibri" w:hAnsi="Times New Roman"/>
          <w:sz w:val="26"/>
          <w:szCs w:val="26"/>
          <w:lang w:eastAsia="ru-RU"/>
        </w:rPr>
        <w:t xml:space="preserve">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w:t>
      </w:r>
      <w:r>
        <w:rPr>
          <w:rFonts w:ascii="Times New Roman" w:eastAsia="Calibri" w:hAnsi="Times New Roman"/>
          <w:sz w:val="26"/>
          <w:szCs w:val="26"/>
          <w:lang w:eastAsia="ru-RU"/>
        </w:rPr>
        <w:lastRenderedPageBreak/>
        <w:t>Администрацией в одностороннем порядке с уведомлением Предпринимателя 15 дней до применения новой платы.</w:t>
      </w:r>
      <w:proofErr w:type="gramEnd"/>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jc w:val="center"/>
        <w:outlineLvl w:val="0"/>
        <w:rPr>
          <w:rFonts w:ascii="Times New Roman" w:eastAsia="Calibri" w:hAnsi="Times New Roman"/>
          <w:sz w:val="26"/>
          <w:szCs w:val="26"/>
          <w:lang w:eastAsia="ru-RU"/>
        </w:rPr>
      </w:pPr>
      <w:r>
        <w:rPr>
          <w:rFonts w:ascii="Times New Roman" w:eastAsia="Calibri" w:hAnsi="Times New Roman"/>
          <w:sz w:val="26"/>
          <w:szCs w:val="26"/>
          <w:lang w:eastAsia="ru-RU"/>
        </w:rPr>
        <w:t>3. Права и обязанности сторон</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3.1. Предприниматель имеет право:</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3.1.1. </w:t>
      </w:r>
      <w:proofErr w:type="gramStart"/>
      <w:r>
        <w:rPr>
          <w:rFonts w:ascii="Times New Roman" w:eastAsia="Calibri" w:hAnsi="Times New Roman"/>
          <w:sz w:val="26"/>
          <w:szCs w:val="26"/>
          <w:lang w:eastAsia="ru-RU"/>
        </w:rPr>
        <w:t>Разместить НТО</w:t>
      </w:r>
      <w:proofErr w:type="gramEnd"/>
      <w:r>
        <w:rPr>
          <w:rFonts w:ascii="Times New Roman" w:eastAsia="Calibri" w:hAnsi="Times New Roman"/>
          <w:sz w:val="26"/>
          <w:szCs w:val="26"/>
          <w:lang w:eastAsia="ru-RU"/>
        </w:rPr>
        <w:t xml:space="preserve"> в соответствии с </w:t>
      </w:r>
      <w:hyperlink w:anchor="Par2" w:history="1">
        <w:r>
          <w:rPr>
            <w:rFonts w:ascii="Times New Roman" w:eastAsia="Calibri" w:hAnsi="Times New Roman"/>
            <w:color w:val="0000FF"/>
            <w:sz w:val="26"/>
            <w:szCs w:val="26"/>
            <w:lang w:eastAsia="ru-RU"/>
          </w:rPr>
          <w:t>п. 1.1</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Под НТО в рамках настоящего Договора понимается нестационарный торговый объект в значении, используемом в Федеральном </w:t>
      </w:r>
      <w:hyperlink r:id="rId8" w:history="1">
        <w:r>
          <w:rPr>
            <w:rFonts w:ascii="Times New Roman" w:eastAsia="Calibri" w:hAnsi="Times New Roman"/>
            <w:color w:val="0000FF"/>
            <w:sz w:val="26"/>
            <w:szCs w:val="26"/>
            <w:lang w:eastAsia="ru-RU"/>
          </w:rPr>
          <w:t>законе</w:t>
        </w:r>
      </w:hyperlink>
      <w:r>
        <w:rPr>
          <w:rFonts w:ascii="Times New Roman" w:eastAsia="Calibri" w:hAnsi="Times New Roman"/>
          <w:sz w:val="26"/>
          <w:szCs w:val="26"/>
          <w:lang w:eastAsia="ru-RU"/>
        </w:rPr>
        <w:t xml:space="preserve"> от 28.12.2009 N 381-ФЗ "Об основах государственного регулирования торговой деятельности в Российской Федерации".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6" w:name="Par62"/>
      <w:bookmarkEnd w:id="6"/>
      <w:r>
        <w:rPr>
          <w:rFonts w:ascii="Times New Roman" w:eastAsia="Calibri" w:hAnsi="Times New Roman"/>
          <w:sz w:val="26"/>
          <w:szCs w:val="26"/>
          <w:lang w:eastAsia="ru-RU"/>
        </w:rPr>
        <w:t>3.1.2. Размещать объекты наружной рекламы и информации в порядке, установленном нормативными правовыми актами Администрации.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 Предприниматель обязан:</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3.2.2. Использовать НТО и место размещения НТО исключительно в соответствии с целью, указанной в </w:t>
      </w:r>
      <w:hyperlink w:anchor="Par2" w:history="1">
        <w:r>
          <w:rPr>
            <w:rFonts w:ascii="Times New Roman" w:eastAsia="Calibri" w:hAnsi="Times New Roman"/>
            <w:color w:val="0000FF"/>
            <w:sz w:val="26"/>
            <w:szCs w:val="26"/>
            <w:lang w:eastAsia="ru-RU"/>
          </w:rPr>
          <w:t>пункте 1.1</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7" w:name="Par70"/>
      <w:bookmarkEnd w:id="7"/>
      <w:r>
        <w:rPr>
          <w:rFonts w:ascii="Times New Roman" w:eastAsia="Calibri" w:hAnsi="Times New Roman"/>
          <w:sz w:val="26"/>
          <w:szCs w:val="26"/>
          <w:lang w:eastAsia="ru-RU"/>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3.2.8. После окончания срока действия Договора обеспечить освобождение места размещения НТО от расположенного на нем НТО.</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8" w:name="Par72"/>
      <w:bookmarkEnd w:id="8"/>
      <w:r>
        <w:rPr>
          <w:rFonts w:ascii="Times New Roman" w:eastAsia="Calibri" w:hAnsi="Times New Roman"/>
          <w:sz w:val="26"/>
          <w:szCs w:val="26"/>
          <w:lang w:eastAsia="ru-RU"/>
        </w:rPr>
        <w:t xml:space="preserve">3.2.9. </w:t>
      </w:r>
      <w:proofErr w:type="gramStart"/>
      <w:r>
        <w:rPr>
          <w:rFonts w:ascii="Times New Roman" w:eastAsia="Calibri" w:hAnsi="Times New Roman"/>
          <w:sz w:val="26"/>
          <w:szCs w:val="26"/>
          <w:lang w:eastAsia="ru-RU"/>
        </w:rPr>
        <w:t>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w:t>
      </w:r>
      <w:proofErr w:type="gramEnd"/>
      <w:r>
        <w:rPr>
          <w:rFonts w:ascii="Times New Roman" w:eastAsia="Calibri" w:hAnsi="Times New Roman"/>
          <w:sz w:val="26"/>
          <w:szCs w:val="26"/>
          <w:lang w:eastAsia="ru-RU"/>
        </w:rPr>
        <w:t xml:space="preserve"> в Администрацию копию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9" w:name="Par73"/>
      <w:bookmarkEnd w:id="9"/>
      <w:r>
        <w:rPr>
          <w:rFonts w:ascii="Times New Roman" w:eastAsia="Calibri" w:hAnsi="Times New Roman"/>
          <w:sz w:val="26"/>
          <w:szCs w:val="26"/>
          <w:lang w:eastAsia="ru-RU"/>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3.2.11. Выполнять требования в сфере благоустройства, установленные действующим законодательством.</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3.2.12. Соблюдать требования, установленные Федеральным </w:t>
      </w:r>
      <w:hyperlink r:id="rId9" w:history="1">
        <w:r>
          <w:rPr>
            <w:rFonts w:ascii="Times New Roman" w:eastAsia="Calibri" w:hAnsi="Times New Roman"/>
            <w:color w:val="0000FF"/>
            <w:sz w:val="26"/>
            <w:szCs w:val="26"/>
            <w:lang w:eastAsia="ru-RU"/>
          </w:rPr>
          <w:t>законом</w:t>
        </w:r>
      </w:hyperlink>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proofErr w:type="gramStart"/>
      <w:r>
        <w:rPr>
          <w:rFonts w:ascii="Times New Roman" w:eastAsia="Calibri" w:hAnsi="Times New Roman"/>
          <w:sz w:val="26"/>
          <w:szCs w:val="26"/>
          <w:lang w:eastAsia="ru-RU"/>
        </w:rPr>
        <w:t xml:space="preserve">от 30.03.1999 N 52-ФЗ "О санитарно-эпидемиологическом благополучии населения", Санитарно-эпидемиологическими правилами и нормативами </w:t>
      </w:r>
      <w:hyperlink r:id="rId10" w:history="1">
        <w:proofErr w:type="spellStart"/>
        <w:r>
          <w:rPr>
            <w:rFonts w:ascii="Times New Roman" w:eastAsia="Calibri" w:hAnsi="Times New Roman"/>
            <w:color w:val="0000FF"/>
            <w:sz w:val="26"/>
            <w:szCs w:val="26"/>
            <w:lang w:eastAsia="ru-RU"/>
          </w:rPr>
          <w:t>СанПиН</w:t>
        </w:r>
        <w:proofErr w:type="spellEnd"/>
        <w:r>
          <w:rPr>
            <w:rFonts w:ascii="Times New Roman" w:eastAsia="Calibri" w:hAnsi="Times New Roman"/>
            <w:color w:val="0000FF"/>
            <w:sz w:val="26"/>
            <w:szCs w:val="26"/>
            <w:lang w:eastAsia="ru-RU"/>
          </w:rPr>
          <w:t xml:space="preserve"> 2.2.1/2.1.1.1200-03</w:t>
        </w:r>
      </w:hyperlink>
      <w:r>
        <w:rPr>
          <w:rFonts w:ascii="Times New Roman" w:eastAsia="Calibri" w:hAnsi="Times New Roman"/>
          <w:sz w:val="26"/>
          <w:szCs w:val="26"/>
          <w:lang w:eastAsia="ru-RU"/>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w:t>
      </w:r>
      <w:proofErr w:type="spellStart"/>
      <w:r>
        <w:rPr>
          <w:rFonts w:ascii="Times New Roman" w:eastAsia="Calibri" w:hAnsi="Times New Roman"/>
          <w:sz w:val="26"/>
          <w:szCs w:val="26"/>
          <w:lang w:eastAsia="ru-RU"/>
        </w:rPr>
        <w:t>СанПиН</w:t>
      </w:r>
      <w:proofErr w:type="spellEnd"/>
      <w:r>
        <w:rPr>
          <w:rFonts w:ascii="Times New Roman" w:eastAsia="Calibri" w:hAnsi="Times New Roman"/>
          <w:sz w:val="26"/>
          <w:szCs w:val="26"/>
          <w:lang w:eastAsia="ru-RU"/>
        </w:rPr>
        <w:t xml:space="preserve"> 2.2.1/2.1.1.1200-03 "Санитарно-защитные зоны и санитарная классификация предприятий, сооружений и</w:t>
      </w:r>
      <w:proofErr w:type="gramEnd"/>
      <w:r>
        <w:rPr>
          <w:rFonts w:ascii="Times New Roman" w:eastAsia="Calibri" w:hAnsi="Times New Roman"/>
          <w:sz w:val="26"/>
          <w:szCs w:val="26"/>
          <w:lang w:eastAsia="ru-RU"/>
        </w:rPr>
        <w:t xml:space="preserve"> иных объектов".</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3.2.13. Разместить не более одного временного (некапитального) НТО.</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10" w:name="Par78"/>
      <w:bookmarkEnd w:id="10"/>
      <w:r>
        <w:rPr>
          <w:rFonts w:ascii="Times New Roman" w:eastAsia="Calibri" w:hAnsi="Times New Roman"/>
          <w:sz w:val="26"/>
          <w:szCs w:val="26"/>
          <w:lang w:eastAsia="ru-RU"/>
        </w:rPr>
        <w:t xml:space="preserve">3.2.14. Обратиться в отдел архитектуры и градостроительства Администрации </w:t>
      </w:r>
      <w:proofErr w:type="gramStart"/>
      <w:r>
        <w:rPr>
          <w:rFonts w:ascii="Times New Roman" w:eastAsia="Calibri" w:hAnsi="Times New Roman"/>
          <w:sz w:val="26"/>
          <w:szCs w:val="26"/>
          <w:lang w:eastAsia="ru-RU"/>
        </w:rPr>
        <w:t>г</w:t>
      </w:r>
      <w:proofErr w:type="gramEnd"/>
      <w:r>
        <w:rPr>
          <w:rFonts w:ascii="Times New Roman" w:eastAsia="Calibri" w:hAnsi="Times New Roman"/>
          <w:sz w:val="26"/>
          <w:szCs w:val="26"/>
          <w:lang w:eastAsia="ru-RU"/>
        </w:rPr>
        <w:t>. Заречного за получением рекомендаций по проектированию и размещению НТО.</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11" w:name="Par79"/>
      <w:bookmarkEnd w:id="11"/>
      <w:r>
        <w:rPr>
          <w:rFonts w:ascii="Times New Roman" w:eastAsia="Calibri" w:hAnsi="Times New Roman"/>
          <w:sz w:val="26"/>
          <w:szCs w:val="26"/>
          <w:lang w:eastAsia="ru-RU"/>
        </w:rPr>
        <w:t xml:space="preserve">3.2.15. Предоставить в отдел развития предпринимательства и сферы услуг Администрации </w:t>
      </w:r>
      <w:proofErr w:type="gramStart"/>
      <w:r>
        <w:rPr>
          <w:rFonts w:ascii="Times New Roman" w:eastAsia="Calibri" w:hAnsi="Times New Roman"/>
          <w:sz w:val="26"/>
          <w:szCs w:val="26"/>
          <w:lang w:eastAsia="ru-RU"/>
        </w:rPr>
        <w:t>г</w:t>
      </w:r>
      <w:proofErr w:type="gramEnd"/>
      <w:r>
        <w:rPr>
          <w:rFonts w:ascii="Times New Roman" w:eastAsia="Calibri" w:hAnsi="Times New Roman"/>
          <w:sz w:val="26"/>
          <w:szCs w:val="26"/>
          <w:lang w:eastAsia="ru-RU"/>
        </w:rPr>
        <w:t xml:space="preserve">. 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w:t>
      </w:r>
      <w:hyperlink w:anchor="Par78" w:history="1">
        <w:r>
          <w:rPr>
            <w:rFonts w:ascii="Times New Roman" w:eastAsia="Calibri" w:hAnsi="Times New Roman"/>
            <w:color w:val="0000FF"/>
            <w:sz w:val="26"/>
            <w:szCs w:val="26"/>
            <w:lang w:eastAsia="ru-RU"/>
          </w:rPr>
          <w:t>пункте 3.2.14</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3.2.16. Соблюдать охранные зоны сетей инженерно-технического обеспечения, связи и электрических сетей.</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12" w:name="Par81"/>
      <w:bookmarkEnd w:id="12"/>
      <w:r>
        <w:rPr>
          <w:rFonts w:ascii="Times New Roman" w:eastAsia="Calibri" w:hAnsi="Times New Roman"/>
          <w:sz w:val="26"/>
          <w:szCs w:val="26"/>
          <w:lang w:eastAsia="ru-RU"/>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3.3. Предприниматель не вправе:</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3.3.1. Размещать игровые столы, игровые автоматы, кассы тотализаторов, кассы букмекерских контор и иное оборудование игорного бизнеса.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3.3.2. Передавать свои права и обязанности по Договору другим лицам.</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jc w:val="center"/>
        <w:outlineLvl w:val="0"/>
        <w:rPr>
          <w:rFonts w:ascii="Times New Roman" w:eastAsia="Calibri" w:hAnsi="Times New Roman"/>
          <w:sz w:val="26"/>
          <w:szCs w:val="26"/>
          <w:lang w:eastAsia="ru-RU"/>
        </w:rPr>
      </w:pPr>
      <w:r>
        <w:rPr>
          <w:rFonts w:ascii="Times New Roman" w:eastAsia="Calibri" w:hAnsi="Times New Roman"/>
          <w:sz w:val="26"/>
          <w:szCs w:val="26"/>
          <w:lang w:eastAsia="ru-RU"/>
        </w:rPr>
        <w:t>4. Ответственность Сторон</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4.2. В случае нарушения </w:t>
      </w:r>
      <w:hyperlink w:anchor="Par0" w:history="1">
        <w:r>
          <w:rPr>
            <w:rFonts w:ascii="Times New Roman" w:eastAsia="Calibri" w:hAnsi="Times New Roman"/>
            <w:color w:val="0000FF"/>
            <w:sz w:val="26"/>
            <w:szCs w:val="26"/>
            <w:lang w:eastAsia="ru-RU"/>
          </w:rPr>
          <w:t>раздела 1</w:t>
        </w:r>
      </w:hyperlink>
      <w:r>
        <w:rPr>
          <w:rFonts w:ascii="Times New Roman" w:eastAsia="Calibri" w:hAnsi="Times New Roman"/>
          <w:sz w:val="26"/>
          <w:szCs w:val="26"/>
          <w:lang w:eastAsia="ru-RU"/>
        </w:rPr>
        <w:t xml:space="preserve"> Договора Предприниматель обязан уплатить штраф в размере годовой платы по Договору.</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4.3. В случае нарушения Предпринимателем </w:t>
      </w:r>
      <w:hyperlink w:anchor="Par43" w:history="1">
        <w:r>
          <w:rPr>
            <w:rFonts w:ascii="Times New Roman" w:eastAsia="Calibri" w:hAnsi="Times New Roman"/>
            <w:color w:val="0000FF"/>
            <w:sz w:val="26"/>
            <w:szCs w:val="26"/>
            <w:lang w:eastAsia="ru-RU"/>
          </w:rPr>
          <w:t>пункта 2.4</w:t>
        </w:r>
      </w:hyperlink>
      <w:r>
        <w:rPr>
          <w:rFonts w:ascii="Times New Roman" w:eastAsia="Calibri" w:hAnsi="Times New Roman"/>
          <w:sz w:val="26"/>
          <w:szCs w:val="26"/>
          <w:lang w:eastAsia="ru-RU"/>
        </w:rPr>
        <w:t xml:space="preserve"> Договора начисляются пени в размере 0,15 процента с просроченной суммы платежей за каждый день просрочки.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4.4. В случае нарушения </w:t>
      </w:r>
      <w:hyperlink w:anchor="Par72" w:history="1">
        <w:r>
          <w:rPr>
            <w:rFonts w:ascii="Times New Roman" w:eastAsia="Calibri" w:hAnsi="Times New Roman"/>
            <w:color w:val="0000FF"/>
            <w:sz w:val="26"/>
            <w:szCs w:val="26"/>
            <w:lang w:eastAsia="ru-RU"/>
          </w:rPr>
          <w:t>3.2.9</w:t>
        </w:r>
      </w:hyperlink>
      <w:r>
        <w:rPr>
          <w:rFonts w:ascii="Times New Roman" w:eastAsia="Calibri" w:hAnsi="Times New Roman"/>
          <w:sz w:val="26"/>
          <w:szCs w:val="26"/>
          <w:lang w:eastAsia="ru-RU"/>
        </w:rPr>
        <w:t xml:space="preserve"> Договора Предприниматель обязан уплатить штраф в размере трех ежемесячных плат.</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13" w:name="Par93"/>
      <w:bookmarkEnd w:id="13"/>
      <w:r>
        <w:rPr>
          <w:rFonts w:ascii="Times New Roman" w:eastAsia="Calibri" w:hAnsi="Times New Roman"/>
          <w:sz w:val="26"/>
          <w:szCs w:val="26"/>
          <w:lang w:eastAsia="ru-RU"/>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44" w:history="1">
        <w:r>
          <w:rPr>
            <w:rFonts w:ascii="Times New Roman" w:eastAsia="Calibri" w:hAnsi="Times New Roman"/>
            <w:color w:val="0000FF"/>
            <w:sz w:val="26"/>
            <w:szCs w:val="26"/>
            <w:lang w:eastAsia="ru-RU"/>
          </w:rPr>
          <w:t>пункте 2.5</w:t>
        </w:r>
      </w:hyperlink>
      <w:r>
        <w:rPr>
          <w:rFonts w:ascii="Times New Roman" w:eastAsia="Calibri" w:hAnsi="Times New Roman"/>
          <w:sz w:val="26"/>
          <w:szCs w:val="26"/>
          <w:lang w:eastAsia="ru-RU"/>
        </w:rPr>
        <w:t xml:space="preserve"> Договора, в течение 30 дней с момента предъявления требования об уплате.</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jc w:val="center"/>
        <w:outlineLvl w:val="0"/>
        <w:rPr>
          <w:rFonts w:ascii="Times New Roman" w:eastAsia="Calibri" w:hAnsi="Times New Roman"/>
          <w:sz w:val="26"/>
          <w:szCs w:val="26"/>
          <w:lang w:eastAsia="ru-RU"/>
        </w:rPr>
      </w:pPr>
      <w:r>
        <w:rPr>
          <w:rFonts w:ascii="Times New Roman" w:eastAsia="Calibri" w:hAnsi="Times New Roman"/>
          <w:sz w:val="26"/>
          <w:szCs w:val="26"/>
          <w:lang w:eastAsia="ru-RU"/>
        </w:rPr>
        <w:t>5. Изменение, расторжение, прекращение действия Договора</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5.1. Договор прекращает свое действие по окончании его срока, а также в любой другой срок по соглашению Сторон.</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5.2. Дополнения и изменения, вносимые в Договор, оформляются дополнительными соглашениями Сторон.</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5.3. </w:t>
      </w:r>
      <w:proofErr w:type="gramStart"/>
      <w:r>
        <w:rPr>
          <w:rFonts w:ascii="Times New Roman" w:eastAsia="Calibri" w:hAnsi="Times New Roman"/>
          <w:sz w:val="26"/>
          <w:szCs w:val="26"/>
          <w:lang w:eastAsia="ru-RU"/>
        </w:rPr>
        <w:t>Договор</w:t>
      </w:r>
      <w:proofErr w:type="gramEnd"/>
      <w:r>
        <w:rPr>
          <w:rFonts w:ascii="Times New Roman" w:eastAsia="Calibri" w:hAnsi="Times New Roman"/>
          <w:sz w:val="26"/>
          <w:szCs w:val="26"/>
          <w:lang w:eastAsia="ru-RU"/>
        </w:rPr>
        <w:t xml:space="preserve"> может быть расторгнут по требованию Администрации: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5.3.1. Если Предприниматель умышленно ухудшает состояние места размещения НТО.</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5.3.2. При несоблюдении обязанностей, предусмотренных </w:t>
      </w:r>
      <w:hyperlink w:anchor="Par70" w:history="1">
        <w:r>
          <w:rPr>
            <w:rFonts w:ascii="Times New Roman" w:eastAsia="Calibri" w:hAnsi="Times New Roman"/>
            <w:color w:val="0000FF"/>
            <w:sz w:val="26"/>
            <w:szCs w:val="26"/>
            <w:lang w:eastAsia="ru-RU"/>
          </w:rPr>
          <w:t>пунктами 3.2.7</w:t>
        </w:r>
      </w:hyperlink>
      <w:r>
        <w:rPr>
          <w:rFonts w:ascii="Times New Roman" w:eastAsia="Calibri" w:hAnsi="Times New Roman"/>
          <w:sz w:val="26"/>
          <w:szCs w:val="26"/>
          <w:lang w:eastAsia="ru-RU"/>
        </w:rPr>
        <w:t xml:space="preserve">, </w:t>
      </w:r>
      <w:hyperlink w:anchor="Par79" w:history="1">
        <w:r>
          <w:rPr>
            <w:rFonts w:ascii="Times New Roman" w:eastAsia="Calibri" w:hAnsi="Times New Roman"/>
            <w:color w:val="0000FF"/>
            <w:sz w:val="26"/>
            <w:szCs w:val="26"/>
            <w:lang w:eastAsia="ru-RU"/>
          </w:rPr>
          <w:t>3.2.15</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5.3.3. При несоблюдении порядка размещения на Участке объектов наружной рекламы и информации, предусмотренного в </w:t>
      </w:r>
      <w:hyperlink w:anchor="Par62" w:history="1">
        <w:r>
          <w:rPr>
            <w:rFonts w:ascii="Times New Roman" w:eastAsia="Calibri" w:hAnsi="Times New Roman"/>
            <w:color w:val="0000FF"/>
            <w:sz w:val="26"/>
            <w:szCs w:val="26"/>
            <w:lang w:eastAsia="ru-RU"/>
          </w:rPr>
          <w:t>пункте 3.1.2</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5.3.4. При несоблюдении обязанностей, предусмотренных </w:t>
      </w:r>
      <w:hyperlink w:anchor="Par73" w:history="1">
        <w:r>
          <w:rPr>
            <w:rFonts w:ascii="Times New Roman" w:eastAsia="Calibri" w:hAnsi="Times New Roman"/>
            <w:color w:val="0000FF"/>
            <w:sz w:val="26"/>
            <w:szCs w:val="26"/>
            <w:lang w:eastAsia="ru-RU"/>
          </w:rPr>
          <w:t>пунктом 3.2.10</w:t>
        </w:r>
      </w:hyperlink>
      <w:r>
        <w:rPr>
          <w:rFonts w:ascii="Times New Roman" w:eastAsia="Calibri" w:hAnsi="Times New Roman"/>
          <w:sz w:val="26"/>
          <w:szCs w:val="26"/>
          <w:lang w:eastAsia="ru-RU"/>
        </w:rPr>
        <w:t xml:space="preserve"> Договора, в случае если ответственность за нарушение указанного пункта была применена в соответствии с </w:t>
      </w:r>
      <w:hyperlink w:anchor="Par93" w:history="1">
        <w:r>
          <w:rPr>
            <w:rFonts w:ascii="Times New Roman" w:eastAsia="Calibri" w:hAnsi="Times New Roman"/>
            <w:color w:val="0000FF"/>
            <w:sz w:val="26"/>
            <w:szCs w:val="26"/>
            <w:lang w:eastAsia="ru-RU"/>
          </w:rPr>
          <w:t>пунктом 4.5</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14" w:name="Par106"/>
      <w:bookmarkEnd w:id="14"/>
      <w:r>
        <w:rPr>
          <w:rFonts w:ascii="Times New Roman" w:eastAsia="Calibri" w:hAnsi="Times New Roman"/>
          <w:sz w:val="26"/>
          <w:szCs w:val="26"/>
          <w:lang w:eastAsia="ru-RU"/>
        </w:rPr>
        <w:t xml:space="preserve">5.4.1. При использовании Предпринимателем НТО под цели, не предусмотренные </w:t>
      </w:r>
      <w:hyperlink w:anchor="Par0" w:history="1">
        <w:r>
          <w:rPr>
            <w:rFonts w:ascii="Times New Roman" w:eastAsia="Calibri" w:hAnsi="Times New Roman"/>
            <w:color w:val="0000FF"/>
            <w:sz w:val="26"/>
            <w:szCs w:val="26"/>
            <w:lang w:eastAsia="ru-RU"/>
          </w:rPr>
          <w:t>разделом 1</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5.4.3. </w:t>
      </w:r>
      <w:proofErr w:type="gramStart"/>
      <w:r>
        <w:rPr>
          <w:rFonts w:ascii="Times New Roman" w:eastAsia="Calibri" w:hAnsi="Times New Roman"/>
          <w:sz w:val="26"/>
          <w:szCs w:val="26"/>
          <w:lang w:eastAsia="ru-RU"/>
        </w:rPr>
        <w:t>При принятии в установленном порядке решения о проведении торгов на право заключения договора аренды земельного участка для его комплексного освоения</w:t>
      </w:r>
      <w:proofErr w:type="gramEnd"/>
      <w:r>
        <w:rPr>
          <w:rFonts w:ascii="Times New Roman" w:eastAsia="Calibri" w:hAnsi="Times New Roman"/>
          <w:sz w:val="26"/>
          <w:szCs w:val="26"/>
          <w:lang w:eastAsia="ru-RU"/>
        </w:rPr>
        <w:t xml:space="preserve"> в целях жилищного строительства, в границах которого расположено место размещения НТО.</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15" w:name="Par112"/>
      <w:bookmarkEnd w:id="15"/>
      <w:r>
        <w:rPr>
          <w:rFonts w:ascii="Times New Roman" w:eastAsia="Calibri" w:hAnsi="Times New Roman"/>
          <w:sz w:val="26"/>
          <w:szCs w:val="26"/>
          <w:lang w:eastAsia="ru-RU"/>
        </w:rPr>
        <w:t xml:space="preserve">5.4.7. При нарушении </w:t>
      </w:r>
      <w:hyperlink w:anchor="Par81" w:history="1">
        <w:r>
          <w:rPr>
            <w:rFonts w:ascii="Times New Roman" w:eastAsia="Calibri" w:hAnsi="Times New Roman"/>
            <w:color w:val="0000FF"/>
            <w:sz w:val="26"/>
            <w:szCs w:val="26"/>
            <w:lang w:eastAsia="ru-RU"/>
          </w:rPr>
          <w:t>пунктов 3.2.17</w:t>
        </w:r>
      </w:hyperlink>
      <w:r>
        <w:rPr>
          <w:rFonts w:ascii="Times New Roman" w:eastAsia="Calibri" w:hAnsi="Times New Roman"/>
          <w:sz w:val="26"/>
          <w:szCs w:val="26"/>
          <w:lang w:eastAsia="ru-RU"/>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5.4.8. Уведомление об отказе от исполнения Договора в случаях, указанных в </w:t>
      </w:r>
      <w:hyperlink w:anchor="Par106" w:history="1">
        <w:r>
          <w:rPr>
            <w:rFonts w:ascii="Times New Roman" w:eastAsia="Calibri" w:hAnsi="Times New Roman"/>
            <w:color w:val="0000FF"/>
            <w:sz w:val="26"/>
            <w:szCs w:val="26"/>
            <w:lang w:eastAsia="ru-RU"/>
          </w:rPr>
          <w:t>пунктах 5.4.1</w:t>
        </w:r>
      </w:hyperlink>
      <w:r>
        <w:rPr>
          <w:rFonts w:ascii="Times New Roman" w:eastAsia="Calibri" w:hAnsi="Times New Roman"/>
          <w:sz w:val="26"/>
          <w:szCs w:val="26"/>
          <w:lang w:eastAsia="ru-RU"/>
        </w:rPr>
        <w:t xml:space="preserve"> - </w:t>
      </w:r>
      <w:hyperlink w:anchor="Par112" w:history="1">
        <w:r>
          <w:rPr>
            <w:rFonts w:ascii="Times New Roman" w:eastAsia="Calibri" w:hAnsi="Times New Roman"/>
            <w:color w:val="0000FF"/>
            <w:sz w:val="26"/>
            <w:szCs w:val="26"/>
            <w:lang w:eastAsia="ru-RU"/>
          </w:rPr>
          <w:t>5.4.7</w:t>
        </w:r>
      </w:hyperlink>
      <w:r>
        <w:rPr>
          <w:rFonts w:ascii="Times New Roman" w:eastAsia="Calibri" w:hAnsi="Times New Roman"/>
          <w:sz w:val="26"/>
          <w:szCs w:val="26"/>
          <w:lang w:eastAsia="ru-RU"/>
        </w:rPr>
        <w:t>, направляется Предпринимателю за 30 дней до отказа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5.5. Предприниматель вправе в одностороннем внесудебном порядке отказаться от исполнения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5.5.1. Расторжение Договора по инициативе Предпринимателя возможно только после выполнения обязательства по Договору в полном объеме.</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16" w:name="Par116"/>
      <w:bookmarkEnd w:id="16"/>
      <w:r>
        <w:rPr>
          <w:rFonts w:ascii="Times New Roman" w:eastAsia="Calibri" w:hAnsi="Times New Roman"/>
          <w:sz w:val="26"/>
          <w:szCs w:val="26"/>
          <w:lang w:eastAsia="ru-RU"/>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bookmarkStart w:id="17" w:name="Par117"/>
      <w:bookmarkEnd w:id="17"/>
      <w:r>
        <w:rPr>
          <w:rFonts w:ascii="Times New Roman" w:eastAsia="Calibri" w:hAnsi="Times New Roman"/>
          <w:sz w:val="26"/>
          <w:szCs w:val="26"/>
          <w:lang w:eastAsia="ru-RU"/>
        </w:rPr>
        <w:t xml:space="preserve">5.5.3. В случае расторжения Договора ранее указанного в </w:t>
      </w:r>
      <w:hyperlink w:anchor="Par116" w:history="1">
        <w:r>
          <w:rPr>
            <w:rFonts w:ascii="Times New Roman" w:eastAsia="Calibri" w:hAnsi="Times New Roman"/>
            <w:color w:val="0000FF"/>
            <w:sz w:val="26"/>
            <w:szCs w:val="26"/>
            <w:lang w:eastAsia="ru-RU"/>
          </w:rPr>
          <w:t>п. 5.5.2</w:t>
        </w:r>
      </w:hyperlink>
      <w:r>
        <w:rPr>
          <w:rFonts w:ascii="Times New Roman" w:eastAsia="Calibri" w:hAnsi="Times New Roman"/>
          <w:sz w:val="26"/>
          <w:szCs w:val="26"/>
          <w:lang w:eastAsia="ru-RU"/>
        </w:rPr>
        <w:t xml:space="preserve"> Договора срока, Предприниматель уплачивает Администрации компенсацию в размере двух ежемесячных плат.</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5.5.4. При досрочном расторжении Договора по инициативе Предпринимателя </w:t>
      </w:r>
      <w:proofErr w:type="gramStart"/>
      <w:r>
        <w:rPr>
          <w:rFonts w:ascii="Times New Roman" w:eastAsia="Calibri" w:hAnsi="Times New Roman"/>
          <w:sz w:val="26"/>
          <w:szCs w:val="26"/>
          <w:lang w:eastAsia="ru-RU"/>
        </w:rPr>
        <w:t>последний</w:t>
      </w:r>
      <w:proofErr w:type="gramEnd"/>
      <w:r>
        <w:rPr>
          <w:rFonts w:ascii="Times New Roman" w:eastAsia="Calibri" w:hAnsi="Times New Roman"/>
          <w:sz w:val="26"/>
          <w:szCs w:val="26"/>
          <w:lang w:eastAsia="ru-RU"/>
        </w:rPr>
        <w:t xml:space="preserve"> направляет Администрации уведомление с приложением факта оплаты компенсации, указанной в </w:t>
      </w:r>
      <w:hyperlink w:anchor="Par117" w:history="1">
        <w:r>
          <w:rPr>
            <w:rFonts w:ascii="Times New Roman" w:eastAsia="Calibri" w:hAnsi="Times New Roman"/>
            <w:color w:val="0000FF"/>
            <w:sz w:val="26"/>
            <w:szCs w:val="26"/>
            <w:lang w:eastAsia="ru-RU"/>
          </w:rPr>
          <w:t>п. 5.5.3</w:t>
        </w:r>
      </w:hyperlink>
      <w:r>
        <w:rPr>
          <w:rFonts w:ascii="Times New Roman" w:eastAsia="Calibri" w:hAnsi="Times New Roman"/>
          <w:sz w:val="26"/>
          <w:szCs w:val="26"/>
          <w:lang w:eastAsia="ru-RU"/>
        </w:rPr>
        <w:t xml:space="preserve"> Договора.</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jc w:val="center"/>
        <w:outlineLvl w:val="0"/>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6. Особые условия</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11" w:history="1">
        <w:r>
          <w:rPr>
            <w:rFonts w:ascii="Times New Roman" w:eastAsia="Calibri" w:hAnsi="Times New Roman"/>
            <w:color w:val="0000FF"/>
            <w:sz w:val="26"/>
            <w:szCs w:val="26"/>
            <w:lang w:eastAsia="ru-RU"/>
          </w:rPr>
          <w:t>статьи 12</w:t>
        </w:r>
      </w:hyperlink>
      <w:r>
        <w:rPr>
          <w:rFonts w:ascii="Times New Roman" w:eastAsia="Calibri" w:hAnsi="Times New Roman"/>
          <w:sz w:val="26"/>
          <w:szCs w:val="26"/>
          <w:lang w:eastAsia="ru-RU"/>
        </w:rPr>
        <w:t xml:space="preserve">, </w:t>
      </w:r>
      <w:hyperlink r:id="rId12" w:history="1">
        <w:r>
          <w:rPr>
            <w:rFonts w:ascii="Times New Roman" w:eastAsia="Calibri" w:hAnsi="Times New Roman"/>
            <w:color w:val="0000FF"/>
            <w:sz w:val="26"/>
            <w:szCs w:val="26"/>
            <w:lang w:eastAsia="ru-RU"/>
          </w:rPr>
          <w:t>14</w:t>
        </w:r>
      </w:hyperlink>
      <w:r>
        <w:rPr>
          <w:rFonts w:ascii="Times New Roman" w:eastAsia="Calibri" w:hAnsi="Times New Roman"/>
          <w:sz w:val="26"/>
          <w:szCs w:val="26"/>
          <w:lang w:eastAsia="ru-RU"/>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6.3. </w:t>
      </w:r>
      <w:proofErr w:type="gramStart"/>
      <w:r>
        <w:rPr>
          <w:rFonts w:ascii="Times New Roman" w:eastAsia="Calibri" w:hAnsi="Times New Roman"/>
          <w:sz w:val="26"/>
          <w:szCs w:val="26"/>
          <w:lang w:eastAsia="ru-RU"/>
        </w:rPr>
        <w:t>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w:t>
      </w:r>
      <w:proofErr w:type="gramEnd"/>
      <w:r>
        <w:rPr>
          <w:rFonts w:ascii="Times New Roman" w:eastAsia="Calibri" w:hAnsi="Times New Roman"/>
          <w:sz w:val="26"/>
          <w:szCs w:val="26"/>
          <w:lang w:eastAsia="ru-RU"/>
        </w:rPr>
        <w:t xml:space="preserve"> </w:t>
      </w:r>
      <w:proofErr w:type="gramStart"/>
      <w:r>
        <w:rPr>
          <w:rFonts w:ascii="Times New Roman" w:eastAsia="Calibri" w:hAnsi="Times New Roman"/>
          <w:sz w:val="26"/>
          <w:szCs w:val="26"/>
          <w:lang w:eastAsia="ru-RU"/>
        </w:rPr>
        <w:t>Договоре</w:t>
      </w:r>
      <w:proofErr w:type="gramEnd"/>
      <w:r>
        <w:rPr>
          <w:rFonts w:ascii="Times New Roman" w:eastAsia="Calibri" w:hAnsi="Times New Roman"/>
          <w:sz w:val="26"/>
          <w:szCs w:val="26"/>
          <w:lang w:eastAsia="ru-RU"/>
        </w:rPr>
        <w:t>.</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jc w:val="center"/>
        <w:outlineLvl w:val="0"/>
        <w:rPr>
          <w:rFonts w:ascii="Times New Roman" w:eastAsia="Calibri" w:hAnsi="Times New Roman"/>
          <w:sz w:val="26"/>
          <w:szCs w:val="26"/>
          <w:lang w:eastAsia="ru-RU"/>
        </w:rPr>
      </w:pPr>
      <w:r>
        <w:rPr>
          <w:rFonts w:ascii="Times New Roman" w:eastAsia="Calibri" w:hAnsi="Times New Roman"/>
          <w:sz w:val="26"/>
          <w:szCs w:val="26"/>
          <w:lang w:eastAsia="ru-RU"/>
        </w:rPr>
        <w:t>7. Прочие условия</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7.1. В случае изменения адреса или иных реквизитов Стороны обязаны уведомить об этом друг друга в недельный срок со дня таких изменений.</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7.2. Вопросы, не урегулированные Договором, регулируются действующим законодательством.</w:t>
      </w:r>
    </w:p>
    <w:p w:rsidR="000C4CD9" w:rsidRDefault="000C4CD9" w:rsidP="000C4CD9">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7.3. Споры, возникающие при исполнении Договора, рассматриваются судом, арбитражным судом в соответствии с их компетенцией.</w:t>
      </w:r>
    </w:p>
    <w:p w:rsidR="000C4CD9" w:rsidRDefault="000C4CD9" w:rsidP="000C4CD9">
      <w:pPr>
        <w:autoSpaceDE w:val="0"/>
        <w:autoSpaceDN w:val="0"/>
        <w:adjustRightInd w:val="0"/>
        <w:spacing w:after="0" w:line="240" w:lineRule="auto"/>
        <w:jc w:val="both"/>
        <w:rPr>
          <w:rFonts w:ascii="Times New Roman" w:eastAsia="Calibri" w:hAnsi="Times New Roman"/>
          <w:sz w:val="26"/>
          <w:szCs w:val="26"/>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7.4.  Договор  составлен  на ____ листах и подписан в ____ экземплярах,</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имеющих</w:t>
      </w:r>
      <w:proofErr w:type="gramEnd"/>
      <w:r>
        <w:rPr>
          <w:rFonts w:ascii="Courier New" w:eastAsia="Calibri" w:hAnsi="Courier New" w:cs="Courier New"/>
          <w:sz w:val="20"/>
          <w:szCs w:val="20"/>
          <w:lang w:eastAsia="ru-RU"/>
        </w:rPr>
        <w:t xml:space="preserve"> равную юридическую силу, находящихся:</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 Администрация - 1 экз.;</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 __________________________________ - 1 экз.</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(наименование Предпринимателя)</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8. Приложение к Договору</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1.  Схема  границ  земельного  участка, предназначенного для размещения</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НТО.</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Юридические адреса Сторон:</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Администрация:</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Предприниматель:</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w:t>
      </w:r>
      <w:proofErr w:type="gramStart"/>
      <w:r>
        <w:rPr>
          <w:rFonts w:ascii="Courier New" w:eastAsia="Calibri" w:hAnsi="Courier New" w:cs="Courier New"/>
          <w:sz w:val="20"/>
          <w:szCs w:val="20"/>
          <w:lang w:eastAsia="ru-RU"/>
        </w:rPr>
        <w:t>(наименование юридического лица либо</w:t>
      </w:r>
      <w:proofErr w:type="gramEnd"/>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0C4CD9" w:rsidRDefault="000C4CD9" w:rsidP="00FD6404">
      <w:pPr>
        <w:autoSpaceDE w:val="0"/>
        <w:autoSpaceDN w:val="0"/>
        <w:adjustRightInd w:val="0"/>
        <w:spacing w:line="240" w:lineRule="auto"/>
        <w:jc w:val="center"/>
        <w:rPr>
          <w:rFonts w:ascii="Courier New" w:eastAsia="Calibri" w:hAnsi="Courier New" w:cs="Courier New"/>
          <w:sz w:val="20"/>
          <w:szCs w:val="20"/>
          <w:lang w:eastAsia="ru-RU"/>
        </w:rPr>
      </w:pPr>
      <w:r>
        <w:rPr>
          <w:rFonts w:ascii="Courier New" w:eastAsia="Calibri" w:hAnsi="Courier New" w:cs="Courier New"/>
          <w:sz w:val="20"/>
          <w:szCs w:val="20"/>
          <w:lang w:eastAsia="ru-RU"/>
        </w:rPr>
        <w:t>фамилия, имя, отчество</w:t>
      </w:r>
      <w:r w:rsidR="00FD6404">
        <w:rPr>
          <w:rFonts w:ascii="Courier New" w:eastAsia="Calibri" w:hAnsi="Courier New" w:cs="Courier New"/>
          <w:sz w:val="20"/>
          <w:szCs w:val="20"/>
          <w:lang w:eastAsia="ru-RU"/>
        </w:rPr>
        <w:t xml:space="preserve"> (при наличии)</w:t>
      </w:r>
      <w:r>
        <w:rPr>
          <w:rFonts w:ascii="Courier New" w:eastAsia="Calibri" w:hAnsi="Courier New" w:cs="Courier New"/>
          <w:sz w:val="20"/>
          <w:szCs w:val="20"/>
          <w:lang w:eastAsia="ru-RU"/>
        </w:rPr>
        <w:t xml:space="preserve"> индивидуального предпринимателя, физического </w:t>
      </w:r>
      <w:proofErr w:type="spellStart"/>
      <w:r>
        <w:rPr>
          <w:rFonts w:ascii="Courier New" w:eastAsia="Calibri" w:hAnsi="Courier New" w:cs="Courier New"/>
          <w:sz w:val="20"/>
          <w:szCs w:val="20"/>
          <w:lang w:eastAsia="ru-RU"/>
        </w:rPr>
        <w:t>лица</w:t>
      </w:r>
      <w:proofErr w:type="gramStart"/>
      <w:r>
        <w:rPr>
          <w:rFonts w:ascii="Courier New" w:eastAsia="Calibri" w:hAnsi="Courier New" w:cs="Courier New"/>
          <w:sz w:val="20"/>
          <w:szCs w:val="20"/>
          <w:lang w:eastAsia="ru-RU"/>
        </w:rPr>
        <w:t>,п</w:t>
      </w:r>
      <w:proofErr w:type="gramEnd"/>
      <w:r>
        <w:rPr>
          <w:rFonts w:ascii="Courier New" w:eastAsia="Calibri" w:hAnsi="Courier New" w:cs="Courier New"/>
          <w:sz w:val="20"/>
          <w:szCs w:val="20"/>
          <w:lang w:eastAsia="ru-RU"/>
        </w:rPr>
        <w:t>рименяющего</w:t>
      </w:r>
      <w:proofErr w:type="spellEnd"/>
      <w:r>
        <w:rPr>
          <w:rFonts w:ascii="Courier New" w:eastAsia="Calibri" w:hAnsi="Courier New" w:cs="Courier New"/>
          <w:sz w:val="20"/>
          <w:szCs w:val="20"/>
          <w:lang w:eastAsia="ru-RU"/>
        </w:rPr>
        <w:t xml:space="preserve"> специальный налоговый режим «Налог на профессиональный доход»)</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(телефон, факс, адрес электронной почты)</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Администрация:                                Предприниматель</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roofErr w:type="spellStart"/>
      <w:proofErr w:type="gramStart"/>
      <w:r>
        <w:rPr>
          <w:rFonts w:ascii="Courier New" w:eastAsia="Calibri" w:hAnsi="Courier New" w:cs="Courier New"/>
          <w:sz w:val="20"/>
          <w:szCs w:val="20"/>
          <w:lang w:eastAsia="ru-RU"/>
        </w:rPr>
        <w:t>р</w:t>
      </w:r>
      <w:proofErr w:type="spellEnd"/>
      <w:proofErr w:type="gramEnd"/>
      <w:r>
        <w:rPr>
          <w:rFonts w:ascii="Courier New" w:eastAsia="Calibri" w:hAnsi="Courier New" w:cs="Courier New"/>
          <w:sz w:val="20"/>
          <w:szCs w:val="20"/>
          <w:lang w:eastAsia="ru-RU"/>
        </w:rPr>
        <w:t xml:space="preserve">/с N _______________________                 </w:t>
      </w:r>
      <w:proofErr w:type="spellStart"/>
      <w:r>
        <w:rPr>
          <w:rFonts w:ascii="Courier New" w:eastAsia="Calibri" w:hAnsi="Courier New" w:cs="Courier New"/>
          <w:sz w:val="20"/>
          <w:szCs w:val="20"/>
          <w:lang w:eastAsia="ru-RU"/>
        </w:rPr>
        <w:t>р</w:t>
      </w:r>
      <w:proofErr w:type="spellEnd"/>
      <w:r>
        <w:rPr>
          <w:rFonts w:ascii="Courier New" w:eastAsia="Calibri" w:hAnsi="Courier New" w:cs="Courier New"/>
          <w:sz w:val="20"/>
          <w:szCs w:val="20"/>
          <w:lang w:eastAsia="ru-RU"/>
        </w:rPr>
        <w:t>/с N 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в ___________________________                 </w:t>
      </w:r>
      <w:proofErr w:type="gramStart"/>
      <w:r>
        <w:rPr>
          <w:rFonts w:ascii="Courier New" w:eastAsia="Calibri" w:hAnsi="Courier New" w:cs="Courier New"/>
          <w:sz w:val="20"/>
          <w:szCs w:val="20"/>
          <w:lang w:eastAsia="ru-RU"/>
        </w:rPr>
        <w:t>в</w:t>
      </w:r>
      <w:proofErr w:type="gramEnd"/>
      <w:r>
        <w:rPr>
          <w:rFonts w:ascii="Courier New" w:eastAsia="Calibri" w:hAnsi="Courier New" w:cs="Courier New"/>
          <w:sz w:val="20"/>
          <w:szCs w:val="20"/>
          <w:lang w:eastAsia="ru-RU"/>
        </w:rPr>
        <w:t xml:space="preserve"> ___________________________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тел. ________________________                 тел. ________________________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факс</w:t>
      </w:r>
      <w:proofErr w:type="gramStart"/>
      <w:r>
        <w:rPr>
          <w:rFonts w:ascii="Courier New" w:eastAsia="Calibri" w:hAnsi="Courier New" w:cs="Courier New"/>
          <w:sz w:val="20"/>
          <w:szCs w:val="20"/>
          <w:lang w:eastAsia="ru-RU"/>
        </w:rPr>
        <w:t>.</w:t>
      </w:r>
      <w:proofErr w:type="gramEnd"/>
      <w:r>
        <w:rPr>
          <w:rFonts w:ascii="Courier New" w:eastAsia="Calibri" w:hAnsi="Courier New" w:cs="Courier New"/>
          <w:sz w:val="20"/>
          <w:szCs w:val="20"/>
          <w:lang w:eastAsia="ru-RU"/>
        </w:rPr>
        <w:t xml:space="preserve"> _______________________                 </w:t>
      </w:r>
      <w:proofErr w:type="gramStart"/>
      <w:r>
        <w:rPr>
          <w:rFonts w:ascii="Courier New" w:eastAsia="Calibri" w:hAnsi="Courier New" w:cs="Courier New"/>
          <w:sz w:val="20"/>
          <w:szCs w:val="20"/>
          <w:lang w:eastAsia="ru-RU"/>
        </w:rPr>
        <w:t>ф</w:t>
      </w:r>
      <w:proofErr w:type="gramEnd"/>
      <w:r>
        <w:rPr>
          <w:rFonts w:ascii="Courier New" w:eastAsia="Calibri" w:hAnsi="Courier New" w:cs="Courier New"/>
          <w:sz w:val="20"/>
          <w:szCs w:val="20"/>
          <w:lang w:eastAsia="ru-RU"/>
        </w:rPr>
        <w:t>акс. 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Подписи сторон:</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От Администрации</w:t>
      </w:r>
      <w:proofErr w:type="gramStart"/>
      <w:r>
        <w:rPr>
          <w:rFonts w:ascii="Courier New" w:eastAsia="Calibri" w:hAnsi="Courier New" w:cs="Courier New"/>
          <w:sz w:val="20"/>
          <w:szCs w:val="20"/>
          <w:lang w:eastAsia="ru-RU"/>
        </w:rPr>
        <w:t xml:space="preserve">                              О</w:t>
      </w:r>
      <w:proofErr w:type="gramEnd"/>
      <w:r>
        <w:rPr>
          <w:rFonts w:ascii="Courier New" w:eastAsia="Calibri" w:hAnsi="Courier New" w:cs="Courier New"/>
          <w:sz w:val="20"/>
          <w:szCs w:val="20"/>
          <w:lang w:eastAsia="ru-RU"/>
        </w:rPr>
        <w:t>т Предпринимателя</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              ______________________________</w:t>
      </w: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p>
    <w:p w:rsidR="000C4CD9" w:rsidRDefault="000C4CD9" w:rsidP="000C4CD9">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М.П.                                         М.П. (при наличии)</w:t>
      </w:r>
    </w:p>
    <w:p w:rsidR="00F951E7" w:rsidRDefault="00F951E7"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437B5C" w:rsidRDefault="00437B5C" w:rsidP="00974366">
      <w:pPr>
        <w:spacing w:after="0" w:line="240" w:lineRule="auto"/>
        <w:ind w:firstLine="6521"/>
        <w:jc w:val="right"/>
        <w:rPr>
          <w:rFonts w:ascii="Times New Roman" w:hAnsi="Times New Roman"/>
          <w:sz w:val="26"/>
          <w:szCs w:val="26"/>
        </w:rPr>
      </w:pPr>
    </w:p>
    <w:p w:rsidR="00974366" w:rsidRDefault="00974366" w:rsidP="00974366">
      <w:pPr>
        <w:spacing w:after="0" w:line="240" w:lineRule="auto"/>
        <w:ind w:firstLine="6521"/>
        <w:jc w:val="right"/>
      </w:pPr>
      <w:r>
        <w:rPr>
          <w:rFonts w:ascii="Times New Roman" w:hAnsi="Times New Roman"/>
          <w:sz w:val="26"/>
          <w:szCs w:val="26"/>
        </w:rPr>
        <w:lastRenderedPageBreak/>
        <w:t>Приложение № 2</w:t>
      </w:r>
    </w:p>
    <w:p w:rsidR="00974366" w:rsidRDefault="00974366" w:rsidP="00974366">
      <w:pPr>
        <w:spacing w:after="0" w:line="240" w:lineRule="auto"/>
        <w:ind w:firstLine="4536"/>
        <w:jc w:val="right"/>
      </w:pPr>
      <w:r>
        <w:rPr>
          <w:rFonts w:ascii="Times New Roman" w:hAnsi="Times New Roman"/>
          <w:color w:val="000000"/>
          <w:sz w:val="26"/>
          <w:szCs w:val="26"/>
        </w:rPr>
        <w:t xml:space="preserve">к постановлению Администрации </w:t>
      </w:r>
    </w:p>
    <w:p w:rsidR="00974366" w:rsidRDefault="00974366" w:rsidP="00974366">
      <w:pPr>
        <w:spacing w:after="0" w:line="240" w:lineRule="auto"/>
        <w:ind w:firstLine="4536"/>
        <w:jc w:val="right"/>
      </w:pPr>
      <w:r>
        <w:rPr>
          <w:rFonts w:ascii="Times New Roman" w:hAnsi="Times New Roman"/>
          <w:color w:val="000000"/>
          <w:sz w:val="26"/>
          <w:szCs w:val="26"/>
        </w:rPr>
        <w:t>г</w:t>
      </w:r>
      <w:proofErr w:type="gramStart"/>
      <w:r>
        <w:rPr>
          <w:rFonts w:ascii="Times New Roman" w:hAnsi="Times New Roman"/>
          <w:color w:val="000000"/>
          <w:sz w:val="26"/>
          <w:szCs w:val="26"/>
        </w:rPr>
        <w:t>.З</w:t>
      </w:r>
      <w:proofErr w:type="gramEnd"/>
      <w:r>
        <w:rPr>
          <w:rFonts w:ascii="Times New Roman" w:hAnsi="Times New Roman"/>
          <w:color w:val="000000"/>
          <w:sz w:val="26"/>
          <w:szCs w:val="26"/>
        </w:rPr>
        <w:t xml:space="preserve">аречного Пензенской области </w:t>
      </w:r>
    </w:p>
    <w:p w:rsidR="00974366" w:rsidRDefault="00974366" w:rsidP="00974366">
      <w:pPr>
        <w:spacing w:after="0"/>
        <w:ind w:firstLine="6521"/>
        <w:jc w:val="right"/>
        <w:rPr>
          <w:rFonts w:ascii="Times New Roman" w:hAnsi="Times New Roman"/>
          <w:color w:val="000000"/>
          <w:sz w:val="26"/>
          <w:szCs w:val="26"/>
        </w:rPr>
      </w:pPr>
      <w:r>
        <w:rPr>
          <w:rFonts w:ascii="Times New Roman" w:hAnsi="Times New Roman"/>
          <w:color w:val="000000"/>
          <w:sz w:val="26"/>
          <w:szCs w:val="26"/>
        </w:rPr>
        <w:t>от _______ № _____</w:t>
      </w:r>
    </w:p>
    <w:p w:rsidR="00437B5C" w:rsidRDefault="00437B5C" w:rsidP="00974366">
      <w:pPr>
        <w:spacing w:after="0"/>
        <w:ind w:firstLine="6521"/>
        <w:jc w:val="right"/>
        <w:rPr>
          <w:rFonts w:ascii="Times New Roman" w:hAnsi="Times New Roman"/>
          <w:color w:val="000000"/>
          <w:sz w:val="26"/>
          <w:szCs w:val="26"/>
        </w:rPr>
      </w:pPr>
      <w:r>
        <w:rPr>
          <w:rFonts w:ascii="Times New Roman" w:hAnsi="Times New Roman"/>
          <w:color w:val="000000"/>
          <w:sz w:val="26"/>
          <w:szCs w:val="26"/>
        </w:rPr>
        <w:t xml:space="preserve"> </w:t>
      </w:r>
    </w:p>
    <w:p w:rsidR="00974366" w:rsidRDefault="00974366" w:rsidP="00974366">
      <w:pPr>
        <w:spacing w:after="0"/>
        <w:ind w:firstLine="6521"/>
        <w:jc w:val="right"/>
        <w:rPr>
          <w:rFonts w:ascii="Times New Roman" w:hAnsi="Times New Roman"/>
          <w:color w:val="000000"/>
          <w:sz w:val="26"/>
          <w:szCs w:val="26"/>
        </w:rPr>
      </w:pPr>
      <w:r>
        <w:rPr>
          <w:rFonts w:ascii="Times New Roman" w:hAnsi="Times New Roman"/>
          <w:color w:val="000000"/>
          <w:sz w:val="26"/>
          <w:szCs w:val="26"/>
        </w:rPr>
        <w:t>Приложение № 6</w:t>
      </w:r>
    </w:p>
    <w:p w:rsidR="00974366" w:rsidRDefault="00974366" w:rsidP="00974366">
      <w:pPr>
        <w:spacing w:after="0"/>
        <w:ind w:firstLine="6521"/>
        <w:jc w:val="right"/>
        <w:rPr>
          <w:rFonts w:ascii="Times New Roman" w:hAnsi="Times New Roman"/>
          <w:color w:val="000000"/>
          <w:sz w:val="26"/>
          <w:szCs w:val="26"/>
        </w:rPr>
      </w:pPr>
      <w:proofErr w:type="gramStart"/>
      <w:r>
        <w:rPr>
          <w:rFonts w:ascii="Times New Roman" w:hAnsi="Times New Roman"/>
          <w:color w:val="000000"/>
          <w:sz w:val="26"/>
          <w:szCs w:val="26"/>
        </w:rPr>
        <w:t>Утверждена</w:t>
      </w:r>
      <w:proofErr w:type="gramEnd"/>
      <w:r>
        <w:rPr>
          <w:rFonts w:ascii="Times New Roman" w:hAnsi="Times New Roman"/>
          <w:color w:val="000000"/>
          <w:sz w:val="26"/>
          <w:szCs w:val="26"/>
        </w:rPr>
        <w:t xml:space="preserve"> постановлением Администрации г. Заречного</w:t>
      </w:r>
    </w:p>
    <w:p w:rsidR="00974366" w:rsidRDefault="00974366" w:rsidP="00974366">
      <w:pPr>
        <w:spacing w:after="0"/>
        <w:ind w:firstLine="6521"/>
        <w:jc w:val="right"/>
        <w:rPr>
          <w:rFonts w:ascii="Times New Roman" w:hAnsi="Times New Roman"/>
          <w:color w:val="000000"/>
          <w:sz w:val="26"/>
          <w:szCs w:val="26"/>
        </w:rPr>
      </w:pPr>
      <w:r>
        <w:rPr>
          <w:rFonts w:ascii="Times New Roman" w:hAnsi="Times New Roman"/>
          <w:color w:val="000000"/>
          <w:sz w:val="26"/>
          <w:szCs w:val="26"/>
        </w:rPr>
        <w:t xml:space="preserve"> от 05 июля 2016г. № 1593</w:t>
      </w:r>
    </w:p>
    <w:p w:rsidR="00974366" w:rsidRDefault="00974366" w:rsidP="00974366">
      <w:pPr>
        <w:spacing w:after="0"/>
        <w:ind w:firstLine="6521"/>
        <w:jc w:val="right"/>
        <w:rPr>
          <w:rFonts w:ascii="Times New Roman" w:hAnsi="Times New Roman"/>
          <w:color w:val="000000"/>
          <w:sz w:val="26"/>
          <w:szCs w:val="26"/>
        </w:rPr>
      </w:pPr>
      <w:r>
        <w:rPr>
          <w:rFonts w:ascii="Times New Roman" w:hAnsi="Times New Roman"/>
          <w:color w:val="000000"/>
          <w:sz w:val="26"/>
          <w:szCs w:val="26"/>
        </w:rPr>
        <w:t xml:space="preserve">в редакции </w:t>
      </w:r>
      <w:proofErr w:type="gramStart"/>
      <w:r>
        <w:rPr>
          <w:rFonts w:ascii="Times New Roman" w:hAnsi="Times New Roman"/>
          <w:color w:val="000000"/>
          <w:sz w:val="26"/>
          <w:szCs w:val="26"/>
        </w:rPr>
        <w:t>от</w:t>
      </w:r>
      <w:proofErr w:type="gramEnd"/>
      <w:r>
        <w:rPr>
          <w:rFonts w:ascii="Times New Roman" w:hAnsi="Times New Roman"/>
          <w:color w:val="000000"/>
          <w:sz w:val="26"/>
          <w:szCs w:val="26"/>
        </w:rPr>
        <w:t xml:space="preserve">  _____ №_____</w:t>
      </w:r>
    </w:p>
    <w:p w:rsidR="00974366" w:rsidRDefault="00974366" w:rsidP="00974366">
      <w:pPr>
        <w:spacing w:after="0"/>
        <w:ind w:firstLine="6521"/>
        <w:jc w:val="right"/>
        <w:rPr>
          <w:rFonts w:ascii="Times New Roman" w:hAnsi="Times New Roman"/>
          <w:color w:val="000000"/>
          <w:sz w:val="26"/>
          <w:szCs w:val="26"/>
        </w:rPr>
      </w:pPr>
    </w:p>
    <w:p w:rsidR="00974366" w:rsidRDefault="00974366" w:rsidP="00974366">
      <w:pPr>
        <w:spacing w:after="0"/>
        <w:ind w:firstLine="6521"/>
        <w:jc w:val="right"/>
        <w:rPr>
          <w:rFonts w:ascii="Times New Roman" w:hAnsi="Times New Roman"/>
          <w:color w:val="000000"/>
          <w:sz w:val="26"/>
          <w:szCs w:val="26"/>
        </w:rPr>
      </w:pP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r>
        <w:rPr>
          <w:rFonts w:ascii="Times New Roman" w:eastAsia="Calibri" w:hAnsi="Times New Roman"/>
          <w:b/>
          <w:bCs/>
          <w:sz w:val="26"/>
          <w:szCs w:val="26"/>
          <w:lang w:eastAsia="ru-RU"/>
        </w:rPr>
        <w:t>Форма заявки</w:t>
      </w: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r>
        <w:rPr>
          <w:rFonts w:ascii="Times New Roman" w:eastAsia="Calibri" w:hAnsi="Times New Roman"/>
          <w:b/>
          <w:bCs/>
          <w:sz w:val="26"/>
          <w:szCs w:val="26"/>
          <w:lang w:eastAsia="ru-RU"/>
        </w:rPr>
        <w:t>на участие в аукционе на право заключения договора</w:t>
      </w: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r>
        <w:rPr>
          <w:rFonts w:ascii="Times New Roman" w:eastAsia="Calibri" w:hAnsi="Times New Roman"/>
          <w:b/>
          <w:bCs/>
          <w:sz w:val="26"/>
          <w:szCs w:val="26"/>
          <w:lang w:eastAsia="ru-RU"/>
        </w:rPr>
        <w:t>на размещение нестационарного торгового объекта</w:t>
      </w: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r>
        <w:rPr>
          <w:rFonts w:ascii="Times New Roman" w:eastAsia="Calibri" w:hAnsi="Times New Roman"/>
          <w:b/>
          <w:bCs/>
          <w:sz w:val="26"/>
          <w:szCs w:val="26"/>
          <w:lang w:eastAsia="ru-RU"/>
        </w:rPr>
        <w:t>на территории города Заречного Пензенской области</w:t>
      </w:r>
    </w:p>
    <w:p w:rsidR="00974366" w:rsidRDefault="00974366" w:rsidP="00AF5A4A">
      <w:pPr>
        <w:autoSpaceDE w:val="0"/>
        <w:autoSpaceDN w:val="0"/>
        <w:adjustRightInd w:val="0"/>
        <w:spacing w:after="0" w:line="240" w:lineRule="auto"/>
        <w:jc w:val="center"/>
        <w:outlineLvl w:val="0"/>
        <w:rPr>
          <w:rFonts w:ascii="Times New Roman" w:eastAsia="Calibri" w:hAnsi="Times New Roman"/>
          <w:sz w:val="26"/>
          <w:szCs w:val="26"/>
          <w:lang w:eastAsia="ru-RU"/>
        </w:rPr>
      </w:pPr>
    </w:p>
    <w:p w:rsidR="00974366" w:rsidRDefault="00974366" w:rsidP="00AF5A4A">
      <w:pPr>
        <w:autoSpaceDE w:val="0"/>
        <w:autoSpaceDN w:val="0"/>
        <w:adjustRightInd w:val="0"/>
        <w:spacing w:after="0" w:line="240" w:lineRule="auto"/>
        <w:jc w:val="right"/>
        <w:rPr>
          <w:rFonts w:ascii="Times New Roman" w:eastAsia="Calibri" w:hAnsi="Times New Roman"/>
          <w:sz w:val="26"/>
          <w:szCs w:val="26"/>
          <w:lang w:eastAsia="ru-RU"/>
        </w:rPr>
      </w:pPr>
      <w:r>
        <w:rPr>
          <w:rFonts w:ascii="Times New Roman" w:eastAsia="Calibri" w:hAnsi="Times New Roman"/>
          <w:b/>
          <w:bCs/>
          <w:sz w:val="26"/>
          <w:szCs w:val="26"/>
          <w:lang w:eastAsia="ru-RU"/>
        </w:rPr>
        <w:t>Председателю</w:t>
      </w:r>
    </w:p>
    <w:p w:rsidR="00974366" w:rsidRDefault="00974366" w:rsidP="00AF5A4A">
      <w:pPr>
        <w:autoSpaceDE w:val="0"/>
        <w:autoSpaceDN w:val="0"/>
        <w:adjustRightInd w:val="0"/>
        <w:spacing w:after="0" w:line="240" w:lineRule="auto"/>
        <w:jc w:val="right"/>
        <w:rPr>
          <w:rFonts w:ascii="Times New Roman" w:eastAsia="Calibri" w:hAnsi="Times New Roman"/>
          <w:sz w:val="26"/>
          <w:szCs w:val="26"/>
          <w:lang w:eastAsia="ru-RU"/>
        </w:rPr>
      </w:pPr>
      <w:r>
        <w:rPr>
          <w:rFonts w:ascii="Times New Roman" w:eastAsia="Calibri" w:hAnsi="Times New Roman"/>
          <w:b/>
          <w:bCs/>
          <w:sz w:val="26"/>
          <w:szCs w:val="26"/>
          <w:lang w:eastAsia="ru-RU"/>
        </w:rPr>
        <w:t>аукционной комиссии</w:t>
      </w: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r>
        <w:rPr>
          <w:rFonts w:ascii="Times New Roman" w:eastAsia="Calibri" w:hAnsi="Times New Roman"/>
          <w:b/>
          <w:bCs/>
          <w:sz w:val="26"/>
          <w:szCs w:val="26"/>
          <w:lang w:eastAsia="ru-RU"/>
        </w:rPr>
        <w:t>ЗАЯВКА &lt;*&gt;</w:t>
      </w: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r>
        <w:rPr>
          <w:rFonts w:ascii="Times New Roman" w:eastAsia="Calibri" w:hAnsi="Times New Roman"/>
          <w:b/>
          <w:bCs/>
          <w:sz w:val="26"/>
          <w:szCs w:val="26"/>
          <w:lang w:eastAsia="ru-RU"/>
        </w:rPr>
        <w:t>на участие в открытом аукционе на право заключения договора</w:t>
      </w: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r>
        <w:rPr>
          <w:rFonts w:ascii="Times New Roman" w:eastAsia="Calibri" w:hAnsi="Times New Roman"/>
          <w:b/>
          <w:bCs/>
          <w:sz w:val="26"/>
          <w:szCs w:val="26"/>
          <w:lang w:eastAsia="ru-RU"/>
        </w:rPr>
        <w:t>на размещение нестационарного торгового объекта</w:t>
      </w: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r>
        <w:rPr>
          <w:rFonts w:ascii="Times New Roman" w:eastAsia="Calibri" w:hAnsi="Times New Roman"/>
          <w:b/>
          <w:bCs/>
          <w:sz w:val="26"/>
          <w:szCs w:val="26"/>
          <w:lang w:eastAsia="ru-RU"/>
        </w:rPr>
        <w:t>на территории города Заречного Пензенской области</w:t>
      </w:r>
    </w:p>
    <w:p w:rsidR="00974366" w:rsidRDefault="00974366" w:rsidP="00AF5A4A">
      <w:pPr>
        <w:autoSpaceDE w:val="0"/>
        <w:autoSpaceDN w:val="0"/>
        <w:adjustRightInd w:val="0"/>
        <w:spacing w:after="0" w:line="240" w:lineRule="auto"/>
        <w:jc w:val="center"/>
        <w:rPr>
          <w:rFonts w:ascii="Times New Roman" w:eastAsia="Calibri" w:hAnsi="Times New Roman"/>
          <w:sz w:val="26"/>
          <w:szCs w:val="26"/>
          <w:lang w:eastAsia="ru-RU"/>
        </w:rPr>
      </w:pP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По адресу:_________________________ ------- 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______, _____________________________, __ ------------ 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N </w:t>
      </w:r>
      <w:proofErr w:type="spellStart"/>
      <w:proofErr w:type="gramStart"/>
      <w:r>
        <w:rPr>
          <w:rFonts w:ascii="Courier New" w:eastAsia="Calibri" w:hAnsi="Courier New" w:cs="Courier New"/>
          <w:sz w:val="20"/>
          <w:szCs w:val="20"/>
          <w:lang w:eastAsia="ru-RU"/>
        </w:rPr>
        <w:t>п</w:t>
      </w:r>
      <w:proofErr w:type="spellEnd"/>
      <w:proofErr w:type="gramEnd"/>
      <w:r>
        <w:rPr>
          <w:rFonts w:ascii="Courier New" w:eastAsia="Calibri" w:hAnsi="Courier New" w:cs="Courier New"/>
          <w:sz w:val="20"/>
          <w:szCs w:val="20"/>
          <w:lang w:eastAsia="ru-RU"/>
        </w:rPr>
        <w:t>/</w:t>
      </w:r>
      <w:proofErr w:type="spellStart"/>
      <w:r>
        <w:rPr>
          <w:rFonts w:ascii="Courier New" w:eastAsia="Calibri" w:hAnsi="Courier New" w:cs="Courier New"/>
          <w:sz w:val="20"/>
          <w:szCs w:val="20"/>
          <w:lang w:eastAsia="ru-RU"/>
        </w:rPr>
        <w:t>п</w:t>
      </w:r>
      <w:proofErr w:type="spellEnd"/>
      <w:r>
        <w:rPr>
          <w:rFonts w:ascii="Courier New" w:eastAsia="Calibri" w:hAnsi="Courier New" w:cs="Courier New"/>
          <w:sz w:val="20"/>
          <w:szCs w:val="20"/>
          <w:lang w:eastAsia="ru-RU"/>
        </w:rPr>
        <w:t xml:space="preserve"> (территориальное расположение - район)  (N приложения   </w:t>
      </w:r>
      <w:hyperlink r:id="rId13" w:history="1">
        <w:r>
          <w:rPr>
            <w:rFonts w:ascii="Courier New" w:eastAsia="Calibri" w:hAnsi="Courier New" w:cs="Courier New"/>
            <w:color w:val="0000FF"/>
            <w:sz w:val="20"/>
            <w:szCs w:val="20"/>
            <w:lang w:eastAsia="ru-RU"/>
          </w:rPr>
          <w:t>постановления</w:t>
        </w:r>
      </w:hyperlink>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Администрации города </w:t>
      </w:r>
      <w:proofErr w:type="gramStart"/>
      <w:r>
        <w:rPr>
          <w:rFonts w:ascii="Courier New" w:eastAsia="Calibri" w:hAnsi="Courier New" w:cs="Courier New"/>
          <w:sz w:val="20"/>
          <w:szCs w:val="20"/>
          <w:lang w:eastAsia="ru-RU"/>
        </w:rPr>
        <w:t>г</w:t>
      </w:r>
      <w:proofErr w:type="gramEnd"/>
      <w:r>
        <w:rPr>
          <w:rFonts w:ascii="Courier New" w:eastAsia="Calibri" w:hAnsi="Courier New" w:cs="Courier New"/>
          <w:sz w:val="20"/>
          <w:szCs w:val="20"/>
          <w:lang w:eastAsia="ru-RU"/>
        </w:rPr>
        <w:t>. Заречного от 15.04.2015 N 723 "Об утверждении схемы</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размещения нестационарных торговых объектов (объектов по оказанию услуг) </w:t>
      </w:r>
      <w:proofErr w:type="gramStart"/>
      <w:r>
        <w:rPr>
          <w:rFonts w:ascii="Courier New" w:eastAsia="Calibri" w:hAnsi="Courier New" w:cs="Courier New"/>
          <w:sz w:val="20"/>
          <w:szCs w:val="20"/>
          <w:lang w:eastAsia="ru-RU"/>
        </w:rPr>
        <w:t>на</w:t>
      </w:r>
      <w:proofErr w:type="gramEnd"/>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территории г. </w:t>
      </w:r>
      <w:proofErr w:type="gramStart"/>
      <w:r>
        <w:rPr>
          <w:rFonts w:ascii="Courier New" w:eastAsia="Calibri" w:hAnsi="Courier New" w:cs="Courier New"/>
          <w:sz w:val="20"/>
          <w:szCs w:val="20"/>
          <w:lang w:eastAsia="ru-RU"/>
        </w:rPr>
        <w:t>Заречного</w:t>
      </w:r>
      <w:proofErr w:type="gramEnd"/>
      <w:r>
        <w:rPr>
          <w:rFonts w:ascii="Courier New" w:eastAsia="Calibri" w:hAnsi="Courier New" w:cs="Courier New"/>
          <w:sz w:val="20"/>
          <w:szCs w:val="20"/>
          <w:lang w:eastAsia="ru-RU"/>
        </w:rPr>
        <w:t>"),</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Тип нестационарного торгового объекта: _________________________________,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Вид деятельности (цель использования) __________________________________,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Площадь нестационарного торгового объекта: 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Высота нестационарного торгового объекта: 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 xml:space="preserve">-  Период  размещения  (согласно  </w:t>
      </w:r>
      <w:hyperlink r:id="rId14" w:history="1">
        <w:r>
          <w:rPr>
            <w:rFonts w:ascii="Courier New" w:eastAsia="Calibri" w:hAnsi="Courier New" w:cs="Courier New"/>
            <w:color w:val="0000FF"/>
            <w:sz w:val="20"/>
            <w:szCs w:val="20"/>
            <w:lang w:eastAsia="ru-RU"/>
          </w:rPr>
          <w:t>постановлению</w:t>
        </w:r>
      </w:hyperlink>
      <w:r>
        <w:rPr>
          <w:rFonts w:ascii="Courier New" w:eastAsia="Calibri" w:hAnsi="Courier New" w:cs="Courier New"/>
          <w:sz w:val="20"/>
          <w:szCs w:val="20"/>
          <w:lang w:eastAsia="ru-RU"/>
        </w:rPr>
        <w:t xml:space="preserve">  Администрации г. Заречного</w:t>
      </w:r>
      <w:proofErr w:type="gramEnd"/>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от   15.04.2015   N  723  "Об  утверждении  схемы размещения </w:t>
      </w:r>
      <w:proofErr w:type="gramStart"/>
      <w:r>
        <w:rPr>
          <w:rFonts w:ascii="Courier New" w:eastAsia="Calibri" w:hAnsi="Courier New" w:cs="Courier New"/>
          <w:sz w:val="20"/>
          <w:szCs w:val="20"/>
          <w:lang w:eastAsia="ru-RU"/>
        </w:rPr>
        <w:t>нестационарных</w:t>
      </w:r>
      <w:proofErr w:type="gramEnd"/>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торговых   объектов   (объектов   по   оказанию  услуг)  на  территории  </w:t>
      </w:r>
      <w:proofErr w:type="gramStart"/>
      <w:r>
        <w:rPr>
          <w:rFonts w:ascii="Courier New" w:eastAsia="Calibri" w:hAnsi="Courier New" w:cs="Courier New"/>
          <w:sz w:val="20"/>
          <w:szCs w:val="20"/>
          <w:lang w:eastAsia="ru-RU"/>
        </w:rPr>
        <w:t>г</w:t>
      </w:r>
      <w:proofErr w:type="gramEnd"/>
      <w:r>
        <w:rPr>
          <w:rFonts w:ascii="Courier New" w:eastAsia="Calibri" w:hAnsi="Courier New" w:cs="Courier New"/>
          <w:sz w:val="20"/>
          <w:szCs w:val="20"/>
          <w:lang w:eastAsia="ru-RU"/>
        </w:rPr>
        <w:t>.</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Заречного") ____________________________________.</w:t>
      </w:r>
      <w:proofErr w:type="gramEnd"/>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1. Изучив  аукционную  документацию  на  право заключения  договора  </w:t>
      </w:r>
      <w:proofErr w:type="gramStart"/>
      <w:r>
        <w:rPr>
          <w:rFonts w:ascii="Courier New" w:eastAsia="Calibri" w:hAnsi="Courier New" w:cs="Courier New"/>
          <w:sz w:val="20"/>
          <w:szCs w:val="20"/>
          <w:lang w:eastAsia="ru-RU"/>
        </w:rPr>
        <w:t>на</w:t>
      </w:r>
      <w:proofErr w:type="gramEnd"/>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размещение     нестационарного     торгового     объекта     по     адресу:</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   в   том   числе   проект</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договора     на     размещение     нестационарного     торгового    объекта</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(наименование участника аукциона),</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lastRenderedPageBreak/>
        <w:t>в лице ___________________________________________________________________,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(наименование должности руководителя и его Ф.И.О.)</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сообщает  о  согласии  участвовать  в аукционе на условиях, установленных </w:t>
      </w:r>
      <w:proofErr w:type="gramStart"/>
      <w:r>
        <w:rPr>
          <w:rFonts w:ascii="Courier New" w:eastAsia="Calibri" w:hAnsi="Courier New" w:cs="Courier New"/>
          <w:sz w:val="20"/>
          <w:szCs w:val="20"/>
          <w:lang w:eastAsia="ru-RU"/>
        </w:rPr>
        <w:t>в</w:t>
      </w:r>
      <w:proofErr w:type="gramEnd"/>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указанной документации об аукционе.</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В  случае  признания победителем аукциона заявитель обязуется подписать</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договор   на  размещение  нестационарного  торгового  объекта  в  редакции,</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представленной   в   аукционной   документации,   и   осуществлять  функции</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Хозяйствующего субъекта по предмету аукциона.</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Настоящей  Заявкой  заявитель  подтверждает,  что  является юридическим</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лицом,</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 индивидуальным  предпринимателем или </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физическим лицом</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 применяющим </w:t>
      </w:r>
    </w:p>
    <w:p w:rsidR="00974366" w:rsidRDefault="00974366" w:rsidP="001A4155">
      <w:pPr>
        <w:tabs>
          <w:tab w:val="left" w:pos="9214"/>
        </w:tabs>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специальный налоговый режим «Налог на профессиональный доход» в соответствии </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с требованиями действующего  законодательства  и  подтверждает свое согласие </w:t>
      </w:r>
    </w:p>
    <w:p w:rsidR="001A4155"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на </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проведение </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организатором   </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аукциона   </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проверки </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  данного  </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 факта  </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и </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незамедлительное</w:t>
      </w:r>
      <w:r w:rsidR="00E7433E">
        <w:rPr>
          <w:rFonts w:ascii="Courier New" w:eastAsia="Calibri" w:hAnsi="Courier New" w:cs="Courier New"/>
          <w:sz w:val="20"/>
          <w:szCs w:val="20"/>
          <w:lang w:eastAsia="ru-RU"/>
        </w:rPr>
        <w:t xml:space="preserve"> </w:t>
      </w:r>
      <w:r>
        <w:rPr>
          <w:rFonts w:ascii="Courier New" w:eastAsia="Calibri" w:hAnsi="Courier New" w:cs="Courier New"/>
          <w:sz w:val="20"/>
          <w:szCs w:val="20"/>
          <w:lang w:eastAsia="ru-RU"/>
        </w:rPr>
        <w:t xml:space="preserve"> предоставление  организатору всех необходимых для этого </w:t>
      </w:r>
    </w:p>
    <w:p w:rsidR="001A4155"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сведений. Заявитель согласен  с  тем,  что  может быть не допущен </w:t>
      </w:r>
      <w:proofErr w:type="gramStart"/>
      <w:r>
        <w:rPr>
          <w:rFonts w:ascii="Courier New" w:eastAsia="Calibri" w:hAnsi="Courier New" w:cs="Courier New"/>
          <w:sz w:val="20"/>
          <w:szCs w:val="20"/>
          <w:lang w:eastAsia="ru-RU"/>
        </w:rPr>
        <w:t>к</w:t>
      </w:r>
      <w:proofErr w:type="gramEnd"/>
      <w:r>
        <w:rPr>
          <w:rFonts w:ascii="Courier New" w:eastAsia="Calibri" w:hAnsi="Courier New" w:cs="Courier New"/>
          <w:sz w:val="20"/>
          <w:szCs w:val="20"/>
          <w:lang w:eastAsia="ru-RU"/>
        </w:rPr>
        <w:t xml:space="preserve"> </w:t>
      </w:r>
    </w:p>
    <w:p w:rsidR="001A4155"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участию в аукционе в случае несоответствия действительности </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представленных организатору сведений.</w:t>
      </w:r>
    </w:p>
    <w:p w:rsidR="001A4155"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2.   В   случае  признания  победителем  аукциона  заявитель  обязуется</w:t>
      </w:r>
      <w:r w:rsidR="001A4155">
        <w:rPr>
          <w:rFonts w:ascii="Courier New" w:eastAsia="Calibri" w:hAnsi="Courier New" w:cs="Courier New"/>
          <w:sz w:val="20"/>
          <w:szCs w:val="20"/>
          <w:lang w:eastAsia="ru-RU"/>
        </w:rPr>
        <w:t xml:space="preserve"> </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подписать протокол о результатах аукциона.</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3.  Заявитель  уведомлен, что в случае признания победителем аукциона и</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его  отказа  от  подписания  протокола  о результатах аукциона, договора </w:t>
      </w:r>
      <w:proofErr w:type="gramStart"/>
      <w:r>
        <w:rPr>
          <w:rFonts w:ascii="Courier New" w:eastAsia="Calibri" w:hAnsi="Courier New" w:cs="Courier New"/>
          <w:sz w:val="20"/>
          <w:szCs w:val="20"/>
          <w:lang w:eastAsia="ru-RU"/>
        </w:rPr>
        <w:t>на</w:t>
      </w:r>
      <w:proofErr w:type="gramEnd"/>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размещение  нестационарного торгового объекта внесенный заявителем задаток</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не возвращается.</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4.  Заявитель  сообщает,  что  для оперативного уведомления по вопросам</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организационного  характера  и  взаимодействия  с организатором аукциона им</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уполномочен</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974366" w:rsidRDefault="00974366" w:rsidP="00FD6404">
      <w:pPr>
        <w:autoSpaceDE w:val="0"/>
        <w:autoSpaceDN w:val="0"/>
        <w:adjustRightInd w:val="0"/>
        <w:spacing w:line="240" w:lineRule="auto"/>
        <w:jc w:val="center"/>
        <w:rPr>
          <w:rFonts w:ascii="Courier New" w:eastAsia="Calibri" w:hAnsi="Courier New" w:cs="Courier New"/>
          <w:sz w:val="20"/>
          <w:szCs w:val="20"/>
          <w:lang w:eastAsia="ru-RU"/>
        </w:rPr>
      </w:pPr>
      <w:proofErr w:type="gramStart"/>
      <w:r>
        <w:rPr>
          <w:rFonts w:ascii="Courier New" w:eastAsia="Calibri" w:hAnsi="Courier New" w:cs="Courier New"/>
          <w:sz w:val="20"/>
          <w:szCs w:val="20"/>
          <w:lang w:eastAsia="ru-RU"/>
        </w:rPr>
        <w:t>(Ф.И.О., телефон работника организации (ИП), физического лица – заявителя</w:t>
      </w:r>
      <w:proofErr w:type="gramEnd"/>
    </w:p>
    <w:p w:rsidR="00974366" w:rsidRDefault="00974366" w:rsidP="00FD6404">
      <w:pPr>
        <w:autoSpaceDE w:val="0"/>
        <w:autoSpaceDN w:val="0"/>
        <w:adjustRightInd w:val="0"/>
        <w:spacing w:line="240" w:lineRule="auto"/>
        <w:jc w:val="center"/>
        <w:rPr>
          <w:rFonts w:ascii="Courier New" w:eastAsia="Calibri" w:hAnsi="Courier New" w:cs="Courier New"/>
          <w:sz w:val="20"/>
          <w:szCs w:val="20"/>
          <w:lang w:eastAsia="ru-RU"/>
        </w:rPr>
      </w:pPr>
      <w:r>
        <w:rPr>
          <w:rFonts w:ascii="Courier New" w:eastAsia="Calibri" w:hAnsi="Courier New" w:cs="Courier New"/>
          <w:sz w:val="20"/>
          <w:szCs w:val="20"/>
          <w:lang w:eastAsia="ru-RU"/>
        </w:rPr>
        <w:t>на участие в аукционе)</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Все  сведения  о  проведен</w:t>
      </w:r>
      <w:proofErr w:type="gramStart"/>
      <w:r>
        <w:rPr>
          <w:rFonts w:ascii="Courier New" w:eastAsia="Calibri" w:hAnsi="Courier New" w:cs="Courier New"/>
          <w:sz w:val="20"/>
          <w:szCs w:val="20"/>
          <w:lang w:eastAsia="ru-RU"/>
        </w:rPr>
        <w:t>ии  ау</w:t>
      </w:r>
      <w:proofErr w:type="gramEnd"/>
      <w:r>
        <w:rPr>
          <w:rFonts w:ascii="Courier New" w:eastAsia="Calibri" w:hAnsi="Courier New" w:cs="Courier New"/>
          <w:sz w:val="20"/>
          <w:szCs w:val="20"/>
          <w:lang w:eastAsia="ru-RU"/>
        </w:rPr>
        <w:t>кциона  просим сообщать уполномоченному</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лицу.</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5.  Заявитель  согласен с тем, что до заключения договора на размещение</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нестационарного  торгового  объекта  заявка  будет  считаться имеющей силу</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договора   между   </w:t>
      </w:r>
      <w:proofErr w:type="gramStart"/>
      <w:r>
        <w:rPr>
          <w:rFonts w:ascii="Courier New" w:eastAsia="Calibri" w:hAnsi="Courier New" w:cs="Courier New"/>
          <w:sz w:val="20"/>
          <w:szCs w:val="20"/>
          <w:lang w:eastAsia="ru-RU"/>
        </w:rPr>
        <w:t>Администрацией</w:t>
      </w:r>
      <w:proofErr w:type="gramEnd"/>
      <w:r>
        <w:rPr>
          <w:rFonts w:ascii="Courier New" w:eastAsia="Calibri" w:hAnsi="Courier New" w:cs="Courier New"/>
          <w:sz w:val="20"/>
          <w:szCs w:val="20"/>
          <w:lang w:eastAsia="ru-RU"/>
        </w:rPr>
        <w:t xml:space="preserve">  ЗАТО  г.  Заречного  Пензенской  области</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(организатор аукциона) и заявителем.</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6. Реквизиты заявителя:</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 телефон 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факс ________, банковские реквизиты:</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 паспортные</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lastRenderedPageBreak/>
        <w:t>данные ____________________________________________.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7.  Корреспонденцию  в  адрес  заявителя  просим  направлять по адресу:</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___________________________________________________________________________</w:t>
      </w:r>
    </w:p>
    <w:p w:rsidR="00974366" w:rsidRDefault="00974366" w:rsidP="001A4155">
      <w:pPr>
        <w:autoSpaceDE w:val="0"/>
        <w:autoSpaceDN w:val="0"/>
        <w:adjustRightInd w:val="0"/>
        <w:spacing w:line="200" w:lineRule="atLeast"/>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8.  Заявитель уведомлен, что в случае несоответствия заявки требованиям</w:t>
      </w:r>
    </w:p>
    <w:p w:rsidR="00974366" w:rsidRDefault="00974366" w:rsidP="001A4155">
      <w:pPr>
        <w:autoSpaceDE w:val="0"/>
        <w:autoSpaceDN w:val="0"/>
        <w:adjustRightInd w:val="0"/>
        <w:spacing w:line="200" w:lineRule="atLeast"/>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аукционной документации он может быть не допущен к участию в аукционе.</w:t>
      </w:r>
    </w:p>
    <w:p w:rsidR="00974366" w:rsidRDefault="00974366" w:rsidP="001A4155">
      <w:pPr>
        <w:autoSpaceDE w:val="0"/>
        <w:autoSpaceDN w:val="0"/>
        <w:adjustRightInd w:val="0"/>
        <w:spacing w:line="200" w:lineRule="atLeast"/>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9.  Заявитель  несет  ответственность  за предоставление </w:t>
      </w:r>
      <w:proofErr w:type="gramStart"/>
      <w:r>
        <w:rPr>
          <w:rFonts w:ascii="Courier New" w:eastAsia="Calibri" w:hAnsi="Courier New" w:cs="Courier New"/>
          <w:sz w:val="20"/>
          <w:szCs w:val="20"/>
          <w:lang w:eastAsia="ru-RU"/>
        </w:rPr>
        <w:t>недостоверной</w:t>
      </w:r>
      <w:proofErr w:type="gramEnd"/>
      <w:r>
        <w:rPr>
          <w:rFonts w:ascii="Courier New" w:eastAsia="Calibri" w:hAnsi="Courier New" w:cs="Courier New"/>
          <w:sz w:val="20"/>
          <w:szCs w:val="20"/>
          <w:lang w:eastAsia="ru-RU"/>
        </w:rPr>
        <w:t>,</w:t>
      </w:r>
    </w:p>
    <w:p w:rsidR="00974366" w:rsidRDefault="00974366" w:rsidP="001A4155">
      <w:pPr>
        <w:autoSpaceDE w:val="0"/>
        <w:autoSpaceDN w:val="0"/>
        <w:adjustRightInd w:val="0"/>
        <w:spacing w:line="200" w:lineRule="atLeast"/>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неполной и/или ложной информации в соответствии с документацией об аукционе</w:t>
      </w:r>
    </w:p>
    <w:p w:rsidR="00974366" w:rsidRDefault="00974366" w:rsidP="001A4155">
      <w:pPr>
        <w:autoSpaceDE w:val="0"/>
        <w:autoSpaceDN w:val="0"/>
        <w:adjustRightInd w:val="0"/>
        <w:spacing w:line="200" w:lineRule="atLeast"/>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и действующим законодательством РФ.</w:t>
      </w:r>
    </w:p>
    <w:p w:rsidR="001A4155" w:rsidRDefault="001A4155" w:rsidP="001A4155">
      <w:pPr>
        <w:tabs>
          <w:tab w:val="left" w:pos="8931"/>
        </w:tabs>
        <w:spacing w:after="0" w:line="180" w:lineRule="atLeast"/>
        <w:rPr>
          <w:rFonts w:ascii="Courier New" w:eastAsia="Calibri" w:hAnsi="Courier New" w:cs="Courier New"/>
          <w:sz w:val="20"/>
          <w:szCs w:val="20"/>
          <w:lang w:eastAsia="ru-RU"/>
        </w:rPr>
      </w:pPr>
      <w:r>
        <w:rPr>
          <w:rFonts w:ascii="Courier New" w:eastAsia="Calibri" w:hAnsi="Courier New" w:cs="Courier New"/>
          <w:sz w:val="20"/>
          <w:szCs w:val="20"/>
          <w:lang w:eastAsia="ru-RU"/>
        </w:rPr>
        <w:t xml:space="preserve">    </w:t>
      </w:r>
      <w:r w:rsidR="00974366" w:rsidRPr="001A4155">
        <w:rPr>
          <w:rFonts w:ascii="Courier New" w:eastAsia="Calibri" w:hAnsi="Courier New" w:cs="Courier New"/>
          <w:sz w:val="20"/>
          <w:szCs w:val="20"/>
          <w:lang w:eastAsia="ru-RU"/>
        </w:rPr>
        <w:t>10.Заявитель согласен на получение</w:t>
      </w:r>
      <w:r w:rsidRPr="001A4155">
        <w:rPr>
          <w:rFonts w:ascii="Courier New" w:eastAsia="Calibri" w:hAnsi="Courier New" w:cs="Courier New"/>
          <w:sz w:val="20"/>
          <w:szCs w:val="20"/>
          <w:lang w:eastAsia="ru-RU"/>
        </w:rPr>
        <w:t xml:space="preserve"> и обработку своих персональных данных</w:t>
      </w:r>
    </w:p>
    <w:p w:rsidR="00E7433E" w:rsidRDefault="001A4155" w:rsidP="001A4155">
      <w:pPr>
        <w:tabs>
          <w:tab w:val="left" w:pos="8931"/>
        </w:tabs>
        <w:spacing w:after="0" w:line="180" w:lineRule="atLeast"/>
        <w:rPr>
          <w:rFonts w:ascii="Courier New" w:eastAsia="Calibri" w:hAnsi="Courier New" w:cs="Courier New"/>
          <w:sz w:val="20"/>
          <w:szCs w:val="20"/>
          <w:lang w:eastAsia="ru-RU"/>
        </w:rPr>
      </w:pPr>
      <w:r w:rsidRPr="001A4155">
        <w:rPr>
          <w:rFonts w:ascii="Courier New" w:eastAsia="Calibri" w:hAnsi="Courier New" w:cs="Courier New"/>
          <w:sz w:val="20"/>
          <w:szCs w:val="20"/>
          <w:lang w:eastAsia="ru-RU"/>
        </w:rPr>
        <w:t xml:space="preserve">членами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аукционной</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комиссии, а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также на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проведение в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отношении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его</w:t>
      </w:r>
      <w:r>
        <w:rPr>
          <w:rFonts w:ascii="Courier New" w:eastAsia="Calibri" w:hAnsi="Courier New" w:cs="Courier New"/>
          <w:sz w:val="20"/>
          <w:szCs w:val="20"/>
          <w:lang w:eastAsia="ru-RU"/>
        </w:rPr>
        <w:t xml:space="preserve"> </w:t>
      </w:r>
    </w:p>
    <w:p w:rsidR="00E7433E" w:rsidRDefault="001A4155" w:rsidP="001A4155">
      <w:pPr>
        <w:tabs>
          <w:tab w:val="left" w:pos="8931"/>
        </w:tabs>
        <w:spacing w:after="0" w:line="180" w:lineRule="atLeast"/>
        <w:rPr>
          <w:rFonts w:ascii="Courier New" w:eastAsia="Calibri" w:hAnsi="Courier New" w:cs="Courier New"/>
          <w:sz w:val="20"/>
          <w:szCs w:val="20"/>
          <w:lang w:eastAsia="ru-RU"/>
        </w:rPr>
      </w:pPr>
      <w:r w:rsidRPr="001A4155">
        <w:rPr>
          <w:rFonts w:ascii="Courier New" w:eastAsia="Calibri" w:hAnsi="Courier New" w:cs="Courier New"/>
          <w:sz w:val="20"/>
          <w:szCs w:val="20"/>
          <w:lang w:eastAsia="ru-RU"/>
        </w:rPr>
        <w:t xml:space="preserve">проверочных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мероприятий в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соответствии с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законодательством</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 </w:t>
      </w:r>
      <w:proofErr w:type="gramStart"/>
      <w:r w:rsidRPr="001A4155">
        <w:rPr>
          <w:rFonts w:ascii="Courier New" w:eastAsia="Calibri" w:hAnsi="Courier New" w:cs="Courier New"/>
          <w:sz w:val="20"/>
          <w:szCs w:val="20"/>
          <w:lang w:eastAsia="ru-RU"/>
        </w:rPr>
        <w:t>Российской</w:t>
      </w:r>
      <w:proofErr w:type="gramEnd"/>
      <w:r w:rsidRPr="001A4155">
        <w:rPr>
          <w:rFonts w:ascii="Courier New" w:eastAsia="Calibri" w:hAnsi="Courier New" w:cs="Courier New"/>
          <w:sz w:val="20"/>
          <w:szCs w:val="20"/>
          <w:lang w:eastAsia="ru-RU"/>
        </w:rPr>
        <w:t xml:space="preserve"> </w:t>
      </w:r>
    </w:p>
    <w:p w:rsidR="00E7433E" w:rsidRDefault="001A4155" w:rsidP="001A4155">
      <w:pPr>
        <w:tabs>
          <w:tab w:val="left" w:pos="8931"/>
        </w:tabs>
        <w:spacing w:after="0" w:line="180" w:lineRule="atLeast"/>
        <w:rPr>
          <w:rFonts w:ascii="Courier New" w:eastAsia="Calibri" w:hAnsi="Courier New" w:cs="Courier New"/>
          <w:sz w:val="20"/>
          <w:szCs w:val="20"/>
          <w:lang w:eastAsia="ru-RU"/>
        </w:rPr>
      </w:pPr>
      <w:r w:rsidRPr="001A4155">
        <w:rPr>
          <w:rFonts w:ascii="Courier New" w:eastAsia="Calibri" w:hAnsi="Courier New" w:cs="Courier New"/>
          <w:sz w:val="20"/>
          <w:szCs w:val="20"/>
          <w:lang w:eastAsia="ru-RU"/>
        </w:rPr>
        <w:t>Федерации. Заявитель проинформирован, что под обработкой персональных данных понимаются</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 действия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(операции) с персональными данными в рамках выполнения Федерального</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закона от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27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июля 2006</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 № 152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О персональных </w:t>
      </w:r>
      <w:r>
        <w:rPr>
          <w:rFonts w:ascii="Courier New" w:eastAsia="Calibri" w:hAnsi="Courier New" w:cs="Courier New"/>
          <w:sz w:val="20"/>
          <w:szCs w:val="20"/>
          <w:lang w:eastAsia="ru-RU"/>
        </w:rPr>
        <w:t>данных»</w:t>
      </w:r>
      <w:r w:rsidRPr="001A4155">
        <w:rPr>
          <w:rFonts w:ascii="Courier New" w:eastAsia="Calibri" w:hAnsi="Courier New" w:cs="Courier New"/>
          <w:sz w:val="20"/>
          <w:szCs w:val="20"/>
          <w:lang w:eastAsia="ru-RU"/>
        </w:rPr>
        <w:t xml:space="preserve">, </w:t>
      </w:r>
    </w:p>
    <w:p w:rsidR="00E7433E" w:rsidRDefault="001A4155" w:rsidP="001A4155">
      <w:pPr>
        <w:tabs>
          <w:tab w:val="left" w:pos="8931"/>
        </w:tabs>
        <w:spacing w:after="0" w:line="180" w:lineRule="atLeast"/>
        <w:rPr>
          <w:rFonts w:ascii="Courier New" w:eastAsia="Calibri" w:hAnsi="Courier New" w:cs="Courier New"/>
          <w:sz w:val="20"/>
          <w:szCs w:val="20"/>
          <w:lang w:eastAsia="ru-RU"/>
        </w:rPr>
      </w:pPr>
      <w:r w:rsidRPr="001A4155">
        <w:rPr>
          <w:rFonts w:ascii="Courier New" w:eastAsia="Calibri" w:hAnsi="Courier New" w:cs="Courier New"/>
          <w:sz w:val="20"/>
          <w:szCs w:val="20"/>
          <w:lang w:eastAsia="ru-RU"/>
        </w:rPr>
        <w:t xml:space="preserve">конфиденциальность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персональных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данных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соблюдаются в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рамках </w:t>
      </w:r>
      <w:r w:rsidR="00E7433E">
        <w:rPr>
          <w:rFonts w:ascii="Courier New" w:eastAsia="Calibri" w:hAnsi="Courier New" w:cs="Courier New"/>
          <w:sz w:val="20"/>
          <w:szCs w:val="20"/>
          <w:lang w:eastAsia="ru-RU"/>
        </w:rPr>
        <w:t xml:space="preserve"> </w:t>
      </w:r>
      <w:r w:rsidRPr="001A4155">
        <w:rPr>
          <w:rFonts w:ascii="Courier New" w:eastAsia="Calibri" w:hAnsi="Courier New" w:cs="Courier New"/>
          <w:sz w:val="20"/>
          <w:szCs w:val="20"/>
          <w:lang w:eastAsia="ru-RU"/>
        </w:rPr>
        <w:t xml:space="preserve">исполнения </w:t>
      </w:r>
    </w:p>
    <w:p w:rsidR="001A4155" w:rsidRPr="001A4155" w:rsidRDefault="001A4155" w:rsidP="001A4155">
      <w:pPr>
        <w:tabs>
          <w:tab w:val="left" w:pos="8931"/>
        </w:tabs>
        <w:spacing w:after="0" w:line="180" w:lineRule="atLeast"/>
        <w:rPr>
          <w:rFonts w:ascii="Courier New" w:eastAsia="Calibri" w:hAnsi="Courier New" w:cs="Courier New"/>
          <w:sz w:val="20"/>
          <w:szCs w:val="20"/>
          <w:lang w:eastAsia="ru-RU"/>
        </w:rPr>
      </w:pPr>
      <w:r w:rsidRPr="001A4155">
        <w:rPr>
          <w:rFonts w:ascii="Courier New" w:eastAsia="Calibri" w:hAnsi="Courier New" w:cs="Courier New"/>
          <w:sz w:val="20"/>
          <w:szCs w:val="20"/>
          <w:lang w:eastAsia="ru-RU"/>
        </w:rPr>
        <w:t>операторами законодательства Российской Федерации.</w:t>
      </w:r>
    </w:p>
    <w:p w:rsidR="00974366" w:rsidRDefault="00974366" w:rsidP="001A4155">
      <w:pPr>
        <w:autoSpaceDE w:val="0"/>
        <w:autoSpaceDN w:val="0"/>
        <w:adjustRightInd w:val="0"/>
        <w:spacing w:line="240" w:lineRule="auto"/>
        <w:jc w:val="both"/>
        <w:rPr>
          <w:rFonts w:ascii="Courier New" w:eastAsia="Calibri" w:hAnsi="Courier New" w:cs="Courier New"/>
          <w:sz w:val="20"/>
          <w:szCs w:val="20"/>
          <w:lang w:eastAsia="ru-RU"/>
        </w:rPr>
      </w:pPr>
    </w:p>
    <w:p w:rsidR="00974366" w:rsidRDefault="00974366" w:rsidP="00974366">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Прошито ____ листов.</w:t>
      </w:r>
    </w:p>
    <w:p w:rsidR="00974366" w:rsidRDefault="00974366" w:rsidP="00974366">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Подпись руководителя</w:t>
      </w:r>
    </w:p>
    <w:p w:rsidR="00974366" w:rsidRDefault="00974366" w:rsidP="00974366">
      <w:pPr>
        <w:autoSpaceDE w:val="0"/>
        <w:autoSpaceDN w:val="0"/>
        <w:adjustRightInd w:val="0"/>
        <w:spacing w:line="240" w:lineRule="auto"/>
        <w:jc w:val="both"/>
        <w:rPr>
          <w:rFonts w:ascii="Courier New" w:eastAsia="Calibri" w:hAnsi="Courier New" w:cs="Courier New"/>
          <w:sz w:val="20"/>
          <w:szCs w:val="20"/>
          <w:lang w:eastAsia="ru-RU"/>
        </w:rPr>
      </w:pPr>
      <w:r>
        <w:rPr>
          <w:rFonts w:ascii="Courier New" w:eastAsia="Calibri" w:hAnsi="Courier New" w:cs="Courier New"/>
          <w:sz w:val="20"/>
          <w:szCs w:val="20"/>
          <w:lang w:eastAsia="ru-RU"/>
        </w:rPr>
        <w:t>М.П.</w:t>
      </w:r>
    </w:p>
    <w:p w:rsidR="00974366" w:rsidRDefault="00974366" w:rsidP="00974366">
      <w:pPr>
        <w:autoSpaceDE w:val="0"/>
        <w:autoSpaceDN w:val="0"/>
        <w:adjustRightInd w:val="0"/>
        <w:spacing w:after="0" w:line="240" w:lineRule="auto"/>
        <w:jc w:val="both"/>
        <w:rPr>
          <w:rFonts w:ascii="Times New Roman" w:eastAsia="Calibri" w:hAnsi="Times New Roman"/>
          <w:sz w:val="26"/>
          <w:szCs w:val="26"/>
          <w:lang w:eastAsia="ru-RU"/>
        </w:rPr>
      </w:pPr>
    </w:p>
    <w:p w:rsidR="00974366" w:rsidRDefault="00974366" w:rsidP="00974366">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w:t>
      </w:r>
    </w:p>
    <w:p w:rsidR="00974366" w:rsidRDefault="00974366" w:rsidP="00974366">
      <w:pPr>
        <w:autoSpaceDE w:val="0"/>
        <w:autoSpaceDN w:val="0"/>
        <w:adjustRightInd w:val="0"/>
        <w:spacing w:before="260"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&lt;*&gt; В случае несоответствия документа форме заявитель может быть не допущен к участию в торгах.</w:t>
      </w:r>
    </w:p>
    <w:p w:rsidR="00974366" w:rsidRDefault="00974366" w:rsidP="00974366">
      <w:pPr>
        <w:autoSpaceDE w:val="0"/>
        <w:autoSpaceDN w:val="0"/>
        <w:adjustRightInd w:val="0"/>
        <w:spacing w:after="0" w:line="240" w:lineRule="auto"/>
        <w:jc w:val="both"/>
        <w:rPr>
          <w:rFonts w:ascii="Times New Roman" w:eastAsia="Calibri" w:hAnsi="Times New Roman"/>
          <w:sz w:val="26"/>
          <w:szCs w:val="26"/>
          <w:lang w:eastAsia="ru-RU"/>
        </w:rPr>
      </w:pPr>
    </w:p>
    <w:p w:rsidR="00974366" w:rsidRDefault="00974366" w:rsidP="00974366">
      <w:pPr>
        <w:autoSpaceDE w:val="0"/>
        <w:autoSpaceDN w:val="0"/>
        <w:adjustRightInd w:val="0"/>
        <w:spacing w:after="0" w:line="240" w:lineRule="auto"/>
        <w:ind w:firstLine="540"/>
        <w:jc w:val="both"/>
        <w:rPr>
          <w:rFonts w:ascii="Times New Roman" w:eastAsia="Calibri" w:hAnsi="Times New Roman"/>
          <w:sz w:val="26"/>
          <w:szCs w:val="26"/>
          <w:lang w:eastAsia="ru-RU"/>
        </w:rPr>
      </w:pPr>
      <w:r>
        <w:rPr>
          <w:rFonts w:ascii="Times New Roman" w:eastAsia="Calibri" w:hAnsi="Times New Roman"/>
          <w:sz w:val="26"/>
          <w:szCs w:val="26"/>
          <w:lang w:eastAsia="ru-RU"/>
        </w:rPr>
        <w:t>Заявитель подает заявку на участие в открытом аукционе на размещение нестационарного торгового объекта в письменной форме.</w:t>
      </w:r>
    </w:p>
    <w:p w:rsidR="00974366" w:rsidRDefault="00974366" w:rsidP="00974366">
      <w:pPr>
        <w:spacing w:after="0"/>
        <w:ind w:firstLine="6521"/>
        <w:jc w:val="right"/>
      </w:pPr>
    </w:p>
    <w:p w:rsidR="00974366" w:rsidRDefault="00974366" w:rsidP="00974366">
      <w:pPr>
        <w:spacing w:after="0" w:line="240" w:lineRule="auto"/>
        <w:jc w:val="both"/>
        <w:rPr>
          <w:rFonts w:ascii="Times New Roman" w:hAnsi="Times New Roman"/>
          <w:sz w:val="26"/>
          <w:szCs w:val="26"/>
        </w:rPr>
      </w:pPr>
    </w:p>
    <w:p w:rsidR="00974366" w:rsidRDefault="00974366" w:rsidP="00F951E7">
      <w:pPr>
        <w:spacing w:after="0" w:line="240" w:lineRule="auto"/>
        <w:jc w:val="both"/>
        <w:rPr>
          <w:rFonts w:ascii="Times New Roman" w:hAnsi="Times New Roman"/>
          <w:sz w:val="26"/>
          <w:szCs w:val="26"/>
        </w:rPr>
      </w:pPr>
    </w:p>
    <w:p w:rsidR="00E7433E" w:rsidRDefault="00E7433E" w:rsidP="00F951E7">
      <w:pPr>
        <w:spacing w:after="0" w:line="240" w:lineRule="auto"/>
        <w:jc w:val="both"/>
        <w:rPr>
          <w:rFonts w:ascii="Times New Roman" w:hAnsi="Times New Roman"/>
          <w:sz w:val="26"/>
          <w:szCs w:val="26"/>
        </w:rPr>
      </w:pPr>
    </w:p>
    <w:p w:rsidR="00E7433E" w:rsidRDefault="00E7433E" w:rsidP="00F951E7">
      <w:pPr>
        <w:spacing w:after="0" w:line="240" w:lineRule="auto"/>
        <w:jc w:val="both"/>
        <w:rPr>
          <w:rFonts w:ascii="Times New Roman" w:hAnsi="Times New Roman"/>
          <w:sz w:val="26"/>
          <w:szCs w:val="26"/>
        </w:rPr>
      </w:pPr>
    </w:p>
    <w:p w:rsidR="00E7433E" w:rsidRDefault="00E7433E" w:rsidP="00F951E7">
      <w:pPr>
        <w:spacing w:after="0" w:line="240" w:lineRule="auto"/>
        <w:jc w:val="both"/>
        <w:rPr>
          <w:rFonts w:ascii="Times New Roman" w:hAnsi="Times New Roman"/>
          <w:sz w:val="26"/>
          <w:szCs w:val="26"/>
        </w:rPr>
      </w:pPr>
    </w:p>
    <w:p w:rsidR="00E7433E" w:rsidRDefault="00E7433E" w:rsidP="00F951E7">
      <w:pPr>
        <w:spacing w:after="0" w:line="240" w:lineRule="auto"/>
        <w:jc w:val="both"/>
        <w:rPr>
          <w:rFonts w:ascii="Times New Roman" w:hAnsi="Times New Roman"/>
          <w:sz w:val="26"/>
          <w:szCs w:val="26"/>
        </w:rPr>
      </w:pPr>
    </w:p>
    <w:p w:rsidR="00E7433E" w:rsidRDefault="00E7433E" w:rsidP="00F951E7">
      <w:pPr>
        <w:spacing w:after="0" w:line="240" w:lineRule="auto"/>
        <w:jc w:val="both"/>
        <w:rPr>
          <w:rFonts w:ascii="Times New Roman" w:hAnsi="Times New Roman"/>
          <w:sz w:val="26"/>
          <w:szCs w:val="26"/>
        </w:rPr>
      </w:pPr>
    </w:p>
    <w:p w:rsidR="00E7433E" w:rsidRDefault="00E7433E" w:rsidP="00F951E7">
      <w:pPr>
        <w:spacing w:after="0" w:line="240" w:lineRule="auto"/>
        <w:jc w:val="both"/>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3B3D58" w:rsidRDefault="003B3D58" w:rsidP="00E7433E">
      <w:pPr>
        <w:spacing w:after="0" w:line="240" w:lineRule="auto"/>
        <w:ind w:firstLine="6521"/>
        <w:jc w:val="right"/>
        <w:rPr>
          <w:rFonts w:ascii="Times New Roman" w:hAnsi="Times New Roman"/>
          <w:sz w:val="26"/>
          <w:szCs w:val="26"/>
        </w:rPr>
      </w:pPr>
    </w:p>
    <w:p w:rsidR="00E7433E" w:rsidRDefault="00E7433E" w:rsidP="00E7433E">
      <w:pPr>
        <w:spacing w:after="0" w:line="240" w:lineRule="auto"/>
        <w:ind w:firstLine="6521"/>
        <w:jc w:val="right"/>
      </w:pPr>
      <w:r>
        <w:rPr>
          <w:rFonts w:ascii="Times New Roman" w:hAnsi="Times New Roman"/>
          <w:sz w:val="26"/>
          <w:szCs w:val="26"/>
        </w:rPr>
        <w:t>Приложение № 3</w:t>
      </w:r>
    </w:p>
    <w:p w:rsidR="00E7433E" w:rsidRDefault="00E7433E" w:rsidP="00E7433E">
      <w:pPr>
        <w:spacing w:after="0" w:line="240" w:lineRule="auto"/>
        <w:ind w:firstLine="4536"/>
        <w:jc w:val="right"/>
      </w:pPr>
      <w:r>
        <w:rPr>
          <w:rFonts w:ascii="Times New Roman" w:hAnsi="Times New Roman"/>
          <w:color w:val="000000"/>
          <w:sz w:val="26"/>
          <w:szCs w:val="26"/>
        </w:rPr>
        <w:t xml:space="preserve">к постановлению Администрации </w:t>
      </w:r>
    </w:p>
    <w:p w:rsidR="00E7433E" w:rsidRDefault="00E7433E" w:rsidP="00E7433E">
      <w:pPr>
        <w:spacing w:after="0" w:line="240" w:lineRule="auto"/>
        <w:ind w:firstLine="4536"/>
        <w:jc w:val="right"/>
      </w:pPr>
      <w:r>
        <w:rPr>
          <w:rFonts w:ascii="Times New Roman" w:hAnsi="Times New Roman"/>
          <w:color w:val="000000"/>
          <w:sz w:val="26"/>
          <w:szCs w:val="26"/>
        </w:rPr>
        <w:t>г</w:t>
      </w:r>
      <w:proofErr w:type="gramStart"/>
      <w:r>
        <w:rPr>
          <w:rFonts w:ascii="Times New Roman" w:hAnsi="Times New Roman"/>
          <w:color w:val="000000"/>
          <w:sz w:val="26"/>
          <w:szCs w:val="26"/>
        </w:rPr>
        <w:t>.З</w:t>
      </w:r>
      <w:proofErr w:type="gramEnd"/>
      <w:r>
        <w:rPr>
          <w:rFonts w:ascii="Times New Roman" w:hAnsi="Times New Roman"/>
          <w:color w:val="000000"/>
          <w:sz w:val="26"/>
          <w:szCs w:val="26"/>
        </w:rPr>
        <w:t xml:space="preserve">аречного Пензенской области </w:t>
      </w:r>
    </w:p>
    <w:p w:rsidR="00E7433E" w:rsidRDefault="00E7433E" w:rsidP="00E7433E">
      <w:pPr>
        <w:spacing w:after="0"/>
        <w:ind w:firstLine="6521"/>
        <w:jc w:val="right"/>
        <w:rPr>
          <w:rFonts w:ascii="Times New Roman" w:hAnsi="Times New Roman"/>
          <w:color w:val="000000"/>
          <w:sz w:val="26"/>
          <w:szCs w:val="26"/>
        </w:rPr>
      </w:pPr>
      <w:r>
        <w:rPr>
          <w:rFonts w:ascii="Times New Roman" w:hAnsi="Times New Roman"/>
          <w:color w:val="000000"/>
          <w:sz w:val="26"/>
          <w:szCs w:val="26"/>
        </w:rPr>
        <w:t>от _______ № _____</w:t>
      </w:r>
    </w:p>
    <w:p w:rsidR="00437B5C" w:rsidRDefault="00437B5C" w:rsidP="00E7433E">
      <w:pPr>
        <w:spacing w:after="0"/>
        <w:ind w:firstLine="6521"/>
        <w:jc w:val="right"/>
        <w:rPr>
          <w:rFonts w:ascii="Times New Roman" w:hAnsi="Times New Roman"/>
          <w:color w:val="000000"/>
          <w:sz w:val="26"/>
          <w:szCs w:val="26"/>
        </w:rPr>
      </w:pPr>
    </w:p>
    <w:p w:rsidR="00E7433E" w:rsidRDefault="00E7433E" w:rsidP="00E7433E">
      <w:pPr>
        <w:spacing w:after="0"/>
        <w:ind w:firstLine="6521"/>
        <w:jc w:val="right"/>
        <w:rPr>
          <w:rFonts w:ascii="Times New Roman" w:hAnsi="Times New Roman"/>
          <w:color w:val="000000"/>
          <w:sz w:val="26"/>
          <w:szCs w:val="26"/>
        </w:rPr>
      </w:pPr>
      <w:r>
        <w:rPr>
          <w:rFonts w:ascii="Times New Roman" w:hAnsi="Times New Roman"/>
          <w:color w:val="000000"/>
          <w:sz w:val="26"/>
          <w:szCs w:val="26"/>
        </w:rPr>
        <w:t>Приложение № 7</w:t>
      </w:r>
    </w:p>
    <w:p w:rsidR="00E7433E" w:rsidRDefault="00AF5A4A" w:rsidP="00E7433E">
      <w:pPr>
        <w:spacing w:after="0"/>
        <w:ind w:firstLine="6521"/>
        <w:jc w:val="right"/>
        <w:rPr>
          <w:rFonts w:ascii="Times New Roman" w:hAnsi="Times New Roman"/>
          <w:color w:val="000000"/>
          <w:sz w:val="26"/>
          <w:szCs w:val="26"/>
        </w:rPr>
      </w:pPr>
      <w:proofErr w:type="gramStart"/>
      <w:r>
        <w:rPr>
          <w:rFonts w:ascii="Times New Roman" w:hAnsi="Times New Roman"/>
          <w:color w:val="000000"/>
          <w:sz w:val="26"/>
          <w:szCs w:val="26"/>
        </w:rPr>
        <w:t>Утвержден</w:t>
      </w:r>
      <w:proofErr w:type="gramEnd"/>
      <w:r w:rsidR="00E7433E">
        <w:rPr>
          <w:rFonts w:ascii="Times New Roman" w:hAnsi="Times New Roman"/>
          <w:color w:val="000000"/>
          <w:sz w:val="26"/>
          <w:szCs w:val="26"/>
        </w:rPr>
        <w:t xml:space="preserve"> постановлением Администрации г. Заречного</w:t>
      </w:r>
    </w:p>
    <w:p w:rsidR="00E7433E" w:rsidRDefault="00E7433E" w:rsidP="00E7433E">
      <w:pPr>
        <w:spacing w:after="0"/>
        <w:ind w:firstLine="6521"/>
        <w:jc w:val="right"/>
        <w:rPr>
          <w:rFonts w:ascii="Times New Roman" w:hAnsi="Times New Roman"/>
          <w:color w:val="000000"/>
          <w:sz w:val="26"/>
          <w:szCs w:val="26"/>
        </w:rPr>
      </w:pPr>
      <w:r>
        <w:rPr>
          <w:rFonts w:ascii="Times New Roman" w:hAnsi="Times New Roman"/>
          <w:color w:val="000000"/>
          <w:sz w:val="26"/>
          <w:szCs w:val="26"/>
        </w:rPr>
        <w:t xml:space="preserve"> от 05 июля 2016г. № 1593</w:t>
      </w:r>
    </w:p>
    <w:p w:rsidR="00E7433E" w:rsidRDefault="00E7433E" w:rsidP="00E7433E">
      <w:pPr>
        <w:spacing w:after="0"/>
        <w:ind w:firstLine="6521"/>
        <w:jc w:val="right"/>
      </w:pPr>
      <w:r>
        <w:rPr>
          <w:rFonts w:ascii="Times New Roman" w:hAnsi="Times New Roman"/>
          <w:color w:val="000000"/>
          <w:sz w:val="26"/>
          <w:szCs w:val="26"/>
        </w:rPr>
        <w:t xml:space="preserve">в редакции </w:t>
      </w:r>
      <w:proofErr w:type="gramStart"/>
      <w:r>
        <w:rPr>
          <w:rFonts w:ascii="Times New Roman" w:hAnsi="Times New Roman"/>
          <w:color w:val="000000"/>
          <w:sz w:val="26"/>
          <w:szCs w:val="26"/>
        </w:rPr>
        <w:t>от</w:t>
      </w:r>
      <w:proofErr w:type="gramEnd"/>
      <w:r>
        <w:rPr>
          <w:rFonts w:ascii="Times New Roman" w:hAnsi="Times New Roman"/>
          <w:color w:val="000000"/>
          <w:sz w:val="26"/>
          <w:szCs w:val="26"/>
        </w:rPr>
        <w:t xml:space="preserve"> _____ №_____</w:t>
      </w:r>
    </w:p>
    <w:p w:rsidR="00E7433E" w:rsidRDefault="00E7433E" w:rsidP="00E7433E">
      <w:pPr>
        <w:spacing w:after="0" w:line="240" w:lineRule="auto"/>
        <w:jc w:val="both"/>
        <w:rPr>
          <w:rFonts w:ascii="Times New Roman" w:hAnsi="Times New Roman"/>
          <w:sz w:val="26"/>
          <w:szCs w:val="26"/>
        </w:rPr>
      </w:pPr>
    </w:p>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Журнал </w:t>
      </w:r>
    </w:p>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регистрации заявок по проведению аукциона на право </w:t>
      </w:r>
    </w:p>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заключения договора на размещение нестационарного торгового </w:t>
      </w:r>
    </w:p>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объекта на территории города Заречного Пензенской области </w:t>
      </w:r>
    </w:p>
    <w:p w:rsidR="00AF5A4A" w:rsidRPr="00AF5A4A" w:rsidRDefault="00AF5A4A" w:rsidP="00AF5A4A">
      <w:pPr>
        <w:autoSpaceDE w:val="0"/>
        <w:autoSpaceDN w:val="0"/>
        <w:adjustRightInd w:val="0"/>
        <w:spacing w:after="0" w:line="240" w:lineRule="auto"/>
        <w:jc w:val="both"/>
        <w:outlineLvl w:val="0"/>
        <w:rPr>
          <w:rFonts w:ascii="Times New Roman" w:eastAsia="Calibri" w:hAnsi="Times New Roman"/>
          <w:sz w:val="26"/>
          <w:szCs w:val="26"/>
          <w:lang w:eastAsia="ru-RU"/>
        </w:rPr>
      </w:pPr>
    </w:p>
    <w:tbl>
      <w:tblPr>
        <w:tblW w:w="11896" w:type="dxa"/>
        <w:tblInd w:w="-1121" w:type="dxa"/>
        <w:tblLayout w:type="fixed"/>
        <w:tblCellMar>
          <w:top w:w="102" w:type="dxa"/>
          <w:left w:w="62" w:type="dxa"/>
          <w:bottom w:w="102" w:type="dxa"/>
          <w:right w:w="62" w:type="dxa"/>
        </w:tblCellMar>
        <w:tblLook w:val="0000"/>
      </w:tblPr>
      <w:tblGrid>
        <w:gridCol w:w="757"/>
        <w:gridCol w:w="1560"/>
        <w:gridCol w:w="864"/>
        <w:gridCol w:w="1688"/>
        <w:gridCol w:w="1701"/>
        <w:gridCol w:w="1559"/>
        <w:gridCol w:w="1276"/>
        <w:gridCol w:w="1276"/>
        <w:gridCol w:w="1215"/>
      </w:tblGrid>
      <w:tr w:rsidR="00AF5A4A" w:rsidRPr="00AF5A4A" w:rsidTr="00AF5A4A">
        <w:tc>
          <w:tcPr>
            <w:tcW w:w="757" w:type="dxa"/>
            <w:vMerge w:val="restart"/>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Регистрационный N </w:t>
            </w:r>
          </w:p>
        </w:tc>
        <w:tc>
          <w:tcPr>
            <w:tcW w:w="1560" w:type="dxa"/>
            <w:vMerge w:val="restart"/>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Заявитель (наименование юридического лица, ИП</w:t>
            </w:r>
            <w:r>
              <w:rPr>
                <w:rFonts w:ascii="Times New Roman" w:eastAsia="Calibri" w:hAnsi="Times New Roman"/>
                <w:sz w:val="26"/>
                <w:szCs w:val="26"/>
                <w:lang w:eastAsia="ru-RU"/>
              </w:rPr>
              <w:t>, физического лица</w:t>
            </w:r>
            <w:r w:rsidRPr="00AF5A4A">
              <w:rPr>
                <w:rFonts w:ascii="Times New Roman" w:eastAsia="Calibri" w:hAnsi="Times New Roman"/>
                <w:sz w:val="26"/>
                <w:szCs w:val="26"/>
                <w:lang w:eastAsia="ru-RU"/>
              </w:rPr>
              <w:t xml:space="preserve">) </w:t>
            </w:r>
          </w:p>
        </w:tc>
        <w:tc>
          <w:tcPr>
            <w:tcW w:w="864" w:type="dxa"/>
            <w:vMerge w:val="restart"/>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Дата поступления заявки </w:t>
            </w:r>
          </w:p>
        </w:tc>
        <w:tc>
          <w:tcPr>
            <w:tcW w:w="6224" w:type="dxa"/>
            <w:gridSpan w:val="4"/>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К заявке приложены документы (отметить наличие) </w:t>
            </w:r>
          </w:p>
        </w:tc>
        <w:tc>
          <w:tcPr>
            <w:tcW w:w="1276" w:type="dxa"/>
            <w:vMerge w:val="restart"/>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Заявку сдал (подпись/расшифровка) </w:t>
            </w:r>
          </w:p>
        </w:tc>
        <w:tc>
          <w:tcPr>
            <w:tcW w:w="1215" w:type="dxa"/>
            <w:vMerge w:val="restart"/>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Заявку принял </w:t>
            </w:r>
          </w:p>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(подпись/расшифровка) </w:t>
            </w:r>
          </w:p>
        </w:tc>
      </w:tr>
      <w:tr w:rsidR="00AF5A4A" w:rsidRPr="00AF5A4A" w:rsidTr="00AF5A4A">
        <w:tc>
          <w:tcPr>
            <w:tcW w:w="757" w:type="dxa"/>
            <w:vMerge/>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p>
        </w:tc>
        <w:tc>
          <w:tcPr>
            <w:tcW w:w="1688"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Документ, подтверждающий полномочия лица на осуществление действий от имени заявителя </w:t>
            </w:r>
          </w:p>
        </w:tc>
        <w:tc>
          <w:tcPr>
            <w:tcW w:w="1701"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Копия учредительных документов (для юридических лиц) </w:t>
            </w:r>
          </w:p>
        </w:tc>
        <w:tc>
          <w:tcPr>
            <w:tcW w:w="1559"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 xml:space="preserve">Копия документа, удостоверяющего личность заявителя </w:t>
            </w:r>
          </w:p>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r w:rsidRPr="00AF5A4A">
              <w:rPr>
                <w:rFonts w:ascii="Times New Roman" w:eastAsia="Calibri" w:hAnsi="Times New Roman"/>
                <w:sz w:val="26"/>
                <w:szCs w:val="26"/>
                <w:lang w:eastAsia="ru-RU"/>
              </w:rPr>
              <w:t>(для ИП</w:t>
            </w:r>
            <w:r>
              <w:rPr>
                <w:rFonts w:ascii="Times New Roman" w:eastAsia="Calibri" w:hAnsi="Times New Roman"/>
                <w:sz w:val="26"/>
                <w:szCs w:val="26"/>
                <w:lang w:eastAsia="ru-RU"/>
              </w:rPr>
              <w:t>, физического лица</w:t>
            </w:r>
            <w:r w:rsidRPr="00AF5A4A">
              <w:rPr>
                <w:rFonts w:ascii="Times New Roman" w:eastAsia="Calibri" w:hAnsi="Times New Roman"/>
                <w:sz w:val="26"/>
                <w:szCs w:val="26"/>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proofErr w:type="gramStart"/>
            <w:r w:rsidRPr="00AF5A4A">
              <w:rPr>
                <w:rFonts w:ascii="Times New Roman" w:eastAsia="Calibri" w:hAnsi="Times New Roman"/>
                <w:sz w:val="26"/>
                <w:szCs w:val="26"/>
                <w:lang w:eastAsia="ru-RU"/>
              </w:rPr>
              <w:t>Документ</w:t>
            </w:r>
            <w:proofErr w:type="gramEnd"/>
            <w:r w:rsidRPr="00AF5A4A">
              <w:rPr>
                <w:rFonts w:ascii="Times New Roman" w:eastAsia="Calibri" w:hAnsi="Times New Roman"/>
                <w:sz w:val="26"/>
                <w:szCs w:val="26"/>
                <w:lang w:eastAsia="ru-RU"/>
              </w:rPr>
              <w:t xml:space="preserve"> подтверждающий внесение задатка </w:t>
            </w:r>
          </w:p>
        </w:tc>
        <w:tc>
          <w:tcPr>
            <w:tcW w:w="1276" w:type="dxa"/>
            <w:vMerge/>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p>
        </w:tc>
        <w:tc>
          <w:tcPr>
            <w:tcW w:w="1215" w:type="dxa"/>
            <w:vMerge/>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jc w:val="center"/>
              <w:rPr>
                <w:rFonts w:ascii="Times New Roman" w:eastAsia="Calibri" w:hAnsi="Times New Roman"/>
                <w:sz w:val="26"/>
                <w:szCs w:val="26"/>
                <w:lang w:eastAsia="ru-RU"/>
              </w:rPr>
            </w:pPr>
          </w:p>
        </w:tc>
      </w:tr>
      <w:tr w:rsidR="00AF5A4A" w:rsidRPr="00AF5A4A" w:rsidTr="00AF5A4A">
        <w:tc>
          <w:tcPr>
            <w:tcW w:w="757"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c>
          <w:tcPr>
            <w:tcW w:w="864"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c>
          <w:tcPr>
            <w:tcW w:w="1688"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c>
          <w:tcPr>
            <w:tcW w:w="1215" w:type="dxa"/>
            <w:tcBorders>
              <w:top w:val="single" w:sz="4" w:space="0" w:color="auto"/>
              <w:left w:val="single" w:sz="4" w:space="0" w:color="auto"/>
              <w:bottom w:val="single" w:sz="4" w:space="0" w:color="auto"/>
              <w:right w:val="single" w:sz="4" w:space="0" w:color="auto"/>
            </w:tcBorders>
          </w:tcPr>
          <w:p w:rsidR="00AF5A4A" w:rsidRPr="00AF5A4A" w:rsidRDefault="00AF5A4A" w:rsidP="00AF5A4A">
            <w:pPr>
              <w:autoSpaceDE w:val="0"/>
              <w:autoSpaceDN w:val="0"/>
              <w:adjustRightInd w:val="0"/>
              <w:spacing w:after="0" w:line="240" w:lineRule="auto"/>
              <w:rPr>
                <w:rFonts w:ascii="Times New Roman" w:eastAsia="Calibri" w:hAnsi="Times New Roman"/>
                <w:sz w:val="26"/>
                <w:szCs w:val="26"/>
                <w:lang w:eastAsia="ru-RU"/>
              </w:rPr>
            </w:pPr>
          </w:p>
        </w:tc>
      </w:tr>
    </w:tbl>
    <w:p w:rsidR="00E7433E" w:rsidRPr="009070E8" w:rsidRDefault="00E7433E" w:rsidP="00AF5A4A">
      <w:pPr>
        <w:spacing w:after="0" w:line="240" w:lineRule="auto"/>
        <w:ind w:left="-567"/>
        <w:jc w:val="both"/>
        <w:rPr>
          <w:rFonts w:ascii="Times New Roman" w:hAnsi="Times New Roman"/>
          <w:sz w:val="26"/>
          <w:szCs w:val="26"/>
        </w:rPr>
      </w:pPr>
    </w:p>
    <w:sectPr w:rsidR="00E7433E" w:rsidRPr="009070E8" w:rsidSect="005A149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3513"/>
    <w:multiLevelType w:val="hybridMultilevel"/>
    <w:tmpl w:val="B852B4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3B13D34"/>
    <w:multiLevelType w:val="hybridMultilevel"/>
    <w:tmpl w:val="2A9020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D6635B9"/>
    <w:multiLevelType w:val="hybridMultilevel"/>
    <w:tmpl w:val="FB161D50"/>
    <w:lvl w:ilvl="0" w:tplc="99361682">
      <w:start w:val="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7026036"/>
    <w:multiLevelType w:val="hybridMultilevel"/>
    <w:tmpl w:val="6F92C1B2"/>
    <w:lvl w:ilvl="0" w:tplc="897614B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B9229DD"/>
    <w:multiLevelType w:val="hybridMultilevel"/>
    <w:tmpl w:val="67A6E2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3E940E2"/>
    <w:multiLevelType w:val="multilevel"/>
    <w:tmpl w:val="B57249BC"/>
    <w:lvl w:ilvl="0">
      <w:start w:val="1"/>
      <w:numFmt w:val="decimal"/>
      <w:pStyle w:val="1-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compat/>
  <w:rsids>
    <w:rsidRoot w:val="00F977AB"/>
    <w:rsid w:val="0000355D"/>
    <w:rsid w:val="00011BA9"/>
    <w:rsid w:val="000169BC"/>
    <w:rsid w:val="000239B7"/>
    <w:rsid w:val="000301FC"/>
    <w:rsid w:val="000339F8"/>
    <w:rsid w:val="000363CC"/>
    <w:rsid w:val="00036B82"/>
    <w:rsid w:val="00060F8C"/>
    <w:rsid w:val="00063EAE"/>
    <w:rsid w:val="00084DC4"/>
    <w:rsid w:val="00087D14"/>
    <w:rsid w:val="0009083E"/>
    <w:rsid w:val="00095EEE"/>
    <w:rsid w:val="000A33E9"/>
    <w:rsid w:val="000B1E12"/>
    <w:rsid w:val="000B25D1"/>
    <w:rsid w:val="000B7983"/>
    <w:rsid w:val="000C3B05"/>
    <w:rsid w:val="000C4CD9"/>
    <w:rsid w:val="000C506E"/>
    <w:rsid w:val="000D086E"/>
    <w:rsid w:val="000D2C32"/>
    <w:rsid w:val="000E3E99"/>
    <w:rsid w:val="000F003D"/>
    <w:rsid w:val="00103DFE"/>
    <w:rsid w:val="001073D4"/>
    <w:rsid w:val="00110831"/>
    <w:rsid w:val="001228CD"/>
    <w:rsid w:val="00130C14"/>
    <w:rsid w:val="00136229"/>
    <w:rsid w:val="001364B3"/>
    <w:rsid w:val="00145587"/>
    <w:rsid w:val="001478B6"/>
    <w:rsid w:val="00154B7A"/>
    <w:rsid w:val="00157939"/>
    <w:rsid w:val="00174647"/>
    <w:rsid w:val="00176ACF"/>
    <w:rsid w:val="001808BF"/>
    <w:rsid w:val="0018307C"/>
    <w:rsid w:val="00191106"/>
    <w:rsid w:val="001A16A5"/>
    <w:rsid w:val="001A4155"/>
    <w:rsid w:val="001A79A1"/>
    <w:rsid w:val="001B147B"/>
    <w:rsid w:val="001C7A65"/>
    <w:rsid w:val="001D18D2"/>
    <w:rsid w:val="001D1A21"/>
    <w:rsid w:val="001D2747"/>
    <w:rsid w:val="001D590A"/>
    <w:rsid w:val="001E157F"/>
    <w:rsid w:val="001E3D30"/>
    <w:rsid w:val="001E59FD"/>
    <w:rsid w:val="001E789A"/>
    <w:rsid w:val="001E7CCD"/>
    <w:rsid w:val="001F2225"/>
    <w:rsid w:val="001F30E6"/>
    <w:rsid w:val="001F3B04"/>
    <w:rsid w:val="001F4FDC"/>
    <w:rsid w:val="002018ED"/>
    <w:rsid w:val="002040EC"/>
    <w:rsid w:val="00205B9B"/>
    <w:rsid w:val="00215472"/>
    <w:rsid w:val="002163A3"/>
    <w:rsid w:val="002267C3"/>
    <w:rsid w:val="00236353"/>
    <w:rsid w:val="00237C89"/>
    <w:rsid w:val="00246750"/>
    <w:rsid w:val="00270621"/>
    <w:rsid w:val="00274CE4"/>
    <w:rsid w:val="00285CA0"/>
    <w:rsid w:val="002866BA"/>
    <w:rsid w:val="00295A86"/>
    <w:rsid w:val="002A146C"/>
    <w:rsid w:val="002A2F03"/>
    <w:rsid w:val="002A2FCE"/>
    <w:rsid w:val="002A3144"/>
    <w:rsid w:val="002A5860"/>
    <w:rsid w:val="002A59D1"/>
    <w:rsid w:val="002C36F7"/>
    <w:rsid w:val="002C6174"/>
    <w:rsid w:val="002E10AC"/>
    <w:rsid w:val="002E6A2B"/>
    <w:rsid w:val="002F2087"/>
    <w:rsid w:val="002F400E"/>
    <w:rsid w:val="002F61FF"/>
    <w:rsid w:val="003020BA"/>
    <w:rsid w:val="00303CE1"/>
    <w:rsid w:val="003142A5"/>
    <w:rsid w:val="00316256"/>
    <w:rsid w:val="00322E8A"/>
    <w:rsid w:val="003379BB"/>
    <w:rsid w:val="003526E3"/>
    <w:rsid w:val="00354B16"/>
    <w:rsid w:val="003612C4"/>
    <w:rsid w:val="0036492C"/>
    <w:rsid w:val="0037247D"/>
    <w:rsid w:val="0037740B"/>
    <w:rsid w:val="00383772"/>
    <w:rsid w:val="00384CDA"/>
    <w:rsid w:val="00385E63"/>
    <w:rsid w:val="00390A45"/>
    <w:rsid w:val="00394B59"/>
    <w:rsid w:val="003A3187"/>
    <w:rsid w:val="003A5689"/>
    <w:rsid w:val="003B3D58"/>
    <w:rsid w:val="003C02BA"/>
    <w:rsid w:val="003D0BBB"/>
    <w:rsid w:val="003D29C8"/>
    <w:rsid w:val="003E1BE4"/>
    <w:rsid w:val="003F0DA6"/>
    <w:rsid w:val="003F35DA"/>
    <w:rsid w:val="003F5938"/>
    <w:rsid w:val="00400B0D"/>
    <w:rsid w:val="00404F93"/>
    <w:rsid w:val="00420DAF"/>
    <w:rsid w:val="00421E4F"/>
    <w:rsid w:val="0042252D"/>
    <w:rsid w:val="00425201"/>
    <w:rsid w:val="004276A9"/>
    <w:rsid w:val="004376A8"/>
    <w:rsid w:val="00437B5C"/>
    <w:rsid w:val="00440886"/>
    <w:rsid w:val="004464F5"/>
    <w:rsid w:val="00457638"/>
    <w:rsid w:val="00463DB4"/>
    <w:rsid w:val="00464314"/>
    <w:rsid w:val="00470B1E"/>
    <w:rsid w:val="004806B7"/>
    <w:rsid w:val="0048576C"/>
    <w:rsid w:val="00485E9A"/>
    <w:rsid w:val="00487642"/>
    <w:rsid w:val="00491C08"/>
    <w:rsid w:val="00492708"/>
    <w:rsid w:val="00493E16"/>
    <w:rsid w:val="004956F9"/>
    <w:rsid w:val="00497C18"/>
    <w:rsid w:val="004A10FD"/>
    <w:rsid w:val="004A37E8"/>
    <w:rsid w:val="004B0474"/>
    <w:rsid w:val="004B06DF"/>
    <w:rsid w:val="004B11E9"/>
    <w:rsid w:val="004B25E4"/>
    <w:rsid w:val="004B50F6"/>
    <w:rsid w:val="004B59BA"/>
    <w:rsid w:val="004B5DA0"/>
    <w:rsid w:val="004C23D8"/>
    <w:rsid w:val="004C55DC"/>
    <w:rsid w:val="004D04E5"/>
    <w:rsid w:val="004D0791"/>
    <w:rsid w:val="004D2F35"/>
    <w:rsid w:val="004D38D2"/>
    <w:rsid w:val="004D61BE"/>
    <w:rsid w:val="004F091D"/>
    <w:rsid w:val="005008C2"/>
    <w:rsid w:val="00501C89"/>
    <w:rsid w:val="00506B6D"/>
    <w:rsid w:val="00511BFC"/>
    <w:rsid w:val="00515B14"/>
    <w:rsid w:val="00517DFF"/>
    <w:rsid w:val="00522AF3"/>
    <w:rsid w:val="00531A10"/>
    <w:rsid w:val="0053265A"/>
    <w:rsid w:val="00537C92"/>
    <w:rsid w:val="00537FAF"/>
    <w:rsid w:val="00542F8A"/>
    <w:rsid w:val="00545F30"/>
    <w:rsid w:val="005460AE"/>
    <w:rsid w:val="00551D4C"/>
    <w:rsid w:val="00553146"/>
    <w:rsid w:val="005532EC"/>
    <w:rsid w:val="005611E0"/>
    <w:rsid w:val="00575532"/>
    <w:rsid w:val="00575E57"/>
    <w:rsid w:val="0058123F"/>
    <w:rsid w:val="005920DB"/>
    <w:rsid w:val="005A149F"/>
    <w:rsid w:val="005A6986"/>
    <w:rsid w:val="005B0A0E"/>
    <w:rsid w:val="005B0A51"/>
    <w:rsid w:val="005C1066"/>
    <w:rsid w:val="005D403B"/>
    <w:rsid w:val="005D4AD1"/>
    <w:rsid w:val="005D7838"/>
    <w:rsid w:val="005E636C"/>
    <w:rsid w:val="005F0203"/>
    <w:rsid w:val="005F576C"/>
    <w:rsid w:val="00603B80"/>
    <w:rsid w:val="006069D7"/>
    <w:rsid w:val="00611778"/>
    <w:rsid w:val="0061209C"/>
    <w:rsid w:val="00613F45"/>
    <w:rsid w:val="00614723"/>
    <w:rsid w:val="00624E1C"/>
    <w:rsid w:val="00624F99"/>
    <w:rsid w:val="00632B26"/>
    <w:rsid w:val="0064186D"/>
    <w:rsid w:val="006551D3"/>
    <w:rsid w:val="00665B7A"/>
    <w:rsid w:val="00666AB2"/>
    <w:rsid w:val="00671290"/>
    <w:rsid w:val="006723D3"/>
    <w:rsid w:val="00676082"/>
    <w:rsid w:val="00676948"/>
    <w:rsid w:val="00685F10"/>
    <w:rsid w:val="00687F0F"/>
    <w:rsid w:val="00696134"/>
    <w:rsid w:val="006978DF"/>
    <w:rsid w:val="006A323E"/>
    <w:rsid w:val="006A6D09"/>
    <w:rsid w:val="006A6E1A"/>
    <w:rsid w:val="006B3EB8"/>
    <w:rsid w:val="006C0766"/>
    <w:rsid w:val="006C0CC4"/>
    <w:rsid w:val="006C3F5D"/>
    <w:rsid w:val="006C66AB"/>
    <w:rsid w:val="006D2AA0"/>
    <w:rsid w:val="006D47F5"/>
    <w:rsid w:val="006E7F43"/>
    <w:rsid w:val="006F79DE"/>
    <w:rsid w:val="007002C4"/>
    <w:rsid w:val="0070235D"/>
    <w:rsid w:val="00703240"/>
    <w:rsid w:val="00703896"/>
    <w:rsid w:val="0071301D"/>
    <w:rsid w:val="007168D8"/>
    <w:rsid w:val="00716E58"/>
    <w:rsid w:val="00725B0D"/>
    <w:rsid w:val="007402B0"/>
    <w:rsid w:val="00742784"/>
    <w:rsid w:val="0075021E"/>
    <w:rsid w:val="00751258"/>
    <w:rsid w:val="00752669"/>
    <w:rsid w:val="007563B4"/>
    <w:rsid w:val="00765EDA"/>
    <w:rsid w:val="0077150F"/>
    <w:rsid w:val="00772FD8"/>
    <w:rsid w:val="0078326B"/>
    <w:rsid w:val="0079173D"/>
    <w:rsid w:val="007B33C6"/>
    <w:rsid w:val="007B368D"/>
    <w:rsid w:val="007B4A3E"/>
    <w:rsid w:val="007B6376"/>
    <w:rsid w:val="007C114A"/>
    <w:rsid w:val="007D1EE5"/>
    <w:rsid w:val="007E02DD"/>
    <w:rsid w:val="007E1F46"/>
    <w:rsid w:val="007E2DE0"/>
    <w:rsid w:val="007E6164"/>
    <w:rsid w:val="007F57CD"/>
    <w:rsid w:val="007F5BB5"/>
    <w:rsid w:val="007F6CDA"/>
    <w:rsid w:val="00801C6F"/>
    <w:rsid w:val="00804C5D"/>
    <w:rsid w:val="00804CFC"/>
    <w:rsid w:val="008055AA"/>
    <w:rsid w:val="00807BB4"/>
    <w:rsid w:val="00812280"/>
    <w:rsid w:val="0081237C"/>
    <w:rsid w:val="008129BB"/>
    <w:rsid w:val="0081676E"/>
    <w:rsid w:val="00830E9B"/>
    <w:rsid w:val="00832E53"/>
    <w:rsid w:val="00836600"/>
    <w:rsid w:val="008447E9"/>
    <w:rsid w:val="00861D07"/>
    <w:rsid w:val="008655E7"/>
    <w:rsid w:val="00873D35"/>
    <w:rsid w:val="00876BA1"/>
    <w:rsid w:val="00877223"/>
    <w:rsid w:val="00887D7A"/>
    <w:rsid w:val="00892F4B"/>
    <w:rsid w:val="008A2C6B"/>
    <w:rsid w:val="008A4569"/>
    <w:rsid w:val="008B315B"/>
    <w:rsid w:val="008B5E8E"/>
    <w:rsid w:val="008C010B"/>
    <w:rsid w:val="008C51F4"/>
    <w:rsid w:val="008C6E5D"/>
    <w:rsid w:val="008E0C25"/>
    <w:rsid w:val="008E5BDA"/>
    <w:rsid w:val="008F43BA"/>
    <w:rsid w:val="009070E8"/>
    <w:rsid w:val="00923455"/>
    <w:rsid w:val="0092761E"/>
    <w:rsid w:val="00932C51"/>
    <w:rsid w:val="0094372A"/>
    <w:rsid w:val="0094409C"/>
    <w:rsid w:val="00944E2B"/>
    <w:rsid w:val="00946158"/>
    <w:rsid w:val="00952DF0"/>
    <w:rsid w:val="00963302"/>
    <w:rsid w:val="00973EB7"/>
    <w:rsid w:val="00974366"/>
    <w:rsid w:val="00975008"/>
    <w:rsid w:val="009753B0"/>
    <w:rsid w:val="00984703"/>
    <w:rsid w:val="009938F9"/>
    <w:rsid w:val="009964D7"/>
    <w:rsid w:val="009A1B67"/>
    <w:rsid w:val="009C21E5"/>
    <w:rsid w:val="009C283C"/>
    <w:rsid w:val="009D0777"/>
    <w:rsid w:val="009D5A46"/>
    <w:rsid w:val="009E30AB"/>
    <w:rsid w:val="009E4C5C"/>
    <w:rsid w:val="009F2EAE"/>
    <w:rsid w:val="009F7959"/>
    <w:rsid w:val="00A01546"/>
    <w:rsid w:val="00A14D6E"/>
    <w:rsid w:val="00A176E5"/>
    <w:rsid w:val="00A20F91"/>
    <w:rsid w:val="00A21520"/>
    <w:rsid w:val="00A23031"/>
    <w:rsid w:val="00A31A0C"/>
    <w:rsid w:val="00A60879"/>
    <w:rsid w:val="00A60A01"/>
    <w:rsid w:val="00A65FC7"/>
    <w:rsid w:val="00A724BB"/>
    <w:rsid w:val="00A84715"/>
    <w:rsid w:val="00A87407"/>
    <w:rsid w:val="00A876FD"/>
    <w:rsid w:val="00A9258E"/>
    <w:rsid w:val="00A95E88"/>
    <w:rsid w:val="00AA4456"/>
    <w:rsid w:val="00AB3937"/>
    <w:rsid w:val="00AC069A"/>
    <w:rsid w:val="00AC54CD"/>
    <w:rsid w:val="00AC6CA9"/>
    <w:rsid w:val="00AC7038"/>
    <w:rsid w:val="00AD33F7"/>
    <w:rsid w:val="00AE185F"/>
    <w:rsid w:val="00AE22B9"/>
    <w:rsid w:val="00AE4295"/>
    <w:rsid w:val="00AF366C"/>
    <w:rsid w:val="00AF3B89"/>
    <w:rsid w:val="00AF40F6"/>
    <w:rsid w:val="00AF5A4A"/>
    <w:rsid w:val="00B010F7"/>
    <w:rsid w:val="00B03E62"/>
    <w:rsid w:val="00B06A34"/>
    <w:rsid w:val="00B077CC"/>
    <w:rsid w:val="00B10D05"/>
    <w:rsid w:val="00B11F57"/>
    <w:rsid w:val="00B13715"/>
    <w:rsid w:val="00B2029E"/>
    <w:rsid w:val="00B20F73"/>
    <w:rsid w:val="00B22CE3"/>
    <w:rsid w:val="00B25A85"/>
    <w:rsid w:val="00B2789F"/>
    <w:rsid w:val="00B31F19"/>
    <w:rsid w:val="00B3610E"/>
    <w:rsid w:val="00B6261B"/>
    <w:rsid w:val="00B659E4"/>
    <w:rsid w:val="00B7492F"/>
    <w:rsid w:val="00B75B48"/>
    <w:rsid w:val="00B779C6"/>
    <w:rsid w:val="00B81B62"/>
    <w:rsid w:val="00B85395"/>
    <w:rsid w:val="00B85AB5"/>
    <w:rsid w:val="00B93A58"/>
    <w:rsid w:val="00BA241D"/>
    <w:rsid w:val="00BB3987"/>
    <w:rsid w:val="00BB56FA"/>
    <w:rsid w:val="00BB5BB5"/>
    <w:rsid w:val="00BC5DD5"/>
    <w:rsid w:val="00BC6DB2"/>
    <w:rsid w:val="00BD32B3"/>
    <w:rsid w:val="00BD3EB5"/>
    <w:rsid w:val="00BD687B"/>
    <w:rsid w:val="00BE1B4E"/>
    <w:rsid w:val="00BE1F51"/>
    <w:rsid w:val="00BE5B25"/>
    <w:rsid w:val="00BF5C7A"/>
    <w:rsid w:val="00BF5E75"/>
    <w:rsid w:val="00BF7507"/>
    <w:rsid w:val="00BF7920"/>
    <w:rsid w:val="00C04D5C"/>
    <w:rsid w:val="00C125C1"/>
    <w:rsid w:val="00C1443B"/>
    <w:rsid w:val="00C353F6"/>
    <w:rsid w:val="00C35EC3"/>
    <w:rsid w:val="00C63796"/>
    <w:rsid w:val="00C72E06"/>
    <w:rsid w:val="00C75F7E"/>
    <w:rsid w:val="00C82349"/>
    <w:rsid w:val="00C85195"/>
    <w:rsid w:val="00C916C1"/>
    <w:rsid w:val="00C95ADD"/>
    <w:rsid w:val="00C97186"/>
    <w:rsid w:val="00C976D6"/>
    <w:rsid w:val="00CA02AE"/>
    <w:rsid w:val="00CA467E"/>
    <w:rsid w:val="00CA55AE"/>
    <w:rsid w:val="00CC224B"/>
    <w:rsid w:val="00CC4E7A"/>
    <w:rsid w:val="00CC5315"/>
    <w:rsid w:val="00CC674D"/>
    <w:rsid w:val="00CC79D0"/>
    <w:rsid w:val="00CD317D"/>
    <w:rsid w:val="00CD4876"/>
    <w:rsid w:val="00CD65DF"/>
    <w:rsid w:val="00CE7139"/>
    <w:rsid w:val="00CF2850"/>
    <w:rsid w:val="00CF4B8E"/>
    <w:rsid w:val="00D10128"/>
    <w:rsid w:val="00D1143C"/>
    <w:rsid w:val="00D13CA5"/>
    <w:rsid w:val="00D15858"/>
    <w:rsid w:val="00D217BB"/>
    <w:rsid w:val="00D26456"/>
    <w:rsid w:val="00D36255"/>
    <w:rsid w:val="00D375BA"/>
    <w:rsid w:val="00D40ED9"/>
    <w:rsid w:val="00D458B3"/>
    <w:rsid w:val="00D501F7"/>
    <w:rsid w:val="00D55CE8"/>
    <w:rsid w:val="00D61928"/>
    <w:rsid w:val="00D90D91"/>
    <w:rsid w:val="00D91481"/>
    <w:rsid w:val="00D91FA9"/>
    <w:rsid w:val="00D94CB7"/>
    <w:rsid w:val="00D960C6"/>
    <w:rsid w:val="00DB3DA6"/>
    <w:rsid w:val="00DB5882"/>
    <w:rsid w:val="00DC19AE"/>
    <w:rsid w:val="00DC282C"/>
    <w:rsid w:val="00DD28CA"/>
    <w:rsid w:val="00DD28F5"/>
    <w:rsid w:val="00DD47C4"/>
    <w:rsid w:val="00DE220E"/>
    <w:rsid w:val="00DE2DAC"/>
    <w:rsid w:val="00E01E1C"/>
    <w:rsid w:val="00E2257F"/>
    <w:rsid w:val="00E22C87"/>
    <w:rsid w:val="00E22DD3"/>
    <w:rsid w:val="00E235B1"/>
    <w:rsid w:val="00E30BF3"/>
    <w:rsid w:val="00E33394"/>
    <w:rsid w:val="00E36153"/>
    <w:rsid w:val="00E36D4E"/>
    <w:rsid w:val="00E42308"/>
    <w:rsid w:val="00E551B2"/>
    <w:rsid w:val="00E603ED"/>
    <w:rsid w:val="00E60D6B"/>
    <w:rsid w:val="00E64D74"/>
    <w:rsid w:val="00E67A9A"/>
    <w:rsid w:val="00E67B41"/>
    <w:rsid w:val="00E70CE8"/>
    <w:rsid w:val="00E736A3"/>
    <w:rsid w:val="00E7433E"/>
    <w:rsid w:val="00E80277"/>
    <w:rsid w:val="00E83D88"/>
    <w:rsid w:val="00E902EE"/>
    <w:rsid w:val="00E906B1"/>
    <w:rsid w:val="00E95B3A"/>
    <w:rsid w:val="00EA0A62"/>
    <w:rsid w:val="00EA69C2"/>
    <w:rsid w:val="00EB724D"/>
    <w:rsid w:val="00EB7807"/>
    <w:rsid w:val="00ED2609"/>
    <w:rsid w:val="00ED3621"/>
    <w:rsid w:val="00EE0149"/>
    <w:rsid w:val="00EE120F"/>
    <w:rsid w:val="00EE15F1"/>
    <w:rsid w:val="00EE6A56"/>
    <w:rsid w:val="00EF0235"/>
    <w:rsid w:val="00EF6D33"/>
    <w:rsid w:val="00F058D1"/>
    <w:rsid w:val="00F07948"/>
    <w:rsid w:val="00F07F89"/>
    <w:rsid w:val="00F27A3F"/>
    <w:rsid w:val="00F324C6"/>
    <w:rsid w:val="00F3481F"/>
    <w:rsid w:val="00F3517F"/>
    <w:rsid w:val="00F425C0"/>
    <w:rsid w:val="00F45EAD"/>
    <w:rsid w:val="00F46182"/>
    <w:rsid w:val="00F46FE6"/>
    <w:rsid w:val="00F54551"/>
    <w:rsid w:val="00F55829"/>
    <w:rsid w:val="00F60449"/>
    <w:rsid w:val="00F73767"/>
    <w:rsid w:val="00F75B24"/>
    <w:rsid w:val="00F81E2A"/>
    <w:rsid w:val="00F922A6"/>
    <w:rsid w:val="00F951E7"/>
    <w:rsid w:val="00F977AB"/>
    <w:rsid w:val="00FA1D29"/>
    <w:rsid w:val="00FA2C93"/>
    <w:rsid w:val="00FA3BCF"/>
    <w:rsid w:val="00FA554E"/>
    <w:rsid w:val="00FB36CA"/>
    <w:rsid w:val="00FC17F3"/>
    <w:rsid w:val="00FC34C9"/>
    <w:rsid w:val="00FD2F6F"/>
    <w:rsid w:val="00FD6404"/>
    <w:rsid w:val="00FD6FA4"/>
    <w:rsid w:val="00FE33AB"/>
    <w:rsid w:val="00FE3863"/>
    <w:rsid w:val="00FF1757"/>
    <w:rsid w:val="00FF3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58E"/>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77AB"/>
    <w:pPr>
      <w:spacing w:after="120"/>
    </w:pPr>
  </w:style>
  <w:style w:type="character" w:customStyle="1" w:styleId="a4">
    <w:name w:val="Основной текст Знак"/>
    <w:link w:val="a3"/>
    <w:semiHidden/>
    <w:locked/>
    <w:rsid w:val="00F977AB"/>
    <w:rPr>
      <w:rFonts w:cs="Times New Roman"/>
    </w:rPr>
  </w:style>
  <w:style w:type="paragraph" w:customStyle="1" w:styleId="a5">
    <w:name w:val="Знак Знак Знак Знак"/>
    <w:basedOn w:val="a"/>
    <w:rsid w:val="00F977AB"/>
    <w:pPr>
      <w:spacing w:before="100" w:beforeAutospacing="1" w:after="100" w:afterAutospacing="1" w:line="240" w:lineRule="auto"/>
    </w:pPr>
    <w:rPr>
      <w:rFonts w:ascii="Tahoma" w:eastAsia="Calibri" w:hAnsi="Tahoma"/>
      <w:sz w:val="20"/>
      <w:szCs w:val="20"/>
      <w:lang w:val="en-US"/>
    </w:rPr>
  </w:style>
  <w:style w:type="paragraph" w:styleId="a6">
    <w:name w:val="header"/>
    <w:basedOn w:val="a"/>
    <w:link w:val="a7"/>
    <w:rsid w:val="00F977AB"/>
    <w:pPr>
      <w:tabs>
        <w:tab w:val="center" w:pos="4153"/>
        <w:tab w:val="right" w:pos="8306"/>
      </w:tabs>
      <w:spacing w:after="0" w:line="240" w:lineRule="auto"/>
    </w:pPr>
    <w:rPr>
      <w:rFonts w:ascii="Times New Roman" w:eastAsia="Calibri" w:hAnsi="Times New Roman"/>
      <w:sz w:val="26"/>
      <w:szCs w:val="20"/>
      <w:lang w:eastAsia="ru-RU"/>
    </w:rPr>
  </w:style>
  <w:style w:type="character" w:customStyle="1" w:styleId="a7">
    <w:name w:val="Верхний колонтитул Знак"/>
    <w:link w:val="a6"/>
    <w:locked/>
    <w:rsid w:val="00F977AB"/>
    <w:rPr>
      <w:rFonts w:ascii="Times New Roman" w:hAnsi="Times New Roman" w:cs="Times New Roman"/>
      <w:sz w:val="20"/>
      <w:szCs w:val="20"/>
      <w:lang w:eastAsia="ru-RU"/>
    </w:rPr>
  </w:style>
  <w:style w:type="paragraph" w:customStyle="1" w:styleId="ConsPlusNormal">
    <w:name w:val="ConsPlusNormal"/>
    <w:rsid w:val="00F977AB"/>
    <w:pPr>
      <w:widowControl w:val="0"/>
      <w:autoSpaceDE w:val="0"/>
      <w:autoSpaceDN w:val="0"/>
      <w:adjustRightInd w:val="0"/>
      <w:ind w:firstLine="720"/>
    </w:pPr>
    <w:rPr>
      <w:rFonts w:ascii="Arial" w:hAnsi="Arial" w:cs="Arial"/>
    </w:rPr>
  </w:style>
  <w:style w:type="paragraph" w:customStyle="1" w:styleId="ConsPlusTitle">
    <w:name w:val="ConsPlusTitle"/>
    <w:rsid w:val="00F977AB"/>
    <w:pPr>
      <w:autoSpaceDE w:val="0"/>
      <w:autoSpaceDN w:val="0"/>
      <w:adjustRightInd w:val="0"/>
    </w:pPr>
    <w:rPr>
      <w:rFonts w:ascii="Arial" w:hAnsi="Arial" w:cs="Arial"/>
      <w:b/>
      <w:bCs/>
    </w:rPr>
  </w:style>
  <w:style w:type="paragraph" w:customStyle="1" w:styleId="1">
    <w:name w:val="Знак Знак Знак Знак1"/>
    <w:basedOn w:val="a"/>
    <w:rsid w:val="00F977AB"/>
    <w:pPr>
      <w:spacing w:before="100" w:beforeAutospacing="1" w:after="100" w:afterAutospacing="1" w:line="240" w:lineRule="auto"/>
    </w:pPr>
    <w:rPr>
      <w:rFonts w:ascii="Tahoma" w:eastAsia="Calibri"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F977AB"/>
    <w:pPr>
      <w:widowControl w:val="0"/>
      <w:numPr>
        <w:numId w:val="5"/>
      </w:numPr>
      <w:adjustRightInd w:val="0"/>
      <w:spacing w:line="240" w:lineRule="exact"/>
      <w:jc w:val="center"/>
    </w:pPr>
    <w:rPr>
      <w:rFonts w:ascii="Times New Roman" w:eastAsia="Calibri" w:hAnsi="Times New Roman"/>
      <w:b/>
      <w:i/>
      <w:sz w:val="28"/>
      <w:szCs w:val="20"/>
      <w:lang w:val="en-GB"/>
    </w:rPr>
  </w:style>
  <w:style w:type="paragraph" w:customStyle="1" w:styleId="ConsPlusNonformat">
    <w:name w:val="ConsPlusNonformat"/>
    <w:rsid w:val="00F977AB"/>
    <w:pPr>
      <w:autoSpaceDE w:val="0"/>
      <w:autoSpaceDN w:val="0"/>
      <w:adjustRightInd w:val="0"/>
    </w:pPr>
    <w:rPr>
      <w:rFonts w:ascii="Courier New" w:hAnsi="Courier New" w:cs="Courier New"/>
    </w:rPr>
  </w:style>
  <w:style w:type="paragraph" w:styleId="a8">
    <w:name w:val="Balloon Text"/>
    <w:basedOn w:val="a"/>
    <w:link w:val="a9"/>
    <w:semiHidden/>
    <w:rsid w:val="00F977AB"/>
    <w:pPr>
      <w:spacing w:after="0" w:line="240" w:lineRule="auto"/>
    </w:pPr>
    <w:rPr>
      <w:rFonts w:ascii="Tahoma" w:eastAsia="Calibri" w:hAnsi="Tahoma" w:cs="Tahoma"/>
      <w:sz w:val="16"/>
      <w:szCs w:val="16"/>
      <w:lang w:eastAsia="ru-RU"/>
    </w:rPr>
  </w:style>
  <w:style w:type="character" w:customStyle="1" w:styleId="a9">
    <w:name w:val="Текст выноски Знак"/>
    <w:link w:val="a8"/>
    <w:semiHidden/>
    <w:locked/>
    <w:rsid w:val="00F977AB"/>
    <w:rPr>
      <w:rFonts w:ascii="Tahoma" w:hAnsi="Tahoma" w:cs="Tahoma"/>
      <w:sz w:val="16"/>
      <w:szCs w:val="16"/>
      <w:lang w:eastAsia="ru-RU"/>
    </w:rPr>
  </w:style>
  <w:style w:type="paragraph" w:customStyle="1" w:styleId="10">
    <w:name w:val="Абзац списка1"/>
    <w:basedOn w:val="a"/>
    <w:rsid w:val="00F977AB"/>
    <w:pPr>
      <w:spacing w:after="200" w:line="276" w:lineRule="auto"/>
      <w:ind w:left="720"/>
    </w:pPr>
    <w:rPr>
      <w:rFonts w:eastAsia="Calibri"/>
      <w:lang w:eastAsia="ru-RU"/>
    </w:rPr>
  </w:style>
  <w:style w:type="paragraph" w:customStyle="1" w:styleId="11">
    <w:name w:val="Без интервала1"/>
    <w:rsid w:val="00F977AB"/>
    <w:rPr>
      <w:sz w:val="22"/>
      <w:szCs w:val="22"/>
    </w:rPr>
  </w:style>
  <w:style w:type="character" w:styleId="aa">
    <w:name w:val="Emphasis"/>
    <w:qFormat/>
    <w:rsid w:val="00F977AB"/>
    <w:rPr>
      <w:rFonts w:cs="Times New Roman"/>
      <w:i/>
      <w:iCs/>
    </w:rPr>
  </w:style>
  <w:style w:type="character" w:customStyle="1" w:styleId="ab">
    <w:name w:val="Цветовое выделение"/>
    <w:rsid w:val="00BC6DB2"/>
    <w:rPr>
      <w:b/>
      <w:color w:val="26282F"/>
    </w:rPr>
  </w:style>
  <w:style w:type="table" w:styleId="ac">
    <w:name w:val="Table Grid"/>
    <w:basedOn w:val="a1"/>
    <w:rsid w:val="00B20F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rsid w:val="000D086E"/>
    <w:pPr>
      <w:widowControl w:val="0"/>
      <w:suppressAutoHyphens/>
      <w:autoSpaceDE w:val="0"/>
      <w:spacing w:after="0" w:line="240" w:lineRule="auto"/>
    </w:pPr>
    <w:rPr>
      <w:rFonts w:ascii="Courier New" w:eastAsia="Calibri" w:hAnsi="Courier New" w:cs="Courier New"/>
      <w:sz w:val="24"/>
      <w:szCs w:val="24"/>
      <w:lang w:eastAsia="zh-CN"/>
    </w:rPr>
  </w:style>
  <w:style w:type="paragraph" w:customStyle="1" w:styleId="2">
    <w:name w:val="Абзац списка2"/>
    <w:basedOn w:val="a"/>
    <w:rsid w:val="002018ED"/>
    <w:pPr>
      <w:ind w:left="720"/>
    </w:pPr>
  </w:style>
  <w:style w:type="paragraph" w:customStyle="1" w:styleId="21">
    <w:name w:val="Основной текст с отступом 21"/>
    <w:basedOn w:val="a"/>
    <w:rsid w:val="00E95B3A"/>
    <w:pPr>
      <w:spacing w:after="0" w:line="300" w:lineRule="atLeast"/>
      <w:ind w:firstLine="720"/>
    </w:pPr>
    <w:rPr>
      <w:rFonts w:ascii="Times New Roman" w:eastAsia="Calibri" w:hAnsi="Times New Roman" w:cs="Arial Unicode MS"/>
      <w:sz w:val="24"/>
      <w:szCs w:val="20"/>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550191167">
      <w:bodyDiv w:val="1"/>
      <w:marLeft w:val="0"/>
      <w:marRight w:val="0"/>
      <w:marTop w:val="0"/>
      <w:marBottom w:val="0"/>
      <w:divBdr>
        <w:top w:val="none" w:sz="0" w:space="0" w:color="auto"/>
        <w:left w:val="none" w:sz="0" w:space="0" w:color="auto"/>
        <w:bottom w:val="none" w:sz="0" w:space="0" w:color="auto"/>
        <w:right w:val="none" w:sz="0" w:space="0" w:color="auto"/>
      </w:divBdr>
    </w:div>
    <w:div w:id="19811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6BA830D3E4D6F0718B4139A038CA28B0A3C346209FFB7EAAC454440610B1AB0CF6CA7B372E6F0F66D379A2CaDVCO" TargetMode="External"/><Relationship Id="rId13" Type="http://schemas.openxmlformats.org/officeDocument/2006/relationships/hyperlink" Target="consultantplus://offline/ref=C3BA6EBED119C9BD9BF05E85C9C533B4C955CE150ABF48EAE0E999503F304D56B695A812A2006928B5403059B032534B6Ci7j6N" TargetMode="External"/><Relationship Id="rId3" Type="http://schemas.openxmlformats.org/officeDocument/2006/relationships/styles" Target="styles.xml"/><Relationship Id="rId7" Type="http://schemas.openxmlformats.org/officeDocument/2006/relationships/hyperlink" Target="consultantplus://offline/ref=4B56BA830D3E4D6F0718AA1E8C6FD2AD89096B3E670BF7E2B5FF43131F310D4FE28F32FEF13EF5F1FE73309C27D6A9BB218C0D379BC9DD531D3EF24Fa5V5O" TargetMode="External"/><Relationship Id="rId12" Type="http://schemas.openxmlformats.org/officeDocument/2006/relationships/hyperlink" Target="consultantplus://offline/ref=4B56BA830D3E4D6F0718B4139A038CA28B0A3D36650AFFB7EAAC454440610B1AA2CF34ABB27AF8F8F67861CB6A88F0EB6DC7003E8DD5DD59a0V2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B56BA830D3E4D6F0718B4139A038CA28B0A3D36650AFFB7EAAC454440610B1AA2CF34ABB27AF8F7FF7861CB6A88F0EB6DC7003E8DD5DD59a0V2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B56BA830D3E4D6F0718B4139A038CA289043636620DFFB7EAAC454440610B1AA2CF34ABB27AF8F1FA7861CB6A88F0EB6DC7003E8DD5DD59a0V2O" TargetMode="External"/><Relationship Id="rId4" Type="http://schemas.openxmlformats.org/officeDocument/2006/relationships/settings" Target="settings.xml"/><Relationship Id="rId9" Type="http://schemas.openxmlformats.org/officeDocument/2006/relationships/hyperlink" Target="consultantplus://offline/ref=4B56BA830D3E4D6F0718B4139A038CA28B0A3C346406FFB7EAAC454440610B1AB0CF6CA7B372E6F0F66D379A2CaDVCO" TargetMode="External"/><Relationship Id="rId14" Type="http://schemas.openxmlformats.org/officeDocument/2006/relationships/hyperlink" Target="consultantplus://offline/ref=C3BA6EBED119C9BD9BF05E85C9C533B4C955CE150ABF48EAE0E999503F304D56B695A812A2006928B5403059B032534B6Ci7j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0236-A08D-4B92-8AC5-F6101021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15</Pages>
  <Words>5043</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г.Заречный</Company>
  <LinksUpToDate>false</LinksUpToDate>
  <CharactersWithSpaces>33722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 Оськина</dc:creator>
  <cp:lastModifiedBy>vromanovskova</cp:lastModifiedBy>
  <cp:revision>18</cp:revision>
  <cp:lastPrinted>2021-08-18T14:10:00Z</cp:lastPrinted>
  <dcterms:created xsi:type="dcterms:W3CDTF">2021-08-04T08:08:00Z</dcterms:created>
  <dcterms:modified xsi:type="dcterms:W3CDTF">2021-08-18T14:43:00Z</dcterms:modified>
</cp:coreProperties>
</file>