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6" w:rsidRDefault="00E351E6" w:rsidP="00866F27">
      <w:pPr>
        <w:spacing w:line="240" w:lineRule="auto"/>
        <w:ind w:left="-540"/>
      </w:pPr>
    </w:p>
    <w:p w:rsidR="001A302F" w:rsidRDefault="001A302F" w:rsidP="00866F27">
      <w:pPr>
        <w:spacing w:line="240" w:lineRule="auto"/>
        <w:ind w:left="-540"/>
      </w:pPr>
    </w:p>
    <w:p w:rsidR="00251379" w:rsidRPr="00F336F7" w:rsidRDefault="00974F46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1A302F" w:rsidRPr="008142F2" w:rsidRDefault="001A302F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1A302F" w:rsidRPr="008142F2" w:rsidRDefault="001A302F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1A302F" w:rsidRPr="00121FC7" w:rsidRDefault="001A302F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1A302F" w:rsidRPr="00121FC7" w:rsidRDefault="001A302F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1A302F" w:rsidRPr="004313F5" w:rsidRDefault="001A302F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1A302F" w:rsidRPr="004313F5" w:rsidRDefault="001A302F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1A302F" w:rsidRPr="00513B74" w:rsidRDefault="001A302F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1A302F" w:rsidRPr="00513B74" w:rsidRDefault="001A302F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1A302F" w:rsidRPr="002020CE" w:rsidRDefault="001A302F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1A302F" w:rsidRPr="002020CE" w:rsidRDefault="001A302F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10137F" w:rsidRDefault="008142F2" w:rsidP="0001276B">
      <w:pPr>
        <w:autoSpaceDE w:val="0"/>
        <w:autoSpaceDN w:val="0"/>
        <w:adjustRightInd w:val="0"/>
        <w:spacing w:after="0" w:line="240" w:lineRule="auto"/>
        <w:ind w:firstLine="0"/>
        <w:jc w:val="center"/>
      </w:pPr>
      <w:bookmarkStart w:id="0" w:name="_GoBack"/>
      <w:r w:rsidRPr="0001276B">
        <w:t xml:space="preserve">О внесении изменений в постановление Администрации г. Заречного Пензенской области от </w:t>
      </w:r>
      <w:r w:rsidR="0010137F">
        <w:t>05</w:t>
      </w:r>
      <w:r w:rsidR="00622ED5" w:rsidRPr="0001276B">
        <w:t>.0</w:t>
      </w:r>
      <w:r w:rsidR="0010137F">
        <w:t>6</w:t>
      </w:r>
      <w:r w:rsidR="00622ED5" w:rsidRPr="0001276B">
        <w:t>.201</w:t>
      </w:r>
      <w:r w:rsidR="00714A81" w:rsidRPr="0001276B">
        <w:t>8</w:t>
      </w:r>
      <w:r w:rsidR="00622ED5" w:rsidRPr="0001276B">
        <w:t xml:space="preserve"> № </w:t>
      </w:r>
      <w:r w:rsidR="0010137F">
        <w:t>1169</w:t>
      </w:r>
      <w:r w:rsidR="00622ED5" w:rsidRPr="0001276B">
        <w:t xml:space="preserve"> «Об утверждении административного регламента </w:t>
      </w:r>
    </w:p>
    <w:p w:rsidR="00622ED5" w:rsidRPr="0001276B" w:rsidRDefault="00622ED5" w:rsidP="000127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01276B">
        <w:t xml:space="preserve">предоставления муниципальной услуги </w:t>
      </w:r>
      <w:r w:rsidR="0010137F">
        <w:t xml:space="preserve">«Перевод жилого помещения в </w:t>
      </w:r>
      <w:proofErr w:type="gramStart"/>
      <w:r w:rsidR="0010137F">
        <w:t>нежилое</w:t>
      </w:r>
      <w:proofErr w:type="gramEnd"/>
      <w:r w:rsidR="0010137F">
        <w:t xml:space="preserve"> или нежилого помещения в жилое</w:t>
      </w:r>
      <w:r w:rsidRPr="0001276B">
        <w:t>»</w:t>
      </w:r>
    </w:p>
    <w:bookmarkEnd w:id="0"/>
    <w:p w:rsidR="00251379" w:rsidRPr="0001276B" w:rsidRDefault="00251379" w:rsidP="0001276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01276B" w:rsidRDefault="00251379" w:rsidP="0001276B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В соответствии с </w:t>
      </w:r>
      <w:r w:rsidR="003A5D38" w:rsidRPr="00E148C3">
        <w:rPr>
          <w:rFonts w:ascii="Times New Roman" w:hAnsi="Times New Roman"/>
          <w:sz w:val="26"/>
          <w:szCs w:val="26"/>
        </w:rPr>
        <w:t xml:space="preserve">Жилищным кодексом </w:t>
      </w:r>
      <w:r w:rsidR="003A5D38" w:rsidRPr="0001276B">
        <w:rPr>
          <w:rFonts w:ascii="Times New Roman" w:hAnsi="Times New Roman"/>
          <w:sz w:val="26"/>
          <w:szCs w:val="26"/>
        </w:rPr>
        <w:t xml:space="preserve">Российской </w:t>
      </w:r>
      <w:r w:rsidR="003A5D38" w:rsidRPr="00E148C3">
        <w:rPr>
          <w:rFonts w:ascii="Times New Roman" w:hAnsi="Times New Roman"/>
          <w:sz w:val="26"/>
          <w:szCs w:val="26"/>
        </w:rPr>
        <w:t>Федерации</w:t>
      </w:r>
      <w:r w:rsidR="003A5D38">
        <w:rPr>
          <w:rFonts w:ascii="Times New Roman" w:hAnsi="Times New Roman"/>
          <w:sz w:val="26"/>
          <w:szCs w:val="26"/>
        </w:rPr>
        <w:t>,</w:t>
      </w:r>
      <w:r w:rsidR="003A5D38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Федеральным</w:t>
      </w:r>
      <w:r w:rsidR="00A662EE" w:rsidRPr="0001276B">
        <w:rPr>
          <w:rFonts w:ascii="Times New Roman" w:hAnsi="Times New Roman"/>
          <w:sz w:val="26"/>
          <w:szCs w:val="26"/>
        </w:rPr>
        <w:t>и</w:t>
      </w:r>
      <w:r w:rsidRPr="0001276B">
        <w:rPr>
          <w:rFonts w:ascii="Times New Roman" w:hAnsi="Times New Roman"/>
          <w:sz w:val="26"/>
          <w:szCs w:val="26"/>
        </w:rPr>
        <w:t xml:space="preserve"> </w:t>
      </w:r>
      <w:hyperlink r:id="rId8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от 27.07.2010 </w:t>
      </w:r>
      <w:proofErr w:type="gramStart"/>
      <w:r w:rsidRPr="0001276B">
        <w:rPr>
          <w:rFonts w:ascii="Times New Roman" w:hAnsi="Times New Roman"/>
          <w:sz w:val="26"/>
          <w:szCs w:val="26"/>
        </w:rPr>
        <w:t xml:space="preserve">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</w:t>
      </w:r>
      <w:r w:rsidRPr="00A16768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5107F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</w:t>
      </w:r>
      <w:proofErr w:type="gramEnd"/>
      <w:r w:rsidR="00A662EE" w:rsidRPr="0001276B">
        <w:rPr>
          <w:rFonts w:ascii="Times New Roman" w:hAnsi="Times New Roman"/>
          <w:sz w:val="26"/>
          <w:szCs w:val="26"/>
        </w:rPr>
        <w:t>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01276B">
        <w:rPr>
          <w:rFonts w:ascii="Times New Roman" w:hAnsi="Times New Roman"/>
          <w:sz w:val="26"/>
          <w:szCs w:val="26"/>
        </w:rPr>
        <w:t>руководствуясь</w:t>
      </w:r>
      <w:r w:rsidRPr="0001276B">
        <w:rPr>
          <w:rFonts w:ascii="Times New Roman" w:hAnsi="Times New Roman"/>
          <w:sz w:val="26"/>
          <w:szCs w:val="26"/>
        </w:rPr>
        <w:t xml:space="preserve"> стат</w:t>
      </w:r>
      <w:r w:rsidR="008142F2" w:rsidRPr="0001276B">
        <w:rPr>
          <w:rFonts w:ascii="Times New Roman" w:hAnsi="Times New Roman"/>
          <w:sz w:val="26"/>
          <w:szCs w:val="26"/>
        </w:rPr>
        <w:t>ями</w:t>
      </w:r>
      <w:r w:rsidRPr="0001276B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E0479D" w:rsidRPr="0001276B" w:rsidRDefault="00E0479D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50DBB" w:rsidRDefault="00A50DBB" w:rsidP="00070A45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</w:p>
    <w:p w:rsidR="00E0479D" w:rsidRPr="0010137F" w:rsidRDefault="0034390E" w:rsidP="0010137F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>
        <w:rPr>
          <w:bCs/>
        </w:rPr>
        <w:t>1.</w:t>
      </w:r>
      <w:r w:rsidR="007F29B7" w:rsidRPr="0001276B">
        <w:rPr>
          <w:bCs/>
        </w:rPr>
        <w:t xml:space="preserve"> </w:t>
      </w:r>
      <w:proofErr w:type="gramStart"/>
      <w:r w:rsidR="00E0479D" w:rsidRPr="0001276B">
        <w:rPr>
          <w:bCs/>
        </w:rPr>
        <w:t>Внести в постановление Администрации г. Заречного Пензен</w:t>
      </w:r>
      <w:r w:rsidR="00714A81" w:rsidRPr="0001276B">
        <w:rPr>
          <w:bCs/>
        </w:rPr>
        <w:t xml:space="preserve">ской области  </w:t>
      </w:r>
      <w:r w:rsidR="00E0479D" w:rsidRPr="0001276B">
        <w:rPr>
          <w:bCs/>
        </w:rPr>
        <w:t xml:space="preserve">от </w:t>
      </w:r>
      <w:r w:rsidR="0010137F">
        <w:t>05</w:t>
      </w:r>
      <w:r w:rsidR="0010137F" w:rsidRPr="0001276B">
        <w:t>.0</w:t>
      </w:r>
      <w:r w:rsidR="0010137F">
        <w:t>6</w:t>
      </w:r>
      <w:r w:rsidR="0010137F" w:rsidRPr="0001276B">
        <w:t xml:space="preserve">.2018 № </w:t>
      </w:r>
      <w:r w:rsidR="0010137F">
        <w:t>1169</w:t>
      </w:r>
      <w:r w:rsidR="0010137F" w:rsidRPr="0001276B">
        <w:t xml:space="preserve"> «Об утверждении административного регламента предоставления муниципальной услуги </w:t>
      </w:r>
      <w:r w:rsidR="0010137F">
        <w:t>«Перевод жилого помещения в нежилое или нежилого помещения в жилое</w:t>
      </w:r>
      <w:r w:rsidR="0010137F" w:rsidRPr="0001276B">
        <w:t xml:space="preserve">» </w:t>
      </w:r>
      <w:r w:rsidR="00622ED5" w:rsidRPr="0010137F">
        <w:t>(в редакции от</w:t>
      </w:r>
      <w:r w:rsidR="0010137F">
        <w:t xml:space="preserve"> 27.03.2019 №737)</w:t>
      </w:r>
      <w:r w:rsidR="00B81BD4" w:rsidRPr="0010137F">
        <w:rPr>
          <w:rFonts w:eastAsia="Calibri"/>
          <w:color w:val="392C69"/>
          <w:position w:val="0"/>
        </w:rPr>
        <w:t xml:space="preserve"> </w:t>
      </w:r>
      <w:r w:rsidR="00E0479D" w:rsidRPr="0010137F">
        <w:rPr>
          <w:bCs/>
        </w:rPr>
        <w:t>следующие изменения:</w:t>
      </w:r>
      <w:proofErr w:type="gramEnd"/>
    </w:p>
    <w:p w:rsidR="0001276B" w:rsidRPr="0001276B" w:rsidRDefault="0001276B" w:rsidP="00012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01276B" w:rsidRDefault="0001276B" w:rsidP="0001276B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«В соответствии с </w:t>
      </w:r>
      <w:r w:rsidR="003A5D38" w:rsidRPr="00E148C3">
        <w:rPr>
          <w:rFonts w:ascii="Times New Roman" w:hAnsi="Times New Roman"/>
          <w:sz w:val="26"/>
          <w:szCs w:val="26"/>
        </w:rPr>
        <w:t xml:space="preserve">Жилищным кодексом </w:t>
      </w:r>
      <w:r w:rsidR="003A5D38" w:rsidRPr="0001276B">
        <w:rPr>
          <w:rFonts w:ascii="Times New Roman" w:hAnsi="Times New Roman"/>
          <w:sz w:val="26"/>
          <w:szCs w:val="26"/>
        </w:rPr>
        <w:t xml:space="preserve">Российской </w:t>
      </w:r>
      <w:r w:rsidR="003A5D38" w:rsidRPr="00E148C3">
        <w:rPr>
          <w:rFonts w:ascii="Times New Roman" w:hAnsi="Times New Roman"/>
          <w:sz w:val="26"/>
          <w:szCs w:val="26"/>
        </w:rPr>
        <w:t>Федерации</w:t>
      </w:r>
      <w:r w:rsidR="003A5D38">
        <w:rPr>
          <w:rFonts w:ascii="Times New Roman" w:hAnsi="Times New Roman"/>
          <w:sz w:val="26"/>
          <w:szCs w:val="26"/>
        </w:rPr>
        <w:t xml:space="preserve">, </w:t>
      </w:r>
      <w:r w:rsidRPr="0001276B">
        <w:rPr>
          <w:rFonts w:ascii="Times New Roman" w:hAnsi="Times New Roman"/>
          <w:sz w:val="26"/>
          <w:szCs w:val="26"/>
        </w:rPr>
        <w:t xml:space="preserve">Федеральными </w:t>
      </w:r>
      <w:hyperlink r:id="rId9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</w:t>
      </w:r>
      <w:r w:rsidRPr="00B9060B">
        <w:rPr>
          <w:rFonts w:ascii="Times New Roman" w:hAnsi="Times New Roman"/>
          <w:sz w:val="26"/>
          <w:szCs w:val="26"/>
        </w:rPr>
        <w:t xml:space="preserve">), </w:t>
      </w:r>
      <w:r w:rsidRPr="0001276B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01276B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</w:t>
      </w:r>
      <w:r w:rsidRPr="0001276B">
        <w:rPr>
          <w:rFonts w:ascii="Times New Roman" w:hAnsi="Times New Roman"/>
          <w:sz w:val="26"/>
          <w:szCs w:val="26"/>
        </w:rPr>
        <w:lastRenderedPageBreak/>
        <w:t>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н о в л я е т:»;</w:t>
      </w:r>
    </w:p>
    <w:p w:rsidR="00E0479D" w:rsidRPr="0001276B" w:rsidRDefault="00E0479D" w:rsidP="0001276B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01276B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2.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3.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Default="00E0479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4.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заместителя</w:t>
      </w:r>
      <w:r w:rsidR="00A662EE" w:rsidRPr="0001276B">
        <w:rPr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C75AF8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C75AF8">
        <w:rPr>
          <w:rFonts w:ascii="Times New Roman" w:hAnsi="Times New Roman"/>
          <w:sz w:val="26"/>
          <w:szCs w:val="26"/>
        </w:rPr>
        <w:t xml:space="preserve"> С.А.</w:t>
      </w:r>
    </w:p>
    <w:p w:rsidR="001278ED" w:rsidRPr="0001276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noProof/>
        </w:rPr>
      </w:pPr>
      <w:r w:rsidRPr="0001276B">
        <w:rPr>
          <w:noProof/>
        </w:rPr>
        <w:t xml:space="preserve">Глава города                                               </w:t>
      </w:r>
      <w:r w:rsidR="0001276B">
        <w:rPr>
          <w:noProof/>
        </w:rPr>
        <w:t xml:space="preserve">              </w:t>
      </w:r>
      <w:r w:rsidRPr="0001276B">
        <w:rPr>
          <w:noProof/>
        </w:rPr>
        <w:t xml:space="preserve">      </w:t>
      </w:r>
      <w:r w:rsidR="007F29B7" w:rsidRPr="0001276B">
        <w:rPr>
          <w:noProof/>
        </w:rPr>
        <w:t xml:space="preserve">                                      </w:t>
      </w:r>
      <w:r w:rsidR="0001276B">
        <w:rPr>
          <w:noProof/>
        </w:rPr>
        <w:t xml:space="preserve"> </w:t>
      </w:r>
      <w:r w:rsidR="007F29B7" w:rsidRPr="0001276B">
        <w:rPr>
          <w:noProof/>
        </w:rPr>
        <w:t xml:space="preserve">  </w:t>
      </w:r>
      <w:r w:rsidRPr="0001276B">
        <w:rPr>
          <w:noProof/>
        </w:rPr>
        <w:t>О.В. Климанов</w: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51379" w:rsidRPr="00BC53C8" w:rsidRDefault="00974F46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1A302F" w:rsidRPr="00E05E6B" w:rsidRDefault="001A302F" w:rsidP="006D600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1A302F" w:rsidRPr="00E05E6B" w:rsidRDefault="001A302F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81BD4">
        <w:rPr>
          <w:rFonts w:ascii="Times New Roman" w:hAnsi="Times New Roman"/>
          <w:sz w:val="26"/>
          <w:szCs w:val="26"/>
        </w:rPr>
        <w:t>от</w:t>
      </w:r>
      <w:r w:rsidR="00164EC4">
        <w:rPr>
          <w:rFonts w:ascii="Times New Roman" w:hAnsi="Times New Roman"/>
          <w:sz w:val="26"/>
          <w:szCs w:val="26"/>
        </w:rPr>
        <w:t xml:space="preserve"> </w:t>
      </w:r>
      <w:r w:rsidR="0010137F">
        <w:rPr>
          <w:rFonts w:ascii="Times New Roman" w:hAnsi="Times New Roman"/>
          <w:sz w:val="26"/>
          <w:szCs w:val="26"/>
        </w:rPr>
        <w:t>05.06.2018</w:t>
      </w:r>
      <w:r w:rsidR="00B81BD4" w:rsidRPr="00B81BD4">
        <w:rPr>
          <w:rFonts w:ascii="Times New Roman" w:hAnsi="Times New Roman"/>
          <w:sz w:val="26"/>
          <w:szCs w:val="26"/>
        </w:rPr>
        <w:t xml:space="preserve"> № </w:t>
      </w:r>
      <w:r w:rsidR="0010137F">
        <w:rPr>
          <w:rFonts w:ascii="Times New Roman" w:hAnsi="Times New Roman"/>
          <w:sz w:val="26"/>
          <w:szCs w:val="26"/>
        </w:rPr>
        <w:t>1169</w:t>
      </w:r>
      <w:r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10137F" w:rsidRPr="0010137F" w:rsidRDefault="00251379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C75AF8">
        <w:rPr>
          <w:rFonts w:ascii="Times New Roman" w:hAnsi="Times New Roman" w:cs="Times New Roman"/>
          <w:sz w:val="26"/>
          <w:szCs w:val="26"/>
        </w:rPr>
        <w:t>«</w:t>
      </w:r>
      <w:r w:rsidR="0010137F" w:rsidRPr="0010137F">
        <w:rPr>
          <w:rFonts w:ascii="Times New Roman" w:hAnsi="Times New Roman" w:cs="Times New Roman"/>
          <w:sz w:val="26"/>
          <w:szCs w:val="26"/>
        </w:rPr>
        <w:t>ПЕРЕВОД ЖИЛОГО</w:t>
      </w:r>
    </w:p>
    <w:p w:rsidR="00251379" w:rsidRPr="0010137F" w:rsidRDefault="0010137F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137F">
        <w:rPr>
          <w:rFonts w:ascii="Times New Roman" w:hAnsi="Times New Roman" w:cs="Times New Roman"/>
          <w:sz w:val="26"/>
          <w:szCs w:val="26"/>
        </w:rPr>
        <w:t xml:space="preserve">ПОМЕЩЕНИЯ В </w:t>
      </w:r>
      <w:proofErr w:type="gramStart"/>
      <w:r w:rsidRPr="0010137F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10137F">
        <w:rPr>
          <w:rFonts w:ascii="Times New Roman" w:hAnsi="Times New Roman" w:cs="Times New Roman"/>
          <w:sz w:val="26"/>
          <w:szCs w:val="26"/>
        </w:rPr>
        <w:t xml:space="preserve"> ИЛИ НЕЖИЛОГО ПОМЕЩЕНИЯ В ЖИЛОЕ</w:t>
      </w:r>
      <w:r w:rsidR="00402488" w:rsidRPr="0010137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75AF8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C75AF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1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</w:t>
      </w:r>
      <w:r w:rsidR="00C75AF8" w:rsidRPr="00C75AF8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C75AF8">
        <w:rPr>
          <w:rFonts w:ascii="Times New Roman" w:hAnsi="Times New Roman"/>
          <w:sz w:val="26"/>
          <w:szCs w:val="26"/>
        </w:rPr>
        <w:t>,</w:t>
      </w:r>
      <w:r w:rsidRPr="00030917">
        <w:rPr>
          <w:rFonts w:ascii="Times New Roman" w:hAnsi="Times New Roman"/>
          <w:sz w:val="26"/>
          <w:szCs w:val="26"/>
        </w:rPr>
        <w:t xml:space="preserve">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2" w:name="P45"/>
      <w:bookmarkEnd w:id="2"/>
    </w:p>
    <w:p w:rsidR="00AF0C3A" w:rsidRPr="00E94FFA" w:rsidRDefault="00251379" w:rsidP="00AF0C3A">
      <w:pPr>
        <w:widowControl w:val="0"/>
        <w:autoSpaceDE w:val="0"/>
        <w:autoSpaceDN w:val="0"/>
        <w:spacing w:after="0" w:line="240" w:lineRule="auto"/>
      </w:pPr>
      <w:r w:rsidRPr="002F219F">
        <w:t>1.2.</w:t>
      </w:r>
      <w:r w:rsidRPr="00824422">
        <w:t xml:space="preserve"> </w:t>
      </w:r>
      <w:r w:rsidR="004F3575" w:rsidRPr="002F219F">
        <w:t>Заявител</w:t>
      </w:r>
      <w:r w:rsidR="002F219F" w:rsidRPr="002F219F">
        <w:t>ем</w:t>
      </w:r>
      <w:r w:rsidR="004F3575" w:rsidRPr="002F219F">
        <w:t xml:space="preserve"> на получение </w:t>
      </w:r>
      <w:r w:rsidR="0061195C" w:rsidRPr="002F219F">
        <w:t>муниципальной</w:t>
      </w:r>
      <w:r w:rsidR="004F3575" w:rsidRPr="002F219F">
        <w:t xml:space="preserve"> услуги явля</w:t>
      </w:r>
      <w:r w:rsidR="002F219F" w:rsidRPr="002F219F">
        <w:t>е</w:t>
      </w:r>
      <w:r w:rsidR="004F3575" w:rsidRPr="002F219F">
        <w:t>тся</w:t>
      </w:r>
      <w:r w:rsidR="004F3575" w:rsidRPr="000F070B">
        <w:t xml:space="preserve"> </w:t>
      </w:r>
      <w:r w:rsidR="00AF0C3A" w:rsidRPr="00E94FFA">
        <w:t>собственник переводим</w:t>
      </w:r>
      <w:r w:rsidR="00AF0C3A">
        <w:t>ого</w:t>
      </w:r>
      <w:r w:rsidR="00AF0C3A" w:rsidRPr="00E94FFA">
        <w:t xml:space="preserve"> помещени</w:t>
      </w:r>
      <w:r w:rsidR="00AF0C3A">
        <w:t>я</w:t>
      </w:r>
      <w:r w:rsidR="00AF0C3A" w:rsidRPr="00E94FFA">
        <w:t xml:space="preserve"> (далее - заявител</w:t>
      </w:r>
      <w:r w:rsidR="00AF0C3A">
        <w:t>ь</w:t>
      </w:r>
      <w:r w:rsidR="00AF0C3A" w:rsidRPr="00E94FFA">
        <w:t>).</w:t>
      </w:r>
    </w:p>
    <w:p w:rsidR="009D75BA" w:rsidRPr="00824422" w:rsidRDefault="00251379" w:rsidP="009D75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46"/>
      <w:bookmarkEnd w:id="3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9D75BA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="009D75BA"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 xml:space="preserve">), в чьи должностные обязанности входит </w:t>
      </w:r>
      <w:r w:rsidR="0097602A" w:rsidRPr="001F3F6E">
        <w:rPr>
          <w:rFonts w:ascii="Times New Roman" w:hAnsi="Times New Roman"/>
          <w:sz w:val="26"/>
          <w:szCs w:val="26"/>
        </w:rPr>
        <w:lastRenderedPageBreak/>
        <w:t>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3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4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proofErr w:type="spellEnd"/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 xml:space="preserve">размещается на информационных стендах  Администрации, МФЦ, на </w:t>
      </w:r>
      <w:r w:rsidRPr="00A024D9">
        <w:rPr>
          <w:szCs w:val="26"/>
        </w:rPr>
        <w:lastRenderedPageBreak/>
        <w:t>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0007BF" w:rsidRPr="0010137F">
        <w:rPr>
          <w:rFonts w:ascii="Times New Roman" w:hAnsi="Times New Roman"/>
          <w:sz w:val="26"/>
          <w:szCs w:val="26"/>
        </w:rPr>
        <w:t xml:space="preserve">Перевод жилого помещения в </w:t>
      </w:r>
      <w:proofErr w:type="gramStart"/>
      <w:r w:rsidR="000007BF" w:rsidRPr="0010137F">
        <w:rPr>
          <w:rFonts w:ascii="Times New Roman" w:hAnsi="Times New Roman"/>
          <w:sz w:val="26"/>
          <w:szCs w:val="26"/>
        </w:rPr>
        <w:t>нежилое</w:t>
      </w:r>
      <w:proofErr w:type="gramEnd"/>
      <w:r w:rsidR="000007BF" w:rsidRPr="0010137F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</w:t>
      </w:r>
      <w:r w:rsidRPr="00D01EB5">
        <w:rPr>
          <w:rFonts w:ascii="Times New Roman" w:hAnsi="Times New Roman"/>
          <w:sz w:val="26"/>
          <w:szCs w:val="26"/>
        </w:rPr>
        <w:t>отдел</w:t>
      </w:r>
      <w:r w:rsidR="00D01EB5" w:rsidRPr="00D01EB5">
        <w:rPr>
          <w:rFonts w:ascii="Times New Roman" w:hAnsi="Times New Roman"/>
          <w:sz w:val="26"/>
          <w:szCs w:val="26"/>
        </w:rPr>
        <w:t xml:space="preserve"> </w:t>
      </w:r>
      <w:r w:rsidR="00861986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367B9" w:rsidRPr="00D367B9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D367B9">
        <w:t xml:space="preserve">2.3. </w:t>
      </w:r>
      <w:proofErr w:type="gramStart"/>
      <w:r w:rsidRPr="00D367B9">
        <w:t>Результатом предоставления муниципальной услуги является</w:t>
      </w:r>
      <w:r w:rsidR="004861E1" w:rsidRPr="00D367B9">
        <w:t xml:space="preserve"> решение </w:t>
      </w:r>
      <w:r w:rsidR="000007BF" w:rsidRPr="00E94FFA">
        <w:t>о переводе жилого помещения в нежилое или нежилого помещения в жилое</w:t>
      </w:r>
      <w:r w:rsidR="000007BF">
        <w:rPr>
          <w:rFonts w:eastAsia="Calibri"/>
        </w:rPr>
        <w:t xml:space="preserve"> </w:t>
      </w:r>
      <w:r w:rsidR="002E4F08">
        <w:rPr>
          <w:rFonts w:eastAsia="Calibri"/>
        </w:rPr>
        <w:t>или об отказе</w:t>
      </w:r>
      <w:r w:rsidR="000007BF" w:rsidRPr="000007BF">
        <w:t xml:space="preserve"> </w:t>
      </w:r>
      <w:r w:rsidR="000007BF">
        <w:t>в</w:t>
      </w:r>
      <w:r w:rsidR="000007BF" w:rsidRPr="00E94FFA">
        <w:t xml:space="preserve"> переводе жилого помещения в нежилое или нежилого помещения в жилое</w:t>
      </w:r>
      <w:r w:rsidR="000007BF" w:rsidRPr="00D367B9">
        <w:t xml:space="preserve"> </w:t>
      </w:r>
      <w:r w:rsidR="004861E1" w:rsidRPr="00D367B9">
        <w:t>в форме постановления Администрации</w:t>
      </w:r>
      <w:r w:rsidR="002E4F08">
        <w:t>.</w:t>
      </w:r>
      <w:r w:rsidR="00D367B9" w:rsidRPr="00D367B9">
        <w:t xml:space="preserve"> </w:t>
      </w:r>
      <w:proofErr w:type="gramEnd"/>
    </w:p>
    <w:p w:rsidR="00D367B9" w:rsidRDefault="00D367B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E4F08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824422">
        <w:t xml:space="preserve">2.4. Срок предоставления муниципальной услуги </w:t>
      </w:r>
      <w:r w:rsidR="00E03F0F">
        <w:t>–</w:t>
      </w:r>
      <w:r w:rsidRPr="00824422">
        <w:t xml:space="preserve"> </w:t>
      </w:r>
      <w:r w:rsidR="00E03F0F">
        <w:t xml:space="preserve">не более </w:t>
      </w:r>
      <w:r w:rsidR="002E4F08" w:rsidRPr="005C006E">
        <w:t>45</w:t>
      </w:r>
      <w:r w:rsidR="00E03F0F">
        <w:t xml:space="preserve"> </w:t>
      </w:r>
      <w:r w:rsidR="00E03F0F" w:rsidRPr="00DA6C74">
        <w:t>дней</w:t>
      </w:r>
      <w:r w:rsidR="00E03F0F" w:rsidRPr="00246DF7">
        <w:t xml:space="preserve"> </w:t>
      </w:r>
      <w:r w:rsidR="00E03F0F" w:rsidRPr="00824422">
        <w:t xml:space="preserve">со дня </w:t>
      </w:r>
      <w:r w:rsidR="002E4F08">
        <w:t>представления</w:t>
      </w:r>
      <w:r w:rsidR="00E03F0F" w:rsidRPr="00824422">
        <w:t xml:space="preserve"> заявления </w:t>
      </w:r>
      <w:r w:rsidR="002E4F08">
        <w:t>и документов, необходимых для</w:t>
      </w:r>
      <w:r w:rsidR="00E03F0F" w:rsidRPr="00824422">
        <w:t xml:space="preserve"> предоставлени</w:t>
      </w:r>
      <w:r w:rsidR="002E4F08">
        <w:t>я</w:t>
      </w:r>
      <w:r w:rsidR="00E03F0F" w:rsidRPr="00824422">
        <w:t xml:space="preserve"> муниципальной услуги</w:t>
      </w:r>
      <w:r w:rsidR="002E4F08">
        <w:t xml:space="preserve">, в Администрацию. </w:t>
      </w:r>
      <w:r w:rsidR="002E4F08" w:rsidRPr="002E4F08">
        <w:rPr>
          <w:rFonts w:eastAsia="Calibri"/>
        </w:rPr>
        <w:t xml:space="preserve"> </w:t>
      </w:r>
    </w:p>
    <w:p w:rsidR="004861E1" w:rsidRDefault="004861E1" w:rsidP="004861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006E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3E4D96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со дня принятия </w:t>
      </w:r>
      <w:r w:rsidRPr="005C0D65">
        <w:rPr>
          <w:rFonts w:ascii="Times New Roman" w:hAnsi="Times New Roman"/>
          <w:sz w:val="26"/>
          <w:szCs w:val="26"/>
        </w:rPr>
        <w:t xml:space="preserve">решения </w:t>
      </w:r>
      <w:r w:rsidR="009E360E" w:rsidRPr="00E94FFA">
        <w:rPr>
          <w:rFonts w:ascii="Times New Roman" w:eastAsia="Times New Roman" w:hAnsi="Times New Roman"/>
          <w:sz w:val="26"/>
          <w:szCs w:val="26"/>
        </w:rPr>
        <w:t xml:space="preserve">о переводе жилого помещения в </w:t>
      </w:r>
      <w:proofErr w:type="gramStart"/>
      <w:r w:rsidR="009E360E" w:rsidRPr="00E94FFA">
        <w:rPr>
          <w:rFonts w:ascii="Times New Roman" w:eastAsia="Times New Roman" w:hAnsi="Times New Roman"/>
          <w:sz w:val="26"/>
          <w:szCs w:val="26"/>
        </w:rPr>
        <w:t>нежилое</w:t>
      </w:r>
      <w:proofErr w:type="gramEnd"/>
      <w:r w:rsidR="009E360E" w:rsidRPr="00E94FFA">
        <w:rPr>
          <w:rFonts w:ascii="Times New Roman" w:eastAsia="Times New Roman" w:hAnsi="Times New Roman"/>
          <w:sz w:val="26"/>
          <w:szCs w:val="26"/>
        </w:rPr>
        <w:t xml:space="preserve"> или нежилого помещения в жилое</w:t>
      </w:r>
      <w:r w:rsidR="009E360E">
        <w:rPr>
          <w:rFonts w:ascii="Times New Roman" w:hAnsi="Times New Roman"/>
          <w:sz w:val="26"/>
          <w:szCs w:val="26"/>
        </w:rPr>
        <w:t xml:space="preserve"> </w:t>
      </w:r>
      <w:r w:rsidR="002E4F08">
        <w:rPr>
          <w:rFonts w:ascii="Times New Roman" w:hAnsi="Times New Roman"/>
          <w:sz w:val="26"/>
          <w:szCs w:val="26"/>
        </w:rPr>
        <w:t>об отказе в</w:t>
      </w:r>
      <w:r w:rsidR="009E360E" w:rsidRPr="009E360E">
        <w:rPr>
          <w:rFonts w:ascii="Times New Roman" w:eastAsia="Times New Roman" w:hAnsi="Times New Roman"/>
          <w:sz w:val="26"/>
          <w:szCs w:val="26"/>
        </w:rPr>
        <w:t xml:space="preserve"> </w:t>
      </w:r>
      <w:r w:rsidR="009E360E" w:rsidRPr="00E94FFA">
        <w:rPr>
          <w:rFonts w:ascii="Times New Roman" w:eastAsia="Times New Roman" w:hAnsi="Times New Roman"/>
          <w:sz w:val="26"/>
          <w:szCs w:val="26"/>
        </w:rPr>
        <w:t>переводе жилого помещения в нежилое или нежилого помещения в жилое</w:t>
      </w:r>
      <w:r w:rsidR="002E4F08">
        <w:rPr>
          <w:rFonts w:ascii="Times New Roman" w:hAnsi="Times New Roman"/>
          <w:sz w:val="26"/>
          <w:szCs w:val="26"/>
        </w:rPr>
        <w:t>.</w:t>
      </w:r>
    </w:p>
    <w:p w:rsidR="00B46F69" w:rsidRDefault="00B46F69" w:rsidP="00B46F6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8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861E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4861E1">
        <w:rPr>
          <w:rFonts w:ascii="Times New Roman" w:hAnsi="Times New Roman"/>
          <w:sz w:val="26"/>
          <w:szCs w:val="26"/>
        </w:rPr>
        <w:t xml:space="preserve"> </w:t>
      </w:r>
      <w:r w:rsidRPr="004861E1">
        <w:rPr>
          <w:rFonts w:ascii="Times New Roman" w:hAnsi="Times New Roman"/>
          <w:b/>
          <w:sz w:val="26"/>
          <w:szCs w:val="26"/>
        </w:rPr>
        <w:t>подлежащих</w:t>
      </w:r>
      <w:r w:rsidRPr="008761D5">
        <w:rPr>
          <w:rFonts w:ascii="Times New Roman" w:hAnsi="Times New Roman"/>
          <w:b/>
          <w:sz w:val="26"/>
          <w:szCs w:val="26"/>
        </w:rPr>
        <w:t xml:space="preserve">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164"/>
      <w:bookmarkEnd w:id="4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92395F" w:rsidRPr="00E94FFA" w:rsidRDefault="0092395F" w:rsidP="0092395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bookmarkStart w:id="5" w:name="P159"/>
      <w:bookmarkEnd w:id="5"/>
      <w:r>
        <w:rPr>
          <w:rFonts w:eastAsia="Calibri"/>
        </w:rPr>
        <w:t xml:space="preserve">- </w:t>
      </w:r>
      <w:r w:rsidRPr="00E94FFA">
        <w:rPr>
          <w:rFonts w:eastAsia="Calibri"/>
        </w:rPr>
        <w:t>заявлени</w:t>
      </w:r>
      <w:r>
        <w:rPr>
          <w:rFonts w:eastAsia="Calibri"/>
        </w:rPr>
        <w:t>е</w:t>
      </w:r>
      <w:r w:rsidRPr="00E94FFA">
        <w:rPr>
          <w:rFonts w:eastAsia="Calibri"/>
        </w:rPr>
        <w:t xml:space="preserve"> о переводе жилого помещения в нежилое или нежилого помещения в жилое (далее - заявление) по форме, согласно приложению № 1 к </w:t>
      </w:r>
      <w:r>
        <w:rPr>
          <w:rFonts w:eastAsia="Calibri"/>
        </w:rPr>
        <w:t>настоящему Р</w:t>
      </w:r>
      <w:r w:rsidRPr="00E94FFA">
        <w:rPr>
          <w:rFonts w:eastAsia="Calibri"/>
        </w:rPr>
        <w:t>егламенту.</w:t>
      </w:r>
    </w:p>
    <w:p w:rsidR="0092395F" w:rsidRPr="00E94FFA" w:rsidRDefault="0092395F" w:rsidP="0092395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E94FFA">
        <w:rPr>
          <w:rFonts w:eastAsia="Calibri"/>
        </w:rPr>
        <w:t>К заявлению прилагаются следующие документы: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 xml:space="preserve">1) </w:t>
      </w:r>
      <w:r w:rsidR="00CA730E" w:rsidRPr="00150778">
        <w:t>правоустанавливающий документ на переводимое помещение, права на которое не зарегистрированы в Едином государственном реестре недвижимости</w:t>
      </w:r>
      <w:r w:rsidR="00CA730E">
        <w:t xml:space="preserve">; 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>3)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150778">
        <w:t xml:space="preserve">4) </w:t>
      </w:r>
      <w:r w:rsidR="00CA730E" w:rsidRPr="00E94FF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CA730E">
        <w:t>.</w:t>
      </w:r>
    </w:p>
    <w:p w:rsidR="00896FF7" w:rsidRDefault="0032265F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C666E2" w:rsidRPr="003A5D38" w:rsidRDefault="00251379" w:rsidP="004861E1">
      <w:pPr>
        <w:spacing w:line="240" w:lineRule="auto"/>
        <w:rPr>
          <w:lang w:eastAsia="en-US"/>
        </w:rPr>
      </w:pPr>
      <w:r>
        <w:rPr>
          <w:lang w:eastAsia="en-US"/>
        </w:rPr>
        <w:t>в)</w:t>
      </w:r>
      <w:r w:rsidR="003A5D38">
        <w:rPr>
          <w:lang w:eastAsia="en-US"/>
        </w:rPr>
        <w:t xml:space="preserve"> </w:t>
      </w:r>
      <w:r w:rsidR="00C666E2" w:rsidRPr="003A5D38">
        <w:rPr>
          <w:rFonts w:eastAsia="Calibri"/>
        </w:rPr>
        <w:t xml:space="preserve"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</w:t>
      </w:r>
      <w:r w:rsidR="00C666E2" w:rsidRPr="003A5D38">
        <w:rPr>
          <w:rFonts w:eastAsia="Calibri"/>
        </w:rPr>
        <w:lastRenderedPageBreak/>
        <w:t>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3) поэтажный план дома, в котором находится переводимое помещение.</w:t>
      </w:r>
    </w:p>
    <w:p w:rsidR="000C7276" w:rsidRPr="00C0572C" w:rsidRDefault="000C7276" w:rsidP="0092395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C0572C" w:rsidRPr="00C0572C">
        <w:rPr>
          <w:rFonts w:ascii="Times New Roman" w:hAnsi="Times New Roman"/>
          <w:sz w:val="26"/>
          <w:szCs w:val="26"/>
        </w:rPr>
        <w:t>в уполномоченных органах государственной власти, в органах местного самоуправления и иных организаци</w:t>
      </w:r>
      <w:r w:rsidR="00C0572C">
        <w:rPr>
          <w:rFonts w:ascii="Times New Roman" w:hAnsi="Times New Roman"/>
          <w:sz w:val="26"/>
          <w:szCs w:val="26"/>
        </w:rPr>
        <w:t>ях</w:t>
      </w:r>
      <w:r w:rsidR="00C0572C" w:rsidRPr="00C0572C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в порядке межведомственного информационного взаимодействия.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lastRenderedPageBreak/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666E2" w:rsidRDefault="00C666E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4615C" w:rsidRDefault="00251379" w:rsidP="00D4615C">
      <w:pPr>
        <w:pStyle w:val="a6"/>
        <w:spacing w:line="240" w:lineRule="auto"/>
        <w:jc w:val="both"/>
      </w:pPr>
      <w:bookmarkStart w:id="6" w:name="P190"/>
      <w:bookmarkEnd w:id="6"/>
      <w:r>
        <w:t>2.9</w:t>
      </w:r>
      <w:r w:rsidRPr="00824422">
        <w:t xml:space="preserve">. </w:t>
      </w:r>
      <w:r w:rsidR="004F7909">
        <w:rPr>
          <w:szCs w:val="26"/>
        </w:rPr>
        <w:t>Основаниями для отказа в приеме документов явля</w:t>
      </w:r>
      <w:r w:rsidR="00D4615C">
        <w:rPr>
          <w:szCs w:val="26"/>
        </w:rPr>
        <w:t>ю</w:t>
      </w:r>
      <w:r w:rsidR="004F7909">
        <w:rPr>
          <w:szCs w:val="26"/>
        </w:rPr>
        <w:t xml:space="preserve">тся </w:t>
      </w:r>
      <w:r w:rsidR="00C666E2">
        <w:rPr>
          <w:szCs w:val="26"/>
        </w:rPr>
        <w:t xml:space="preserve">несоблюдение установленных статьей 11 Федерального закона от 06.04.2011 № 63-ФЗ «Об электронной подписи» (далее </w:t>
      </w:r>
      <w:r w:rsidR="003A5D38">
        <w:rPr>
          <w:szCs w:val="26"/>
        </w:rPr>
        <w:t>–</w:t>
      </w:r>
      <w:r w:rsidR="00C666E2">
        <w:rPr>
          <w:szCs w:val="26"/>
        </w:rPr>
        <w:t xml:space="preserve"> Ф</w:t>
      </w:r>
      <w:r w:rsidR="003A5D38">
        <w:rPr>
          <w:szCs w:val="26"/>
        </w:rPr>
        <w:t>едеральный закон</w:t>
      </w:r>
      <w:r w:rsidR="00C666E2">
        <w:rPr>
          <w:szCs w:val="26"/>
        </w:rPr>
        <w:t xml:space="preserve"> № 63-ФЗ) условий признания </w:t>
      </w:r>
      <w:r w:rsidR="00D4615C">
        <w:rPr>
          <w:szCs w:val="26"/>
        </w:rPr>
        <w:t xml:space="preserve">квалифицированной электронной подписи действительной </w:t>
      </w:r>
      <w:r w:rsidR="00D4615C">
        <w:t>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36799E" w:rsidRDefault="00C666E2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7" w:name="P178"/>
      <w:bookmarkEnd w:id="7"/>
      <w:r w:rsidRPr="00065918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</w:t>
      </w:r>
      <w:r w:rsidRPr="00412673">
        <w:rPr>
          <w:rFonts w:ascii="Times New Roman" w:hAnsi="Times New Roman"/>
          <w:b/>
          <w:sz w:val="26"/>
          <w:szCs w:val="26"/>
        </w:rPr>
        <w:t>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D4615C" w:rsidRDefault="00251379" w:rsidP="004B22EF">
      <w:pPr>
        <w:tabs>
          <w:tab w:val="left" w:pos="851"/>
        </w:tabs>
        <w:spacing w:after="0" w:line="0" w:lineRule="atLeast"/>
      </w:pPr>
      <w:r w:rsidRPr="00041405">
        <w:t>2.11.</w:t>
      </w:r>
      <w:r w:rsidR="00D4615C" w:rsidRPr="00D4615C">
        <w:rPr>
          <w:rFonts w:eastAsia="Calibri"/>
        </w:rPr>
        <w:t xml:space="preserve"> </w:t>
      </w:r>
      <w:r w:rsidR="00D4615C">
        <w:rPr>
          <w:rFonts w:eastAsia="Calibri"/>
        </w:rPr>
        <w:t>Отказ в предоставлении муниципальной услуги допускается в случае: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 xml:space="preserve">1) непредставления документов, предусмотренных пунктом 2.6. </w:t>
      </w:r>
      <w:r>
        <w:t>настоящего</w:t>
      </w:r>
      <w:r w:rsidRPr="00E94FFA">
        <w:t xml:space="preserve"> </w:t>
      </w:r>
      <w:r>
        <w:t>Р</w:t>
      </w:r>
      <w:r w:rsidRPr="00E94FFA">
        <w:t>егламента;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proofErr w:type="gramStart"/>
      <w:r w:rsidRPr="00E94FFA">
        <w:t xml:space="preserve">1.1) поступления в </w:t>
      </w:r>
      <w:r>
        <w:t>Администрацию</w:t>
      </w:r>
      <w:r w:rsidRPr="00E94FFA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9" w:history="1">
        <w:r w:rsidRPr="00E94FFA">
          <w:t>частью 2 статьи 23</w:t>
        </w:r>
      </w:hyperlink>
      <w:r w:rsidRPr="00E94FFA">
        <w:t xml:space="preserve"> Жилищного кодекса Российской Федерации, если соответствующий документ не представлен заявителем по собственной</w:t>
      </w:r>
      <w:proofErr w:type="gramEnd"/>
      <w:r w:rsidRPr="00E94FFA">
        <w:t xml:space="preserve"> инициативе. </w:t>
      </w:r>
      <w:proofErr w:type="gramStart"/>
      <w:r w:rsidRPr="00E94FFA">
        <w:t xml:space="preserve">Отказ в переводе помещения по указанному основанию допускается в случае, если </w:t>
      </w:r>
      <w:r>
        <w:t>Администрация</w:t>
      </w:r>
      <w:r w:rsidRPr="00E94FFA">
        <w:t xml:space="preserve"> после получения указанного ответа уведомил</w:t>
      </w:r>
      <w:r>
        <w:t>а</w:t>
      </w:r>
      <w:r w:rsidRPr="00E94FFA">
        <w:t xml:space="preserve"> заявителя о получении такого ответа, предложил</w:t>
      </w:r>
      <w:r>
        <w:t>а</w:t>
      </w:r>
      <w:r w:rsidRPr="00E94FFA"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0" w:history="1">
        <w:r w:rsidRPr="00E94FFA">
          <w:t>частью 2 статьи 23</w:t>
        </w:r>
      </w:hyperlink>
      <w:r w:rsidRPr="00E94FFA">
        <w:t xml:space="preserve"> Жилищного кодекса Российской Федерации, и не получил</w:t>
      </w:r>
      <w:r>
        <w:t>а</w:t>
      </w:r>
      <w:r w:rsidRPr="00E94FFA">
        <w:t xml:space="preserve"> от заявителя такие документ и (или) информацию</w:t>
      </w:r>
      <w:proofErr w:type="gramEnd"/>
      <w:r w:rsidRPr="00E94FFA">
        <w:t xml:space="preserve"> в течение пятнадцати рабочих дней со дня направления уведомления;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2) представления документов в ненадлежащий орган;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3) несоблюдения предусмотренных статьей 22 Жилищного кодекса Российской Федерации условий перевода помещения;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C5A7D" w:rsidRPr="00FB6BC3" w:rsidRDefault="000C5A7D" w:rsidP="00D4615C">
      <w:pPr>
        <w:pStyle w:val="a6"/>
        <w:spacing w:line="240" w:lineRule="auto"/>
        <w:jc w:val="both"/>
        <w:rPr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B6327" w:rsidRPr="008B6327" w:rsidRDefault="00251379" w:rsidP="008B63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195C">
        <w:rPr>
          <w:rFonts w:ascii="Times New Roman" w:hAnsi="Times New Roman"/>
          <w:sz w:val="26"/>
          <w:szCs w:val="26"/>
        </w:rPr>
        <w:t>2</w:t>
      </w:r>
      <w:r w:rsidRPr="00D67776">
        <w:rPr>
          <w:rFonts w:ascii="Times New Roman" w:hAnsi="Times New Roman"/>
          <w:sz w:val="26"/>
          <w:szCs w:val="26"/>
        </w:rPr>
        <w:t xml:space="preserve">.12.  </w:t>
      </w:r>
      <w:r w:rsidR="008B6327" w:rsidRPr="00D67776">
        <w:rPr>
          <w:rFonts w:ascii="Times New Roman" w:hAnsi="Times New Roman"/>
          <w:sz w:val="26"/>
          <w:szCs w:val="26"/>
        </w:rPr>
        <w:t>К</w:t>
      </w:r>
      <w:r w:rsidR="008B6327" w:rsidRPr="008B6327">
        <w:rPr>
          <w:rFonts w:ascii="Times New Roman" w:hAnsi="Times New Roman"/>
          <w:sz w:val="26"/>
          <w:szCs w:val="26"/>
        </w:rPr>
        <w:t xml:space="preserve"> услугам, являющимся необходимыми и обязательными для предоставления муниципальной услуги, относятся: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1)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2)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3) подготовка поэтажного плана дома, в котором находится переводимое помещение.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8" w:name="P196"/>
      <w:bookmarkEnd w:id="8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9B3D6A">
        <w:rPr>
          <w:b/>
        </w:rPr>
        <w:t xml:space="preserve">Размер </w:t>
      </w:r>
      <w:r w:rsidRPr="009B3D6A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7C6632">
        <w:rPr>
          <w:b/>
          <w:bCs/>
          <w:lang w:eastAsia="en-US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4F790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="003B0B03">
        <w:rPr>
          <w:lang w:eastAsia="en-US"/>
        </w:rPr>
        <w:t>Р</w:t>
      </w:r>
      <w:r w:rsidRPr="003A5FAC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B3D6A" w:rsidRDefault="009B3D6A" w:rsidP="009B3D6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</w:t>
      </w:r>
      <w:r w:rsidRPr="009B3D6A">
        <w:t>(при наличии технической возможности),</w:t>
      </w:r>
      <w:r>
        <w:t xml:space="preserve"> осуществляется в автоматическом режиме.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>Администрация г.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 xml:space="preserve">. В помещениях Администрации размещены информационные стенды, на </w:t>
      </w:r>
      <w:r w:rsidRPr="00C47B22">
        <w:rPr>
          <w:rFonts w:ascii="Times New Roman" w:hAnsi="Times New Roman"/>
          <w:sz w:val="26"/>
          <w:szCs w:val="26"/>
        </w:rPr>
        <w:lastRenderedPageBreak/>
        <w:t>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дублирование необходимой для инвалидов звуковой и зрительной информации, а </w:t>
      </w:r>
      <w:r w:rsidRPr="00AC71B0">
        <w:rPr>
          <w:rFonts w:ascii="Times New Roman" w:hAnsi="Times New Roman"/>
          <w:sz w:val="26"/>
          <w:szCs w:val="26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27BD4" w:rsidRPr="00232F05" w:rsidRDefault="00A27BD4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27BD4" w:rsidRPr="00232F05" w:rsidRDefault="00232F05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 xml:space="preserve">- </w:t>
      </w:r>
      <w:r w:rsidR="00A27BD4" w:rsidRPr="00232F05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232F05">
        <w:rPr>
          <w:rFonts w:ascii="Times New Roman" w:hAnsi="Times New Roman"/>
          <w:sz w:val="26"/>
          <w:szCs w:val="26"/>
        </w:rPr>
        <w:t>и (или)</w:t>
      </w:r>
      <w:r w:rsidR="00A27BD4" w:rsidRPr="00232F05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232F05">
        <w:rPr>
          <w:rFonts w:ascii="Times New Roman" w:hAnsi="Times New Roman"/>
          <w:sz w:val="26"/>
          <w:szCs w:val="26"/>
        </w:rPr>
        <w:t>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lastRenderedPageBreak/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C4417C" w:rsidRDefault="00C4417C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84156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B75F3E">
        <w:rPr>
          <w:rFonts w:ascii="Times New Roman" w:hAnsi="Times New Roman"/>
          <w:b/>
          <w:sz w:val="26"/>
          <w:szCs w:val="26"/>
        </w:rPr>
        <w:t xml:space="preserve">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84156" w:rsidRDefault="00203198" w:rsidP="00084156">
      <w:pPr>
        <w:widowControl w:val="0"/>
        <w:autoSpaceDE w:val="0"/>
        <w:autoSpaceDN w:val="0"/>
        <w:spacing w:after="0" w:line="240" w:lineRule="auto"/>
        <w:ind w:firstLine="709"/>
      </w:pPr>
      <w:r w:rsidRPr="00203198">
        <w:t xml:space="preserve">2.28. </w:t>
      </w:r>
      <w:r w:rsidR="00084156"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1) путем заполнения формы заявления, размещенной на официальном сайте Администрации </w:t>
      </w:r>
      <w:r w:rsidRPr="00084156">
        <w:t>(при наличии технической возможности)</w:t>
      </w:r>
      <w:r>
        <w:t>, в том числе посредством отправки через личный кабинет Единого портала, Регионального портала;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2.29. Формирование заявления в </w:t>
      </w:r>
      <w:r w:rsidRPr="00084156">
        <w:t xml:space="preserve">электронной форме осуществляется посредством заполнения интерактивной формы заявления на </w:t>
      </w:r>
      <w:r w:rsidR="00DF70EB" w:rsidRPr="00084156">
        <w:t>Едином портале</w:t>
      </w:r>
      <w:r w:rsidR="00DF70EB">
        <w:t>,</w:t>
      </w:r>
      <w:r w:rsidR="00DF70EB" w:rsidRPr="00084156">
        <w:t xml:space="preserve"> </w:t>
      </w:r>
      <w:r w:rsidRPr="00084156">
        <w:t>Региональном портале, официальном сайте Администрации (при наличии технической возможности)</w:t>
      </w:r>
      <w:r>
        <w:t xml:space="preserve"> </w:t>
      </w:r>
      <w:r w:rsidRPr="00084156">
        <w:t>без</w:t>
      </w:r>
      <w:r>
        <w:t xml:space="preserve"> необходимости дополнительной подачи заявления в какой-либо иной форме.</w:t>
      </w:r>
    </w:p>
    <w:p w:rsidR="00084156" w:rsidRP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2.30. Образцы заполнения электронной формы заявления размещаются на Региональном портале, Едином портале, официальном сайте Администрации </w:t>
      </w:r>
      <w:r w:rsidRPr="00084156">
        <w:t>(при наличии технической возможности).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формировании заявления обеспечивается: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lastRenderedPageBreak/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совместный заявлений нескольких заявителей);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в) возможность печати на бумажном носителе копии электронной формы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ж) возможность доступа заявителя на </w:t>
      </w:r>
      <w:r w:rsidR="00DF70EB">
        <w:t xml:space="preserve">Едином портале, </w:t>
      </w:r>
      <w:r>
        <w:t xml:space="preserve">Региональном портале, официальном сайте Администрации </w:t>
      </w:r>
      <w:r w:rsidRPr="00084156">
        <w:t xml:space="preserve">(при наличии технической возможности) </w:t>
      </w:r>
      <w:r>
        <w:t>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</w:t>
      </w:r>
      <w:r w:rsidR="00DF70EB">
        <w:t>,</w:t>
      </w:r>
      <w:r>
        <w:t xml:space="preserve"> Регионального портала, </w:t>
      </w:r>
      <w:r w:rsidR="00DF70EB">
        <w:t xml:space="preserve">официального сайта Администрации (при наличии технической возможности), </w:t>
      </w:r>
      <w:r>
        <w:t xml:space="preserve">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3</w:t>
      </w:r>
      <w: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4</w:t>
      </w:r>
      <w:r>
        <w:t xml:space="preserve">. XML-схемы, использующиеся для формирования XML-документов, считаются </w:t>
      </w:r>
      <w:r>
        <w:lastRenderedPageBreak/>
        <w:t>введенными в действие по истечении 2 (двух) месяцев со дня их размещения на официальном сайте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5</w:t>
      </w:r>
      <w: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2.3</w:t>
      </w:r>
      <w:r w:rsidR="00D35908">
        <w:rPr>
          <w:bCs/>
        </w:rPr>
        <w:t>6</w:t>
      </w:r>
      <w:r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а) получение информации о порядке и сроках предоставления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б) формирование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г) получение результата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д) получение сведений о ходе выполнения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е) осуществление оценки качества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84156" w:rsidRPr="00D35908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</w:t>
      </w:r>
      <w:r w:rsidRPr="00D35908">
        <w:rPr>
          <w:bCs/>
        </w:rPr>
        <w:t>(при наличии технической возможности).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>
        <w:t xml:space="preserve">, </w:t>
      </w:r>
      <w:r>
        <w:rPr>
          <w:bCs/>
        </w:rPr>
        <w:t xml:space="preserve">официальном сайте Администрации </w:t>
      </w:r>
      <w:r w:rsidRPr="00D35908">
        <w:rPr>
          <w:bCs/>
        </w:rPr>
        <w:t>(при наличии технической возможности)</w:t>
      </w:r>
      <w:r>
        <w:rPr>
          <w:bCs/>
        </w:rPr>
        <w:t xml:space="preserve"> на адрес электронной почты поступает уведомление о сохраненной оценке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ссылкой на просмотр статистики по данной муниципальной услуге.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EB5DC7" w:rsidRDefault="00EB5DC7" w:rsidP="00084156">
      <w:pPr>
        <w:pStyle w:val="ConsPlusNormal"/>
        <w:ind w:firstLine="540"/>
        <w:jc w:val="both"/>
      </w:pPr>
    </w:p>
    <w:p w:rsidR="00251379" w:rsidRPr="00F114A2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F114A2">
        <w:rPr>
          <w:b/>
          <w:bCs/>
        </w:rPr>
        <w:t>III. С</w:t>
      </w:r>
      <w:r w:rsidRPr="00F114A2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232F05">
        <w:rPr>
          <w:rFonts w:ascii="Times New Roman" w:hAnsi="Times New Roman"/>
          <w:sz w:val="26"/>
          <w:szCs w:val="26"/>
        </w:rPr>
        <w:t>Единого</w:t>
      </w:r>
      <w:r w:rsidR="00A27BD4">
        <w:rPr>
          <w:rFonts w:ascii="Times New Roman" w:hAnsi="Times New Roman"/>
          <w:sz w:val="26"/>
          <w:szCs w:val="26"/>
        </w:rPr>
        <w:t xml:space="preserve"> </w:t>
      </w:r>
      <w:r w:rsidR="00232F05">
        <w:rPr>
          <w:rFonts w:ascii="Times New Roman" w:hAnsi="Times New Roman"/>
          <w:sz w:val="26"/>
          <w:szCs w:val="26"/>
        </w:rPr>
        <w:t xml:space="preserve">и (или) </w:t>
      </w:r>
      <w:r w:rsidR="00BE636B">
        <w:rPr>
          <w:rFonts w:ascii="Times New Roman" w:hAnsi="Times New Roman"/>
          <w:sz w:val="26"/>
          <w:szCs w:val="26"/>
        </w:rPr>
        <w:t>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EB5DC7" w:rsidRP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EB5DC7" w:rsidRPr="00330E7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330E78" w:rsidRDefault="00330E78" w:rsidP="00330E7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t>-</w:t>
      </w:r>
      <w:r w:rsidRPr="00330E78">
        <w:rPr>
          <w:bCs/>
        </w:rPr>
        <w:t xml:space="preserve"> </w:t>
      </w:r>
      <w:r>
        <w:rPr>
          <w:bCs/>
        </w:rPr>
        <w:t>получение результата предоставления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3B0B03" w:rsidRPr="00EB5DC7" w:rsidRDefault="003B0B03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20319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60C09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791743" w:rsidRDefault="00791743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</w:t>
      </w:r>
      <w:r w:rsidR="003D1BE1">
        <w:rPr>
          <w:rFonts w:ascii="Times New Roman" w:hAnsi="Times New Roman"/>
          <w:sz w:val="26"/>
          <w:szCs w:val="26"/>
        </w:rPr>
        <w:t xml:space="preserve">ем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</w:t>
      </w:r>
      <w:r w:rsidR="003D1BE1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313DCA" w:rsidRDefault="00313DCA" w:rsidP="00313DC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2265F">
        <w:rPr>
          <w:rFonts w:eastAsia="Calibri"/>
          <w:position w:val="0"/>
        </w:rPr>
        <w:t>Заявителю</w:t>
      </w:r>
      <w:r>
        <w:rPr>
          <w:rFonts w:eastAsia="Calibri"/>
          <w:position w:val="0"/>
        </w:rPr>
        <w:t xml:space="preserve">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6D6000" w:rsidRDefault="00F114A2" w:rsidP="00EB5DC7">
      <w:r>
        <w:t xml:space="preserve">  </w:t>
      </w:r>
      <w:r w:rsidR="00EB5DC7">
        <w:t xml:space="preserve">3.9. </w:t>
      </w:r>
      <w:proofErr w:type="gramStart"/>
      <w:r w:rsidR="00EB5DC7" w:rsidRPr="006D6000">
        <w:t xml:space="preserve">При получении посредством </w:t>
      </w:r>
      <w:r w:rsidR="0032265F">
        <w:t xml:space="preserve">Единого портала, </w:t>
      </w:r>
      <w:r w:rsidR="00EB5DC7" w:rsidRPr="006D6000">
        <w:t>Регионального портала</w:t>
      </w:r>
      <w:r w:rsidR="0032265F">
        <w:t>, официального сайта Администрации (при наличии технической возможности)</w:t>
      </w:r>
      <w:r w:rsidR="00EB5DC7" w:rsidRPr="006D6000">
        <w:t xml:space="preserve">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="00EB5DC7" w:rsidRPr="006D6000">
        <w:t xml:space="preserve"> квалифицированной электронной подписью), а также наличие основани</w:t>
      </w:r>
      <w:r w:rsidR="00EB5DC7">
        <w:t>я</w:t>
      </w:r>
      <w:r w:rsidR="00EB5DC7" w:rsidRPr="006D6000">
        <w:t xml:space="preserve"> для отказа в приеме заявления, указанн</w:t>
      </w:r>
      <w:r w:rsidR="00EB5DC7">
        <w:t>ого</w:t>
      </w:r>
      <w:r w:rsidR="00EB5DC7" w:rsidRPr="006D6000">
        <w:t xml:space="preserve"> </w:t>
      </w:r>
      <w:r w:rsidR="00EB5DC7" w:rsidRPr="003D1BE1">
        <w:t>в пункте 2.9.</w:t>
      </w:r>
      <w:r w:rsidR="00EB5DC7" w:rsidRPr="0032265F">
        <w:t xml:space="preserve"> настоящего</w:t>
      </w:r>
      <w:r w:rsidR="00EB5DC7" w:rsidRPr="006D6000">
        <w:t xml:space="preserve"> Регламента.</w:t>
      </w:r>
    </w:p>
    <w:p w:rsidR="00EB5DC7" w:rsidRPr="006D6000" w:rsidRDefault="00EB5DC7" w:rsidP="00EB5DC7">
      <w:proofErr w:type="gramStart"/>
      <w:r w:rsidRPr="00EB5DC7">
        <w:t>При наличии оснований для отказа в приеме заявления заявителю (представителю заявителя</w:t>
      </w:r>
      <w:r w:rsidRPr="00E36DEF">
        <w:t>) специалистом</w:t>
      </w:r>
      <w:r w:rsidRPr="00EB5DC7">
        <w:t xml:space="preserve"> Администрации направляется письмо об отказе в приеме к рассмотрению заявления </w:t>
      </w:r>
      <w:r w:rsidR="006C615F">
        <w:t xml:space="preserve">по форме согласно </w:t>
      </w:r>
      <w:r w:rsidR="006C615F" w:rsidRPr="006C615F">
        <w:t>приложени</w:t>
      </w:r>
      <w:r w:rsidR="006C615F">
        <w:t>ю</w:t>
      </w:r>
      <w:r w:rsidR="006C615F" w:rsidRPr="006C615F">
        <w:t xml:space="preserve"> №2 к настоящему Регламенту</w:t>
      </w:r>
      <w:r w:rsidR="006C615F" w:rsidRPr="006D6000">
        <w:t xml:space="preserve"> </w:t>
      </w:r>
      <w:r w:rsidRPr="006D6000">
        <w:t xml:space="preserve">с указанием пунктов </w:t>
      </w:r>
      <w:r w:rsidRPr="003A5D38">
        <w:t>статьи 11</w:t>
      </w:r>
      <w:r w:rsidR="003A5D38" w:rsidRPr="003A5D38">
        <w:t xml:space="preserve"> </w:t>
      </w:r>
      <w:r w:rsidR="003A5D38">
        <w:t>Федерального закона № 63-ФЗ</w:t>
      </w:r>
      <w:r w:rsidRPr="00E36DEF">
        <w:t>,</w:t>
      </w:r>
      <w:r w:rsidRPr="006D6000">
        <w:t xml:space="preserve">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>
        <w:t xml:space="preserve">. </w:t>
      </w:r>
      <w:proofErr w:type="gramEnd"/>
    </w:p>
    <w:p w:rsidR="00EB5DC7" w:rsidRPr="006D6000" w:rsidRDefault="00EB5DC7" w:rsidP="00EB5DC7">
      <w:proofErr w:type="gramStart"/>
      <w:r w:rsidRPr="006D6000">
        <w:t>При отсутствии оснований для отказа в приеме</w:t>
      </w:r>
      <w:r>
        <w:t xml:space="preserve"> заявления </w:t>
      </w:r>
      <w:r w:rsidRPr="006D6000">
        <w:t xml:space="preserve">заявителю </w:t>
      </w:r>
      <w:r w:rsidR="00645260" w:rsidRPr="00EB5DC7">
        <w:t>(представителю заявителя</w:t>
      </w:r>
      <w:r w:rsidR="00645260" w:rsidRPr="00E36DEF">
        <w:t xml:space="preserve">) </w:t>
      </w:r>
      <w:r w:rsidRPr="006D6000">
        <w:t xml:space="preserve">специалистом </w:t>
      </w:r>
      <w:r>
        <w:t xml:space="preserve">Администрации </w:t>
      </w:r>
      <w:r w:rsidRPr="006D6000"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</w:t>
      </w:r>
      <w:r>
        <w:t>на</w:t>
      </w:r>
      <w:r w:rsidRPr="006D6000">
        <w:t xml:space="preserve"> </w:t>
      </w:r>
      <w:r w:rsidR="0032265F">
        <w:t xml:space="preserve">Едином портале, </w:t>
      </w:r>
      <w:r w:rsidRPr="006D6000">
        <w:t>Региональном портале</w:t>
      </w:r>
      <w:r w:rsidR="0032265F">
        <w:t>, официальном сайте Администрации (при наличии технической возможности)</w:t>
      </w:r>
      <w:r w:rsidRPr="006D6000">
        <w:t xml:space="preserve"> по его выбору с указанием присвоенного в электронной форме уникального номера, по которому на </w:t>
      </w:r>
      <w:r w:rsidR="0032265F">
        <w:t>Едином портале</w:t>
      </w:r>
      <w:proofErr w:type="gramEnd"/>
      <w:r w:rsidR="0032265F">
        <w:t xml:space="preserve">, </w:t>
      </w:r>
      <w:r w:rsidRPr="006D6000">
        <w:t xml:space="preserve">Региональном </w:t>
      </w:r>
      <w:proofErr w:type="gramStart"/>
      <w:r w:rsidRPr="006D6000">
        <w:t>портале</w:t>
      </w:r>
      <w:proofErr w:type="gramEnd"/>
      <w:r w:rsidR="0032265F">
        <w:t>, официальном сайте Администрации (при наличии технической возможности)</w:t>
      </w:r>
      <w:r w:rsidRPr="006D6000">
        <w:t xml:space="preserve"> заявителю (представителю заявителя) будет представлена информация о ходе его рассмотрения.</w:t>
      </w:r>
    </w:p>
    <w:p w:rsidR="00EB5DC7" w:rsidRPr="006D6000" w:rsidRDefault="00EB5DC7" w:rsidP="00EB5DC7">
      <w:r w:rsidRPr="006D6000">
        <w:t xml:space="preserve"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t>Администрацию</w:t>
      </w:r>
      <w:r w:rsidRPr="006D6000">
        <w:t>.</w:t>
      </w:r>
    </w:p>
    <w:p w:rsidR="00EB5DC7" w:rsidRPr="006D6000" w:rsidRDefault="00EB5DC7" w:rsidP="00EB5DC7">
      <w:r w:rsidRPr="006D6000">
        <w:t xml:space="preserve">После принятия заявления о предоставлении </w:t>
      </w:r>
      <w:r>
        <w:t>муниципальной</w:t>
      </w:r>
      <w:r w:rsidRPr="006D6000">
        <w:t xml:space="preserve"> услуги статус </w:t>
      </w:r>
      <w:r w:rsidR="00E24594" w:rsidRPr="00E24594">
        <w:t>заявления</w:t>
      </w:r>
      <w:r w:rsidRPr="006D6000">
        <w:t xml:space="preserve"> в личном кабинете заявителя (представителя заявителя) на </w:t>
      </w:r>
      <w:r w:rsidR="00E24594" w:rsidRPr="00232F05">
        <w:t>Едином</w:t>
      </w:r>
      <w:r w:rsidR="0032265F">
        <w:t xml:space="preserve"> портале,</w:t>
      </w:r>
      <w:r w:rsidR="00E24594" w:rsidRPr="00232F05">
        <w:t xml:space="preserve"> </w:t>
      </w:r>
      <w:r w:rsidRPr="00232F05">
        <w:t>Региональном</w:t>
      </w:r>
      <w:r w:rsidRPr="006D6000">
        <w:t xml:space="preserve"> портале</w:t>
      </w:r>
      <w:r w:rsidR="0032265F">
        <w:t xml:space="preserve">, </w:t>
      </w:r>
      <w:r w:rsidRPr="006D6000">
        <w:t xml:space="preserve"> </w:t>
      </w:r>
      <w:r w:rsidR="0032265F">
        <w:t>официальном сайте Администрации (при наличии технической возможности)</w:t>
      </w:r>
      <w:r w:rsidR="0032265F" w:rsidRPr="006D6000">
        <w:t xml:space="preserve"> </w:t>
      </w:r>
      <w:r w:rsidRPr="006D6000">
        <w:t>меняется до статуса «принято».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10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 w:rsidR="00E24594">
          <w:rPr>
            <w:rFonts w:ascii="Times New Roman" w:hAnsi="Times New Roman"/>
            <w:sz w:val="26"/>
            <w:szCs w:val="26"/>
          </w:rPr>
          <w:t>ами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>
        <w:t xml:space="preserve"> </w:t>
      </w:r>
      <w:r w:rsidR="00E24594" w:rsidRPr="00E24594">
        <w:rPr>
          <w:rFonts w:ascii="Times New Roman" w:hAnsi="Times New Roman"/>
          <w:sz w:val="26"/>
          <w:szCs w:val="26"/>
        </w:rPr>
        <w:t>и</w:t>
      </w:r>
      <w:r w:rsidR="00E24594">
        <w:rPr>
          <w:rFonts w:ascii="Times New Roman" w:hAnsi="Times New Roman"/>
          <w:sz w:val="26"/>
          <w:szCs w:val="26"/>
        </w:rPr>
        <w:t xml:space="preserve"> </w:t>
      </w:r>
      <w:r w:rsidR="00D571E3" w:rsidRPr="00E24594">
        <w:rPr>
          <w:rFonts w:ascii="Times New Roman" w:hAnsi="Times New Roman"/>
          <w:sz w:val="26"/>
          <w:szCs w:val="26"/>
        </w:rPr>
        <w:t>2.9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4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784E06" w:rsidRDefault="00784E0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60C0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60C09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A60C09" w:rsidRDefault="00251379" w:rsidP="00866F27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6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9" w:name="P348"/>
      <w:bookmarkEnd w:id="9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1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8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>3.1</w:t>
      </w:r>
      <w:r w:rsidR="00E36DEF">
        <w:t>9</w:t>
      </w:r>
      <w:r>
        <w:t xml:space="preserve">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</w:t>
      </w:r>
      <w:r w:rsidR="00251379" w:rsidRPr="005C006E">
        <w:rPr>
          <w:lang w:eastAsia="en-US"/>
        </w:rPr>
        <w:t xml:space="preserve">превышать </w:t>
      </w:r>
      <w:r w:rsidR="00251379" w:rsidRPr="005C006E">
        <w:t>5</w:t>
      </w:r>
      <w:r w:rsidR="00251379" w:rsidRPr="00230496">
        <w:t xml:space="preserve"> </w:t>
      </w:r>
      <w:r w:rsidR="003A5D38">
        <w:t xml:space="preserve">рабочих </w:t>
      </w:r>
      <w:r w:rsidR="00251379" w:rsidRPr="00230496">
        <w:t>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B51AE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1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232F05">
        <w:rPr>
          <w:rFonts w:ascii="Times New Roman" w:hAnsi="Times New Roman"/>
          <w:sz w:val="26"/>
          <w:szCs w:val="26"/>
        </w:rPr>
        <w:t>полного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2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</w:t>
      </w:r>
      <w:r w:rsidR="00251379" w:rsidRPr="00DD294B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="00251379" w:rsidRPr="00DD294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D294B">
        <w:rPr>
          <w:rFonts w:ascii="Times New Roman" w:hAnsi="Times New Roman"/>
          <w:sz w:val="26"/>
          <w:szCs w:val="26"/>
        </w:rPr>
        <w:t xml:space="preserve"> 2.11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6C038C" w:rsidRPr="006C038C" w:rsidRDefault="00AA3F67" w:rsidP="006C038C">
      <w:pPr>
        <w:autoSpaceDE w:val="0"/>
        <w:autoSpaceDN w:val="0"/>
        <w:adjustRightInd w:val="0"/>
        <w:spacing w:after="0" w:line="240" w:lineRule="auto"/>
        <w:ind w:firstLine="539"/>
      </w:pPr>
      <w:r w:rsidRPr="006C038C">
        <w:t>3.2</w:t>
      </w:r>
      <w:r w:rsidR="00E36DEF" w:rsidRPr="006C038C">
        <w:t>3</w:t>
      </w:r>
      <w:r w:rsidRPr="006C038C">
        <w:t>. При наличии оснований для предоставления муниципальной услуги ответственный исполнитель</w:t>
      </w:r>
      <w:r w:rsidR="00E36DEF" w:rsidRPr="006C038C">
        <w:t xml:space="preserve"> готовит проект постановления</w:t>
      </w:r>
      <w:r w:rsidR="006C038C" w:rsidRPr="006C038C">
        <w:t xml:space="preserve"> о переводе жилого помещения в </w:t>
      </w:r>
      <w:proofErr w:type="gramStart"/>
      <w:r w:rsidR="006C038C" w:rsidRPr="006C038C">
        <w:t>нежилое</w:t>
      </w:r>
      <w:proofErr w:type="gramEnd"/>
      <w:r w:rsidR="006C038C" w:rsidRPr="006C038C">
        <w:t xml:space="preserve"> или нежилого помещения в жилое.</w:t>
      </w:r>
    </w:p>
    <w:p w:rsidR="00E36DEF" w:rsidRDefault="00AA3F67" w:rsidP="006C038C">
      <w:pPr>
        <w:autoSpaceDE w:val="0"/>
        <w:autoSpaceDN w:val="0"/>
        <w:adjustRightInd w:val="0"/>
        <w:spacing w:after="0" w:line="240" w:lineRule="auto"/>
        <w:ind w:firstLine="539"/>
      </w:pPr>
      <w:r w:rsidRPr="00E36DEF">
        <w:t>3.2</w:t>
      </w:r>
      <w:r w:rsidR="00E36DEF" w:rsidRPr="00E36DEF">
        <w:t>4</w:t>
      </w:r>
      <w:r w:rsidRPr="00E36DE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</w:t>
      </w:r>
      <w:r w:rsidR="00E36DEF" w:rsidRPr="00E36DEF">
        <w:t xml:space="preserve">  проект</w:t>
      </w:r>
      <w:r w:rsidR="00266F61" w:rsidRPr="00266F61">
        <w:t xml:space="preserve"> постановления о</w:t>
      </w:r>
      <w:r w:rsidR="00266F61">
        <w:t>б</w:t>
      </w:r>
      <w:r w:rsidR="00266F61" w:rsidRPr="00D367B9">
        <w:t xml:space="preserve"> </w:t>
      </w:r>
      <w:r w:rsidR="00266F61">
        <w:t>отказе</w:t>
      </w:r>
      <w:r w:rsidR="006C038C">
        <w:t xml:space="preserve"> в</w:t>
      </w:r>
      <w:r w:rsidR="00266F61">
        <w:rPr>
          <w:rFonts w:eastAsia="Calibri"/>
          <w:position w:val="0"/>
        </w:rPr>
        <w:t xml:space="preserve"> </w:t>
      </w:r>
      <w:r w:rsidR="006C038C" w:rsidRPr="006C038C">
        <w:t xml:space="preserve">переводе жилого помещения в </w:t>
      </w:r>
      <w:proofErr w:type="gramStart"/>
      <w:r w:rsidR="006C038C" w:rsidRPr="006C038C">
        <w:t>нежилое</w:t>
      </w:r>
      <w:proofErr w:type="gramEnd"/>
      <w:r w:rsidR="006C038C" w:rsidRPr="006C038C">
        <w:t xml:space="preserve"> или нежилого помещения в жилое</w:t>
      </w:r>
      <w:r w:rsidR="006C038C">
        <w:t xml:space="preserve"> и  </w:t>
      </w:r>
      <w:r w:rsidR="00E36DEF" w:rsidRPr="00E36DEF">
        <w:t>указанием причин отказа.</w:t>
      </w:r>
    </w:p>
    <w:p w:rsidR="00F83D40" w:rsidRPr="006C038C" w:rsidRDefault="00F83D40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F83D40">
        <w:t>3.25.</w:t>
      </w:r>
      <w:r>
        <w:t xml:space="preserve"> </w:t>
      </w:r>
      <w:r w:rsidRPr="006C038C">
        <w:t xml:space="preserve">Одновременно ответственный исполнитель осуществляет подготовку </w:t>
      </w:r>
      <w:r w:rsidR="00012E72">
        <w:t xml:space="preserve">проекта </w:t>
      </w:r>
      <w:r>
        <w:t xml:space="preserve">уведомления о </w:t>
      </w:r>
      <w:r>
        <w:rPr>
          <w:rFonts w:eastAsia="Calibri"/>
          <w:position w:val="0"/>
        </w:rPr>
        <w:t xml:space="preserve">переводе (отказе в переводе) жилого (нежилого) помещения в нежилое (жилое) помещение </w:t>
      </w:r>
      <w:r w:rsidRPr="006C038C">
        <w:t xml:space="preserve">по форме, установленной </w:t>
      </w:r>
      <w:r>
        <w:rPr>
          <w:rFonts w:eastAsia="Calibri"/>
          <w:position w:val="0"/>
        </w:rPr>
        <w:t>уполномоченным Правительством Российской Федерации федеральным органом исполнительной власти</w:t>
      </w:r>
      <w:r w:rsidRPr="006C038C">
        <w:t xml:space="preserve"> (приложение </w:t>
      </w:r>
      <w:r>
        <w:t>№</w:t>
      </w:r>
      <w:r w:rsidRPr="006C038C">
        <w:t xml:space="preserve"> 3 к настоящему </w:t>
      </w:r>
      <w:r>
        <w:t>Р</w:t>
      </w:r>
      <w:r w:rsidRPr="006C038C">
        <w:t>егламенту).</w:t>
      </w:r>
    </w:p>
    <w:p w:rsidR="00E36DEF" w:rsidRPr="00152F39" w:rsidRDefault="00E36DEF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152F39">
        <w:lastRenderedPageBreak/>
        <w:t>3.2</w:t>
      </w:r>
      <w:r w:rsidR="00F83D40">
        <w:t>6</w:t>
      </w:r>
      <w:r w:rsidRPr="00152F39">
        <w:t xml:space="preserve">. </w:t>
      </w:r>
      <w:proofErr w:type="gramStart"/>
      <w:r w:rsidRPr="00266F61">
        <w:t>Подготовленны</w:t>
      </w:r>
      <w:r w:rsidR="00E24594" w:rsidRPr="00266F61">
        <w:t>й</w:t>
      </w:r>
      <w:r w:rsidRPr="00266F61">
        <w:t xml:space="preserve"> проект</w:t>
      </w:r>
      <w:r w:rsidRPr="00152F39">
        <w:t xml:space="preserve"> постановлени</w:t>
      </w:r>
      <w:r w:rsidR="00266F61">
        <w:t>я</w:t>
      </w:r>
      <w:r w:rsidRPr="00152F39">
        <w:t xml:space="preserve"> Администрации </w:t>
      </w:r>
      <w:r w:rsidR="00DD294B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F83D40">
        <w:t xml:space="preserve"> или об отказе в </w:t>
      </w:r>
      <w:r w:rsidR="00F83D40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DD294B" w:rsidRPr="00DD294B">
        <w:t xml:space="preserve"> </w:t>
      </w:r>
      <w:r w:rsidRPr="00152F39">
        <w:t>направля</w:t>
      </w:r>
      <w:r w:rsidR="00E24594">
        <w:t>е</w:t>
      </w:r>
      <w:r w:rsidRPr="00152F39">
        <w:t>тся на согласование в системе документооборота Администрации города.</w:t>
      </w:r>
      <w:proofErr w:type="gramEnd"/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266F61">
        <w:rPr>
          <w:rFonts w:ascii="Times New Roman" w:hAnsi="Times New Roman"/>
          <w:sz w:val="26"/>
          <w:szCs w:val="26"/>
        </w:rPr>
        <w:t>проект постановлени</w:t>
      </w:r>
      <w:r w:rsidR="00E24594" w:rsidRP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направля</w:t>
      </w:r>
      <w:r w:rsidR="00266F61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152F39" w:rsidRDefault="00152F39" w:rsidP="00266F61">
      <w:pPr>
        <w:autoSpaceDE w:val="0"/>
        <w:autoSpaceDN w:val="0"/>
        <w:adjustRightInd w:val="0"/>
        <w:spacing w:after="0" w:line="240" w:lineRule="auto"/>
      </w:pPr>
      <w:r w:rsidRPr="00152F39">
        <w:t>Подписанн</w:t>
      </w:r>
      <w:r w:rsidR="00FB6BC3">
        <w:t>ое</w:t>
      </w:r>
      <w:r w:rsidRPr="00152F39">
        <w:t xml:space="preserve"> Главой города </w:t>
      </w:r>
      <w:r w:rsidRPr="00266F61">
        <w:t>постановлени</w:t>
      </w:r>
      <w:r w:rsidR="00FB6BC3">
        <w:t>е</w:t>
      </w:r>
      <w:r w:rsidRPr="00266F61">
        <w:t xml:space="preserve"> </w:t>
      </w:r>
      <w:r w:rsidRPr="00152F39">
        <w:t>регистриру</w:t>
      </w:r>
      <w:r w:rsidR="00E24594">
        <w:t>е</w:t>
      </w:r>
      <w:r w:rsidRPr="00152F39">
        <w:t>тся в установленном порядке.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3.2</w:t>
      </w:r>
      <w:r w:rsidR="00F83D40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C51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Pr="008943B1">
        <w:rPr>
          <w:rFonts w:ascii="Times New Roman" w:hAnsi="Times New Roman"/>
          <w:sz w:val="26"/>
          <w:szCs w:val="26"/>
        </w:rPr>
        <w:t>оформленн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и зарегистрированн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одно из постановлений, указанных в пункте 3.2</w:t>
      </w:r>
      <w:r w:rsidR="00ED7C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8A2FEC" w:rsidRDefault="00152F39" w:rsidP="008A2F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F83D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8A2FEC"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8A2FEC">
        <w:rPr>
          <w:rFonts w:ascii="Times New Roman" w:hAnsi="Times New Roman"/>
          <w:sz w:val="26"/>
          <w:szCs w:val="26"/>
        </w:rPr>
        <w:t xml:space="preserve"> 2.11 настоящего Регламента.</w:t>
      </w:r>
      <w:r w:rsidR="008A2FEC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3.2</w:t>
      </w:r>
      <w:r w:rsidR="00ED7C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>
        <w:t xml:space="preserve"> </w:t>
      </w:r>
      <w:r w:rsidR="00DD294B" w:rsidRPr="005C006E">
        <w:rPr>
          <w:rFonts w:ascii="Times New Roman" w:eastAsia="Times New Roman" w:hAnsi="Times New Roman"/>
          <w:sz w:val="26"/>
          <w:szCs w:val="26"/>
        </w:rPr>
        <w:t>3</w:t>
      </w:r>
      <w:r w:rsidR="003A5D38">
        <w:rPr>
          <w:rFonts w:ascii="Times New Roman" w:eastAsia="Times New Roman" w:hAnsi="Times New Roman"/>
          <w:sz w:val="26"/>
          <w:szCs w:val="26"/>
        </w:rPr>
        <w:t>4</w:t>
      </w:r>
      <w:r w:rsidRPr="00BB6794">
        <w:t xml:space="preserve"> </w:t>
      </w:r>
      <w:r w:rsidR="003A5D38" w:rsidRPr="003A5D38">
        <w:rPr>
          <w:rFonts w:ascii="Times New Roman" w:hAnsi="Times New Roman"/>
          <w:sz w:val="26"/>
          <w:szCs w:val="26"/>
        </w:rPr>
        <w:t>календарных</w:t>
      </w:r>
      <w:r w:rsidR="003A5D38">
        <w:t xml:space="preserve"> </w:t>
      </w:r>
      <w:r w:rsidR="00DF70EB">
        <w:rPr>
          <w:rFonts w:ascii="Times New Roman" w:eastAsia="Times New Roman" w:hAnsi="Times New Roman"/>
          <w:sz w:val="26"/>
          <w:szCs w:val="26"/>
        </w:rPr>
        <w:t>дн</w:t>
      </w:r>
      <w:r w:rsidR="003A5D38">
        <w:rPr>
          <w:rFonts w:ascii="Times New Roman" w:eastAsia="Times New Roman" w:hAnsi="Times New Roman"/>
          <w:sz w:val="26"/>
          <w:szCs w:val="26"/>
        </w:rPr>
        <w:t>я</w:t>
      </w:r>
      <w:r w:rsidR="00BB6794" w:rsidRPr="00BB6794">
        <w:rPr>
          <w:rFonts w:ascii="Times New Roman" w:eastAsia="Times New Roman" w:hAnsi="Times New Roman"/>
          <w:sz w:val="26"/>
          <w:szCs w:val="26"/>
        </w:rPr>
        <w:t>.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Default="00F114A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C8418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A2FEC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3F76E5">
        <w:rPr>
          <w:rFonts w:eastAsia="Calibri"/>
          <w:position w:val="0"/>
        </w:rPr>
        <w:t>постановление Администрации</w:t>
      </w:r>
      <w:r w:rsidR="00ED7C53" w:rsidRPr="00ED7C53">
        <w:t xml:space="preserve"> </w:t>
      </w:r>
      <w:r w:rsidR="00ED7C53" w:rsidRPr="00DD294B">
        <w:t>о</w:t>
      </w:r>
      <w:r w:rsidR="00ED7C53" w:rsidRPr="00F83D40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>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DF70EB">
        <w:t xml:space="preserve"> </w:t>
      </w:r>
      <w:r w:rsidR="003F76E5">
        <w:t>постановление Администрации об отказе</w:t>
      </w:r>
      <w:r w:rsidR="00DF70EB" w:rsidRPr="00DF70EB">
        <w:t xml:space="preserve"> </w:t>
      </w:r>
      <w:r w:rsidR="00DF70EB">
        <w:t>в</w:t>
      </w:r>
      <w:r w:rsidR="00ED7C53" w:rsidRPr="00ED7C53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 xml:space="preserve">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>
        <w:rPr>
          <w:rFonts w:eastAsia="Calibri"/>
          <w:position w:val="0"/>
        </w:rPr>
        <w:t xml:space="preserve"> или в электронной форме.</w:t>
      </w:r>
    </w:p>
    <w:p w:rsidR="00151576" w:rsidRDefault="00151576" w:rsidP="003F76E5">
      <w:r>
        <w:t>3.3</w:t>
      </w:r>
      <w:r w:rsidR="00A557B6">
        <w:t>1</w:t>
      </w:r>
      <w:r w:rsidRPr="008943B1">
        <w:t xml:space="preserve">. </w:t>
      </w:r>
      <w:r w:rsidR="00ED7C53">
        <w:t>Ответственный исполнитель</w:t>
      </w:r>
      <w:r w:rsidR="006B51AE">
        <w:t xml:space="preserve"> направляет</w:t>
      </w:r>
      <w:r w:rsidRPr="00F3513A">
        <w:t xml:space="preserve"> заявителю (представителю заявителя) </w:t>
      </w:r>
      <w:r w:rsidR="006B51AE">
        <w:t xml:space="preserve">уведомление о </w:t>
      </w:r>
      <w:r w:rsidR="006B51AE">
        <w:rPr>
          <w:rFonts w:eastAsia="Calibri"/>
          <w:position w:val="0"/>
        </w:rPr>
        <w:t>переводе (отказе в переводе) жилого (нежилого) помещения в нежилое (жилое) помещение</w:t>
      </w:r>
      <w:r w:rsidR="006B51AE" w:rsidRPr="00F3513A">
        <w:t xml:space="preserve"> </w:t>
      </w:r>
      <w:r w:rsidRPr="00F3513A">
        <w:t>одним из следующих способов:</w:t>
      </w:r>
    </w:p>
    <w:p w:rsidR="000B5169" w:rsidRPr="00266F61" w:rsidRDefault="00266F61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66F6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266F61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 w:rsidRPr="005C006E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 w:rsidR="00015195">
        <w:rPr>
          <w:rFonts w:ascii="Times New Roman" w:hAnsi="Times New Roman"/>
          <w:sz w:val="26"/>
          <w:szCs w:val="26"/>
        </w:rPr>
        <w:t>ня</w:t>
      </w:r>
      <w:r w:rsidR="00315A5C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C84181">
        <w:rPr>
          <w:b/>
          <w:position w:val="0"/>
          <w:lang w:eastAsia="en-US"/>
        </w:rPr>
        <w:lastRenderedPageBreak/>
        <w:t>Порядок исправления допущенных опечаток и ошибок в выданных в результате предоставления</w:t>
      </w:r>
      <w:r w:rsidRPr="00802433">
        <w:rPr>
          <w:b/>
          <w:position w:val="0"/>
          <w:lang w:eastAsia="en-US"/>
        </w:rPr>
        <w:t xml:space="preserve">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</w:t>
      </w:r>
      <w:r w:rsidRPr="003F76E5">
        <w:rPr>
          <w:rFonts w:eastAsia="Calibri"/>
        </w:rPr>
        <w:t xml:space="preserve">в пункте </w:t>
      </w:r>
      <w:r w:rsidR="00A557B6" w:rsidRPr="003F76E5">
        <w:rPr>
          <w:rFonts w:eastAsia="Calibri"/>
        </w:rPr>
        <w:t>2.3</w:t>
      </w:r>
      <w:r w:rsidRPr="003F76E5">
        <w:rPr>
          <w:rFonts w:eastAsia="Calibri"/>
        </w:rPr>
        <w:t xml:space="preserve"> настоящего</w:t>
      </w:r>
      <w:r>
        <w:rPr>
          <w:rFonts w:eastAsia="Calibri"/>
        </w:rPr>
        <w:t xml:space="preserve">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lastRenderedPageBreak/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</w:t>
      </w:r>
      <w:r w:rsidR="00622A80" w:rsidRPr="00622A80">
        <w:rPr>
          <w:rFonts w:ascii="Times New Roman" w:hAnsi="Times New Roman"/>
          <w:sz w:val="26"/>
          <w:szCs w:val="26"/>
        </w:rPr>
        <w:t>(представителя заявителя)</w:t>
      </w:r>
      <w:r w:rsidR="00622A80" w:rsidRPr="00AC71B0">
        <w:t xml:space="preserve"> </w:t>
      </w:r>
      <w:r w:rsidRPr="002D765E">
        <w:rPr>
          <w:rFonts w:ascii="Times New Roman" w:hAnsi="Times New Roman"/>
          <w:sz w:val="26"/>
          <w:szCs w:val="26"/>
        </w:rPr>
        <w:t xml:space="preserve">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 xml:space="preserve">. При выдаче заявителю результата предоставления муниципальной услуги </w:t>
      </w:r>
      <w:r w:rsidRPr="002D765E">
        <w:rPr>
          <w:rFonts w:ascii="Times New Roman" w:hAnsi="Times New Roman"/>
          <w:sz w:val="26"/>
          <w:szCs w:val="26"/>
        </w:rPr>
        <w:lastRenderedPageBreak/>
        <w:t>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0B5169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824422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266F61">
        <w:rPr>
          <w:rFonts w:ascii="Times New Roman" w:hAnsi="Times New Roman"/>
          <w:sz w:val="26"/>
          <w:szCs w:val="26"/>
        </w:rPr>
        <w:t>специалистами</w:t>
      </w:r>
      <w:r w:rsidR="00F114A2">
        <w:rPr>
          <w:rFonts w:ascii="Times New Roman" w:hAnsi="Times New Roman"/>
          <w:sz w:val="26"/>
          <w:szCs w:val="26"/>
        </w:rPr>
        <w:t xml:space="preserve"> Администрации</w:t>
      </w:r>
      <w:r w:rsidRPr="00824422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lastRenderedPageBreak/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 xml:space="preserve">5.4.1. нарушение срока регистрации запроса о предоставлении муниципальной услуги, запроса, указанного в </w:t>
      </w:r>
      <w:hyperlink r:id="rId22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lastRenderedPageBreak/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A557B6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 xml:space="preserve">при предоставлении муниципальных услуг, утвержденным постановлением Администрации от 24.09.2018 № 2134 </w:t>
      </w:r>
      <w:r w:rsidR="00A557B6">
        <w:rPr>
          <w:rFonts w:eastAsia="Calibri"/>
          <w:position w:val="0"/>
        </w:rPr>
        <w:t>«Об утверждении Порядка подачи и рассмотрения жалоб на решения</w:t>
      </w:r>
      <w:proofErr w:type="gramEnd"/>
      <w:r w:rsidR="00A557B6">
        <w:rPr>
          <w:rFonts w:eastAsia="Calibri"/>
          <w:position w:val="0"/>
        </w:rPr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="00A557B6" w:rsidRPr="005E4774">
        <w:t xml:space="preserve"> </w:t>
      </w:r>
      <w:r w:rsidRPr="005E4774">
        <w:t>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</w:t>
      </w:r>
      <w:proofErr w:type="gramEnd"/>
      <w:r w:rsidRPr="005E4774">
        <w:t xml:space="preserve">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б) федеральной государственной информационной системы «Единый портал государственных и муниципальных услуг (функций)», региональной государственной </w:t>
      </w:r>
      <w:r w:rsidRPr="005E4774">
        <w:rPr>
          <w:rFonts w:ascii="Times New Roman" w:hAnsi="Times New Roman"/>
          <w:sz w:val="26"/>
          <w:szCs w:val="26"/>
        </w:rPr>
        <w:lastRenderedPageBreak/>
        <w:t>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100"/>
      <w:bookmarkEnd w:id="10"/>
      <w:r w:rsidRPr="005E477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</w:t>
      </w:r>
      <w:r w:rsidRPr="005E4774">
        <w:rPr>
          <w:rFonts w:ascii="Times New Roman" w:hAnsi="Times New Roman"/>
          <w:sz w:val="26"/>
          <w:szCs w:val="26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11" w:name="P444"/>
      <w:bookmarkEnd w:id="11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C84181">
          <w:rPr>
            <w:rFonts w:ascii="Times New Roman" w:hAnsi="Times New Roman"/>
            <w:sz w:val="26"/>
            <w:szCs w:val="26"/>
          </w:rPr>
          <w:t>7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3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4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Pr="002A561D">
        <w:lastRenderedPageBreak/>
        <w:t>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г.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31A44" w:rsidRDefault="00C31A44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B51AE" w:rsidRDefault="00C84181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</w:p>
    <w:p w:rsidR="006B51AE" w:rsidRDefault="00622A80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«</w:t>
      </w:r>
      <w:r w:rsidR="006B51AE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C84181" w:rsidRPr="002C15AB" w:rsidRDefault="006B51AE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DD64F1" w:rsidRDefault="00DD64F1" w:rsidP="00622A80">
      <w:pPr>
        <w:pStyle w:val="ConsPlusNormal"/>
        <w:jc w:val="right"/>
      </w:pP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Главе города Заречного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Пензенской области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____________________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при наличии</w:t>
      </w:r>
      <w:r w:rsidRPr="006B51AE">
        <w:rPr>
          <w:rFonts w:ascii="Times New Roman" w:hAnsi="Times New Roman"/>
          <w:sz w:val="24"/>
          <w:szCs w:val="24"/>
        </w:rPr>
        <w:t>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2" w:name="P519"/>
      <w:bookmarkEnd w:id="12"/>
      <w:r w:rsidRPr="006B51AE">
        <w:rPr>
          <w:rFonts w:ascii="Times New Roman" w:hAnsi="Times New Roman"/>
          <w:sz w:val="24"/>
          <w:szCs w:val="24"/>
        </w:rPr>
        <w:t>ЗАЯВЛЕНИЕ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и нежилого помещения в жилое помещение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51AE" w:rsidRPr="006B51AE" w:rsidRDefault="006B51AE" w:rsidP="0035491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Примечание.   </w:t>
      </w:r>
      <w:proofErr w:type="gramStart"/>
      <w:r w:rsidRPr="006B51AE">
        <w:rPr>
          <w:rFonts w:ascii="Times New Roman" w:hAnsi="Times New Roman" w:cs="Times New Roman"/>
          <w:sz w:val="24"/>
          <w:szCs w:val="24"/>
        </w:rPr>
        <w:t>Для   физических  лиц  указываются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</w:t>
      </w:r>
      <w:r w:rsidR="005435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B51AE">
        <w:rPr>
          <w:rFonts w:ascii="Times New Roman" w:hAnsi="Times New Roman" w:cs="Times New Roman"/>
          <w:sz w:val="24"/>
          <w:szCs w:val="24"/>
        </w:rPr>
        <w:t>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лица   указываются   фамилия,   имя,   отчество   представителя</w:t>
      </w:r>
      <w:r w:rsidR="005435C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 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доверенности,   которая   прилагается  к  заявлению.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 Для 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указываются     наименование,    организационно-правовая    форма,  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местонахождения,    </w:t>
      </w:r>
      <w:r w:rsidR="005435C8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6B51AE">
        <w:rPr>
          <w:rFonts w:ascii="Times New Roman" w:hAnsi="Times New Roman" w:cs="Times New Roman"/>
          <w:sz w:val="24"/>
          <w:szCs w:val="24"/>
        </w:rPr>
        <w:t>номер    телефона,   фамилия,   имя,   отчество   лица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заявлению.</w:t>
      </w:r>
    </w:p>
    <w:p w:rsidR="0035491A" w:rsidRPr="0035491A" w:rsidRDefault="0035491A" w:rsidP="0035491A">
      <w:pPr>
        <w:pStyle w:val="ConsPlusNonformat"/>
        <w:ind w:right="83"/>
        <w:jc w:val="both"/>
        <w:rPr>
          <w:rFonts w:ascii="Times New Roman" w:hAnsi="Times New Roman" w:cs="Times New Roman"/>
          <w:sz w:val="6"/>
          <w:szCs w:val="6"/>
        </w:rPr>
      </w:pPr>
    </w:p>
    <w:p w:rsidR="006B51AE" w:rsidRPr="006B51AE" w:rsidRDefault="006B51AE" w:rsidP="0035491A">
      <w:pPr>
        <w:pStyle w:val="ConsPlusNonformat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Прошу  перевести  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,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(ненужное зачеркнуть), находящ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еся по адресу: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ind w:right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     образование, поселение, улица, дом, корпус, строение, этаж)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с целью использования в качестве: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(указать назначение помещения)</w:t>
      </w:r>
    </w:p>
    <w:p w:rsidR="006B51AE" w:rsidRPr="006B51AE" w:rsidRDefault="006B51AE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6B51AE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35491A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91A" w:rsidRPr="0035491A" w:rsidRDefault="0035491A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1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  <w:r w:rsidRPr="0035491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35491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5491A">
        <w:rPr>
          <w:rFonts w:ascii="Times New Roman" w:hAnsi="Times New Roman" w:cs="Times New Roman"/>
          <w:i/>
          <w:sz w:val="24"/>
          <w:szCs w:val="24"/>
        </w:rPr>
        <w:t>)</w:t>
      </w:r>
      <w:r w:rsidRPr="00354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214"/>
      </w:tblGrid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непосредственно при личном обращении в Администрацию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непосредственно при личном обращении в МФЦ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 xml:space="preserve">в виде электронного документа, размещенного на официальном сайте Администрации, ссылка на который направляется посредством электронной почты </w:t>
            </w:r>
            <w:r w:rsidRPr="0035491A">
              <w:rPr>
                <w:rFonts w:cs="Calibri"/>
                <w:sz w:val="24"/>
                <w:szCs w:val="24"/>
              </w:rPr>
              <w:t>(</w:t>
            </w:r>
            <w:r w:rsidRPr="0035491A">
              <w:rPr>
                <w:rFonts w:cs="Calibri"/>
                <w:i/>
                <w:sz w:val="24"/>
                <w:szCs w:val="24"/>
              </w:rPr>
              <w:t xml:space="preserve">указывается при </w:t>
            </w:r>
            <w:r w:rsidRPr="0035491A">
              <w:rPr>
                <w:rFonts w:cs="Calibri"/>
                <w:i/>
                <w:sz w:val="24"/>
                <w:szCs w:val="24"/>
              </w:rPr>
              <w:lastRenderedPageBreak/>
              <w:t>наличии технической возможности</w:t>
            </w:r>
            <w:r w:rsidRPr="0035491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электронного документа, направленного Администрацией посредством электронной почты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электронного документа, направленного Администрацией посредством Регионального портала, Единого портала</w:t>
            </w:r>
          </w:p>
        </w:tc>
      </w:tr>
    </w:tbl>
    <w:p w:rsidR="0035491A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F30C03" w:rsidRPr="006B51AE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F30C03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 20 __ г. </w:t>
      </w:r>
      <w:r w:rsidR="0035491A">
        <w:rPr>
          <w:rFonts w:ascii="Times New Roman" w:hAnsi="Times New Roman" w:cs="Times New Roman"/>
          <w:sz w:val="24"/>
          <w:szCs w:val="24"/>
        </w:rPr>
        <w:t>№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 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          ___________________________</w:t>
      </w:r>
    </w:p>
    <w:p w:rsidR="0035491A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35491A">
        <w:rPr>
          <w:rFonts w:ascii="Times New Roman" w:hAnsi="Times New Roman" w:cs="Times New Roman"/>
          <w:sz w:val="24"/>
          <w:szCs w:val="24"/>
        </w:rPr>
        <w:t xml:space="preserve">(при наличии)                                         </w:t>
      </w:r>
      <w:r w:rsidR="0035491A" w:rsidRPr="006B51AE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должностного лица,                   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181" w:rsidRPr="006B51AE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4F1" w:rsidRDefault="00DD64F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Pr="002C15AB" w:rsidRDefault="005435C8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C615F"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="006C615F" w:rsidRPr="002C15AB">
        <w:rPr>
          <w:rFonts w:ascii="Times New Roman" w:hAnsi="Times New Roman"/>
          <w:sz w:val="26"/>
          <w:szCs w:val="26"/>
        </w:rPr>
        <w:t xml:space="preserve"> </w:t>
      </w:r>
      <w:r w:rsidR="006C615F"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FB6BC3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435C8" w:rsidRDefault="006C615F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5435C8" w:rsidRPr="002C15AB" w:rsidRDefault="005435C8" w:rsidP="005435C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Кому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5435C8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для граждан;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________________________________</w:t>
      </w:r>
      <w:r w:rsidR="00E02E7B">
        <w:rPr>
          <w:rFonts w:ascii="Times New Roman" w:hAnsi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полное наименование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организации - для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C8">
        <w:rPr>
          <w:rFonts w:ascii="Times New Roman" w:hAnsi="Times New Roman"/>
          <w:sz w:val="24"/>
          <w:szCs w:val="24"/>
        </w:rPr>
        <w:t>лиц)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Куда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4" w:name="P659"/>
      <w:bookmarkEnd w:id="14"/>
      <w:r w:rsidRPr="005435C8">
        <w:rPr>
          <w:rFonts w:ascii="Times New Roman" w:hAnsi="Times New Roman"/>
          <w:sz w:val="24"/>
          <w:szCs w:val="24"/>
        </w:rPr>
        <w:t>УВЕДОМЛЕНИЕ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 xml:space="preserve">о переводе (отказе в переводе) </w:t>
      </w:r>
      <w:proofErr w:type="gramStart"/>
      <w:r w:rsidRPr="005435C8">
        <w:rPr>
          <w:rFonts w:ascii="Times New Roman" w:hAnsi="Times New Roman"/>
          <w:sz w:val="24"/>
          <w:szCs w:val="24"/>
        </w:rPr>
        <w:t>жилых</w:t>
      </w:r>
      <w:proofErr w:type="gramEnd"/>
      <w:r w:rsidRPr="005435C8">
        <w:rPr>
          <w:rFonts w:ascii="Times New Roman" w:hAnsi="Times New Roman"/>
          <w:sz w:val="24"/>
          <w:szCs w:val="24"/>
        </w:rPr>
        <w:t xml:space="preserve"> (нежилых)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помещений в нежилые (жилые) помещения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right="934"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рассмотрев представленные в соответствии с частью 2   </w:t>
      </w:r>
      <w:hyperlink r:id="rId25" w:history="1">
        <w:r w:rsidRPr="0008237C">
          <w:rPr>
            <w:rFonts w:eastAsia="Calibri"/>
            <w:position w:val="0"/>
            <w:sz w:val="24"/>
            <w:szCs w:val="24"/>
          </w:rPr>
          <w:t>статьи    23</w:t>
        </w:r>
      </w:hyperlink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Жилищного кодекса Российской Федерации  документы</w:t>
      </w:r>
      <w:r>
        <w:rPr>
          <w:rFonts w:eastAsia="Calibri"/>
          <w:position w:val="0"/>
          <w:sz w:val="24"/>
          <w:szCs w:val="24"/>
        </w:rPr>
        <w:t xml:space="preserve"> о </w:t>
      </w:r>
      <w:r w:rsidRPr="0008237C">
        <w:rPr>
          <w:rFonts w:eastAsia="Calibri"/>
          <w:position w:val="0"/>
          <w:sz w:val="24"/>
          <w:szCs w:val="24"/>
        </w:rPr>
        <w:t>переводе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помещения общей площадью __ кв. м, находящегося по адресу:</w:t>
      </w:r>
    </w:p>
    <w:p w:rsid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(</w:t>
      </w:r>
      <w:r w:rsidRPr="0008237C">
        <w:rPr>
          <w:rFonts w:eastAsia="Calibri"/>
          <w:position w:val="0"/>
          <w:sz w:val="24"/>
          <w:szCs w:val="24"/>
        </w:rPr>
        <w:t>наименование городского или сельского поселения)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</w:t>
      </w:r>
      <w:r w:rsidRPr="0008237C">
        <w:rPr>
          <w:rFonts w:eastAsia="Calibri"/>
          <w:position w:val="0"/>
          <w:sz w:val="24"/>
          <w:szCs w:val="24"/>
        </w:rPr>
        <w:t>(наименование улицы, площади, проспекта, бульвара,  проезда и т.п.)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                                              корпус (владение, строение)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дом ______,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----------------------------------------,  </w:t>
      </w:r>
      <w:r w:rsidRPr="0008237C">
        <w:rPr>
          <w:rFonts w:eastAsia="Calibri"/>
          <w:position w:val="0"/>
          <w:sz w:val="24"/>
          <w:szCs w:val="24"/>
        </w:rPr>
        <w:t>кв. ______,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(</w:t>
      </w:r>
      <w:r w:rsidRPr="0008237C">
        <w:rPr>
          <w:rFonts w:eastAsia="Calibri"/>
          <w:position w:val="0"/>
          <w:sz w:val="24"/>
          <w:szCs w:val="24"/>
        </w:rPr>
        <w:t>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из жилого (нежилого) в нежилое (жилое)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--------------------------------------   </w:t>
      </w:r>
      <w:r w:rsidRPr="0008237C">
        <w:rPr>
          <w:rFonts w:eastAsia="Calibri"/>
          <w:position w:val="0"/>
          <w:sz w:val="24"/>
          <w:szCs w:val="24"/>
        </w:rPr>
        <w:t>в   целях   использования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(ненужное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помещения в качестве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     </w:t>
      </w:r>
      <w:r w:rsidRPr="0008237C">
        <w:rPr>
          <w:rFonts w:eastAsia="Calibri"/>
          <w:position w:val="0"/>
          <w:sz w:val="24"/>
          <w:szCs w:val="24"/>
        </w:rPr>
        <w:t>(вид использования помещения в соответствии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с заявлением о переводе)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РЕШИЛ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1. Помещения на основании приложенных к заявлению документов: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>жилого (нежилого) в нежилое (жилое)</w:t>
      </w:r>
    </w:p>
    <w:p w:rsidR="006C51EC" w:rsidRPr="005435C8" w:rsidRDefault="005435C8" w:rsidP="006C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а) перевести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без</w:t>
      </w:r>
      <w:r w:rsidR="006C51EC" w:rsidRPr="006C51EC">
        <w:rPr>
          <w:rFonts w:ascii="Times New Roman" w:hAnsi="Times New Roman" w:cs="Times New Roman"/>
          <w:sz w:val="24"/>
          <w:szCs w:val="24"/>
        </w:rPr>
        <w:t xml:space="preserve"> </w:t>
      </w:r>
      <w:r w:rsidR="006C51EC" w:rsidRPr="005435C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5435C8" w:rsidRPr="005435C8" w:rsidRDefault="005435C8" w:rsidP="0008237C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 (жилое)  при условии</w:t>
      </w:r>
      <w:r w:rsidR="0008237C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(перепланировке) помещения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6C51E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5C8" w:rsidRPr="005435C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 реставрации помещения)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10559D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2.   Отказать   в   переводе  указанных  помещений  из  жилых  (нежилых)  в</w:t>
      </w:r>
      <w:r w:rsidR="00105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(жилые) на основании следующего:</w:t>
      </w:r>
    </w:p>
    <w:p w:rsidR="0010559D" w:rsidRDefault="005435C8" w:rsidP="0010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(основани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я),   установленное   </w:t>
      </w:r>
      <w:hyperlink r:id="rId26" w:history="1">
        <w:r w:rsidRPr="0008237C">
          <w:rPr>
            <w:rFonts w:ascii="Times New Roman" w:hAnsi="Times New Roman" w:cs="Times New Roman"/>
            <w:sz w:val="24"/>
            <w:szCs w:val="24"/>
          </w:rPr>
          <w:t>частью   1  статьи  24</w:t>
        </w:r>
      </w:hyperlink>
      <w:r w:rsidRPr="005435C8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559D">
        <w:rPr>
          <w:rFonts w:ascii="Times New Roman" w:hAnsi="Times New Roman" w:cs="Times New Roman"/>
          <w:sz w:val="24"/>
          <w:szCs w:val="24"/>
        </w:rPr>
        <w:t>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  ___________  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5435C8" w:rsidRPr="005435C8" w:rsidRDefault="0008237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5C8" w:rsidRPr="0054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5C8" w:rsidRPr="005435C8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М.П.</w:t>
      </w: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sectPr w:rsidR="00FB6BC3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007BF"/>
    <w:rsid w:val="00003C3C"/>
    <w:rsid w:val="0000795C"/>
    <w:rsid w:val="00007A12"/>
    <w:rsid w:val="00010B88"/>
    <w:rsid w:val="000116CB"/>
    <w:rsid w:val="0001276B"/>
    <w:rsid w:val="00012E72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65918"/>
    <w:rsid w:val="00070A45"/>
    <w:rsid w:val="00081B55"/>
    <w:rsid w:val="00081D40"/>
    <w:rsid w:val="0008237C"/>
    <w:rsid w:val="00084156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1CD3"/>
    <w:rsid w:val="000F6E51"/>
    <w:rsid w:val="000F73A1"/>
    <w:rsid w:val="0010101D"/>
    <w:rsid w:val="0010137F"/>
    <w:rsid w:val="001032A6"/>
    <w:rsid w:val="0010559D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302F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44D6"/>
    <w:rsid w:val="00222769"/>
    <w:rsid w:val="002227AE"/>
    <w:rsid w:val="00223790"/>
    <w:rsid w:val="00226D7E"/>
    <w:rsid w:val="00230496"/>
    <w:rsid w:val="00230E54"/>
    <w:rsid w:val="00232F05"/>
    <w:rsid w:val="00234596"/>
    <w:rsid w:val="00242EE0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E4F08"/>
    <w:rsid w:val="002F219F"/>
    <w:rsid w:val="002F2425"/>
    <w:rsid w:val="002F35D3"/>
    <w:rsid w:val="002F5961"/>
    <w:rsid w:val="00300624"/>
    <w:rsid w:val="00303E34"/>
    <w:rsid w:val="003045E3"/>
    <w:rsid w:val="003121E9"/>
    <w:rsid w:val="00313DCA"/>
    <w:rsid w:val="003154BA"/>
    <w:rsid w:val="00315A5C"/>
    <w:rsid w:val="0032015F"/>
    <w:rsid w:val="0032265F"/>
    <w:rsid w:val="00330706"/>
    <w:rsid w:val="00330E78"/>
    <w:rsid w:val="003333B6"/>
    <w:rsid w:val="00334718"/>
    <w:rsid w:val="00334AC5"/>
    <w:rsid w:val="00336D4A"/>
    <w:rsid w:val="003427AF"/>
    <w:rsid w:val="0034390E"/>
    <w:rsid w:val="0034736B"/>
    <w:rsid w:val="003501C3"/>
    <w:rsid w:val="0035491A"/>
    <w:rsid w:val="0036326D"/>
    <w:rsid w:val="0036799E"/>
    <w:rsid w:val="00371D24"/>
    <w:rsid w:val="00373D59"/>
    <w:rsid w:val="003747CE"/>
    <w:rsid w:val="003751B9"/>
    <w:rsid w:val="00382B54"/>
    <w:rsid w:val="00385019"/>
    <w:rsid w:val="00385D88"/>
    <w:rsid w:val="0038604A"/>
    <w:rsid w:val="003952EA"/>
    <w:rsid w:val="00396461"/>
    <w:rsid w:val="003A3EA3"/>
    <w:rsid w:val="003A4951"/>
    <w:rsid w:val="003A5D38"/>
    <w:rsid w:val="003A5FAC"/>
    <w:rsid w:val="003A7BF6"/>
    <w:rsid w:val="003A7D72"/>
    <w:rsid w:val="003B0B03"/>
    <w:rsid w:val="003B21BE"/>
    <w:rsid w:val="003B3373"/>
    <w:rsid w:val="003C1DDE"/>
    <w:rsid w:val="003C30F1"/>
    <w:rsid w:val="003D1BE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E6469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01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2EF"/>
    <w:rsid w:val="004C18B2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35C8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614D"/>
    <w:rsid w:val="005A2141"/>
    <w:rsid w:val="005A2590"/>
    <w:rsid w:val="005A326B"/>
    <w:rsid w:val="005A40F9"/>
    <w:rsid w:val="005B3089"/>
    <w:rsid w:val="005C006E"/>
    <w:rsid w:val="005C0D65"/>
    <w:rsid w:val="005C1BA8"/>
    <w:rsid w:val="005C4281"/>
    <w:rsid w:val="005C5496"/>
    <w:rsid w:val="005C7E0D"/>
    <w:rsid w:val="005D0AEE"/>
    <w:rsid w:val="005D1E77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260"/>
    <w:rsid w:val="00645B32"/>
    <w:rsid w:val="00654BAE"/>
    <w:rsid w:val="006560B6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2284"/>
    <w:rsid w:val="006A7246"/>
    <w:rsid w:val="006B033E"/>
    <w:rsid w:val="006B3658"/>
    <w:rsid w:val="006B51AE"/>
    <w:rsid w:val="006B57B4"/>
    <w:rsid w:val="006C038C"/>
    <w:rsid w:val="006C51EC"/>
    <w:rsid w:val="006C615F"/>
    <w:rsid w:val="006C76E9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1743"/>
    <w:rsid w:val="0079574F"/>
    <w:rsid w:val="00795E40"/>
    <w:rsid w:val="007A0816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170E"/>
    <w:rsid w:val="007E48C6"/>
    <w:rsid w:val="007E4ACD"/>
    <w:rsid w:val="007E5A30"/>
    <w:rsid w:val="007E7CCF"/>
    <w:rsid w:val="007F29B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24422"/>
    <w:rsid w:val="008320C4"/>
    <w:rsid w:val="00833567"/>
    <w:rsid w:val="00842417"/>
    <w:rsid w:val="008457C4"/>
    <w:rsid w:val="00847E54"/>
    <w:rsid w:val="00851C5A"/>
    <w:rsid w:val="00854CE1"/>
    <w:rsid w:val="00854F41"/>
    <w:rsid w:val="008555FA"/>
    <w:rsid w:val="008603EF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1776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95F"/>
    <w:rsid w:val="00924316"/>
    <w:rsid w:val="00924861"/>
    <w:rsid w:val="0093190C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4F46"/>
    <w:rsid w:val="009755AB"/>
    <w:rsid w:val="0097602A"/>
    <w:rsid w:val="00977765"/>
    <w:rsid w:val="00981DB7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B5B0E"/>
    <w:rsid w:val="009C21B8"/>
    <w:rsid w:val="009C393D"/>
    <w:rsid w:val="009C5267"/>
    <w:rsid w:val="009C5AEC"/>
    <w:rsid w:val="009D677D"/>
    <w:rsid w:val="009D75BA"/>
    <w:rsid w:val="009E0DDA"/>
    <w:rsid w:val="009E360E"/>
    <w:rsid w:val="009E3FF2"/>
    <w:rsid w:val="009E4214"/>
    <w:rsid w:val="009E6274"/>
    <w:rsid w:val="009E6C17"/>
    <w:rsid w:val="009F1610"/>
    <w:rsid w:val="009F2756"/>
    <w:rsid w:val="009F28E5"/>
    <w:rsid w:val="009F2A91"/>
    <w:rsid w:val="009F4467"/>
    <w:rsid w:val="009F4AC4"/>
    <w:rsid w:val="00A02B6D"/>
    <w:rsid w:val="00A12B4B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0C09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B4A91"/>
    <w:rsid w:val="00AB5C3A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AF0C3A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5507"/>
    <w:rsid w:val="00B56402"/>
    <w:rsid w:val="00B62242"/>
    <w:rsid w:val="00B629BD"/>
    <w:rsid w:val="00B75F3E"/>
    <w:rsid w:val="00B81BD4"/>
    <w:rsid w:val="00B82D72"/>
    <w:rsid w:val="00B85A4B"/>
    <w:rsid w:val="00B86C96"/>
    <w:rsid w:val="00B87FFD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B52"/>
    <w:rsid w:val="00BC418F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A730E"/>
    <w:rsid w:val="00CB3075"/>
    <w:rsid w:val="00CC1F5E"/>
    <w:rsid w:val="00CC3616"/>
    <w:rsid w:val="00CD23CE"/>
    <w:rsid w:val="00CD3D74"/>
    <w:rsid w:val="00CE11F3"/>
    <w:rsid w:val="00CE21A4"/>
    <w:rsid w:val="00CE21F7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4872"/>
    <w:rsid w:val="00D35908"/>
    <w:rsid w:val="00D367B9"/>
    <w:rsid w:val="00D36DDE"/>
    <w:rsid w:val="00D3782C"/>
    <w:rsid w:val="00D37B57"/>
    <w:rsid w:val="00D40704"/>
    <w:rsid w:val="00D4615C"/>
    <w:rsid w:val="00D47F80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0EB"/>
    <w:rsid w:val="00DF769F"/>
    <w:rsid w:val="00E02E7B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30B6F"/>
    <w:rsid w:val="00E32DB7"/>
    <w:rsid w:val="00E348F2"/>
    <w:rsid w:val="00E351E6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0C88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53"/>
    <w:rsid w:val="00ED7C96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6545"/>
    <w:rsid w:val="00F305CF"/>
    <w:rsid w:val="00F30C03"/>
    <w:rsid w:val="00F32192"/>
    <w:rsid w:val="00F336F7"/>
    <w:rsid w:val="00F33D9E"/>
    <w:rsid w:val="00F35350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3D40"/>
    <w:rsid w:val="00F870EB"/>
    <w:rsid w:val="00F92174"/>
    <w:rsid w:val="00F9326B"/>
    <w:rsid w:val="00F934CF"/>
    <w:rsid w:val="00F94329"/>
    <w:rsid w:val="00FA0763"/>
    <w:rsid w:val="00FA11F3"/>
    <w:rsid w:val="00FB088D"/>
    <w:rsid w:val="00FB2D89"/>
    <w:rsid w:val="00FB38E8"/>
    <w:rsid w:val="00FB64BA"/>
    <w:rsid w:val="00FB6BC3"/>
    <w:rsid w:val="00FC2633"/>
    <w:rsid w:val="00FC2E15"/>
    <w:rsid w:val="00FC5150"/>
    <w:rsid w:val="00FC5DCC"/>
    <w:rsid w:val="00FD7F84"/>
    <w:rsid w:val="00FE04B6"/>
    <w:rsid w:val="00FE307C"/>
    <w:rsid w:val="00FE5E9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rFonts w:ascii="Times New Roman" w:hAnsi="Times New Roman" w:cs="Times New Roman"/>
      <w:b/>
      <w:bCs/>
      <w:position w:val="2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zarechny.zato.ru" TargetMode="External"/><Relationship Id="rId26" Type="http://schemas.openxmlformats.org/officeDocument/2006/relationships/hyperlink" Target="consultantplus://offline/ref=9FB612F5AFD87F0C92ACA6D495E6FA868BCAE21AA0ECAED4282C884225EC270D7A184B29116D6E78A94765550EBAD8306EAB2851AE60B4554DY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ED5BD763CCC0F5C136B89A6812B79711AB0D0AB91800A1ADF49F23EEF155A6B38BB2CF0C690124y5V0L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DB808C97257ECEDA78272EA1B5B0D0144E48F23A7F7DAAC3254C8713DFAA94C10AE15582EA7217DFNFbEL" TargetMode="External"/><Relationship Id="rId25" Type="http://schemas.openxmlformats.org/officeDocument/2006/relationships/hyperlink" Target="consultantplus://offline/ref=9B1F67BC63BED59B7DF3A962962B6F2E9CDE0C2EAB51B909BC1CF5EA3565BF50B781C4C1D4BC66D9309CA557B6EB3E0BDD25A63B341A97FC7CQ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8376673181B2F7C6114E621E1833D4418978F3711D0C852B8CFB07A4F0qBH" TargetMode="External"/><Relationship Id="rId20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808C97257ECEDA78272EA1B5B0D0144E49FE3D7B75AAC3254C8713DFNAbAL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808C97257ECEDA78272EA1B5B0D0144E49FE3D7B75AAC3254C8713DFAA94C10AE15582EA7217D9NFbCL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28376673181B2F7C611506F08746DDB428A2FFA76170FDB75DFFD50FB5B9ABADBF2q3H" TargetMode="External"/><Relationship Id="rId19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E793FECBB49422466FA5461E214A062E2A96DD5624DF0D6E4FAAEFF2F63619A34A9C9CF838aEM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846C-94BD-422A-86C4-B8DD159F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14163</Words>
  <Characters>80734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Максим С. Изосимов</cp:lastModifiedBy>
  <cp:revision>2</cp:revision>
  <cp:lastPrinted>2018-05-18T08:43:00Z</cp:lastPrinted>
  <dcterms:created xsi:type="dcterms:W3CDTF">2021-10-20T09:05:00Z</dcterms:created>
  <dcterms:modified xsi:type="dcterms:W3CDTF">2021-10-20T09:05:00Z</dcterms:modified>
</cp:coreProperties>
</file>