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CC7" w:rsidRDefault="00707CC7" w:rsidP="00707CC7">
      <w:pPr>
        <w:tabs>
          <w:tab w:val="left" w:pos="8080"/>
        </w:tabs>
        <w:spacing w:after="0" w:line="240" w:lineRule="auto"/>
        <w:rPr>
          <w:rFonts w:ascii="Times New Roman" w:eastAsia="Times New Roman" w:hAnsi="Times New Roman" w:cs="Times New Roman"/>
          <w:sz w:val="24"/>
          <w:szCs w:val="20"/>
          <w:lang w:eastAsia="ru-RU"/>
        </w:rPr>
      </w:pPr>
      <w:r>
        <w:rPr>
          <w:noProof/>
          <w:sz w:val="24"/>
          <w:lang w:eastAsia="ru-RU"/>
        </w:rPr>
        <w:drawing>
          <wp:inline distT="0" distB="0" distL="0" distR="0" wp14:anchorId="7073B477" wp14:editId="21DF2607">
            <wp:extent cx="6477000" cy="255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2552700"/>
                    </a:xfrm>
                    <a:prstGeom prst="rect">
                      <a:avLst/>
                    </a:prstGeom>
                    <a:solidFill>
                      <a:srgbClr val="FFFFFF"/>
                    </a:solidFill>
                    <a:ln>
                      <a:noFill/>
                    </a:ln>
                  </pic:spPr>
                </pic:pic>
              </a:graphicData>
            </a:graphic>
          </wp:inline>
        </w:drawing>
      </w:r>
    </w:p>
    <w:p w:rsidR="00707CC7" w:rsidRDefault="00707CC7" w:rsidP="00707CC7">
      <w:pPr>
        <w:spacing w:after="0" w:line="300" w:lineRule="exact"/>
        <w:jc w:val="center"/>
        <w:rPr>
          <w:rFonts w:ascii="Times New Roman" w:eastAsia="Times New Roman" w:hAnsi="Times New Roman" w:cs="Times New Roman"/>
          <w:sz w:val="26"/>
          <w:szCs w:val="26"/>
          <w:lang w:eastAsia="ru-RU"/>
        </w:rPr>
      </w:pPr>
    </w:p>
    <w:p w:rsidR="00707CC7" w:rsidRDefault="00707CC7" w:rsidP="00707CC7">
      <w:pPr>
        <w:spacing w:after="0" w:line="300" w:lineRule="exact"/>
        <w:jc w:val="center"/>
        <w:rPr>
          <w:rFonts w:ascii="Times New Roman" w:eastAsia="Times New Roman" w:hAnsi="Times New Roman" w:cs="Times New Roman"/>
          <w:sz w:val="26"/>
          <w:szCs w:val="26"/>
          <w:lang w:eastAsia="ru-RU"/>
        </w:rPr>
      </w:pPr>
    </w:p>
    <w:p w:rsidR="00707CC7" w:rsidRPr="006C35EB" w:rsidRDefault="00707CC7" w:rsidP="00707CC7">
      <w:pPr>
        <w:spacing w:after="0" w:line="240" w:lineRule="auto"/>
        <w:jc w:val="center"/>
        <w:rPr>
          <w:rFonts w:ascii="Times New Roman" w:eastAsia="Times New Roman" w:hAnsi="Times New Roman" w:cs="Times New Roman"/>
          <w:sz w:val="26"/>
          <w:szCs w:val="26"/>
          <w:lang w:eastAsia="ru-RU"/>
        </w:rPr>
      </w:pPr>
      <w:r w:rsidRPr="006C35EB">
        <w:rPr>
          <w:rFonts w:ascii="Times New Roman" w:hAnsi="Times New Roman" w:cs="Times New Roman"/>
          <w:sz w:val="26"/>
          <w:szCs w:val="26"/>
          <w:lang w:eastAsia="ar-SA"/>
        </w:rPr>
        <w:t xml:space="preserve">О внесении изменений в </w:t>
      </w:r>
      <w:r w:rsidRPr="006C35EB">
        <w:rPr>
          <w:rFonts w:ascii="Times New Roman" w:hAnsi="Times New Roman" w:cs="Times New Roman"/>
          <w:sz w:val="26"/>
          <w:szCs w:val="26"/>
        </w:rPr>
        <w:t xml:space="preserve">постановление Администрации г. Заречного </w:t>
      </w:r>
      <w:r>
        <w:rPr>
          <w:rFonts w:ascii="Times New Roman" w:hAnsi="Times New Roman" w:cs="Times New Roman"/>
          <w:sz w:val="26"/>
          <w:szCs w:val="26"/>
        </w:rPr>
        <w:br/>
      </w:r>
      <w:r w:rsidRPr="006C35EB">
        <w:rPr>
          <w:rFonts w:ascii="Times New Roman" w:hAnsi="Times New Roman" w:cs="Times New Roman"/>
          <w:sz w:val="26"/>
          <w:szCs w:val="26"/>
        </w:rPr>
        <w:t xml:space="preserve">от 05.08.2016 № 1855 «Об утверждении Порядка формирования муниципального </w:t>
      </w:r>
      <w:r>
        <w:rPr>
          <w:rFonts w:ascii="Times New Roman" w:hAnsi="Times New Roman" w:cs="Times New Roman"/>
          <w:sz w:val="26"/>
          <w:szCs w:val="26"/>
        </w:rPr>
        <w:br/>
      </w:r>
      <w:r w:rsidRPr="006C35EB">
        <w:rPr>
          <w:rFonts w:ascii="Times New Roman" w:hAnsi="Times New Roman" w:cs="Times New Roman"/>
          <w:sz w:val="26"/>
          <w:szCs w:val="26"/>
        </w:rPr>
        <w:t xml:space="preserve">задания на оказание муниципальных услуг (выполнение работ) в отношении муниципальных учреждений г. Заречного Пензенской области </w:t>
      </w:r>
      <w:r>
        <w:rPr>
          <w:rFonts w:ascii="Times New Roman" w:hAnsi="Times New Roman" w:cs="Times New Roman"/>
          <w:sz w:val="26"/>
          <w:szCs w:val="26"/>
        </w:rPr>
        <w:br/>
      </w:r>
      <w:r w:rsidRPr="006C35EB">
        <w:rPr>
          <w:rFonts w:ascii="Times New Roman" w:hAnsi="Times New Roman" w:cs="Times New Roman"/>
          <w:sz w:val="26"/>
          <w:szCs w:val="26"/>
        </w:rPr>
        <w:t>и финансового обеспечения выполнения муниципального задания»</w:t>
      </w:r>
    </w:p>
    <w:p w:rsidR="00707CC7" w:rsidRDefault="00707CC7" w:rsidP="00707CC7">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707CC7" w:rsidRDefault="00707CC7" w:rsidP="00707CC7">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707CC7" w:rsidRDefault="00707CC7" w:rsidP="00707CC7">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707CC7" w:rsidRPr="00561895" w:rsidRDefault="00707CC7" w:rsidP="00707CC7">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bCs/>
          <w:color w:val="000000"/>
          <w:sz w:val="26"/>
          <w:szCs w:val="26"/>
          <w:lang w:eastAsia="ru-RU"/>
        </w:rPr>
      </w:pPr>
      <w:r w:rsidRPr="00561895">
        <w:rPr>
          <w:rFonts w:ascii="Times New Roman" w:eastAsia="Times New Roman" w:hAnsi="Times New Roman" w:cs="Times New Roman"/>
          <w:color w:val="000000"/>
          <w:sz w:val="26"/>
          <w:szCs w:val="26"/>
          <w:lang w:eastAsia="ru-RU"/>
        </w:rPr>
        <w:t xml:space="preserve">В соответствии </w:t>
      </w:r>
      <w:r w:rsidRPr="00561895">
        <w:rPr>
          <w:rFonts w:ascii="Times New Roman" w:hAnsi="Times New Roman" w:cs="Times New Roman"/>
          <w:sz w:val="26"/>
          <w:szCs w:val="26"/>
        </w:rPr>
        <w:t>с пунктами 3 и 4 статьи 69.2 Бюджетного кодекса Российской Федерации, с</w:t>
      </w:r>
      <w:r w:rsidRPr="00561895">
        <w:rPr>
          <w:rFonts w:ascii="Times New Roman" w:eastAsia="Times New Roman" w:hAnsi="Times New Roman" w:cs="Times New Roman"/>
          <w:color w:val="000000"/>
          <w:sz w:val="26"/>
          <w:szCs w:val="26"/>
          <w:lang w:eastAsia="ru-RU"/>
        </w:rPr>
        <w:t xml:space="preserve">о </w:t>
      </w:r>
      <w:r w:rsidRPr="00561895">
        <w:rPr>
          <w:rFonts w:ascii="Times New Roman" w:hAnsi="Times New Roman" w:cs="Times New Roman"/>
          <w:color w:val="000000"/>
          <w:sz w:val="26"/>
          <w:szCs w:val="26"/>
        </w:rPr>
        <w:t xml:space="preserve">статьями </w:t>
      </w:r>
      <w:r w:rsidRPr="00561895">
        <w:rPr>
          <w:rFonts w:ascii="Times New Roman" w:hAnsi="Times New Roman" w:cs="Times New Roman"/>
          <w:sz w:val="26"/>
          <w:szCs w:val="26"/>
        </w:rPr>
        <w:t xml:space="preserve">4.3.1, 4.6.1 </w:t>
      </w:r>
      <w:r w:rsidRPr="00561895">
        <w:rPr>
          <w:rFonts w:ascii="Times New Roman" w:eastAsia="Times New Roman" w:hAnsi="Times New Roman" w:cs="Times New Roman"/>
          <w:color w:val="000000"/>
          <w:sz w:val="26"/>
          <w:szCs w:val="26"/>
          <w:lang w:eastAsia="ru-RU"/>
        </w:rPr>
        <w:t xml:space="preserve">Устава закрытого административно-территориального образования города Заречного Пензенской области Администрация ЗАТО города Заречного </w:t>
      </w:r>
      <w:r w:rsidRPr="00561895">
        <w:rPr>
          <w:rFonts w:ascii="Times New Roman" w:eastAsia="Times New Roman" w:hAnsi="Times New Roman" w:cs="Times New Roman"/>
          <w:b/>
          <w:bCs/>
          <w:color w:val="000000"/>
          <w:sz w:val="26"/>
          <w:szCs w:val="26"/>
          <w:lang w:eastAsia="ru-RU"/>
        </w:rPr>
        <w:t>п</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о</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с</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т</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а</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н</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о</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в</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л</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я</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е</w:t>
      </w:r>
      <w:r w:rsidRPr="00561895">
        <w:rPr>
          <w:rFonts w:ascii="Times New Roman" w:eastAsia="Times New Roman" w:hAnsi="Times New Roman" w:cs="Times New Roman"/>
          <w:bCs/>
          <w:color w:val="000000"/>
          <w:sz w:val="26"/>
          <w:szCs w:val="26"/>
          <w:lang w:eastAsia="ru-RU"/>
        </w:rPr>
        <w:t> </w:t>
      </w:r>
      <w:proofErr w:type="gramStart"/>
      <w:r w:rsidRPr="00561895">
        <w:rPr>
          <w:rFonts w:ascii="Times New Roman" w:eastAsia="Times New Roman" w:hAnsi="Times New Roman" w:cs="Times New Roman"/>
          <w:b/>
          <w:bCs/>
          <w:color w:val="000000"/>
          <w:sz w:val="26"/>
          <w:szCs w:val="26"/>
          <w:lang w:eastAsia="ru-RU"/>
        </w:rPr>
        <w:t>т :</w:t>
      </w:r>
      <w:proofErr w:type="gramEnd"/>
    </w:p>
    <w:p w:rsidR="00707CC7" w:rsidRDefault="00707CC7" w:rsidP="00707CC7">
      <w:pPr>
        <w:spacing w:after="0" w:line="240" w:lineRule="auto"/>
        <w:ind w:firstLine="709"/>
        <w:jc w:val="both"/>
        <w:rPr>
          <w:rFonts w:ascii="Times New Roman" w:eastAsia="Times New Roman" w:hAnsi="Times New Roman" w:cs="Times New Roman"/>
          <w:sz w:val="26"/>
          <w:szCs w:val="26"/>
          <w:lang w:eastAsia="ru-RU"/>
        </w:rPr>
      </w:pPr>
    </w:p>
    <w:p w:rsidR="00707CC7" w:rsidRDefault="00707CC7" w:rsidP="00707CC7">
      <w:pPr>
        <w:spacing w:after="0" w:line="240" w:lineRule="auto"/>
        <w:ind w:firstLine="709"/>
        <w:jc w:val="both"/>
        <w:rPr>
          <w:rFonts w:ascii="Times New Roman" w:eastAsia="Times New Roman" w:hAnsi="Times New Roman" w:cs="Times New Roman"/>
          <w:sz w:val="26"/>
          <w:szCs w:val="26"/>
          <w:lang w:eastAsia="ru-RU"/>
        </w:rPr>
      </w:pPr>
    </w:p>
    <w:p w:rsidR="00707CC7" w:rsidRDefault="00707CC7" w:rsidP="00707CC7">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 </w:t>
      </w:r>
      <w:r w:rsidRPr="00561895">
        <w:rPr>
          <w:rFonts w:ascii="Times New Roman" w:hAnsi="Times New Roman" w:cs="Times New Roman"/>
          <w:sz w:val="26"/>
          <w:szCs w:val="26"/>
        </w:rPr>
        <w:t>Внести изменения в постановление Администрации г. Заречного от</w:t>
      </w:r>
      <w:r>
        <w:rPr>
          <w:rFonts w:ascii="Times New Roman" w:hAnsi="Times New Roman" w:cs="Times New Roman"/>
          <w:sz w:val="26"/>
          <w:szCs w:val="26"/>
        </w:rPr>
        <w:t xml:space="preserve"> </w:t>
      </w:r>
      <w:r w:rsidRPr="00561895">
        <w:rPr>
          <w:rFonts w:ascii="Times New Roman" w:hAnsi="Times New Roman" w:cs="Times New Roman"/>
          <w:sz w:val="26"/>
          <w:szCs w:val="26"/>
        </w:rPr>
        <w:t>05.08.2016 № 1855 «Об утверждении Порядка формирования муниципального задания на оказание муниципальных услуг (выполнение работ) в отношении муниципальных учреждений г. Заречного Пензенской области и финансового обеспечения выполнения муниципального задания»:</w:t>
      </w:r>
    </w:p>
    <w:p w:rsidR="00707CC7" w:rsidRDefault="00707CC7" w:rsidP="00707CC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 В приложении «</w:t>
      </w:r>
      <w:r w:rsidRPr="00561895">
        <w:rPr>
          <w:rFonts w:ascii="Times New Roman" w:hAnsi="Times New Roman" w:cs="Times New Roman"/>
          <w:sz w:val="26"/>
          <w:szCs w:val="26"/>
        </w:rPr>
        <w:t>Поряд</w:t>
      </w:r>
      <w:r>
        <w:rPr>
          <w:rFonts w:ascii="Times New Roman" w:hAnsi="Times New Roman" w:cs="Times New Roman"/>
          <w:sz w:val="26"/>
          <w:szCs w:val="26"/>
        </w:rPr>
        <w:t>ок</w:t>
      </w:r>
      <w:r w:rsidRPr="00561895">
        <w:rPr>
          <w:rFonts w:ascii="Times New Roman" w:hAnsi="Times New Roman" w:cs="Times New Roman"/>
          <w:sz w:val="26"/>
          <w:szCs w:val="26"/>
        </w:rPr>
        <w:t xml:space="preserve"> формирования муниципального задания на оказание муниципальных услуг (выполнение работ) в отношении муниципальных учреждений </w:t>
      </w:r>
      <w:r>
        <w:rPr>
          <w:rFonts w:ascii="Times New Roman" w:hAnsi="Times New Roman" w:cs="Times New Roman"/>
          <w:sz w:val="26"/>
          <w:szCs w:val="26"/>
        </w:rPr>
        <w:br/>
      </w:r>
      <w:r w:rsidRPr="00561895">
        <w:rPr>
          <w:rFonts w:ascii="Times New Roman" w:hAnsi="Times New Roman" w:cs="Times New Roman"/>
          <w:sz w:val="26"/>
          <w:szCs w:val="26"/>
        </w:rPr>
        <w:t>г</w:t>
      </w:r>
      <w:r>
        <w:rPr>
          <w:rFonts w:ascii="Times New Roman" w:hAnsi="Times New Roman" w:cs="Times New Roman"/>
          <w:sz w:val="26"/>
          <w:szCs w:val="26"/>
        </w:rPr>
        <w:t xml:space="preserve">орода </w:t>
      </w:r>
      <w:r w:rsidRPr="00561895">
        <w:rPr>
          <w:rFonts w:ascii="Times New Roman" w:hAnsi="Times New Roman" w:cs="Times New Roman"/>
          <w:sz w:val="26"/>
          <w:szCs w:val="26"/>
        </w:rPr>
        <w:t>Заречного Пензенской области и финансового обеспечения выполнения муниципального задания»</w:t>
      </w:r>
      <w:r>
        <w:rPr>
          <w:rFonts w:ascii="Times New Roman" w:hAnsi="Times New Roman" w:cs="Times New Roman"/>
          <w:sz w:val="26"/>
          <w:szCs w:val="26"/>
        </w:rPr>
        <w:t xml:space="preserve"> (далее – Порядок):</w:t>
      </w:r>
    </w:p>
    <w:p w:rsidR="00707CC7" w:rsidRDefault="00707CC7" w:rsidP="00707CC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пункт 7 дополнить абзацем следующего содержания:</w:t>
      </w:r>
    </w:p>
    <w:p w:rsidR="00707CC7" w:rsidRPr="00AA41E4" w:rsidRDefault="00707CC7" w:rsidP="00707CC7">
      <w:pPr>
        <w:autoSpaceDE w:val="0"/>
        <w:autoSpaceDN w:val="0"/>
        <w:adjustRightInd w:val="0"/>
        <w:spacing w:after="0" w:line="240" w:lineRule="auto"/>
        <w:ind w:firstLine="709"/>
        <w:jc w:val="both"/>
        <w:rPr>
          <w:rFonts w:ascii="Times New Roman" w:hAnsi="Times New Roman" w:cs="Times New Roman"/>
          <w:sz w:val="26"/>
          <w:szCs w:val="26"/>
        </w:rPr>
      </w:pPr>
      <w:r w:rsidRPr="00AA41E4">
        <w:rPr>
          <w:rFonts w:ascii="Times New Roman" w:hAnsi="Times New Roman" w:cs="Times New Roman"/>
          <w:sz w:val="26"/>
          <w:szCs w:val="26"/>
        </w:rPr>
        <w:t>«В случае приостановления в установленном порядке деятельности муниципального учреждения в связи с проведением капитального ремонта или реконструкции учредитель с учетом отраслевых особенностей и специфики деятельности учреждения, определяет возможность выполнения муниципальным учреждением муниципального задания. Если оказание муниципальных услуг (выполнение работ) во время проведения капитального ремонта или реконструкции муниципальным учреждением невозможно, на этот период (с момента приостановления его деятельности до ввода в эксплуатацию после завершения капитального ремонта или реконструкции) муниципальное задание</w:t>
      </w:r>
      <w:r>
        <w:rPr>
          <w:rFonts w:ascii="Times New Roman" w:hAnsi="Times New Roman" w:cs="Times New Roman"/>
          <w:sz w:val="26"/>
          <w:szCs w:val="26"/>
        </w:rPr>
        <w:t xml:space="preserve"> </w:t>
      </w:r>
      <w:r w:rsidRPr="00AA41E4">
        <w:rPr>
          <w:rFonts w:ascii="Times New Roman" w:hAnsi="Times New Roman" w:cs="Times New Roman"/>
          <w:sz w:val="26"/>
          <w:szCs w:val="26"/>
        </w:rPr>
        <w:t>муниципальному учреждению не формируется</w:t>
      </w:r>
      <w:r w:rsidRPr="00D270B4">
        <w:rPr>
          <w:rFonts w:ascii="Times New Roman" w:hAnsi="Times New Roman" w:cs="Times New Roman"/>
          <w:sz w:val="26"/>
          <w:szCs w:val="26"/>
        </w:rPr>
        <w:t xml:space="preserve"> </w:t>
      </w:r>
      <w:r w:rsidRPr="00AA41E4">
        <w:rPr>
          <w:rFonts w:ascii="Times New Roman" w:hAnsi="Times New Roman" w:cs="Times New Roman"/>
          <w:sz w:val="26"/>
          <w:szCs w:val="26"/>
        </w:rPr>
        <w:t>(в части, в которой исполнение невозможно).</w:t>
      </w:r>
      <w:r>
        <w:rPr>
          <w:rFonts w:ascii="Times New Roman" w:hAnsi="Times New Roman" w:cs="Times New Roman"/>
          <w:sz w:val="26"/>
          <w:szCs w:val="26"/>
        </w:rPr>
        <w:t>».</w:t>
      </w:r>
    </w:p>
    <w:p w:rsidR="00707CC7" w:rsidRDefault="00707CC7" w:rsidP="00707CC7">
      <w:pPr>
        <w:autoSpaceDE w:val="0"/>
        <w:autoSpaceDN w:val="0"/>
        <w:adjustRightInd w:val="0"/>
        <w:spacing w:after="0" w:line="240" w:lineRule="auto"/>
        <w:ind w:firstLine="709"/>
        <w:jc w:val="both"/>
        <w:rPr>
          <w:rFonts w:ascii="Times New Roman" w:hAnsi="Times New Roman" w:cs="Times New Roman"/>
          <w:sz w:val="26"/>
          <w:szCs w:val="26"/>
        </w:rPr>
      </w:pPr>
      <w:r w:rsidRPr="00A5763F">
        <w:rPr>
          <w:rFonts w:ascii="Times New Roman" w:hAnsi="Times New Roman" w:cs="Times New Roman"/>
          <w:sz w:val="26"/>
          <w:szCs w:val="26"/>
        </w:rPr>
        <w:t xml:space="preserve">2. </w:t>
      </w:r>
      <w:r>
        <w:rPr>
          <w:rFonts w:ascii="Times New Roman" w:hAnsi="Times New Roman" w:cs="Times New Roman"/>
          <w:sz w:val="26"/>
          <w:szCs w:val="26"/>
        </w:rPr>
        <w:t xml:space="preserve">Приостановить до 31 декабря 2021 года включительно в отношении муниципальных учреждений, чья деятельность в 2021 году была приостановлена (ограничена) в связи с профилактикой и устранением последствий распространения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 действие пункта 43 Порядка.</w:t>
      </w:r>
    </w:p>
    <w:p w:rsidR="00707CC7" w:rsidRDefault="00707CC7" w:rsidP="00707CC7">
      <w:pPr>
        <w:spacing w:after="0" w:line="240" w:lineRule="auto"/>
        <w:ind w:firstLine="72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3. </w:t>
      </w:r>
      <w:r>
        <w:rPr>
          <w:rFonts w:ascii="Times New Roman" w:hAnsi="Times New Roman" w:cs="Times New Roman"/>
          <w:sz w:val="26"/>
          <w:szCs w:val="26"/>
        </w:rPr>
        <w:t>Настоящее постановление опубликовать в муниципальном печатном средстве массовой информации – в газете «Ведомости Заречного».</w:t>
      </w:r>
    </w:p>
    <w:p w:rsidR="00707CC7" w:rsidRDefault="00707CC7" w:rsidP="00707CC7">
      <w:pPr>
        <w:spacing w:after="0" w:line="240" w:lineRule="auto"/>
        <w:ind w:firstLine="720"/>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4. </w:t>
      </w:r>
      <w:r w:rsidRPr="003C00E5">
        <w:rPr>
          <w:rFonts w:ascii="Times New Roman" w:hAnsi="Times New Roman" w:cs="Times New Roman"/>
          <w:sz w:val="26"/>
          <w:szCs w:val="26"/>
          <w:lang w:eastAsia="ar-SA"/>
        </w:rPr>
        <w:t>Настоящее постановление вступает в силу на следующий день после его официального опубликования и распространяется на правоотношения, возникшие с 01.01.202</w:t>
      </w:r>
      <w:r>
        <w:rPr>
          <w:rFonts w:ascii="Times New Roman" w:hAnsi="Times New Roman" w:cs="Times New Roman"/>
          <w:sz w:val="26"/>
          <w:szCs w:val="26"/>
          <w:lang w:eastAsia="ar-SA"/>
        </w:rPr>
        <w:t>1</w:t>
      </w:r>
      <w:r w:rsidRPr="003C00E5">
        <w:rPr>
          <w:rFonts w:ascii="Times New Roman" w:hAnsi="Times New Roman" w:cs="Times New Roman"/>
          <w:sz w:val="26"/>
          <w:szCs w:val="26"/>
          <w:lang w:eastAsia="ar-SA"/>
        </w:rPr>
        <w:t>, кроме пункта 2 постановления</w:t>
      </w:r>
      <w:r>
        <w:rPr>
          <w:rFonts w:ascii="Times New Roman" w:hAnsi="Times New Roman" w:cs="Times New Roman"/>
          <w:sz w:val="26"/>
          <w:szCs w:val="26"/>
          <w:lang w:eastAsia="ar-SA"/>
        </w:rPr>
        <w:t xml:space="preserve">. </w:t>
      </w:r>
      <w:r w:rsidRPr="003C00E5">
        <w:rPr>
          <w:rFonts w:ascii="Times New Roman" w:hAnsi="Times New Roman" w:cs="Times New Roman"/>
          <w:sz w:val="26"/>
          <w:szCs w:val="26"/>
          <w:lang w:eastAsia="ar-SA"/>
        </w:rPr>
        <w:t xml:space="preserve">Пункт 2 настоящего постановления распространяется на правоотношения, возникшие с </w:t>
      </w:r>
      <w:r>
        <w:rPr>
          <w:rFonts w:ascii="Times New Roman" w:hAnsi="Times New Roman" w:cs="Times New Roman"/>
          <w:sz w:val="26"/>
          <w:szCs w:val="26"/>
          <w:lang w:eastAsia="ar-SA"/>
        </w:rPr>
        <w:t>01</w:t>
      </w:r>
      <w:r w:rsidRPr="003C00E5">
        <w:rPr>
          <w:rFonts w:ascii="Times New Roman" w:hAnsi="Times New Roman" w:cs="Times New Roman"/>
          <w:sz w:val="26"/>
          <w:szCs w:val="26"/>
          <w:lang w:eastAsia="ar-SA"/>
        </w:rPr>
        <w:t>.12.202</w:t>
      </w:r>
      <w:r>
        <w:rPr>
          <w:rFonts w:ascii="Times New Roman" w:hAnsi="Times New Roman" w:cs="Times New Roman"/>
          <w:sz w:val="26"/>
          <w:szCs w:val="26"/>
          <w:lang w:eastAsia="ar-SA"/>
        </w:rPr>
        <w:t>1.</w:t>
      </w:r>
    </w:p>
    <w:p w:rsidR="00707CC7" w:rsidRDefault="00707CC7" w:rsidP="00707CC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Pr>
          <w:rFonts w:ascii="Times New Roman" w:eastAsia="Times New Roman" w:hAnsi="Times New Roman" w:cs="Times New Roman"/>
          <w:sz w:val="26"/>
          <w:szCs w:val="20"/>
          <w:lang w:eastAsia="ru-RU"/>
        </w:rPr>
        <w:t>Контроль за исполнением настоящего постановления возложить на Первого заместителя Главы Администрации Рябова А.Г.</w:t>
      </w:r>
    </w:p>
    <w:p w:rsidR="00707CC7" w:rsidRDefault="00707CC7" w:rsidP="00707CC7">
      <w:pPr>
        <w:spacing w:after="0" w:line="240" w:lineRule="auto"/>
        <w:ind w:firstLine="720"/>
        <w:jc w:val="both"/>
        <w:rPr>
          <w:rFonts w:ascii="Times New Roman" w:eastAsia="Times New Roman" w:hAnsi="Times New Roman" w:cs="Times New Roman"/>
          <w:sz w:val="26"/>
          <w:szCs w:val="26"/>
          <w:lang w:eastAsia="ru-RU"/>
        </w:rPr>
      </w:pPr>
    </w:p>
    <w:p w:rsidR="00707CC7" w:rsidRDefault="00707CC7" w:rsidP="00707CC7">
      <w:pPr>
        <w:spacing w:after="0" w:line="240" w:lineRule="auto"/>
        <w:ind w:firstLine="720"/>
        <w:jc w:val="both"/>
        <w:rPr>
          <w:rFonts w:ascii="Times New Roman" w:eastAsia="Times New Roman" w:hAnsi="Times New Roman" w:cs="Times New Roman"/>
          <w:sz w:val="26"/>
          <w:szCs w:val="26"/>
          <w:lang w:eastAsia="ru-RU"/>
        </w:rPr>
      </w:pPr>
    </w:p>
    <w:p w:rsidR="00707CC7" w:rsidRDefault="00707CC7" w:rsidP="00707CC7">
      <w:pPr>
        <w:tabs>
          <w:tab w:val="left" w:pos="8505"/>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Глава города</w:t>
      </w:r>
      <w:r>
        <w:rPr>
          <w:rFonts w:ascii="Times New Roman" w:eastAsia="Times New Roman" w:hAnsi="Times New Roman" w:cs="Times New Roman"/>
          <w:sz w:val="26"/>
          <w:szCs w:val="26"/>
          <w:lang w:eastAsia="ru-RU"/>
        </w:rPr>
        <w:tab/>
      </w:r>
      <w:proofErr w:type="spellStart"/>
      <w:r>
        <w:rPr>
          <w:rFonts w:ascii="Times New Roman" w:eastAsia="Times New Roman" w:hAnsi="Times New Roman" w:cs="Times New Roman"/>
          <w:sz w:val="26"/>
          <w:szCs w:val="26"/>
          <w:lang w:eastAsia="ru-RU"/>
        </w:rPr>
        <w:t>О.В.Климанов</w:t>
      </w:r>
      <w:proofErr w:type="spellEnd"/>
    </w:p>
    <w:p w:rsidR="00707CC7" w:rsidRPr="00A5763F" w:rsidRDefault="00707CC7" w:rsidP="00707CC7">
      <w:pPr>
        <w:autoSpaceDE w:val="0"/>
        <w:autoSpaceDN w:val="0"/>
        <w:adjustRightInd w:val="0"/>
        <w:spacing w:after="0" w:line="240" w:lineRule="auto"/>
        <w:ind w:firstLine="709"/>
        <w:jc w:val="both"/>
        <w:rPr>
          <w:rFonts w:ascii="Times New Roman" w:hAnsi="Times New Roman" w:cs="Times New Roman"/>
          <w:sz w:val="26"/>
          <w:szCs w:val="26"/>
        </w:rPr>
      </w:pPr>
    </w:p>
    <w:sectPr w:rsidR="00707CC7" w:rsidRPr="00A5763F" w:rsidSect="004B1FC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C7"/>
    <w:rsid w:val="00707CC7"/>
    <w:rsid w:val="00CF0F4D"/>
    <w:rsid w:val="00EA0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FEC13-11B6-4E87-BD9A-449A592E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CC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rsid w:val="00707CC7"/>
  </w:style>
  <w:style w:type="character" w:customStyle="1" w:styleId="pt-a0-000005">
    <w:name w:val="pt-a0-000005"/>
    <w:basedOn w:val="a0"/>
    <w:rsid w:val="00707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Михайленко</dc:creator>
  <cp:keywords/>
  <dc:description/>
  <cp:lastModifiedBy>Ольга В. Михайленко</cp:lastModifiedBy>
  <cp:revision>1</cp:revision>
  <dcterms:created xsi:type="dcterms:W3CDTF">2021-11-16T16:47:00Z</dcterms:created>
  <dcterms:modified xsi:type="dcterms:W3CDTF">2021-11-16T16:48:00Z</dcterms:modified>
</cp:coreProperties>
</file>