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A2" w:rsidRDefault="00950033">
      <w:r>
        <w:rPr>
          <w:noProof/>
        </w:rPr>
        <w:drawing>
          <wp:inline distT="0" distB="0" distL="0" distR="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CA2">
        <w:pict>
          <v:rect id="Text Box 7" o:spid="_x0000_s1030" style="position:absolute;margin-left:28.35pt;margin-top:78pt;width:88.65pt;height:19.35pt;z-index:25165568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F51CA2" w:rsidRDefault="00F51CA2">
                  <w:pPr>
                    <w:pStyle w:val="ac"/>
                  </w:pPr>
                </w:p>
              </w:txbxContent>
            </v:textbox>
          </v:rect>
        </w:pict>
      </w:r>
      <w:r w:rsidR="00F51CA2">
        <w:pict>
          <v:rect id="Text Box 8" o:spid="_x0000_s1029" style="position:absolute;margin-left:415.35pt;margin-top:78pt;width:88.65pt;height:19.35pt;z-index:251656704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F51CA2" w:rsidRDefault="00F51CA2">
                  <w:pPr>
                    <w:pStyle w:val="ac"/>
                  </w:pPr>
                </w:p>
              </w:txbxContent>
            </v:textbox>
          </v:rect>
        </w:pict>
      </w:r>
      <w:r w:rsidR="00F51CA2">
        <w:pict>
          <v:rect id="Text Box 10" o:spid="_x0000_s1028" style="position:absolute;margin-left:349.8pt;margin-top:147.3pt;width:120.85pt;height:34.6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F51CA2" w:rsidRDefault="00F51CA2">
                  <w:pPr>
                    <w:pStyle w:val="ac"/>
                  </w:pPr>
                </w:p>
              </w:txbxContent>
            </v:textbox>
          </v:rect>
        </w:pict>
      </w:r>
      <w:r w:rsidR="00F51CA2">
        <w:pict>
          <v:rect id="Text Box 11" o:spid="_x0000_s1027" style="position:absolute;margin-left:95.55pt;margin-top:156.15pt;width:74.35pt;height:24.85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F51CA2" w:rsidRPr="00573A57" w:rsidRDefault="00573A57">
                  <w:pPr>
                    <w:pStyle w:val="ac"/>
                    <w:rPr>
                      <w:sz w:val="22"/>
                      <w:szCs w:val="22"/>
                    </w:rPr>
                  </w:pPr>
                  <w:r w:rsidRPr="00573A57">
                    <w:rPr>
                      <w:sz w:val="22"/>
                      <w:szCs w:val="22"/>
                    </w:rPr>
                    <w:t>10.12.2021</w:t>
                  </w:r>
                </w:p>
              </w:txbxContent>
            </v:textbox>
          </v:rect>
        </w:pict>
      </w:r>
      <w:r w:rsidR="00F51CA2">
        <w:pict>
          <v:rect id="Text Box 12" o:spid="_x0000_s1026" style="position:absolute;margin-left:355.8pt;margin-top:156.15pt;width:74.35pt;height:24.85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F51CA2" w:rsidRPr="00573A57" w:rsidRDefault="00573A57">
                  <w:pPr>
                    <w:pStyle w:val="ac"/>
                    <w:rPr>
                      <w:sz w:val="22"/>
                      <w:szCs w:val="22"/>
                    </w:rPr>
                  </w:pPr>
                  <w:r w:rsidRPr="00573A57">
                    <w:rPr>
                      <w:sz w:val="22"/>
                      <w:szCs w:val="22"/>
                    </w:rPr>
                    <w:t>2288</w:t>
                  </w:r>
                </w:p>
              </w:txbxContent>
            </v:textbox>
          </v:rect>
        </w:pict>
      </w:r>
    </w:p>
    <w:p w:rsidR="00F51CA2" w:rsidRDefault="00F51CA2">
      <w:pPr>
        <w:jc w:val="center"/>
        <w:rPr>
          <w:sz w:val="26"/>
          <w:szCs w:val="26"/>
        </w:rPr>
      </w:pPr>
    </w:p>
    <w:p w:rsidR="00F51CA2" w:rsidRDefault="00950033">
      <w:pPr>
        <w:jc w:val="center"/>
        <w:rPr>
          <w:sz w:val="26"/>
          <w:szCs w:val="26"/>
        </w:rPr>
      </w:pPr>
      <w:bookmarkStart w:id="0" w:name="__DdeLink__27465_227523974"/>
      <w:r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  <w:bookmarkEnd w:id="0"/>
    </w:p>
    <w:p w:rsidR="00F51CA2" w:rsidRDefault="00F51CA2">
      <w:pPr>
        <w:jc w:val="center"/>
        <w:rPr>
          <w:sz w:val="26"/>
          <w:szCs w:val="26"/>
        </w:rPr>
      </w:pPr>
    </w:p>
    <w:p w:rsidR="00F51CA2" w:rsidRDefault="00950033">
      <w:pPr>
        <w:ind w:firstLine="709"/>
        <w:jc w:val="both"/>
      </w:pPr>
      <w:proofErr w:type="gramStart"/>
      <w:r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 в  Рос</w:t>
      </w:r>
      <w:r>
        <w:rPr>
          <w:sz w:val="26"/>
          <w:szCs w:val="26"/>
        </w:rPr>
        <w:t>сийской  Федерации», в  соответствии с  подпунктом 10.4 пункта 10 Порядка размещения нестационарных торговых объектов на территории Пензенской области, утвержденного приложением № 1 к приказу Министерства сельского</w:t>
      </w:r>
      <w:proofErr w:type="gramEnd"/>
      <w:r>
        <w:rPr>
          <w:sz w:val="26"/>
          <w:szCs w:val="26"/>
        </w:rPr>
        <w:t xml:space="preserve"> хозяйства Пензенской области от 02.03.201</w:t>
      </w:r>
      <w:r>
        <w:rPr>
          <w:sz w:val="26"/>
          <w:szCs w:val="26"/>
        </w:rPr>
        <w:t>6 № 32 «Об утверждении Порядка размещения  нестационарных торговых объектов на территории Пензенской области», на основании заявок о  заключении  договоров на размещение нестационарных торговых объектов    (далее — НТО) от ИП Адамовой Т.Н. Администрация ЗА</w:t>
      </w:r>
      <w:r>
        <w:rPr>
          <w:sz w:val="26"/>
          <w:szCs w:val="26"/>
        </w:rPr>
        <w:t>ТО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 xml:space="preserve">аречный                                    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</w:t>
      </w:r>
      <w:r>
        <w:rPr>
          <w:sz w:val="26"/>
          <w:szCs w:val="26"/>
        </w:rPr>
        <w:t>:</w:t>
      </w:r>
    </w:p>
    <w:p w:rsidR="00F51CA2" w:rsidRDefault="00F51CA2">
      <w:pPr>
        <w:ind w:firstLine="709"/>
        <w:jc w:val="both"/>
        <w:rPr>
          <w:sz w:val="26"/>
          <w:szCs w:val="26"/>
        </w:rPr>
      </w:pPr>
    </w:p>
    <w:p w:rsidR="00F51CA2" w:rsidRDefault="00950033">
      <w:pPr>
        <w:ind w:firstLine="709"/>
        <w:jc w:val="both"/>
      </w:pPr>
      <w:r>
        <w:rPr>
          <w:sz w:val="26"/>
          <w:szCs w:val="26"/>
        </w:rPr>
        <w:t xml:space="preserve">1. Заключить договоры на размещение нестационарных торговых объектов в местах, определенных схемой, утвержденной постановлением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Заречного            от 15.04.2015 </w:t>
      </w:r>
      <w:r>
        <w:rPr>
          <w:sz w:val="26"/>
          <w:szCs w:val="26"/>
        </w:rPr>
        <w:t>№ 723 «Об утверждении схемы размещения нестационарных торговых объектов (объектов по оказанию услуг) на территории г. Заречного» (далее – Схема), без проведения аукциона на основании заявок от индивидуальных предпринимателей и Обществ с ограниченной ответс</w:t>
      </w:r>
      <w:r>
        <w:rPr>
          <w:sz w:val="26"/>
          <w:szCs w:val="26"/>
        </w:rPr>
        <w:t xml:space="preserve">твенностью. </w:t>
      </w:r>
    </w:p>
    <w:p w:rsidR="00F51CA2" w:rsidRDefault="00950033">
      <w:pPr>
        <w:ind w:firstLine="709"/>
        <w:jc w:val="both"/>
      </w:pPr>
      <w:r>
        <w:rPr>
          <w:sz w:val="26"/>
          <w:szCs w:val="26"/>
        </w:rPr>
        <w:t xml:space="preserve">Случай заключения договоров без проведения аукциона: размещение на новый срок НТО, ранее размещенного в том же месте, предусмотренном Схемой, хозяйствующим субъектом, надлежащим </w:t>
      </w:r>
      <w:proofErr w:type="gramStart"/>
      <w:r>
        <w:rPr>
          <w:sz w:val="26"/>
          <w:szCs w:val="26"/>
        </w:rPr>
        <w:t>образом</w:t>
      </w:r>
      <w:proofErr w:type="gramEnd"/>
      <w:r>
        <w:rPr>
          <w:sz w:val="26"/>
          <w:szCs w:val="26"/>
        </w:rPr>
        <w:t xml:space="preserve"> исполнявшим свои обязательства в соответствии с установле</w:t>
      </w:r>
      <w:r>
        <w:rPr>
          <w:sz w:val="26"/>
          <w:szCs w:val="26"/>
        </w:rPr>
        <w:t>нными условиями по действующему договору на размещение указанного НТО.</w:t>
      </w:r>
    </w:p>
    <w:p w:rsidR="00F51CA2" w:rsidRDefault="00950033">
      <w:pPr>
        <w:ind w:firstLine="709"/>
        <w:jc w:val="both"/>
      </w:pPr>
      <w:r>
        <w:rPr>
          <w:sz w:val="26"/>
          <w:szCs w:val="26"/>
        </w:rPr>
        <w:t>Договор на размещение НТО заключается на условиях ранее заключенного договора на размещение указанного НТО, в соответствии с подпунктом 10.4 пункта 10 приложения № 1 к приказу Министерс</w:t>
      </w:r>
      <w:r>
        <w:rPr>
          <w:sz w:val="26"/>
          <w:szCs w:val="26"/>
        </w:rPr>
        <w:t>тва сельского хозяйства Пензенской области от 02.03.2016 № 32 «Об утверждении Порядка размещения нестационарных торговых объектов на территории Пензенской области»:</w:t>
      </w:r>
    </w:p>
    <w:p w:rsidR="00F51CA2" w:rsidRDefault="00950033">
      <w:pPr>
        <w:ind w:firstLine="709"/>
        <w:jc w:val="both"/>
      </w:pPr>
      <w:r>
        <w:rPr>
          <w:rFonts w:eastAsia="Arial Unicode MS"/>
          <w:sz w:val="26"/>
          <w:szCs w:val="26"/>
        </w:rPr>
        <w:t xml:space="preserve">1) на размещение </w:t>
      </w:r>
      <w:proofErr w:type="spellStart"/>
      <w:r>
        <w:rPr>
          <w:rFonts w:eastAsia="Arial Unicode MS"/>
          <w:sz w:val="26"/>
          <w:szCs w:val="26"/>
        </w:rPr>
        <w:t>автомагази</w:t>
      </w:r>
      <w:r>
        <w:rPr>
          <w:rFonts w:eastAsia="Arial Unicode MS"/>
          <w:sz w:val="26"/>
          <w:szCs w:val="26"/>
        </w:rPr>
        <w:t>на</w:t>
      </w:r>
      <w:proofErr w:type="spellEnd"/>
      <w:r>
        <w:rPr>
          <w:rFonts w:eastAsia="Arial Unicode MS"/>
          <w:sz w:val="26"/>
          <w:szCs w:val="26"/>
        </w:rPr>
        <w:t xml:space="preserve"> по продаже хлебобулочной продукции, действующий договор от 18</w:t>
      </w:r>
      <w:r>
        <w:rPr>
          <w:rFonts w:eastAsia="Arial Unicode MS"/>
          <w:sz w:val="26"/>
          <w:szCs w:val="26"/>
        </w:rPr>
        <w:t xml:space="preserve">.12.2020 № 204 заключен с </w:t>
      </w:r>
      <w:r>
        <w:rPr>
          <w:sz w:val="26"/>
          <w:szCs w:val="26"/>
        </w:rPr>
        <w:t>индивидуальным предпринимателем Адамовой</w:t>
      </w:r>
      <w:bookmarkStart w:id="1" w:name="__DdeLink__79_3720311362"/>
      <w:bookmarkEnd w:id="1"/>
      <w:r w:rsidR="00573A57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атьяной Николаевной </w:t>
      </w:r>
      <w:r>
        <w:rPr>
          <w:rFonts w:eastAsia="Arial Unicode MS"/>
          <w:sz w:val="26"/>
          <w:szCs w:val="26"/>
        </w:rPr>
        <w:t xml:space="preserve">(Х-2, адрес: улица </w:t>
      </w:r>
      <w:proofErr w:type="spellStart"/>
      <w:r>
        <w:rPr>
          <w:rFonts w:eastAsia="Arial Unicode MS"/>
          <w:sz w:val="26"/>
          <w:szCs w:val="26"/>
        </w:rPr>
        <w:t>Озерская</w:t>
      </w:r>
      <w:proofErr w:type="spellEnd"/>
      <w:r>
        <w:rPr>
          <w:rFonts w:eastAsia="Arial Unicode MS"/>
          <w:sz w:val="26"/>
          <w:szCs w:val="26"/>
        </w:rPr>
        <w:t>, 22 (универмаг «Пятерочка»), площадь – 7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 xml:space="preserve">, высота 3 м, тип объекта – </w:t>
      </w:r>
      <w:proofErr w:type="spellStart"/>
      <w:r>
        <w:rPr>
          <w:rFonts w:eastAsia="Arial Unicode MS"/>
          <w:sz w:val="26"/>
          <w:szCs w:val="26"/>
        </w:rPr>
        <w:t>автомагазин</w:t>
      </w:r>
      <w:proofErr w:type="spellEnd"/>
      <w:r>
        <w:rPr>
          <w:rFonts w:eastAsia="Arial Unicode MS"/>
          <w:sz w:val="26"/>
          <w:szCs w:val="26"/>
        </w:rPr>
        <w:t>, продажа хлебобулочных изделий, срок действия договора –</w:t>
      </w:r>
      <w:r>
        <w:rPr>
          <w:rFonts w:eastAsia="Arial Unicode MS"/>
          <w:sz w:val="26"/>
          <w:szCs w:val="26"/>
        </w:rPr>
        <w:t xml:space="preserve"> год, размер платы по договору 22 718,24 рублей в год, без НДС);</w:t>
      </w:r>
    </w:p>
    <w:p w:rsidR="00F51CA2" w:rsidRDefault="00950033">
      <w:pPr>
        <w:ind w:firstLine="709"/>
        <w:jc w:val="both"/>
      </w:pPr>
      <w:bookmarkStart w:id="2" w:name="__DdeLink__7054_1851800882"/>
      <w:r>
        <w:rPr>
          <w:rFonts w:eastAsia="Arial Unicode MS"/>
          <w:sz w:val="26"/>
          <w:szCs w:val="26"/>
        </w:rPr>
        <w:lastRenderedPageBreak/>
        <w:t xml:space="preserve">2) </w:t>
      </w:r>
      <w:bookmarkStart w:id="3" w:name="__DdeLink__3290_2722947363"/>
      <w:bookmarkEnd w:id="2"/>
      <w:r>
        <w:rPr>
          <w:rFonts w:eastAsia="Arial Unicode MS"/>
          <w:sz w:val="26"/>
          <w:szCs w:val="26"/>
        </w:rPr>
        <w:t xml:space="preserve">на размещение </w:t>
      </w:r>
      <w:proofErr w:type="spellStart"/>
      <w:r>
        <w:rPr>
          <w:rFonts w:eastAsia="Arial Unicode MS"/>
          <w:sz w:val="26"/>
          <w:szCs w:val="26"/>
        </w:rPr>
        <w:t>автомагазина</w:t>
      </w:r>
      <w:proofErr w:type="spellEnd"/>
      <w:r>
        <w:rPr>
          <w:rFonts w:eastAsia="Arial Unicode MS"/>
          <w:sz w:val="26"/>
          <w:szCs w:val="26"/>
        </w:rPr>
        <w:t xml:space="preserve"> по продаже хлебобулочной продукции, действующий договор от 18.12.2020 № 206 заключен с индивидуальным предпринимателем Адамовой</w:t>
      </w:r>
      <w:bookmarkStart w:id="4" w:name="__DdeLink__79_37203113621"/>
      <w:bookmarkEnd w:id="4"/>
      <w:r w:rsidR="00573A57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Татьяной Николаевной (Х-3, адрес: </w:t>
      </w:r>
      <w:r>
        <w:rPr>
          <w:rFonts w:eastAsia="Arial Unicode MS"/>
          <w:sz w:val="26"/>
          <w:szCs w:val="26"/>
        </w:rPr>
        <w:t>улица Ленина, 42 («Универмаг»), площадь – 7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 xml:space="preserve">, высота 3 м, тип объекта – </w:t>
      </w:r>
      <w:proofErr w:type="spellStart"/>
      <w:r>
        <w:rPr>
          <w:rFonts w:eastAsia="Arial Unicode MS"/>
          <w:sz w:val="26"/>
          <w:szCs w:val="26"/>
        </w:rPr>
        <w:t>автомагазин</w:t>
      </w:r>
      <w:proofErr w:type="spellEnd"/>
      <w:r>
        <w:rPr>
          <w:rFonts w:eastAsia="Arial Unicode MS"/>
          <w:sz w:val="26"/>
          <w:szCs w:val="26"/>
        </w:rPr>
        <w:t>, продажа</w:t>
      </w:r>
      <w:r w:rsidR="00573A57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хлебобулочных изделий, срок действия договора – год, размер платы по договору 22 718,24 рублей в год, без НДС);</w:t>
      </w:r>
      <w:bookmarkEnd w:id="3"/>
    </w:p>
    <w:p w:rsidR="00F51CA2" w:rsidRDefault="00950033">
      <w:pPr>
        <w:ind w:firstLine="709"/>
        <w:jc w:val="both"/>
      </w:pPr>
      <w:r>
        <w:rPr>
          <w:rFonts w:eastAsia="Arial Unicode MS"/>
          <w:sz w:val="26"/>
          <w:szCs w:val="26"/>
        </w:rPr>
        <w:t xml:space="preserve">3) </w:t>
      </w:r>
      <w:bookmarkStart w:id="5" w:name="__DdeLink__272_709455568"/>
      <w:r>
        <w:rPr>
          <w:rFonts w:eastAsia="Arial Unicode MS"/>
          <w:sz w:val="26"/>
          <w:szCs w:val="26"/>
        </w:rPr>
        <w:t xml:space="preserve">на размещение </w:t>
      </w:r>
      <w:proofErr w:type="spellStart"/>
      <w:r>
        <w:rPr>
          <w:rFonts w:eastAsia="Arial Unicode MS"/>
          <w:sz w:val="26"/>
          <w:szCs w:val="26"/>
        </w:rPr>
        <w:t>автомагазина</w:t>
      </w:r>
      <w:proofErr w:type="spellEnd"/>
      <w:r>
        <w:rPr>
          <w:rFonts w:eastAsia="Arial Unicode MS"/>
          <w:sz w:val="26"/>
          <w:szCs w:val="26"/>
        </w:rPr>
        <w:t xml:space="preserve"> по продаже хлебобу</w:t>
      </w:r>
      <w:r>
        <w:rPr>
          <w:rFonts w:eastAsia="Arial Unicode MS"/>
          <w:sz w:val="26"/>
          <w:szCs w:val="26"/>
        </w:rPr>
        <w:t>лочной продукции, действующий договор от 18.12.2020 № 205 заключен с индивидуальным предпринимателем Адамовой</w:t>
      </w:r>
      <w:bookmarkStart w:id="6" w:name="__DdeLink__79_372031136211"/>
      <w:bookmarkEnd w:id="6"/>
      <w:r w:rsidR="00573A57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Татьяной Николаевной (Х-4, адрес: проспект 30-летия Победы, 15а («Аптека»), площадь – 8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 xml:space="preserve">, высота 3 м, тип объекта – </w:t>
      </w:r>
      <w:proofErr w:type="spellStart"/>
      <w:r>
        <w:rPr>
          <w:rFonts w:eastAsia="Arial Unicode MS"/>
          <w:sz w:val="26"/>
          <w:szCs w:val="26"/>
        </w:rPr>
        <w:t>автомагазин</w:t>
      </w:r>
      <w:proofErr w:type="spellEnd"/>
      <w:r>
        <w:rPr>
          <w:rFonts w:eastAsia="Arial Unicode MS"/>
          <w:sz w:val="26"/>
          <w:szCs w:val="26"/>
        </w:rPr>
        <w:t>, продажа</w:t>
      </w:r>
      <w:r w:rsidR="00573A57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хлебобу</w:t>
      </w:r>
      <w:r>
        <w:rPr>
          <w:rFonts w:eastAsia="Arial Unicode MS"/>
          <w:sz w:val="26"/>
          <w:szCs w:val="26"/>
        </w:rPr>
        <w:t>лочных изделий, срок действия договора – год, размер платы по договору 10 047,59 рублей в год, без НДС);</w:t>
      </w:r>
      <w:bookmarkEnd w:id="5"/>
    </w:p>
    <w:p w:rsidR="00F51CA2" w:rsidRDefault="00950033">
      <w:pPr>
        <w:ind w:firstLine="709"/>
        <w:jc w:val="both"/>
      </w:pPr>
      <w:r>
        <w:rPr>
          <w:rFonts w:eastAsia="Arial Unicode MS"/>
          <w:sz w:val="26"/>
          <w:szCs w:val="26"/>
        </w:rPr>
        <w:t xml:space="preserve">4) </w:t>
      </w:r>
      <w:bookmarkStart w:id="7" w:name="__DdeLink__26825_227523974"/>
      <w:r>
        <w:rPr>
          <w:rFonts w:eastAsia="Arial Unicode MS"/>
          <w:sz w:val="26"/>
          <w:szCs w:val="26"/>
        </w:rPr>
        <w:t xml:space="preserve">на размещение </w:t>
      </w:r>
      <w:proofErr w:type="spellStart"/>
      <w:r>
        <w:rPr>
          <w:rFonts w:eastAsia="Arial Unicode MS"/>
          <w:sz w:val="26"/>
          <w:szCs w:val="26"/>
        </w:rPr>
        <w:t>автомагазина</w:t>
      </w:r>
      <w:proofErr w:type="spellEnd"/>
      <w:r>
        <w:rPr>
          <w:rFonts w:eastAsia="Arial Unicode MS"/>
          <w:sz w:val="26"/>
          <w:szCs w:val="26"/>
        </w:rPr>
        <w:t xml:space="preserve"> по продаже хлебобулочной продукции, действующий договор от 18.12.2020 № 203 заключен с индивидуальным предпринимателем </w:t>
      </w:r>
      <w:r>
        <w:rPr>
          <w:rFonts w:eastAsia="Arial Unicode MS"/>
          <w:sz w:val="26"/>
          <w:szCs w:val="26"/>
        </w:rPr>
        <w:t>Адамовой</w:t>
      </w:r>
      <w:bookmarkStart w:id="8" w:name="__DdeLink__79_3720311362111"/>
      <w:bookmarkEnd w:id="8"/>
      <w:r w:rsidR="00573A57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Татьяной Николаевной (Х-7, адрес: улица Ленина (район жилого дома № 23), площадь – 8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 xml:space="preserve">, высота 3 м, тип объекта – </w:t>
      </w:r>
      <w:proofErr w:type="spellStart"/>
      <w:r>
        <w:rPr>
          <w:rFonts w:eastAsia="Arial Unicode MS"/>
          <w:sz w:val="26"/>
          <w:szCs w:val="26"/>
        </w:rPr>
        <w:t>автомагазин</w:t>
      </w:r>
      <w:proofErr w:type="spellEnd"/>
      <w:r>
        <w:rPr>
          <w:rFonts w:eastAsia="Arial Unicode MS"/>
          <w:sz w:val="26"/>
          <w:szCs w:val="26"/>
        </w:rPr>
        <w:t>, продажа</w:t>
      </w:r>
      <w:r w:rsidR="00573A57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хлебобулочных изделий, срок действия договора – год, размер платы по договору 10 047,59 рублей в год, без НДС);</w:t>
      </w:r>
      <w:bookmarkEnd w:id="7"/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 xml:space="preserve">5) на размещение </w:t>
      </w:r>
      <w:proofErr w:type="spellStart"/>
      <w:r>
        <w:rPr>
          <w:rFonts w:eastAsia="Arial Unicode MS"/>
          <w:sz w:val="26"/>
          <w:szCs w:val="26"/>
        </w:rPr>
        <w:t>автомагазина</w:t>
      </w:r>
      <w:proofErr w:type="spellEnd"/>
      <w:r>
        <w:rPr>
          <w:rFonts w:eastAsia="Arial Unicode MS"/>
          <w:sz w:val="26"/>
          <w:szCs w:val="26"/>
        </w:rPr>
        <w:t xml:space="preserve"> по продаже хлебобулочной продукции, действующий договор от 18.12.2020 № 202 заключен с индивидуальным предпринимателем Адамовой</w:t>
      </w:r>
      <w:bookmarkStart w:id="9" w:name="__DdeLink__79_37203113621111"/>
      <w:bookmarkEnd w:id="9"/>
      <w:r w:rsidR="00573A57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Татьяной Николаевной (Х-8, адрес: улица Ленина, 65 (магазин «Зимняя Вишня»), площадь – 7 </w:t>
      </w:r>
      <w:r>
        <w:rPr>
          <w:rFonts w:eastAsia="Arial Unicode MS"/>
          <w:sz w:val="26"/>
          <w:szCs w:val="26"/>
        </w:rPr>
        <w:t>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 xml:space="preserve">, высота 3 м, тип объекта – </w:t>
      </w:r>
      <w:proofErr w:type="spellStart"/>
      <w:r>
        <w:rPr>
          <w:rFonts w:eastAsia="Arial Unicode MS"/>
          <w:sz w:val="26"/>
          <w:szCs w:val="26"/>
        </w:rPr>
        <w:t>автомагазин</w:t>
      </w:r>
      <w:proofErr w:type="spellEnd"/>
      <w:r>
        <w:rPr>
          <w:rFonts w:eastAsia="Arial Unicode MS"/>
          <w:sz w:val="26"/>
          <w:szCs w:val="26"/>
        </w:rPr>
        <w:t>, продажа</w:t>
      </w:r>
      <w:r w:rsidR="00573A57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хлебобулочных изделий, срок действия договора – год, размер платы по договору 22 718,24 рублей в год, без НДС).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2</w:t>
      </w:r>
      <w:r>
        <w:rPr>
          <w:sz w:val="26"/>
          <w:szCs w:val="26"/>
        </w:rPr>
        <w:t>. Настоящее постановление опубликовать в муниципальном печатном средстве массовой и</w:t>
      </w:r>
      <w:r>
        <w:rPr>
          <w:sz w:val="26"/>
          <w:szCs w:val="26"/>
        </w:rPr>
        <w:t xml:space="preserve">нформации – в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» и разместить на официальном сайте Администрации г. Заречного Пензенской области в разделе «Предпринимательство, сфера услуг»/«Нестационарная торговля». </w:t>
      </w:r>
    </w:p>
    <w:p w:rsidR="00F51CA2" w:rsidRDefault="009500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возложит</w:t>
      </w:r>
      <w:r>
        <w:rPr>
          <w:sz w:val="26"/>
          <w:szCs w:val="26"/>
        </w:rPr>
        <w:t>ь на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ервого заместителя Главы Администрации г. Заречного Рябова А.Г.</w:t>
      </w:r>
    </w:p>
    <w:p w:rsidR="00573A57" w:rsidRDefault="00573A57">
      <w:pPr>
        <w:ind w:firstLine="709"/>
        <w:jc w:val="both"/>
        <w:rPr>
          <w:sz w:val="26"/>
          <w:szCs w:val="26"/>
        </w:rPr>
      </w:pPr>
    </w:p>
    <w:p w:rsidR="00573A57" w:rsidRDefault="00573A57">
      <w:pPr>
        <w:ind w:firstLine="709"/>
        <w:jc w:val="both"/>
      </w:pPr>
    </w:p>
    <w:p w:rsidR="00573A57" w:rsidRDefault="00573A57" w:rsidP="00573A57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57" w:rsidRDefault="00573A57" w:rsidP="00573A5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51CA2" w:rsidRDefault="00F51CA2">
      <w:pPr>
        <w:ind w:firstLine="709"/>
        <w:jc w:val="both"/>
        <w:rPr>
          <w:sz w:val="26"/>
          <w:szCs w:val="26"/>
        </w:rPr>
      </w:pPr>
    </w:p>
    <w:p w:rsidR="00F51CA2" w:rsidRDefault="00F51CA2">
      <w:pPr>
        <w:widowControl w:val="0"/>
        <w:spacing w:line="1" w:lineRule="exact"/>
        <w:rPr>
          <w:sz w:val="2"/>
          <w:szCs w:val="2"/>
        </w:rPr>
      </w:pPr>
    </w:p>
    <w:p w:rsidR="00F51CA2" w:rsidRDefault="00F51CA2">
      <w:pPr>
        <w:ind w:firstLine="540"/>
        <w:jc w:val="both"/>
        <w:rPr>
          <w:sz w:val="26"/>
          <w:szCs w:val="26"/>
        </w:rPr>
      </w:pPr>
    </w:p>
    <w:p w:rsidR="00F51CA2" w:rsidRDefault="00F51CA2">
      <w:pPr>
        <w:ind w:firstLine="540"/>
        <w:jc w:val="both"/>
        <w:rPr>
          <w:sz w:val="26"/>
          <w:szCs w:val="26"/>
        </w:rPr>
      </w:pPr>
    </w:p>
    <w:p w:rsidR="00F51CA2" w:rsidRDefault="00F51CA2" w:rsidP="00573A57">
      <w:pPr>
        <w:ind w:firstLine="709"/>
        <w:jc w:val="both"/>
      </w:pPr>
    </w:p>
    <w:sectPr w:rsidR="00F51CA2" w:rsidSect="00F51CA2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F51CA2"/>
    <w:rsid w:val="00573A57"/>
    <w:rsid w:val="00950033"/>
    <w:rsid w:val="00F5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customStyle="1" w:styleId="a4">
    <w:name w:val="Заголовок"/>
    <w:basedOn w:val="a"/>
    <w:next w:val="a5"/>
    <w:qFormat/>
    <w:rsid w:val="00F51C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F51CA2"/>
    <w:pPr>
      <w:spacing w:after="140" w:line="276" w:lineRule="auto"/>
    </w:pPr>
  </w:style>
  <w:style w:type="paragraph" w:styleId="a6">
    <w:name w:val="List"/>
    <w:basedOn w:val="a5"/>
    <w:rsid w:val="00F51CA2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F51CA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F51CA2"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5753C7"/>
    <w:rPr>
      <w:sz w:val="24"/>
    </w:rPr>
  </w:style>
  <w:style w:type="paragraph" w:customStyle="1" w:styleId="a8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9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  <w:rsid w:val="00F51CA2"/>
  </w:style>
  <w:style w:type="table" w:styleId="ad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690</Words>
  <Characters>3933</Characters>
  <Application>Microsoft Office Word</Application>
  <DocSecurity>0</DocSecurity>
  <Lines>32</Lines>
  <Paragraphs>9</Paragraphs>
  <ScaleCrop>false</ScaleCrop>
  <Company>a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dc:description/>
  <cp:lastModifiedBy>mkorsakova</cp:lastModifiedBy>
  <cp:revision>54</cp:revision>
  <dcterms:created xsi:type="dcterms:W3CDTF">2020-11-30T07:08:00Z</dcterms:created>
  <dcterms:modified xsi:type="dcterms:W3CDTF">2021-12-10T07:12:00Z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