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sz w:val="24"/>
          <w:szCs w:val="24"/>
        </w:rPr>
        <w:fldChar w:fldCharType="begin"/>
      </w:r>
      <w:r w:rsidRPr="000953F1">
        <w:rPr>
          <w:rFonts w:ascii="Times New Roman" w:eastAsia="Arial" w:hAnsi="Times New Roman" w:cs="Times New Roman"/>
          <w:sz w:val="24"/>
          <w:szCs w:val="24"/>
        </w:rPr>
        <w:instrText xml:space="preserve"> HYPERLINK "garantf1://17306000.0/" \h </w:instrText>
      </w:r>
      <w:r w:rsidRPr="000953F1">
        <w:rPr>
          <w:rFonts w:ascii="Times New Roman" w:eastAsia="Arial" w:hAnsi="Times New Roman" w:cs="Times New Roman"/>
          <w:sz w:val="24"/>
          <w:szCs w:val="24"/>
        </w:rPr>
        <w:fldChar w:fldCharType="separate"/>
      </w:r>
      <w:r w:rsidRPr="000953F1">
        <w:rPr>
          <w:rFonts w:ascii="Times New Roman" w:eastAsia="Arial" w:hAnsi="Times New Roman" w:cs="Times New Roman"/>
          <w:sz w:val="24"/>
          <w:szCs w:val="24"/>
        </w:rPr>
        <w:t>Устав</w:t>
      </w:r>
      <w:r w:rsidRPr="000953F1">
        <w:rPr>
          <w:rFonts w:ascii="Times New Roman" w:eastAsia="Arial" w:hAnsi="Times New Roman" w:cs="Times New Roman"/>
          <w:sz w:val="24"/>
          <w:szCs w:val="24"/>
        </w:rPr>
        <w:br/>
        <w:t>закрытого административно-территориального образования города Заречного Пензенской области</w:t>
      </w:r>
      <w:r w:rsidRPr="000953F1">
        <w:rPr>
          <w:rFonts w:ascii="Times New Roman" w:eastAsia="Arial" w:hAnsi="Times New Roman" w:cs="Times New Roman"/>
          <w:sz w:val="24"/>
          <w:szCs w:val="24"/>
        </w:rPr>
        <w:br/>
        <w:t>от 19 декабря 2005 г.</w:t>
      </w:r>
      <w:r w:rsidRPr="000953F1">
        <w:rPr>
          <w:rFonts w:ascii="Times New Roman" w:eastAsia="Arial" w:hAnsi="Times New Roman" w:cs="Times New Roman"/>
          <w:sz w:val="24"/>
          <w:szCs w:val="24"/>
        </w:rPr>
        <w:fldChar w:fldCharType="end"/>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090D2A" w:rsidRPr="000953F1" w:rsidRDefault="0054022E" w:rsidP="00090D2A">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Принят </w:t>
      </w:r>
      <w:hyperlink r:id="rId5">
        <w:r w:rsidRPr="000953F1">
          <w:rPr>
            <w:rFonts w:ascii="Times New Roman" w:eastAsia="Arial" w:hAnsi="Times New Roman" w:cs="Times New Roman"/>
            <w:sz w:val="24"/>
            <w:szCs w:val="24"/>
          </w:rPr>
          <w:t>Решением</w:t>
        </w:r>
      </w:hyperlink>
      <w:r w:rsidRPr="000953F1">
        <w:rPr>
          <w:rFonts w:ascii="Times New Roman" w:eastAsia="Arial" w:hAnsi="Times New Roman" w:cs="Times New Roman"/>
          <w:b/>
          <w:sz w:val="24"/>
          <w:szCs w:val="24"/>
        </w:rPr>
        <w:t xml:space="preserve"> Собрания представителей г. Заречного</w:t>
      </w:r>
      <w:r w:rsidR="00507C61" w:rsidRPr="000953F1">
        <w:rPr>
          <w:rFonts w:ascii="Times New Roman" w:eastAsia="Arial" w:hAnsi="Times New Roman" w:cs="Times New Roman"/>
          <w:b/>
          <w:sz w:val="24"/>
          <w:szCs w:val="24"/>
        </w:rPr>
        <w:t xml:space="preserve"> от 19 декабря 2005 г. №</w:t>
      </w:r>
      <w:r w:rsidRPr="000953F1">
        <w:rPr>
          <w:rFonts w:ascii="Times New Roman" w:eastAsia="Arial" w:hAnsi="Times New Roman" w:cs="Times New Roman"/>
          <w:b/>
          <w:sz w:val="24"/>
          <w:szCs w:val="24"/>
        </w:rPr>
        <w:t xml:space="preserve"> 142</w:t>
      </w:r>
      <w:r w:rsidR="00090D2A" w:rsidRPr="000953F1">
        <w:rPr>
          <w:rFonts w:ascii="Times New Roman" w:eastAsia="Arial" w:hAnsi="Times New Roman" w:cs="Times New Roman"/>
          <w:sz w:val="24"/>
          <w:szCs w:val="24"/>
        </w:rPr>
        <w:t> (в ред. Решений Собрания представителей г. Заречного </w:t>
      </w:r>
      <w:hyperlink r:id="rId6" w:history="1">
        <w:r w:rsidR="00507C61" w:rsidRPr="000953F1">
          <w:rPr>
            <w:rStyle w:val="a3"/>
            <w:rFonts w:ascii="Times New Roman" w:eastAsia="Arial" w:hAnsi="Times New Roman" w:cs="Times New Roman"/>
            <w:color w:val="auto"/>
            <w:sz w:val="24"/>
            <w:szCs w:val="24"/>
            <w:u w:val="none"/>
          </w:rPr>
          <w:t>от 02.06.2006 №</w:t>
        </w:r>
        <w:r w:rsidR="00090D2A" w:rsidRPr="000953F1">
          <w:rPr>
            <w:rStyle w:val="a3"/>
            <w:rFonts w:ascii="Times New Roman" w:eastAsia="Arial" w:hAnsi="Times New Roman" w:cs="Times New Roman"/>
            <w:color w:val="auto"/>
            <w:sz w:val="24"/>
            <w:szCs w:val="24"/>
            <w:u w:val="none"/>
          </w:rPr>
          <w:t xml:space="preserve"> 216</w:t>
        </w:r>
      </w:hyperlink>
      <w:r w:rsidR="00090D2A" w:rsidRPr="000953F1">
        <w:rPr>
          <w:rFonts w:ascii="Times New Roman" w:eastAsia="Arial" w:hAnsi="Times New Roman" w:cs="Times New Roman"/>
          <w:sz w:val="24"/>
          <w:szCs w:val="24"/>
        </w:rPr>
        <w:t>, </w:t>
      </w:r>
      <w:hyperlink r:id="rId7" w:history="1">
        <w:r w:rsidR="00507C61" w:rsidRPr="000953F1">
          <w:rPr>
            <w:rStyle w:val="a3"/>
            <w:rFonts w:ascii="Times New Roman" w:eastAsia="Arial" w:hAnsi="Times New Roman" w:cs="Times New Roman"/>
            <w:color w:val="auto"/>
            <w:sz w:val="24"/>
            <w:szCs w:val="24"/>
            <w:u w:val="none"/>
          </w:rPr>
          <w:t>от 19.12.2006 №</w:t>
        </w:r>
        <w:r w:rsidR="00090D2A" w:rsidRPr="000953F1">
          <w:rPr>
            <w:rStyle w:val="a3"/>
            <w:rFonts w:ascii="Times New Roman" w:eastAsia="Arial" w:hAnsi="Times New Roman" w:cs="Times New Roman"/>
            <w:color w:val="auto"/>
            <w:sz w:val="24"/>
            <w:szCs w:val="24"/>
            <w:u w:val="none"/>
          </w:rPr>
          <w:t xml:space="preserve"> 300</w:t>
        </w:r>
      </w:hyperlink>
      <w:r w:rsidR="00090D2A" w:rsidRPr="000953F1">
        <w:rPr>
          <w:rFonts w:ascii="Times New Roman" w:eastAsia="Arial" w:hAnsi="Times New Roman" w:cs="Times New Roman"/>
          <w:sz w:val="24"/>
          <w:szCs w:val="24"/>
        </w:rPr>
        <w:t>, </w:t>
      </w:r>
      <w:hyperlink r:id="rId8" w:history="1">
        <w:r w:rsidR="00507C61" w:rsidRPr="000953F1">
          <w:rPr>
            <w:rStyle w:val="a3"/>
            <w:rFonts w:ascii="Times New Roman" w:eastAsia="Arial" w:hAnsi="Times New Roman" w:cs="Times New Roman"/>
            <w:color w:val="auto"/>
            <w:sz w:val="24"/>
            <w:szCs w:val="24"/>
            <w:u w:val="none"/>
          </w:rPr>
          <w:t>от 22.05.2007 №</w:t>
        </w:r>
        <w:r w:rsidR="00090D2A" w:rsidRPr="000953F1">
          <w:rPr>
            <w:rStyle w:val="a3"/>
            <w:rFonts w:ascii="Times New Roman" w:eastAsia="Arial" w:hAnsi="Times New Roman" w:cs="Times New Roman"/>
            <w:color w:val="auto"/>
            <w:sz w:val="24"/>
            <w:szCs w:val="24"/>
            <w:u w:val="none"/>
          </w:rPr>
          <w:t xml:space="preserve"> 361</w:t>
        </w:r>
      </w:hyperlink>
      <w:r w:rsidR="00090D2A" w:rsidRPr="000953F1">
        <w:rPr>
          <w:rFonts w:ascii="Times New Roman" w:eastAsia="Arial" w:hAnsi="Times New Roman" w:cs="Times New Roman"/>
          <w:sz w:val="24"/>
          <w:szCs w:val="24"/>
        </w:rPr>
        <w:t>, </w:t>
      </w:r>
      <w:hyperlink r:id="rId9"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473</w:t>
        </w:r>
      </w:hyperlink>
      <w:r w:rsidR="00090D2A" w:rsidRPr="000953F1">
        <w:rPr>
          <w:rFonts w:ascii="Times New Roman" w:eastAsia="Arial" w:hAnsi="Times New Roman" w:cs="Times New Roman"/>
          <w:sz w:val="24"/>
          <w:szCs w:val="24"/>
        </w:rPr>
        <w:t>, </w:t>
      </w:r>
      <w:hyperlink r:id="rId10" w:history="1">
        <w:r w:rsidR="00507C61" w:rsidRPr="000953F1">
          <w:rPr>
            <w:rStyle w:val="a3"/>
            <w:rFonts w:ascii="Times New Roman" w:eastAsia="Arial" w:hAnsi="Times New Roman" w:cs="Times New Roman"/>
            <w:color w:val="auto"/>
            <w:sz w:val="24"/>
            <w:szCs w:val="24"/>
            <w:u w:val="none"/>
          </w:rPr>
          <w:t>от 24.12.2007 №</w:t>
        </w:r>
        <w:r w:rsidR="00090D2A" w:rsidRPr="000953F1">
          <w:rPr>
            <w:rStyle w:val="a3"/>
            <w:rFonts w:ascii="Times New Roman" w:eastAsia="Arial" w:hAnsi="Times New Roman" w:cs="Times New Roman"/>
            <w:color w:val="auto"/>
            <w:sz w:val="24"/>
            <w:szCs w:val="24"/>
            <w:u w:val="none"/>
          </w:rPr>
          <w:t xml:space="preserve"> 474</w:t>
        </w:r>
      </w:hyperlink>
      <w:r w:rsidR="00090D2A" w:rsidRPr="000953F1">
        <w:rPr>
          <w:rFonts w:ascii="Times New Roman" w:eastAsia="Arial" w:hAnsi="Times New Roman" w:cs="Times New Roman"/>
          <w:sz w:val="24"/>
          <w:szCs w:val="24"/>
        </w:rPr>
        <w:t>, </w:t>
      </w:r>
      <w:hyperlink r:id="rId11" w:tgtFrame="_blank" w:history="1">
        <w:r w:rsidR="00090D2A" w:rsidRPr="000953F1">
          <w:rPr>
            <w:rStyle w:val="a3"/>
            <w:rFonts w:ascii="Times New Roman" w:eastAsia="Arial" w:hAnsi="Times New Roman" w:cs="Times New Roman"/>
            <w:color w:val="auto"/>
            <w:sz w:val="24"/>
            <w:szCs w:val="24"/>
            <w:u w:val="none"/>
          </w:rPr>
          <w:t>от 22.05.2009 № 41</w:t>
        </w:r>
      </w:hyperlink>
      <w:r w:rsidR="00090D2A" w:rsidRPr="000953F1">
        <w:rPr>
          <w:rFonts w:ascii="Times New Roman" w:eastAsia="Arial" w:hAnsi="Times New Roman" w:cs="Times New Roman"/>
          <w:sz w:val="24"/>
          <w:szCs w:val="24"/>
        </w:rPr>
        <w:t>, </w:t>
      </w:r>
      <w:hyperlink r:id="rId12" w:tgtFrame="_blank" w:history="1">
        <w:r w:rsidR="00090D2A" w:rsidRPr="000953F1">
          <w:rPr>
            <w:rStyle w:val="a3"/>
            <w:rFonts w:ascii="Times New Roman" w:eastAsia="Arial" w:hAnsi="Times New Roman" w:cs="Times New Roman"/>
            <w:color w:val="auto"/>
            <w:sz w:val="24"/>
            <w:szCs w:val="24"/>
            <w:u w:val="none"/>
          </w:rPr>
          <w:t>от 18.09.2009 № 106</w:t>
        </w:r>
      </w:hyperlink>
      <w:r w:rsidR="00090D2A" w:rsidRPr="000953F1">
        <w:rPr>
          <w:rFonts w:ascii="Times New Roman" w:eastAsia="Arial" w:hAnsi="Times New Roman" w:cs="Times New Roman"/>
          <w:sz w:val="24"/>
          <w:szCs w:val="24"/>
        </w:rPr>
        <w:t>, </w:t>
      </w:r>
      <w:hyperlink r:id="rId13" w:tgtFrame="_blank" w:history="1">
        <w:r w:rsidR="00090D2A" w:rsidRPr="000953F1">
          <w:rPr>
            <w:rStyle w:val="a3"/>
            <w:rFonts w:ascii="Times New Roman" w:eastAsia="Arial" w:hAnsi="Times New Roman" w:cs="Times New Roman"/>
            <w:color w:val="auto"/>
            <w:sz w:val="24"/>
            <w:szCs w:val="24"/>
            <w:u w:val="none"/>
          </w:rPr>
          <w:t>от 27.05.2010г. № 189</w:t>
        </w:r>
      </w:hyperlink>
      <w:r w:rsidR="00090D2A" w:rsidRPr="000953F1">
        <w:rPr>
          <w:rFonts w:ascii="Times New Roman" w:eastAsia="Arial" w:hAnsi="Times New Roman" w:cs="Times New Roman"/>
          <w:sz w:val="24"/>
          <w:szCs w:val="24"/>
        </w:rPr>
        <w:t>, </w:t>
      </w:r>
      <w:hyperlink r:id="rId14" w:tgtFrame="_blank" w:history="1">
        <w:r w:rsidR="00090D2A" w:rsidRPr="000953F1">
          <w:rPr>
            <w:rStyle w:val="a3"/>
            <w:rFonts w:ascii="Times New Roman" w:eastAsia="Arial" w:hAnsi="Times New Roman" w:cs="Times New Roman"/>
            <w:color w:val="auto"/>
            <w:sz w:val="24"/>
            <w:szCs w:val="24"/>
            <w:u w:val="none"/>
          </w:rPr>
          <w:t>от 26.11.2010г. № 217</w:t>
        </w:r>
      </w:hyperlink>
      <w:r w:rsidR="00090D2A" w:rsidRPr="000953F1">
        <w:rPr>
          <w:rFonts w:ascii="Times New Roman" w:eastAsia="Arial" w:hAnsi="Times New Roman" w:cs="Times New Roman"/>
          <w:sz w:val="24"/>
          <w:szCs w:val="24"/>
        </w:rPr>
        <w:t>, </w:t>
      </w:r>
      <w:hyperlink r:id="rId15" w:tgtFrame="_blank" w:history="1">
        <w:r w:rsidR="00090D2A" w:rsidRPr="000953F1">
          <w:rPr>
            <w:rStyle w:val="a3"/>
            <w:rFonts w:ascii="Times New Roman" w:eastAsia="Arial" w:hAnsi="Times New Roman" w:cs="Times New Roman"/>
            <w:color w:val="auto"/>
            <w:sz w:val="24"/>
            <w:szCs w:val="24"/>
            <w:u w:val="none"/>
          </w:rPr>
          <w:t>от 25.02.2011г. № 236</w:t>
        </w:r>
      </w:hyperlink>
      <w:r w:rsidR="00090D2A" w:rsidRPr="000953F1">
        <w:rPr>
          <w:rFonts w:ascii="Times New Roman" w:eastAsia="Arial" w:hAnsi="Times New Roman" w:cs="Times New Roman"/>
          <w:sz w:val="24"/>
          <w:szCs w:val="24"/>
        </w:rPr>
        <w:t>, </w:t>
      </w:r>
      <w:hyperlink r:id="rId16" w:tgtFrame="_blank" w:history="1">
        <w:r w:rsidR="00090D2A" w:rsidRPr="000953F1">
          <w:rPr>
            <w:rStyle w:val="a3"/>
            <w:rFonts w:ascii="Times New Roman" w:eastAsia="Arial" w:hAnsi="Times New Roman" w:cs="Times New Roman"/>
            <w:color w:val="auto"/>
            <w:sz w:val="24"/>
            <w:szCs w:val="24"/>
            <w:u w:val="none"/>
          </w:rPr>
          <w:t>от 09.09.2011г. № 276</w:t>
        </w:r>
      </w:hyperlink>
      <w:r w:rsidR="00090D2A" w:rsidRPr="000953F1">
        <w:rPr>
          <w:rFonts w:ascii="Times New Roman" w:eastAsia="Arial" w:hAnsi="Times New Roman" w:cs="Times New Roman"/>
          <w:sz w:val="24"/>
          <w:szCs w:val="24"/>
        </w:rPr>
        <w:t>, </w:t>
      </w:r>
      <w:hyperlink r:id="rId17" w:tgtFrame="_blank" w:history="1">
        <w:r w:rsidR="00090D2A" w:rsidRPr="000953F1">
          <w:rPr>
            <w:rStyle w:val="a3"/>
            <w:rFonts w:ascii="Times New Roman" w:eastAsia="Arial" w:hAnsi="Times New Roman" w:cs="Times New Roman"/>
            <w:color w:val="auto"/>
            <w:sz w:val="24"/>
            <w:szCs w:val="24"/>
            <w:u w:val="none"/>
          </w:rPr>
          <w:t>от 23.03.2012г. № 321</w:t>
        </w:r>
      </w:hyperlink>
      <w:r w:rsidR="00090D2A" w:rsidRPr="000953F1">
        <w:rPr>
          <w:rFonts w:ascii="Times New Roman" w:eastAsia="Arial" w:hAnsi="Times New Roman" w:cs="Times New Roman"/>
          <w:sz w:val="24"/>
          <w:szCs w:val="24"/>
        </w:rPr>
        <w:t>, </w:t>
      </w:r>
      <w:hyperlink r:id="rId18" w:tgtFrame="_blank" w:history="1">
        <w:r w:rsidR="00090D2A" w:rsidRPr="000953F1">
          <w:rPr>
            <w:rStyle w:val="a3"/>
            <w:rFonts w:ascii="Times New Roman" w:eastAsia="Arial" w:hAnsi="Times New Roman" w:cs="Times New Roman"/>
            <w:color w:val="auto"/>
            <w:sz w:val="24"/>
            <w:szCs w:val="24"/>
            <w:u w:val="none"/>
          </w:rPr>
          <w:t>от 07.12.2012г. № 368</w:t>
        </w:r>
      </w:hyperlink>
      <w:r w:rsidR="00090D2A" w:rsidRPr="000953F1">
        <w:rPr>
          <w:rFonts w:ascii="Times New Roman" w:eastAsia="Arial" w:hAnsi="Times New Roman" w:cs="Times New Roman"/>
          <w:sz w:val="24"/>
          <w:szCs w:val="24"/>
        </w:rPr>
        <w:t>, </w:t>
      </w:r>
      <w:hyperlink r:id="rId19" w:tgtFrame="_blank" w:history="1">
        <w:r w:rsidR="00090D2A" w:rsidRPr="000953F1">
          <w:rPr>
            <w:rStyle w:val="a3"/>
            <w:rFonts w:ascii="Times New Roman" w:eastAsia="Arial" w:hAnsi="Times New Roman" w:cs="Times New Roman"/>
            <w:color w:val="auto"/>
            <w:sz w:val="24"/>
            <w:szCs w:val="24"/>
            <w:u w:val="none"/>
          </w:rPr>
          <w:t>от 01.03.2013г. № 384</w:t>
        </w:r>
      </w:hyperlink>
      <w:r w:rsidR="00090D2A" w:rsidRPr="000953F1">
        <w:rPr>
          <w:rFonts w:ascii="Times New Roman" w:eastAsia="Arial" w:hAnsi="Times New Roman" w:cs="Times New Roman"/>
          <w:sz w:val="24"/>
          <w:szCs w:val="24"/>
        </w:rPr>
        <w:t>, </w:t>
      </w:r>
      <w:hyperlink r:id="rId20" w:tgtFrame="_blank" w:history="1">
        <w:r w:rsidR="00090D2A" w:rsidRPr="000953F1">
          <w:rPr>
            <w:rStyle w:val="a3"/>
            <w:rFonts w:ascii="Times New Roman" w:eastAsia="Arial" w:hAnsi="Times New Roman" w:cs="Times New Roman"/>
            <w:color w:val="auto"/>
            <w:sz w:val="24"/>
            <w:szCs w:val="24"/>
            <w:u w:val="none"/>
          </w:rPr>
          <w:t>от 12.07.2013г. № 419</w:t>
        </w:r>
      </w:hyperlink>
      <w:r w:rsidR="00090D2A" w:rsidRPr="000953F1">
        <w:rPr>
          <w:rFonts w:ascii="Times New Roman" w:eastAsia="Arial" w:hAnsi="Times New Roman" w:cs="Times New Roman"/>
          <w:sz w:val="24"/>
          <w:szCs w:val="24"/>
        </w:rPr>
        <w:t>, </w:t>
      </w:r>
      <w:hyperlink r:id="rId21" w:tgtFrame="_blank" w:history="1">
        <w:r w:rsidR="00090D2A" w:rsidRPr="000953F1">
          <w:rPr>
            <w:rStyle w:val="a3"/>
            <w:rFonts w:ascii="Times New Roman" w:eastAsia="Arial" w:hAnsi="Times New Roman" w:cs="Times New Roman"/>
            <w:color w:val="auto"/>
            <w:sz w:val="24"/>
            <w:szCs w:val="24"/>
            <w:u w:val="none"/>
          </w:rPr>
          <w:t>от 24.02.2014г. № 471</w:t>
        </w:r>
      </w:hyperlink>
      <w:r w:rsidR="00090D2A" w:rsidRPr="000953F1">
        <w:rPr>
          <w:rFonts w:ascii="Times New Roman" w:eastAsia="Arial" w:hAnsi="Times New Roman" w:cs="Times New Roman"/>
          <w:sz w:val="24"/>
          <w:szCs w:val="24"/>
        </w:rPr>
        <w:t>, </w:t>
      </w:r>
      <w:hyperlink r:id="rId22" w:tgtFrame="_blank" w:history="1">
        <w:r w:rsidR="00090D2A" w:rsidRPr="000953F1">
          <w:rPr>
            <w:rStyle w:val="a3"/>
            <w:rFonts w:ascii="Times New Roman" w:eastAsia="Arial" w:hAnsi="Times New Roman" w:cs="Times New Roman"/>
            <w:color w:val="auto"/>
            <w:sz w:val="24"/>
            <w:szCs w:val="24"/>
            <w:u w:val="none"/>
          </w:rPr>
          <w:t>от 27.05.2014г. № 498</w:t>
        </w:r>
      </w:hyperlink>
      <w:r w:rsidR="00090D2A" w:rsidRPr="000953F1">
        <w:rPr>
          <w:rFonts w:ascii="Times New Roman" w:eastAsia="Arial" w:hAnsi="Times New Roman" w:cs="Times New Roman"/>
          <w:sz w:val="24"/>
          <w:szCs w:val="24"/>
        </w:rPr>
        <w:t>, </w:t>
      </w:r>
      <w:hyperlink r:id="rId23" w:tgtFrame="_blank" w:history="1">
        <w:r w:rsidR="00090D2A" w:rsidRPr="000953F1">
          <w:rPr>
            <w:rStyle w:val="a3"/>
            <w:rFonts w:ascii="Times New Roman" w:eastAsia="Arial" w:hAnsi="Times New Roman" w:cs="Times New Roman"/>
            <w:color w:val="auto"/>
            <w:sz w:val="24"/>
            <w:szCs w:val="24"/>
            <w:u w:val="none"/>
          </w:rPr>
          <w:t>от 05.08.2014г. № 510</w:t>
        </w:r>
      </w:hyperlink>
      <w:r w:rsidR="00090D2A" w:rsidRPr="000953F1">
        <w:rPr>
          <w:rFonts w:ascii="Times New Roman" w:eastAsia="Arial" w:hAnsi="Times New Roman" w:cs="Times New Roman"/>
          <w:sz w:val="24"/>
          <w:szCs w:val="24"/>
        </w:rPr>
        <w:t>, </w:t>
      </w:r>
      <w:hyperlink r:id="rId24" w:tgtFrame="_blank" w:history="1">
        <w:r w:rsidR="00090D2A" w:rsidRPr="000953F1">
          <w:rPr>
            <w:rStyle w:val="a3"/>
            <w:rFonts w:ascii="Times New Roman" w:eastAsia="Arial" w:hAnsi="Times New Roman" w:cs="Times New Roman"/>
            <w:color w:val="auto"/>
            <w:sz w:val="24"/>
            <w:szCs w:val="24"/>
            <w:u w:val="none"/>
          </w:rPr>
          <w:t>от 05.08.2014г. № 511</w:t>
        </w:r>
      </w:hyperlink>
      <w:r w:rsidR="00090D2A" w:rsidRPr="000953F1">
        <w:rPr>
          <w:rFonts w:ascii="Times New Roman" w:eastAsia="Arial" w:hAnsi="Times New Roman" w:cs="Times New Roman"/>
          <w:sz w:val="24"/>
          <w:szCs w:val="24"/>
        </w:rPr>
        <w:t>, </w:t>
      </w:r>
      <w:hyperlink r:id="rId25" w:tgtFrame="_blank" w:history="1">
        <w:r w:rsidR="00090D2A" w:rsidRPr="000953F1">
          <w:rPr>
            <w:rStyle w:val="a3"/>
            <w:rFonts w:ascii="Times New Roman" w:eastAsia="Arial" w:hAnsi="Times New Roman" w:cs="Times New Roman"/>
            <w:color w:val="auto"/>
            <w:sz w:val="24"/>
            <w:szCs w:val="24"/>
            <w:u w:val="none"/>
          </w:rPr>
          <w:t>от 24.12.2014г. № 40</w:t>
        </w:r>
      </w:hyperlink>
      <w:r w:rsidR="00090D2A" w:rsidRPr="000953F1">
        <w:rPr>
          <w:rFonts w:ascii="Times New Roman" w:eastAsia="Arial" w:hAnsi="Times New Roman" w:cs="Times New Roman"/>
          <w:sz w:val="24"/>
          <w:szCs w:val="24"/>
        </w:rPr>
        <w:t>, </w:t>
      </w:r>
      <w:hyperlink r:id="rId26" w:tgtFrame="_blank" w:history="1">
        <w:r w:rsidR="00090D2A" w:rsidRPr="000953F1">
          <w:rPr>
            <w:rStyle w:val="a3"/>
            <w:rFonts w:ascii="Times New Roman" w:eastAsia="Arial" w:hAnsi="Times New Roman" w:cs="Times New Roman"/>
            <w:color w:val="auto"/>
            <w:sz w:val="24"/>
            <w:szCs w:val="24"/>
            <w:u w:val="none"/>
          </w:rPr>
          <w:t>от 23.01.2015г. № 47</w:t>
        </w:r>
      </w:hyperlink>
      <w:r w:rsidR="00090D2A" w:rsidRPr="000953F1">
        <w:rPr>
          <w:rFonts w:ascii="Times New Roman" w:eastAsia="Arial" w:hAnsi="Times New Roman" w:cs="Times New Roman"/>
          <w:sz w:val="24"/>
          <w:szCs w:val="24"/>
        </w:rPr>
        <w:t>, </w:t>
      </w:r>
      <w:hyperlink r:id="rId27" w:tgtFrame="_blank" w:history="1">
        <w:r w:rsidR="00090D2A" w:rsidRPr="000953F1">
          <w:rPr>
            <w:rStyle w:val="a3"/>
            <w:rFonts w:ascii="Times New Roman" w:eastAsia="Arial" w:hAnsi="Times New Roman" w:cs="Times New Roman"/>
            <w:color w:val="auto"/>
            <w:sz w:val="24"/>
            <w:szCs w:val="24"/>
            <w:u w:val="none"/>
          </w:rPr>
          <w:t>от 27.03.2015г. № 58</w:t>
        </w:r>
      </w:hyperlink>
      <w:r w:rsidR="00090D2A" w:rsidRPr="000953F1">
        <w:rPr>
          <w:rFonts w:ascii="Times New Roman" w:eastAsia="Arial" w:hAnsi="Times New Roman" w:cs="Times New Roman"/>
          <w:sz w:val="24"/>
          <w:szCs w:val="24"/>
        </w:rPr>
        <w:t>, </w:t>
      </w:r>
      <w:hyperlink r:id="rId28" w:tgtFrame="_blank" w:history="1">
        <w:r w:rsidR="00090D2A" w:rsidRPr="000953F1">
          <w:rPr>
            <w:rStyle w:val="a3"/>
            <w:rFonts w:ascii="Times New Roman" w:eastAsia="Arial" w:hAnsi="Times New Roman" w:cs="Times New Roman"/>
            <w:color w:val="auto"/>
            <w:sz w:val="24"/>
            <w:szCs w:val="24"/>
            <w:u w:val="none"/>
          </w:rPr>
          <w:t>от 22.05.2015г. № 78</w:t>
        </w:r>
      </w:hyperlink>
      <w:r w:rsidR="00090D2A" w:rsidRPr="000953F1">
        <w:rPr>
          <w:rFonts w:ascii="Times New Roman" w:eastAsia="Arial" w:hAnsi="Times New Roman" w:cs="Times New Roman"/>
          <w:sz w:val="24"/>
          <w:szCs w:val="24"/>
        </w:rPr>
        <w:t>, </w:t>
      </w:r>
      <w:hyperlink r:id="rId29" w:tgtFrame="_blank" w:history="1">
        <w:r w:rsidR="00090D2A" w:rsidRPr="000953F1">
          <w:rPr>
            <w:rStyle w:val="a3"/>
            <w:rFonts w:ascii="Times New Roman" w:eastAsia="Arial" w:hAnsi="Times New Roman" w:cs="Times New Roman"/>
            <w:color w:val="auto"/>
            <w:sz w:val="24"/>
            <w:szCs w:val="24"/>
            <w:u w:val="none"/>
          </w:rPr>
          <w:t>от 23.09.2015г. № 99</w:t>
        </w:r>
      </w:hyperlink>
      <w:r w:rsidR="00090D2A" w:rsidRPr="000953F1">
        <w:rPr>
          <w:rFonts w:ascii="Times New Roman" w:eastAsia="Arial" w:hAnsi="Times New Roman" w:cs="Times New Roman"/>
          <w:sz w:val="24"/>
          <w:szCs w:val="24"/>
        </w:rPr>
        <w:t>, </w:t>
      </w:r>
      <w:hyperlink r:id="rId30" w:tgtFrame="_blank" w:history="1">
        <w:r w:rsidR="00090D2A" w:rsidRPr="000953F1">
          <w:rPr>
            <w:rStyle w:val="a3"/>
            <w:rFonts w:ascii="Times New Roman" w:eastAsia="Arial" w:hAnsi="Times New Roman" w:cs="Times New Roman"/>
            <w:color w:val="auto"/>
            <w:sz w:val="24"/>
            <w:szCs w:val="24"/>
            <w:u w:val="none"/>
          </w:rPr>
          <w:t>от 16.02.2016 № 124</w:t>
        </w:r>
      </w:hyperlink>
      <w:r w:rsidR="00090D2A" w:rsidRPr="000953F1">
        <w:rPr>
          <w:rFonts w:ascii="Times New Roman" w:eastAsia="Arial" w:hAnsi="Times New Roman" w:cs="Times New Roman"/>
          <w:sz w:val="24"/>
          <w:szCs w:val="24"/>
        </w:rPr>
        <w:t>, </w:t>
      </w:r>
      <w:hyperlink r:id="rId31" w:tgtFrame="_blank" w:history="1">
        <w:r w:rsidR="00090D2A" w:rsidRPr="000953F1">
          <w:rPr>
            <w:rStyle w:val="a3"/>
            <w:rFonts w:ascii="Times New Roman" w:eastAsia="Arial" w:hAnsi="Times New Roman" w:cs="Times New Roman"/>
            <w:color w:val="auto"/>
            <w:sz w:val="24"/>
            <w:szCs w:val="24"/>
            <w:u w:val="none"/>
          </w:rPr>
          <w:t>от 16.02.2016 № 130</w:t>
        </w:r>
      </w:hyperlink>
      <w:r w:rsidR="00090D2A" w:rsidRPr="000953F1">
        <w:rPr>
          <w:rFonts w:ascii="Times New Roman" w:eastAsia="Arial" w:hAnsi="Times New Roman" w:cs="Times New Roman"/>
          <w:sz w:val="24"/>
          <w:szCs w:val="24"/>
        </w:rPr>
        <w:t>, </w:t>
      </w:r>
      <w:hyperlink r:id="rId32" w:tgtFrame="_blank" w:history="1">
        <w:r w:rsidR="00090D2A" w:rsidRPr="000953F1">
          <w:rPr>
            <w:rStyle w:val="a3"/>
            <w:rFonts w:ascii="Times New Roman" w:eastAsia="Arial" w:hAnsi="Times New Roman" w:cs="Times New Roman"/>
            <w:color w:val="auto"/>
            <w:sz w:val="24"/>
            <w:szCs w:val="24"/>
            <w:u w:val="none"/>
          </w:rPr>
          <w:t>от 26.04.2016 № 145</w:t>
        </w:r>
      </w:hyperlink>
      <w:r w:rsidR="00090D2A" w:rsidRPr="000953F1">
        <w:rPr>
          <w:rFonts w:ascii="Times New Roman" w:eastAsia="Arial" w:hAnsi="Times New Roman" w:cs="Times New Roman"/>
          <w:sz w:val="24"/>
          <w:szCs w:val="24"/>
        </w:rPr>
        <w:t>, </w:t>
      </w:r>
      <w:hyperlink r:id="rId33" w:tgtFrame="_blank" w:history="1">
        <w:r w:rsidR="00090D2A" w:rsidRPr="000953F1">
          <w:rPr>
            <w:rStyle w:val="a3"/>
            <w:rFonts w:ascii="Times New Roman" w:eastAsia="Arial" w:hAnsi="Times New Roman" w:cs="Times New Roman"/>
            <w:color w:val="auto"/>
            <w:sz w:val="24"/>
            <w:szCs w:val="24"/>
            <w:u w:val="none"/>
          </w:rPr>
          <w:t>от 14.10.2016 № 175</w:t>
        </w:r>
      </w:hyperlink>
      <w:r w:rsidR="00090D2A" w:rsidRPr="000953F1">
        <w:rPr>
          <w:rFonts w:ascii="Times New Roman" w:eastAsia="Arial" w:hAnsi="Times New Roman" w:cs="Times New Roman"/>
          <w:sz w:val="24"/>
          <w:szCs w:val="24"/>
        </w:rPr>
        <w:t>, </w:t>
      </w:r>
      <w:hyperlink r:id="rId34" w:tgtFrame="_blank" w:history="1">
        <w:r w:rsidR="00090D2A" w:rsidRPr="000953F1">
          <w:rPr>
            <w:rStyle w:val="a3"/>
            <w:rFonts w:ascii="Times New Roman" w:eastAsia="Arial" w:hAnsi="Times New Roman" w:cs="Times New Roman"/>
            <w:color w:val="auto"/>
            <w:sz w:val="24"/>
            <w:szCs w:val="24"/>
            <w:u w:val="none"/>
          </w:rPr>
          <w:t>от 21.04.2017 № 244</w:t>
        </w:r>
      </w:hyperlink>
      <w:r w:rsidR="00090D2A" w:rsidRPr="000953F1">
        <w:rPr>
          <w:rFonts w:ascii="Times New Roman" w:eastAsia="Arial" w:hAnsi="Times New Roman" w:cs="Times New Roman"/>
          <w:sz w:val="24"/>
          <w:szCs w:val="24"/>
        </w:rPr>
        <w:t>, </w:t>
      </w:r>
      <w:hyperlink r:id="rId35" w:tgtFrame="_blank" w:history="1">
        <w:r w:rsidR="00090D2A" w:rsidRPr="000953F1">
          <w:rPr>
            <w:rStyle w:val="a3"/>
            <w:rFonts w:ascii="Times New Roman" w:eastAsia="Arial" w:hAnsi="Times New Roman" w:cs="Times New Roman"/>
            <w:color w:val="auto"/>
            <w:sz w:val="24"/>
            <w:szCs w:val="24"/>
            <w:u w:val="none"/>
          </w:rPr>
          <w:t>от 21.04.2017 № 245</w:t>
        </w:r>
      </w:hyperlink>
      <w:r w:rsidR="00090D2A" w:rsidRPr="000953F1">
        <w:rPr>
          <w:rFonts w:ascii="Times New Roman" w:eastAsia="Arial" w:hAnsi="Times New Roman" w:cs="Times New Roman"/>
          <w:sz w:val="24"/>
          <w:szCs w:val="24"/>
        </w:rPr>
        <w:t>, </w:t>
      </w:r>
      <w:hyperlink r:id="rId36" w:tgtFrame="_blank" w:history="1">
        <w:r w:rsidR="00090D2A" w:rsidRPr="000953F1">
          <w:rPr>
            <w:rStyle w:val="a3"/>
            <w:rFonts w:ascii="Times New Roman" w:eastAsia="Arial" w:hAnsi="Times New Roman" w:cs="Times New Roman"/>
            <w:color w:val="auto"/>
            <w:sz w:val="24"/>
            <w:szCs w:val="24"/>
            <w:u w:val="none"/>
          </w:rPr>
          <w:t>от 25.05.2018 № 336</w:t>
        </w:r>
      </w:hyperlink>
      <w:r w:rsidR="00090D2A" w:rsidRPr="000953F1">
        <w:rPr>
          <w:rFonts w:ascii="Times New Roman" w:eastAsia="Arial" w:hAnsi="Times New Roman" w:cs="Times New Roman"/>
          <w:sz w:val="24"/>
          <w:szCs w:val="24"/>
        </w:rPr>
        <w:t>, </w:t>
      </w:r>
      <w:hyperlink r:id="rId37" w:tgtFrame="_blank" w:history="1">
        <w:r w:rsidR="00090D2A" w:rsidRPr="000953F1">
          <w:rPr>
            <w:rStyle w:val="a3"/>
            <w:rFonts w:ascii="Times New Roman" w:eastAsia="Arial" w:hAnsi="Times New Roman" w:cs="Times New Roman"/>
            <w:color w:val="auto"/>
            <w:sz w:val="24"/>
            <w:szCs w:val="24"/>
            <w:u w:val="none"/>
          </w:rPr>
          <w:t>от 05.12.2018 № 363</w:t>
        </w:r>
      </w:hyperlink>
      <w:r w:rsidR="00090D2A" w:rsidRPr="000953F1">
        <w:rPr>
          <w:rFonts w:ascii="Times New Roman" w:eastAsia="Arial" w:hAnsi="Times New Roman" w:cs="Times New Roman"/>
          <w:sz w:val="24"/>
          <w:szCs w:val="24"/>
        </w:rPr>
        <w:t>, от 05.12.2018 № 364</w:t>
      </w:r>
      <w:r w:rsidR="007E7301" w:rsidRPr="000953F1">
        <w:rPr>
          <w:rFonts w:ascii="Times New Roman" w:eastAsia="Arial" w:hAnsi="Times New Roman" w:cs="Times New Roman"/>
          <w:sz w:val="24"/>
          <w:szCs w:val="24"/>
        </w:rPr>
        <w:t>, от 23.04.2019 № 392</w:t>
      </w:r>
      <w:r w:rsidR="00F74F96" w:rsidRPr="000953F1">
        <w:rPr>
          <w:rFonts w:ascii="Times New Roman" w:eastAsia="Arial" w:hAnsi="Times New Roman" w:cs="Times New Roman"/>
          <w:sz w:val="24"/>
          <w:szCs w:val="24"/>
        </w:rPr>
        <w:t>, от 18.06.2019 № 402</w:t>
      </w:r>
      <w:r w:rsidR="006343AB" w:rsidRPr="000953F1">
        <w:rPr>
          <w:rFonts w:ascii="Times New Roman" w:eastAsia="Arial" w:hAnsi="Times New Roman" w:cs="Times New Roman"/>
          <w:sz w:val="24"/>
          <w:szCs w:val="24"/>
        </w:rPr>
        <w:t>, от 18.10.2019 № 20</w:t>
      </w:r>
      <w:r w:rsidR="00EA671B" w:rsidRPr="000953F1">
        <w:rPr>
          <w:rFonts w:ascii="Times New Roman" w:eastAsia="Arial" w:hAnsi="Times New Roman" w:cs="Times New Roman"/>
          <w:sz w:val="24"/>
          <w:szCs w:val="24"/>
        </w:rPr>
        <w:t>, от 05.12.2019 № 36</w:t>
      </w:r>
      <w:r w:rsidR="005710AF" w:rsidRPr="000953F1">
        <w:rPr>
          <w:rFonts w:ascii="Times New Roman" w:eastAsia="Arial" w:hAnsi="Times New Roman" w:cs="Times New Roman"/>
          <w:sz w:val="24"/>
          <w:szCs w:val="24"/>
        </w:rPr>
        <w:t>, от 03.04.2020 № 65</w:t>
      </w:r>
      <w:r w:rsidR="00040C68">
        <w:rPr>
          <w:rFonts w:ascii="Times New Roman" w:eastAsia="Arial" w:hAnsi="Times New Roman" w:cs="Times New Roman"/>
          <w:sz w:val="24"/>
          <w:szCs w:val="24"/>
        </w:rPr>
        <w:t>, от 28.01.2021 № 126, от 28.01.2021 № 127</w:t>
      </w:r>
      <w:r w:rsidR="00DC1134">
        <w:rPr>
          <w:rFonts w:ascii="Times New Roman" w:eastAsia="Arial" w:hAnsi="Times New Roman" w:cs="Times New Roman"/>
          <w:sz w:val="24"/>
          <w:szCs w:val="24"/>
        </w:rPr>
        <w:t>, от 29.04.2021 № 143</w:t>
      </w:r>
      <w:r w:rsidR="009210F8">
        <w:rPr>
          <w:rFonts w:ascii="Times New Roman" w:eastAsia="Arial" w:hAnsi="Times New Roman" w:cs="Times New Roman"/>
          <w:sz w:val="24"/>
          <w:szCs w:val="24"/>
        </w:rPr>
        <w:t>, от 01.07.2021 № 160</w:t>
      </w:r>
      <w:r w:rsidR="00877EED">
        <w:rPr>
          <w:rFonts w:ascii="Times New Roman" w:eastAsia="Arial" w:hAnsi="Times New Roman" w:cs="Times New Roman"/>
          <w:sz w:val="24"/>
          <w:szCs w:val="24"/>
        </w:rPr>
        <w:t>, от 30.09.2021 № 173</w:t>
      </w:r>
      <w:r w:rsidR="007E3C8C">
        <w:rPr>
          <w:rFonts w:ascii="Times New Roman" w:eastAsia="Arial" w:hAnsi="Times New Roman" w:cs="Times New Roman"/>
          <w:sz w:val="24"/>
          <w:szCs w:val="24"/>
        </w:rPr>
        <w:t>, от 24.12.2021 № 192</w:t>
      </w:r>
      <w:r w:rsidR="005710AF" w:rsidRPr="000953F1">
        <w:rPr>
          <w:rFonts w:ascii="Times New Roman" w:eastAsia="Arial" w:hAnsi="Times New Roman" w:cs="Times New Roman"/>
          <w:sz w:val="24"/>
          <w:szCs w:val="24"/>
        </w:rPr>
        <w:t>)</w:t>
      </w:r>
      <w:r w:rsidR="007B0279">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Настоящий Устав закрепляет правовые основы местного самоуправления на территории города, определяет порядок формирования органов местного самоуправления города, их полномочия, принципы взаимодействия и разграничения их компетенции, экономическую и финансовую основу местного самоуправления, иные вопросы осуществления полномочий органов местного самоуправления города по решению вопросов местного значения и исполнения отдельных государственных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Устав действует на всей территории города и обязателен: для исполнения органами местного самоуправления, должностными лицами; для соблюдения предприятиями, организациями и учреждениями, расположенными на территории города, а также всеми жителями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1. Общие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1.1.</w:t>
      </w:r>
      <w:r w:rsidRPr="000953F1">
        <w:rPr>
          <w:rFonts w:ascii="Times New Roman" w:eastAsia="Arial" w:hAnsi="Times New Roman" w:cs="Times New Roman"/>
          <w:sz w:val="24"/>
          <w:szCs w:val="24"/>
        </w:rPr>
        <w:t xml:space="preserve"> Статус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Заречный Пензенской области образован в 1958 году, расположен на территории закрытого административно-территориального образования Заречный Пензенской области (ЗАТО г. Заречный Пензенской области) и является его административным центром. На территории Пензенской области город Заречный имеет статус города областного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Город Заречный Пензенской области, закрытое административно-территориальное образование, является муниципальным образованием, имеющим статус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Официальное наименование муниципального образования: закрытое административно-территориальное образование город Заречный Пензенской области. Сокращенное наименование - ЗАТО г. Заречный.</w:t>
      </w:r>
    </w:p>
    <w:p w:rsidR="00902CB6" w:rsidRPr="000953F1" w:rsidRDefault="00EA671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настоящем Уставе понятия «ЗАТО город Заречный Пензенской области», «ЗАТО г. Заречный», «ЗАТО Заречный», «закрытое административно-территориальное образование город Заречный Пензенской области», «г. Заречный», «г. Заречный Пензенской области», «город Заречный», «город Заречный Пензенской области», «город», «муниципальное образование», «городской округ» используются как равнозначные в соответствующем падеже</w:t>
      </w:r>
      <w:r w:rsidR="0054022E"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Default="00CC3EDB">
      <w:pPr>
        <w:suppressAutoHyphens/>
        <w:spacing w:after="0" w:line="240" w:lineRule="auto"/>
        <w:ind w:firstLine="720"/>
        <w:jc w:val="both"/>
        <w:rPr>
          <w:rFonts w:ascii="Times New Roman" w:eastAsia="Arial" w:hAnsi="Times New Roman" w:cs="Times New Roman"/>
          <w:sz w:val="24"/>
          <w:szCs w:val="24"/>
        </w:rPr>
      </w:pPr>
    </w:p>
    <w:p w:rsidR="00CC3EDB" w:rsidRPr="000953F1" w:rsidRDefault="00CC3EDB">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1.2.</w:t>
      </w:r>
      <w:r w:rsidRPr="000953F1">
        <w:rPr>
          <w:rFonts w:ascii="Times New Roman" w:eastAsia="Arial" w:hAnsi="Times New Roman" w:cs="Times New Roman"/>
          <w:sz w:val="24"/>
          <w:szCs w:val="24"/>
        </w:rPr>
        <w:t xml:space="preserve"> Границы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о создании, преобразовании или об упразднении закрытого административно-территориального образования принимается Президентом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 создании, преобразовании или об упразднении закрытого административно-территориального образования вносится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Предложение об установлении административной подчиненности, об установлении и (или) изменении границ создаваемого или преобразуемого закрытого административно-территориального образования вносится Правительством Российской Федерации по согласованию с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Существующая </w:t>
      </w:r>
      <w:proofErr w:type="gramStart"/>
      <w:r w:rsidRPr="000953F1">
        <w:rPr>
          <w:rFonts w:ascii="Times New Roman" w:eastAsia="Arial" w:hAnsi="Times New Roman" w:cs="Times New Roman"/>
          <w:sz w:val="24"/>
          <w:szCs w:val="24"/>
        </w:rPr>
        <w:t>граница</w:t>
      </w:r>
      <w:proofErr w:type="gramEnd"/>
      <w:r w:rsidRPr="000953F1">
        <w:rPr>
          <w:rFonts w:ascii="Times New Roman" w:eastAsia="Arial" w:hAnsi="Times New Roman" w:cs="Times New Roman"/>
          <w:sz w:val="24"/>
          <w:szCs w:val="24"/>
        </w:rPr>
        <w:t xml:space="preserve"> ЗАТО города Заречного Пензенской области установлена </w:t>
      </w:r>
      <w:hyperlink r:id="rId38">
        <w:r w:rsidRPr="000953F1">
          <w:rPr>
            <w:rFonts w:ascii="Times New Roman" w:eastAsia="Arial" w:hAnsi="Times New Roman" w:cs="Times New Roman"/>
            <w:sz w:val="24"/>
            <w:szCs w:val="24"/>
          </w:rPr>
          <w:t>Указом</w:t>
        </w:r>
      </w:hyperlink>
      <w:r w:rsidRPr="000953F1">
        <w:rPr>
          <w:rFonts w:ascii="Times New Roman" w:eastAsia="Arial" w:hAnsi="Times New Roman" w:cs="Times New Roman"/>
          <w:sz w:val="24"/>
          <w:szCs w:val="24"/>
        </w:rPr>
        <w:t xml:space="preserve"> Президента Российской Федерации от 30 июня 2000 г. N 1209 "Об утверждении границ закрытого административно-территориального образования -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Территория города не входит в состав территорий других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1.3.</w:t>
      </w:r>
      <w:r w:rsidRPr="000953F1">
        <w:rPr>
          <w:rFonts w:ascii="Times New Roman" w:eastAsia="Arial" w:hAnsi="Times New Roman" w:cs="Times New Roman"/>
          <w:sz w:val="24"/>
          <w:szCs w:val="24"/>
        </w:rPr>
        <w:t xml:space="preserve"> Официальные символы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ЗАТО г. Заречный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w:t>
      </w:r>
      <w:proofErr w:type="gramStart"/>
      <w:r w:rsidRPr="000953F1">
        <w:rPr>
          <w:rFonts w:ascii="Times New Roman" w:eastAsia="Arial" w:hAnsi="Times New Roman" w:cs="Times New Roman"/>
          <w:sz w:val="24"/>
          <w:szCs w:val="24"/>
        </w:rPr>
        <w:t>иные местные традиции</w:t>
      </w:r>
      <w:proofErr w:type="gramEnd"/>
      <w:r w:rsidRPr="000953F1">
        <w:rPr>
          <w:rFonts w:ascii="Times New Roman" w:eastAsia="Arial" w:hAnsi="Times New Roman" w:cs="Times New Roman"/>
          <w:sz w:val="24"/>
          <w:szCs w:val="24"/>
        </w:rPr>
        <w:t xml:space="preserve"> и особенности.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Официальные символы города и порядок их официального применения (использования) устанавливаются нормативными правовыми актами Собрания представителей и регистрируются в порядке, установленном федеральным законодательством.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2. Вопросы, относящиеся к ведению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w:t>
      </w:r>
      <w:r w:rsidRPr="000953F1">
        <w:rPr>
          <w:rFonts w:ascii="Times New Roman" w:eastAsia="Arial" w:hAnsi="Times New Roman" w:cs="Times New Roman"/>
          <w:sz w:val="24"/>
          <w:szCs w:val="24"/>
        </w:rPr>
        <w:t xml:space="preserve"> Вопросы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К вопросам местного значения города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составление и рассмотрение проекта бюджета города, утверждение и исполнение бюджета города, осуществление контроля за его исполнением, составление и утверждение отчета об исполнении бюджета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изменение и отмена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владение, пользование и распоряжение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в границах города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7AEF" w:rsidRDefault="00F57AEF">
      <w:pPr>
        <w:suppressAutoHyphens/>
        <w:spacing w:after="0" w:line="240" w:lineRule="auto"/>
        <w:ind w:firstLine="720"/>
        <w:jc w:val="both"/>
        <w:rPr>
          <w:rFonts w:ascii="Times New Roman" w:eastAsia="Arial" w:hAnsi="Times New Roman" w:cs="Times New Roman"/>
          <w:sz w:val="24"/>
          <w:szCs w:val="24"/>
        </w:rPr>
      </w:pPr>
      <w:r w:rsidRPr="00F57AEF">
        <w:rPr>
          <w:rFonts w:ascii="Times New Roman" w:eastAsia="Arial" w:hAnsi="Times New Roman" w:cs="Times New Roman"/>
          <w:sz w:val="24"/>
          <w:szCs w:val="24"/>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утратил силу с 31 декабря 2018 г. - </w:t>
      </w:r>
      <w:hyperlink r:id="rId39">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ЗАТО города Заречного Пензенской области от 19 декабря 2005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F77DA" w:rsidRPr="005F77DA">
        <w:rPr>
          <w:rFonts w:ascii="Times New Roman" w:eastAsia="Arial" w:hAnsi="Times New Roman" w:cs="Times New Roman"/>
          <w:sz w:val="24"/>
          <w:szCs w:val="24"/>
        </w:rPr>
        <w:t>на автомобильном транспорте, городском наземном электрическом транспорте и в дорожном хозяйстве</w:t>
      </w:r>
      <w:r w:rsidRPr="000953F1">
        <w:rPr>
          <w:rFonts w:ascii="Times New Roman" w:eastAsia="Arial" w:hAnsi="Times New Roman" w:cs="Times New Roman"/>
          <w:sz w:val="24"/>
          <w:szCs w:val="24"/>
        </w:rPr>
        <w:t xml:space="preserve"> в границах городского округа, организация дорожного движения, а также осуществление иных полномочий в области </w:t>
      </w:r>
      <w:r w:rsidRPr="000953F1">
        <w:rPr>
          <w:rFonts w:ascii="Times New Roman" w:eastAsia="Arial" w:hAnsi="Times New Roman" w:cs="Times New Roman"/>
          <w:sz w:val="24"/>
          <w:szCs w:val="24"/>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обеспечение проживающих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C86FB4" w:rsidRPr="000953F1" w:rsidRDefault="00C86FB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организация охраны общественного порядка на территории города муниципальной милицией (пункт 9 части 1 статьи 2.1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w:t>
      </w:r>
      <w:hyperlink r:id="rId41">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создание условий для массового отдыха жителей города и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w:t>
      </w:r>
      <w:hyperlink r:id="rId4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организация ритуальных услуг и содержание мест захоронения;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w:t>
      </w:r>
      <w:hyperlink r:id="rId4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2016 г.;</w:t>
      </w:r>
    </w:p>
    <w:p w:rsidR="00E23D8A"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24.1) утратил силу с 1 января 2019 г. </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25) утверждение правил благоустройства территории городского округа, </w:t>
      </w:r>
      <w:r w:rsidR="00BD0AB3" w:rsidRPr="00BD0AB3">
        <w:rPr>
          <w:rFonts w:ascii="Times New Roman" w:eastAsia="Arial"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953F1">
        <w:rPr>
          <w:rFonts w:ascii="Times New Roman" w:eastAsia="Arial" w:hAnsi="Times New Roman" w:cs="Times New Roman"/>
          <w:sz w:val="24"/>
          <w:szCs w:val="24"/>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w:t>
      </w:r>
      <w:r w:rsidR="00967AD6" w:rsidRPr="000953F1">
        <w:rPr>
          <w:rFonts w:ascii="Times New Roman" w:eastAsia="Times New Roman" w:hAnsi="Times New Roman" w:cs="Times New Roman"/>
          <w:sz w:val="24"/>
          <w:szCs w:val="24"/>
        </w:rPr>
        <w:t xml:space="preserve"> </w:t>
      </w:r>
      <w:r w:rsidR="00967AD6" w:rsidRPr="000953F1">
        <w:rPr>
          <w:rFonts w:ascii="Times New Roman" w:eastAsia="Arial" w:hAnsi="Times New Roman" w:cs="Times New Roman"/>
          <w:sz w:val="24"/>
          <w:szCs w:val="24"/>
        </w:rPr>
        <w:t>градостроительного плана земельного участка, расположенного в границах городского округа, выдача</w:t>
      </w:r>
      <w:r w:rsidRPr="000953F1">
        <w:rPr>
          <w:rFonts w:ascii="Times New Roman" w:eastAsia="Arial" w:hAnsi="Times New Roman" w:cs="Times New Roman"/>
          <w:sz w:val="24"/>
          <w:szCs w:val="24"/>
        </w:rPr>
        <w:t xml:space="preserve"> разрешений на строительство (за исключением случаев, предусмотренных </w:t>
      </w:r>
      <w:hyperlink r:id="rId44">
        <w:r w:rsidRPr="000953F1">
          <w:rPr>
            <w:rFonts w:ascii="Times New Roman" w:eastAsia="Arial" w:hAnsi="Times New Roman" w:cs="Times New Roman"/>
            <w:sz w:val="24"/>
            <w:szCs w:val="24"/>
          </w:rPr>
          <w:t>Градостроительным кодексом</w:t>
        </w:r>
      </w:hyperlink>
      <w:r w:rsidRPr="000953F1">
        <w:rPr>
          <w:rFonts w:ascii="Times New Roman" w:eastAsia="Arial"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0953F1">
        <w:rPr>
          <w:rFonts w:ascii="Times New Roman" w:eastAsia="Arial" w:hAnsi="Times New Roman" w:cs="Times New Roman"/>
          <w:sz w:val="24"/>
          <w:szCs w:val="24"/>
        </w:rP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w:t>
      </w:r>
      <w:hyperlink r:id="rId45">
        <w:r w:rsidRPr="000953F1">
          <w:rPr>
            <w:rFonts w:ascii="Times New Roman" w:eastAsia="Arial" w:hAnsi="Times New Roman" w:cs="Times New Roman"/>
            <w:sz w:val="24"/>
            <w:szCs w:val="24"/>
          </w:rPr>
          <w:t>гражданским законодательством</w:t>
        </w:r>
      </w:hyperlink>
      <w:r w:rsidRPr="000953F1">
        <w:rPr>
          <w:rFonts w:ascii="Times New Roman" w:eastAsia="Arial" w:hAnsi="Times New Roman" w:cs="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46">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 рекламе</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932E8"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осуществление мероприятий по обеспечению безопасности людей на водных объектах, охране их жизни и здоровья;</w:t>
      </w:r>
    </w:p>
    <w:p w:rsidR="00F74F96" w:rsidRPr="000953F1" w:rsidRDefault="00F74F9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организация и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35) </w:t>
      </w:r>
      <w:hyperlink r:id="rId4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38)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39) </w:t>
      </w:r>
      <w:hyperlink r:id="rId48">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40) </w:t>
      </w:r>
      <w:hyperlink r:id="rId4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42) осуществление мер по противодействию коррупции в границах городского округа.</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43) организация в соответствии с федеральным законом выполнения комплексных кадастровых работ и утверждение карты-плана территории;</w:t>
      </w:r>
    </w:p>
    <w:p w:rsidR="00F93128" w:rsidRDefault="00F93128">
      <w:pPr>
        <w:suppressAutoHyphens/>
        <w:spacing w:after="0" w:line="240" w:lineRule="auto"/>
        <w:ind w:firstLine="720"/>
        <w:jc w:val="both"/>
        <w:rPr>
          <w:rFonts w:ascii="Times New Roman" w:eastAsia="Arial" w:hAnsi="Times New Roman" w:cs="Times New Roman"/>
          <w:sz w:val="24"/>
          <w:szCs w:val="24"/>
        </w:rPr>
      </w:pPr>
      <w:r w:rsidRPr="00F93128">
        <w:rPr>
          <w:rFonts w:ascii="Times New Roman" w:eastAsia="Arial" w:hAnsi="Times New Roman" w:cs="Times New Roman"/>
          <w:sz w:val="24"/>
          <w:szCs w:val="24"/>
        </w:rPr>
        <w:t>44)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50">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1">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Особенности осуществления местного самоуправления </w:t>
      </w:r>
      <w:proofErr w:type="gramStart"/>
      <w:r w:rsidRPr="000953F1">
        <w:rPr>
          <w:rFonts w:ascii="Times New Roman" w:eastAsia="Arial" w:hAnsi="Times New Roman" w:cs="Times New Roman"/>
          <w:sz w:val="24"/>
          <w:szCs w:val="24"/>
        </w:rPr>
        <w:t>в</w:t>
      </w:r>
      <w:proofErr w:type="gramEnd"/>
      <w:r w:rsidRPr="000953F1">
        <w:rPr>
          <w:rFonts w:ascii="Times New Roman" w:eastAsia="Arial" w:hAnsi="Times New Roman" w:cs="Times New Roman"/>
          <w:sz w:val="24"/>
          <w:szCs w:val="24"/>
        </w:rPr>
        <w:t xml:space="preserve"> ЗАТО Заречный устанавливаются федеральными законами.</w:t>
      </w:r>
    </w:p>
    <w:p w:rsidR="00CC3EDB" w:rsidRDefault="00CC3EDB">
      <w:pPr>
        <w:suppressAutoHyphens/>
        <w:spacing w:after="0" w:line="240" w:lineRule="auto"/>
        <w:ind w:left="2795" w:hanging="2097"/>
        <w:jc w:val="both"/>
        <w:rPr>
          <w:rFonts w:ascii="Times New Roman" w:eastAsia="Arial" w:hAnsi="Times New Roman" w:cs="Times New Roman"/>
          <w:b/>
          <w:sz w:val="24"/>
          <w:szCs w:val="24"/>
        </w:rPr>
      </w:pPr>
    </w:p>
    <w:p w:rsidR="00902CB6" w:rsidRPr="000953F1" w:rsidRDefault="0054022E">
      <w:pPr>
        <w:suppressAutoHyphens/>
        <w:spacing w:after="0" w:line="240" w:lineRule="auto"/>
        <w:ind w:left="2795" w:hanging="2097"/>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2.1.1.</w:t>
      </w:r>
      <w:r w:rsidRPr="000953F1">
        <w:rPr>
          <w:rFonts w:ascii="Times New Roman" w:eastAsia="Arial" w:hAnsi="Times New Roman" w:cs="Times New Roman"/>
          <w:sz w:val="24"/>
          <w:szCs w:val="24"/>
        </w:rPr>
        <w:t xml:space="preserve"> Права органов местного самоуправления города Заречного Пензенской области на решение вопросов, не отнесенных к вопросам местного значения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Органы местного самоуправления города имеют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музеев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52">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образовательных организаций высшего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участие в осуществлении деятельности по опеке и попечительству;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5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создание условий для развития туризма.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4">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24 ноября 1995 года №</w:t>
      </w:r>
      <w:r w:rsidRPr="000953F1">
        <w:rPr>
          <w:rFonts w:ascii="Times New Roman" w:eastAsia="Arial" w:hAnsi="Times New Roman" w:cs="Times New Roman"/>
          <w:sz w:val="24"/>
          <w:szCs w:val="24"/>
        </w:rPr>
        <w:t xml:space="preserve"> 181-ФЗ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социальной защите инвалидов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55">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w:t>
      </w:r>
    </w:p>
    <w:p w:rsidR="00FA4D2B" w:rsidRPr="000953F1" w:rsidRDefault="00FA4D2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деятельности по обращению с животными без владельцев, обитающими на территории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14) осуществление мероприятий в сфере профилактики правонарушений, предусмотренных </w:t>
      </w:r>
      <w:hyperlink r:id="rId5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основах системы профилактики правонарушений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осуществление мероприятий по защите прав потребителей, предусмотренных </w:t>
      </w:r>
      <w:hyperlink r:id="rId57">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Российской Фе</w:t>
      </w:r>
      <w:r w:rsidR="00507C61" w:rsidRPr="000953F1">
        <w:rPr>
          <w:rFonts w:ascii="Times New Roman" w:eastAsia="Arial" w:hAnsi="Times New Roman" w:cs="Times New Roman"/>
          <w:sz w:val="24"/>
          <w:szCs w:val="24"/>
        </w:rPr>
        <w:t>дерации от 7 февраля 1992 года №</w:t>
      </w:r>
      <w:r w:rsidRPr="000953F1">
        <w:rPr>
          <w:rFonts w:ascii="Times New Roman" w:eastAsia="Arial" w:hAnsi="Times New Roman" w:cs="Times New Roman"/>
          <w:sz w:val="24"/>
          <w:szCs w:val="24"/>
        </w:rPr>
        <w:t xml:space="preserve"> 2300-1 </w:t>
      </w:r>
      <w:r w:rsidR="00507C61" w:rsidRPr="000953F1">
        <w:rPr>
          <w:rFonts w:ascii="Times New Roman" w:eastAsia="Arial" w:hAnsi="Times New Roman" w:cs="Times New Roman"/>
          <w:sz w:val="24"/>
          <w:szCs w:val="24"/>
        </w:rPr>
        <w:t>«О защите прав потребителей»</w:t>
      </w:r>
      <w:r w:rsidRPr="000953F1">
        <w:rPr>
          <w:rFonts w:ascii="Times New Roman" w:eastAsia="Arial" w:hAnsi="Times New Roman" w:cs="Times New Roman"/>
          <w:sz w:val="24"/>
          <w:szCs w:val="24"/>
        </w:rPr>
        <w:t>;</w:t>
      </w:r>
    </w:p>
    <w:p w:rsidR="00BF3FD7" w:rsidRDefault="00BF3FD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оказание содействия в осуществлении нотариусом приема населения в соответствии с графиком приема населения, утвержденным нотариал</w:t>
      </w:r>
      <w:r w:rsidR="00435144">
        <w:rPr>
          <w:rFonts w:ascii="Times New Roman" w:eastAsia="Arial" w:hAnsi="Times New Roman" w:cs="Times New Roman"/>
          <w:sz w:val="24"/>
          <w:szCs w:val="24"/>
        </w:rPr>
        <w:t>ьной палатой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5144" w:rsidRPr="000953F1"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Органы местного самоуправления города вправе решать вопросы, указанные в </w:t>
      </w:r>
      <w:hyperlink r:id="rId58">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59">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от 6 октября 2003 года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w:t>
      </w:r>
      <w:r w:rsidRPr="000953F1">
        <w:rPr>
          <w:rFonts w:ascii="Times New Roman" w:eastAsia="Arial" w:hAnsi="Times New Roman" w:cs="Times New Roman"/>
          <w:sz w:val="24"/>
          <w:szCs w:val="24"/>
        </w:rPr>
        <w:t xml:space="preserve"> Полномочия органов местного самоуправления по решению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вопросов местного значения органы местного самоуправления города обладают следующими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 издание муниципальных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установление официальных символов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r w:rsidR="00B52973" w:rsidRPr="000953F1">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5.1) полномочиями по организации теплоснабжения, предусмотренными </w:t>
      </w:r>
      <w:hyperlink r:id="rId60">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теплоснабжении»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5.2) полномочиями в сфере водоснабжения и водоотведения, предусмотренными </w:t>
      </w:r>
      <w:hyperlink r:id="rId61">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 водоснабжении и водоотведении»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5.3) полномочиями в сфере стратегического планирования, предусмотренными </w:t>
      </w:r>
      <w:hyperlink r:id="rId6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28 июня 20</w:t>
      </w:r>
      <w:r w:rsidR="00507C61" w:rsidRPr="000953F1">
        <w:rPr>
          <w:rFonts w:ascii="Times New Roman" w:eastAsia="Arial" w:hAnsi="Times New Roman" w:cs="Times New Roman"/>
          <w:sz w:val="24"/>
          <w:szCs w:val="24"/>
        </w:rPr>
        <w:t>14 года №</w:t>
      </w:r>
      <w:r w:rsidRPr="000953F1">
        <w:rPr>
          <w:rFonts w:ascii="Times New Roman" w:eastAsia="Arial" w:hAnsi="Times New Roman" w:cs="Times New Roman"/>
          <w:sz w:val="24"/>
          <w:szCs w:val="24"/>
        </w:rPr>
        <w:t xml:space="preserve"> 172-ФЗ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стратегическом план</w:t>
      </w:r>
      <w:r w:rsidR="00507C61" w:rsidRPr="000953F1">
        <w:rPr>
          <w:rFonts w:ascii="Times New Roman" w:eastAsia="Arial" w:hAnsi="Times New Roman" w:cs="Times New Roman"/>
          <w:sz w:val="24"/>
          <w:szCs w:val="24"/>
        </w:rPr>
        <w:t>ировании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организация сбора статистических показателей, характеризующих состояние экономики и социальной сферы г. Заречного, и предоставление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разрабатывает и утверждает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требования к которым устанавливаются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города, членов выборных органов местного самоуправления города, депутатов Собрания представителей,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6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образовании и </w:t>
      </w:r>
      <w:hyperlink r:id="rId64">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муниципальной службе;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международных и внешнеэкономических связей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иными полномочиями в соответствии с федеральными законами, при условии их финансового обеспечения,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По решению Собрания представителей жители города могут привлекаться к выполнению на добровольной основе социально значимых для города работ (в </w:t>
      </w:r>
      <w:proofErr w:type="spellStart"/>
      <w:r w:rsidRPr="000953F1">
        <w:rPr>
          <w:rFonts w:ascii="Times New Roman" w:eastAsia="Arial" w:hAnsi="Times New Roman" w:cs="Times New Roman"/>
          <w:sz w:val="24"/>
          <w:szCs w:val="24"/>
        </w:rPr>
        <w:t>т.ч</w:t>
      </w:r>
      <w:proofErr w:type="spellEnd"/>
      <w:r w:rsidRPr="000953F1">
        <w:rPr>
          <w:rFonts w:ascii="Times New Roman" w:eastAsia="Arial" w:hAnsi="Times New Roman" w:cs="Times New Roman"/>
          <w:sz w:val="24"/>
          <w:szCs w:val="24"/>
        </w:rPr>
        <w:t xml:space="preserve">. дежурств) в целях решения вопросов местного значения, предусмотренных </w:t>
      </w:r>
      <w:hyperlink r:id="rId65">
        <w:r w:rsidRPr="000953F1">
          <w:rPr>
            <w:rFonts w:ascii="Times New Roman" w:eastAsia="Arial" w:hAnsi="Times New Roman" w:cs="Times New Roman"/>
            <w:sz w:val="24"/>
            <w:szCs w:val="24"/>
          </w:rPr>
          <w:t>пунктами 7.1-11</w:t>
        </w:r>
      </w:hyperlink>
      <w:r w:rsidRPr="000953F1">
        <w:rPr>
          <w:rFonts w:ascii="Times New Roman" w:eastAsia="Arial" w:hAnsi="Times New Roman" w:cs="Times New Roman"/>
          <w:sz w:val="24"/>
          <w:szCs w:val="24"/>
        </w:rPr>
        <w:t xml:space="preserve">, </w:t>
      </w:r>
      <w:hyperlink r:id="rId66">
        <w:r w:rsidRPr="000953F1">
          <w:rPr>
            <w:rFonts w:ascii="Times New Roman" w:eastAsia="Arial" w:hAnsi="Times New Roman" w:cs="Times New Roman"/>
            <w:sz w:val="24"/>
            <w:szCs w:val="24"/>
          </w:rPr>
          <w:t>20</w:t>
        </w:r>
      </w:hyperlink>
      <w:r w:rsidRPr="000953F1">
        <w:rPr>
          <w:rFonts w:ascii="Times New Roman" w:eastAsia="Arial" w:hAnsi="Times New Roman" w:cs="Times New Roman"/>
          <w:sz w:val="24"/>
          <w:szCs w:val="24"/>
        </w:rPr>
        <w:t xml:space="preserve">, </w:t>
      </w:r>
      <w:hyperlink r:id="rId67">
        <w:r w:rsidRPr="000953F1">
          <w:rPr>
            <w:rFonts w:ascii="Times New Roman" w:eastAsia="Arial" w:hAnsi="Times New Roman" w:cs="Times New Roman"/>
            <w:sz w:val="24"/>
            <w:szCs w:val="24"/>
          </w:rPr>
          <w:t>25 части 1 статьи 2.1</w:t>
        </w:r>
      </w:hyperlink>
      <w:r w:rsidRPr="000953F1">
        <w:rPr>
          <w:rFonts w:ascii="Times New Roman" w:eastAsia="Arial" w:hAnsi="Times New Roman" w:cs="Times New Roman"/>
          <w:sz w:val="24"/>
          <w:szCs w:val="24"/>
        </w:rPr>
        <w:t xml:space="preserve"> настоящего Устава, не требующих специальной профессиональной подготовки.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 выполнению социально значимых работ привлекаются совершеннолетние трудоспособные жители города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2.2.1.</w:t>
      </w:r>
      <w:r w:rsidRPr="000953F1">
        <w:rPr>
          <w:rFonts w:ascii="Times New Roman" w:eastAsia="Arial" w:hAnsi="Times New Roman" w:cs="Times New Roman"/>
          <w:sz w:val="24"/>
          <w:szCs w:val="24"/>
        </w:rPr>
        <w:t xml:space="preserve"> Муниципальный контроль</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Органом местного самоуправления города Заречного, уполномоченным на осуществление муниципального контроля, является Администрация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Организационная структура, полномочия, функции и порядок деятельности Администрации г. Заречного, осуществляющей муниципальный контроль, устанавливаются в соответствии с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К полномочиям Администрации г. Заречного, осуществляющей муниципальный контроль,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 организация и осуществление муниципального контроля на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административных регламентов осуществления муниципального контроля в соответствующих сферах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организация и проведение мониторинга эффективности муниципального контроля;</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осуществление иных предусмотренных федеральными законами, законами и иными нормативными правовыми актами Пензенской области полномочий.</w:t>
      </w:r>
    </w:p>
    <w:p w:rsidR="008C3A34" w:rsidRPr="000953F1" w:rsidRDefault="00357B35">
      <w:pPr>
        <w:suppressAutoHyphens/>
        <w:spacing w:after="0" w:line="240" w:lineRule="auto"/>
        <w:ind w:firstLine="720"/>
        <w:jc w:val="both"/>
        <w:rPr>
          <w:rFonts w:ascii="Times New Roman" w:eastAsia="Arial" w:hAnsi="Times New Roman" w:cs="Times New Roman"/>
          <w:sz w:val="24"/>
          <w:szCs w:val="24"/>
        </w:rPr>
      </w:pPr>
      <w:r w:rsidRPr="00357B35">
        <w:rPr>
          <w:rFonts w:ascii="Times New Roman" w:eastAsia="Arial" w:hAnsi="Times New Roman" w:cs="Times New Roman"/>
          <w:sz w:val="24"/>
          <w:szCs w:val="24"/>
        </w:rPr>
        <w:t>4.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left="1612" w:hanging="892"/>
        <w:jc w:val="both"/>
        <w:rPr>
          <w:rFonts w:ascii="Times New Roman" w:eastAsia="Arial" w:hAnsi="Times New Roman" w:cs="Times New Roman"/>
          <w:b/>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2.3.</w:t>
      </w:r>
      <w:r w:rsidRPr="000953F1">
        <w:rPr>
          <w:rFonts w:ascii="Times New Roman" w:eastAsia="Arial" w:hAnsi="Times New Roman" w:cs="Times New Roman"/>
          <w:sz w:val="24"/>
          <w:szCs w:val="24"/>
        </w:rPr>
        <w:t xml:space="preserve"> Наделение органов местного самоуправления города отдельными государственными полномочиями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Полномочия органов местного самоуправления города Заречного, установленные федеральными законами и законами Пензенской области, по вопросам, не отнесенным </w:t>
      </w:r>
      <w:hyperlink r:id="rId68">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Наделение органов местного самоуправления города Заречного отдельными государственными полномочиями Российской Федерации осуществляется федеральными законами и законами Пензенской области, отдельными государственными полномочиями Пензенской области - законами Пензенской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Наделение органов местного самоуправления города Заречного отдельными государственными полномочиями по предметам совместного ведения Российской Федерации и Пензенской области законами Пензенской области допускается, если это не противоречит федеральным законам.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Финансовое обеспечение отдельных государственных полномочий, переданных органам местного самоуправления города Заречного, осуществляется только за счет предоставляемых бюджету г. Заречного субвенций из соответствующих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целях поддержания достигнутого уровня предоставляемых социальных услуг населению.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Расходы по отдельным переданным государственным полномочиям включаются в бюджет города Заречного в соответствии с бюджетной классификацией Российской Федерации и утверждаются в общих объемах расходов бюджета по распорядителям и получателям бюджетных средств на основании решения Собрания представителей на очередной финансовый год и плановый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Финансирование вышеуказанных полномочий, учет и контроль за использованием дополнительных денежных средств, направленных из бюджета города на выполнение отдельных государственных полномочий, осуществляет Финансовое управление г. Заречного в соответствии с </w:t>
      </w:r>
      <w:hyperlink r:id="rId69">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Федеральные законы, закрепляющие право органов местного самоуправления г. Заречного участвовать в осуществлении государственных полномочий, не переданных им в соответствии со </w:t>
      </w:r>
      <w:hyperlink r:id="rId70">
        <w:r w:rsidRPr="000953F1">
          <w:rPr>
            <w:rFonts w:ascii="Times New Roman" w:eastAsia="Arial" w:hAnsi="Times New Roman" w:cs="Times New Roman"/>
            <w:sz w:val="24"/>
            <w:szCs w:val="24"/>
          </w:rPr>
          <w:t>статьей 19</w:t>
        </w:r>
      </w:hyperlink>
      <w:r w:rsidRPr="000953F1">
        <w:rPr>
          <w:rFonts w:ascii="Times New Roman" w:eastAsia="Arial" w:hAnsi="Times New Roman" w:cs="Times New Roman"/>
          <w:sz w:val="24"/>
          <w:szCs w:val="24"/>
        </w:rPr>
        <w:t xml:space="preserve">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могут содержать положения, предусматривающие: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возможность и пределы правового регулирования органами государственной власти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Органы местного самоуправления участвуют в осуществлении государственных полномочий, не переданных им в соответствии со </w:t>
      </w:r>
      <w:hyperlink r:id="rId71">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в случае принятия Собранием представителей решения о реализации права на участие в осуществлении указанных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Органы местного самоуправления города Заречного вправе осуществлять расходы за счет средств бюджета города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72">
        <w:r w:rsidRPr="000953F1">
          <w:rPr>
            <w:rFonts w:ascii="Times New Roman" w:eastAsia="Arial" w:hAnsi="Times New Roman" w:cs="Times New Roman"/>
            <w:sz w:val="24"/>
            <w:szCs w:val="24"/>
          </w:rPr>
          <w:t>статьей 19</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 xml:space="preserve"> 131-ФЗ от 6 октября 2003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если возможность осуществления таких расходов предусмотрена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города Заречного вправе устанавливать за счет средств бюджета города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Финансирование полномочий, предусмотренное настоящей частью, не является обязанностью города Заречного,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3. Формы, порядок и гарантии участия населения в решении вопросов местного значения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w:t>
      </w:r>
      <w:r w:rsidRPr="000953F1">
        <w:rPr>
          <w:rFonts w:ascii="Times New Roman" w:eastAsia="Arial" w:hAnsi="Times New Roman" w:cs="Times New Roman"/>
          <w:sz w:val="24"/>
          <w:szCs w:val="24"/>
        </w:rPr>
        <w:t xml:space="preserve"> Местный референдум</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Местный референдум проводится на всей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местного референдума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7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по инициативе Собрания представителей и Главы города, выдвинутой ими совместно.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r:id="rId74">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Заречного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r:id="rId75">
        <w:r w:rsidRPr="000953F1">
          <w:rPr>
            <w:rFonts w:ascii="Times New Roman" w:eastAsia="Arial" w:hAnsi="Times New Roman" w:cs="Times New Roman"/>
            <w:sz w:val="24"/>
            <w:szCs w:val="24"/>
          </w:rPr>
          <w:t>пункте 2 части 3 настоящей статьи</w:t>
        </w:r>
      </w:hyperlink>
      <w:r w:rsidRPr="000953F1">
        <w:rPr>
          <w:rFonts w:ascii="Times New Roman" w:eastAsia="Arial" w:hAnsi="Times New Roman" w:cs="Times New Roman"/>
          <w:sz w:val="24"/>
          <w:szCs w:val="24"/>
        </w:rPr>
        <w:t>, оформляется в порядке, установленном федеральным законом и принимаемым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76">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Инициатива проведения референдума, выдвинутая совместно Собранием представителей и Главой города, оформляется правовыми актами Собрания представителей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Собрание представителей обязано назначить местный референдум в течение 30 дней со дня поступления в Собрание представителей документов, на основании которых назначается местный референдум.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местный референдум не назначен Собранием представителей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Заречного, а обеспечение его проведения осуществляется исполнительным органом государственной власти Пензенской области или иным органом, на который судом возложено обеспечение проведения местного референдума.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3.2.</w:t>
      </w:r>
      <w:r w:rsidRPr="000953F1">
        <w:rPr>
          <w:rFonts w:ascii="Times New Roman" w:eastAsia="Arial" w:hAnsi="Times New Roman" w:cs="Times New Roman"/>
          <w:sz w:val="24"/>
          <w:szCs w:val="24"/>
        </w:rPr>
        <w:t xml:space="preserve"> Муниципальные выборы</w:t>
      </w:r>
    </w:p>
    <w:p w:rsidR="00AA0CBA" w:rsidRPr="000953F1" w:rsidRDefault="00AA0CBA">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Муниципальные выборы проводятся в целях избрания депутатов Собрания представителей города Заречного на основе всеобщего равного и прямого избирательного права при тайном голосовании. Муниципальные выборы депутатов Собрания представителей проводятся по одномандатным (один округ - один депутат) избирательным округам, образуемым на территории города Заречного в соответствии с действующим законодательством на основе единой нормы представительства избирателей.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Муниципальные выборы назначаются Собранием представителей. В случаях, установленных </w:t>
      </w:r>
      <w:hyperlink r:id="rId7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507C61" w:rsidRPr="000953F1">
        <w:rPr>
          <w:rFonts w:ascii="Times New Roman" w:eastAsia="Arial" w:hAnsi="Times New Roman" w:cs="Times New Roman"/>
          <w:sz w:val="24"/>
          <w:szCs w:val="24"/>
        </w:rPr>
        <w:t>№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муниципальные выборы назначаются избирательной комиссией города или судом.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о назначении выборов в орган местного самоуправления города Заречного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Если уполномоченный </w:t>
      </w:r>
      <w:proofErr w:type="gramStart"/>
      <w:r w:rsidRPr="000953F1">
        <w:rPr>
          <w:rFonts w:ascii="Times New Roman" w:eastAsia="Arial" w:hAnsi="Times New Roman" w:cs="Times New Roman"/>
          <w:sz w:val="24"/>
          <w:szCs w:val="24"/>
        </w:rPr>
        <w:t>на</w:t>
      </w:r>
      <w:proofErr w:type="gramEnd"/>
      <w:r w:rsidRPr="000953F1">
        <w:rPr>
          <w:rFonts w:ascii="Times New Roman" w:eastAsia="Arial" w:hAnsi="Times New Roman" w:cs="Times New Roman"/>
          <w:sz w:val="24"/>
          <w:szCs w:val="24"/>
        </w:rPr>
        <w:t xml:space="preserve"> то орган или должностное лицо не назначит выборы в сроки, предусмотренные </w:t>
      </w:r>
      <w:hyperlink r:id="rId78">
        <w:r w:rsidRPr="000953F1">
          <w:rPr>
            <w:rFonts w:ascii="Times New Roman" w:eastAsia="Arial" w:hAnsi="Times New Roman" w:cs="Times New Roman"/>
            <w:sz w:val="24"/>
            <w:szCs w:val="24"/>
          </w:rPr>
          <w:t>частью 3</w:t>
        </w:r>
      </w:hyperlink>
      <w:r w:rsidRPr="000953F1">
        <w:rPr>
          <w:rFonts w:ascii="Times New Roman" w:eastAsia="Arial" w:hAnsi="Times New Roman" w:cs="Times New Roman"/>
          <w:sz w:val="24"/>
          <w:szCs w:val="24"/>
        </w:rPr>
        <w:t xml:space="preserve"> настоящей статьи, а также если уполномоченный на то орган или должностное лицо отсутствует, выборы назначаются в органы местного самоуправления города Заречного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3 настоящей статьи срока официального опубликования решения о назначении выборов.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hyperlink r:id="rId79">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 67-ФЗ от 12 июня 2002 года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Итоги муниципальных выборов подлежат официальному опубликованию (обнародованию).</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AA0CBA" w:rsidRDefault="00AA0CBA">
      <w:pPr>
        <w:suppressAutoHyphens/>
        <w:spacing w:after="0" w:line="240" w:lineRule="auto"/>
        <w:ind w:firstLine="720"/>
        <w:jc w:val="both"/>
        <w:rPr>
          <w:rFonts w:ascii="Times New Roman" w:eastAsia="Arial" w:hAnsi="Times New Roman" w:cs="Times New Roman"/>
          <w:sz w:val="24"/>
          <w:szCs w:val="24"/>
        </w:rPr>
      </w:pPr>
    </w:p>
    <w:p w:rsidR="00AA0CBA" w:rsidRPr="000953F1" w:rsidRDefault="00AA0CBA">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3.3.</w:t>
      </w:r>
      <w:r w:rsidRPr="000953F1">
        <w:rPr>
          <w:rFonts w:ascii="Times New Roman" w:eastAsia="Arial" w:hAnsi="Times New Roman" w:cs="Times New Roman"/>
          <w:sz w:val="24"/>
          <w:szCs w:val="24"/>
        </w:rPr>
        <w:t xml:space="preserve"> Голосование по отзыву и процедуре отзыва депутата Собрания представителей,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Голосование по отзыву депутата Собрания представителей, Главы города (в случае избрания его населением) проводится по инициативе населения в порядке, установленном федеральным законом и принятым в соответствии с ним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Основаниями для отзыва депутата Собрания представителей, Главы города могут служить только: нарушения общепризнанных принципов и норм международного права, международных договоров Российской Федерации, </w:t>
      </w:r>
      <w:hyperlink r:id="rId8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(указы и распоряжения Президента Российской Федерации, постановления и распоряжения Правительства Российской Федерации, иных нормативных правовых актов федеральных органов исполнительной власти), </w:t>
      </w:r>
      <w:hyperlink r:id="rId81">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и иных нормативных правовых актов Пензенской области, настоящего Устава, решения, принятые на местном референдуме и сходе граждан, и иные муниципальные правовые акты органов местного самоуправления, принятые в пределах их компетенции, а также их конкретные противоправные решения или действия (бездействия), в случае подтверждения их соответствующим судом, при условии, если депутат Собрания представителей,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Под нарушением общепризнанных принципов и норм международного права, международных договоров Российской Федерации, </w:t>
      </w:r>
      <w:hyperlink r:id="rId82">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федерального и регионального законодательства Российской Федерации, настоящего Устава и иных нормативных правовых актов органов местного самоуправления, принятых в пределах их компетенции, являющихся основанием для отзыва, понимается однократное грубое нарушение либо систематическое нарушение депутатом Собрания представителей, Главой города требований этих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Процедура по отзыву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Правом на инициирование голосования об отзыве депутата Собрания представителей обладают граждане Российской Федерации, проживающие на территории избирательного округа, от которого избран указанный депутат, а также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Правом на инициирование голосования об отзыве Главы города обладают граждане Российской Федерации, проживающие на территории муниципального образования, избирательные объединения, избирательные блоки.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3.3. Инициативная группа образуется гражданами на собрании по месту жительства, работы, учебы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3.4. Инициатор (инициаторы) проведения собрания граждан не позднее чем за 10 дней до предполагаемой даты его проведения направляет (направляют) Главе города, на территории которого планируется провести указанное собрание, письменное заявление с указанием предполагаемых даты, времени и места проведения собрания, а также фамилии, </w:t>
      </w:r>
      <w:r w:rsidRPr="000953F1">
        <w:rPr>
          <w:rFonts w:ascii="Times New Roman" w:eastAsia="Arial" w:hAnsi="Times New Roman" w:cs="Times New Roman"/>
          <w:sz w:val="24"/>
          <w:szCs w:val="24"/>
        </w:rPr>
        <w:lastRenderedPageBreak/>
        <w:t>имени, отчества, даты рождения (в возрасте 18 лет - дополнительно дня и месяца рождения), адреса места жительства инициатора (каждого из инициаторов), проведения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Глава города в течение трех дней обязан рассмотреть письменное заявление инициатора (инициаторов) проведения собрания граждан и предоставить необходимое помещение для проведения собрания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3.6. Инициатор (инициаторы) проведения собрания информирует (информируют) граждан, проживающих на территории соответствующего избирательного округа, о своей инициативе и не менее чем за семь дней до дня его проведения письменно уведомляет (уведомляют) депутата Собрания представителей, Главу города, с указанием даты, времени и места проведения собрания. В уведомлении также указываются мотивированные основания отзыва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3.7. Депутат Собрания представителей, Глава города, в отношении которого инициируется голосование об отзыве, вправе представить на собрании граждан свои объяснения в устной или письменной форме по поводу обстоятельств, послуживших основанием для его отзыва.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Решение об образовании инициативной группы принимается открытым голосованием. Решение считается принятым, если за него проголосовало более половины от общего числа участников собрания. По итогам собрания граждан составляется протокол.</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Протокол подписывается председателем и секретарем собрания граждан. Регистрационные списки участников собрания с указанием фамилии, имени, отчества, даты рождения (в возрасте 18 лет - дополнительно дня и месяца рождения), адреса места жительства каждого из них прилагаются к протоколу собрания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3.9. Инициативная группа оформляет коллективное заявление об инициировании голосования об отзыве депутата Собрания представителей, Главы города и в течение трех дней со дня проведения собрания граждан направляет его в избирательную комиссию соответствующего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3.10. К коллективному заявлению прилагаются протокол собрания граждан, регистрационные списки участников собрания, а также документы, подтверждающие наличие оснований для инициирования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3.11. Избирательное объединение, избирательный блок, его региональное, местное отделение вправе принять решение об инициировании голосования об отзыве депутата Собрания представителей, Главы города, образовании в этих целях инициативной группы либо возложении ее полномочий на руководящий орган избирательного объединения, избирательного блока, его регионального, местного отделения. Инициативная группа образуется в количестве не менее 10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3.12. Коллективное заявление инициативной группы и иные документы представляются в избирательную комиссию муниципального образования. Избирательная комиссия муниципального образования обязана незамедлительно выдать уполномоченному представителю инициативной группы письменное подтверждение о получении указанных документов.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3.13. Копии документов, представленных инициативной группой в избирательную комиссию муниципального образования, не позднее чем через три дня после их поступления в указанную комиссию направляются депутату Собрания представителей, Главе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3.14. Избирательная комиссия муниципального образования в течение десяти дней со дня поступления коллективного заявления инициативной группы обязана рассмотреть указанное заявление и приложенные к нему документы и принять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соответствия коллективного заявления и приложенных к нему документов требованиям действующего законодательства - о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противном случае - об отказе в регистрации инициативной группы.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3.15. Избирательная комиссия муниципального образования не позднее чем за три дня до дня проведения заседания указанной комиссии по рассмотрению вопроса о регистрации инициативной группы обязана оповестить депутата Собрания представителей, </w:t>
      </w:r>
      <w:r w:rsidRPr="000953F1">
        <w:rPr>
          <w:rFonts w:ascii="Times New Roman" w:eastAsia="Arial" w:hAnsi="Times New Roman" w:cs="Times New Roman"/>
          <w:sz w:val="24"/>
          <w:szCs w:val="24"/>
        </w:rPr>
        <w:lastRenderedPageBreak/>
        <w:t>Главу города, в отношении которого инициируется голосование об отзыве, уполномоченного представителя инициативной группы и предоставить им возможность дать объяснения по существу рассматриваемого вопроса.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3.16. Решение избирательной комиссии муниципального образования о регистрации инициативной группы в течение трех дней со дня его принятия направляется в средства массовой информации для опубликования либо доводится до сведения избирателей соответствующего избирательного округа, муниципального образования иным способом.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3.17. В поддержку инициативы проведения голосования об отзыве депутата Собрания представителей, Главы города собираются подписи участников голосования. Количество указанных подписей составляет 2 процента от числа участников голосования, зарегистрированных на территории избирательного округа депутата Собрания представителей, Главы города, в отношении которого инициируется голосование об отзыве.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3.18. После окончания сбора подписей инициативная группа подсчитывает общее количество собранных подписей участников голосования и составляет итоговый протокол, в котором указываются дата регистрации инициативной группы, дата начала и окончания сбора подписей, количество собранных подписей.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3.19. Пронумерованные и </w:t>
      </w:r>
      <w:proofErr w:type="gramStart"/>
      <w:r w:rsidRPr="000953F1">
        <w:rPr>
          <w:rFonts w:ascii="Times New Roman" w:eastAsia="Arial" w:hAnsi="Times New Roman" w:cs="Times New Roman"/>
          <w:sz w:val="24"/>
          <w:szCs w:val="24"/>
        </w:rPr>
        <w:t>сброшюрованные подписные листы</w:t>
      </w:r>
      <w:proofErr w:type="gramEnd"/>
      <w:r w:rsidRPr="000953F1">
        <w:rPr>
          <w:rFonts w:ascii="Times New Roman" w:eastAsia="Arial" w:hAnsi="Times New Roman" w:cs="Times New Roman"/>
          <w:sz w:val="24"/>
          <w:szCs w:val="24"/>
        </w:rPr>
        <w:t xml:space="preserve"> и экземпляр итогового протокола инициативной группы передаются уполномоченным представителем (членом) инициативной группы в избирательную комиссию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3.20. Наличие необходимого количества подписей участников голосования, собранных в поддержку инициативы проведения голосования об отзыве депутата, выборного должностного лица является основанием для назначения указанного голосования Собранием представителей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3.21. Собрание представителей в течение 30 дней со дня поступления из избирательной комиссии муниципального образования документов, указанных выше, принимает одно из следующих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 отказе в назначении голосования об отзыве депутата Собрания представителей,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3.22. Комиссия, обеспечивающая подготовку и проведение голосования об отзыве депутата Собрания представителей, Главы города, предоставляет для ознакомления итоги голосования наблюдателям, представителям средств массовой информации по их требованию.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3.23. Муниципальная комиссия направляет общие данные о результатах голосования об отзыве депутата Собрания представителей, Главы города в средства массовой информации в течение одних суток после определения результатов голосования.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Депутат Собрания представителей, Глава города считается отозванным, если за отзыв проголосовало не менее половины избирателей, зарегистрированных в городе (избирательном округе).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Вопросы по отзыву и процедуре отзыва депутата Собрания представителей и Главы города, не нашедшие отражения в данной статье Устава, регулируются действующим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3.4.</w:t>
      </w:r>
      <w:r w:rsidRPr="000953F1">
        <w:rPr>
          <w:rFonts w:ascii="Times New Roman" w:eastAsia="Arial" w:hAnsi="Times New Roman" w:cs="Times New Roman"/>
          <w:sz w:val="24"/>
          <w:szCs w:val="24"/>
        </w:rPr>
        <w:t xml:space="preserve"> Правотворческая инициатива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Минимальная численность инициативной группы граждан устанавливается нормативным правовым актом Собрания представителей и не может превышать 3 процента от числа жителей города, обладающих избирательным правом.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0953F1">
        <w:rPr>
          <w:rFonts w:ascii="Times New Roman" w:eastAsia="Arial" w:hAnsi="Times New Roman" w:cs="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представителей, указанный проект должен быть рассмотрен на сессии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b/>
          <w:sz w:val="24"/>
          <w:szCs w:val="24"/>
        </w:rPr>
        <w:t>Статья 3.4.1.</w:t>
      </w:r>
      <w:r w:rsidRPr="00435144">
        <w:rPr>
          <w:rFonts w:ascii="Times New Roman" w:eastAsia="Arial" w:hAnsi="Times New Roman" w:cs="Times New Roman"/>
          <w:sz w:val="24"/>
          <w:szCs w:val="24"/>
        </w:rPr>
        <w:t xml:space="preserve"> Инициативные проекты</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435144">
        <w:rPr>
          <w:rFonts w:ascii="Times New Roman" w:eastAsia="Arial" w:hAnsi="Times New Roman" w:cs="Times New Roman"/>
          <w:sz w:val="24"/>
          <w:szCs w:val="24"/>
        </w:rPr>
        <w:t>решения</w:t>
      </w:r>
      <w:proofErr w:type="gramEnd"/>
      <w:r w:rsidRPr="00435144">
        <w:rPr>
          <w:rFonts w:ascii="Times New Roman" w:eastAsia="Arial" w:hAnsi="Times New Roman" w:cs="Times New Roman"/>
          <w:sz w:val="24"/>
          <w:szCs w:val="24"/>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Заречного Пензенской области,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Собрания представителей города Заречного Пензенской области. Право выступить инициатором проекта в соответствии с нормативным правовым актом Собрания представителей города Заречного Пензенской области может быть предоставлено также иным лицам, осуществляющим деятельность на территории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Инициативный проект должен содержать следующие сведения: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обоснование предложений по решению указанной проблемы;</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описание ожидаемого результата (ожидаемых результатов)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предварительный расчет необходимых расходов на реализацию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планируемые сроки реализации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9) иные сведения, предусмотренные нормативным правовым актом Собрания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w:t>
      </w:r>
      <w:r w:rsidRPr="00435144">
        <w:rPr>
          <w:rFonts w:ascii="Times New Roman" w:eastAsia="Arial" w:hAnsi="Times New Roman" w:cs="Times New Roman"/>
          <w:sz w:val="24"/>
          <w:szCs w:val="24"/>
        </w:rPr>
        <w:lastRenderedPageBreak/>
        <w:t>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Нормативным правовым актом Собрания представителей города Заречного Пензенской области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города Заречного Пензенской области, достигшие шестнадцатилетнего возраста. </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7. Администрация принимает решение об отказе в поддержке инициативного проекта в одном из следующих случаев: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 несоблюдение установленного порядка внесения инициативного проекта и его рассмотрения;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5) наличие возможности решения описанной в инициативном проекте проблемы более эффективным способом;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6) признание инициативного проекта не прошедшим конкурсный отбор.</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города Заречного Пензенской области.</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Пензенской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Пензенской области. В этом случае требования частей 3, 6, 7, 8, 9, 11 и 12 настоящей статьи не применяются.</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города Заречного Пензенской области.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Собрания представителей города Заречного Пензенской области.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5144" w:rsidRP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13. Инициаторы проекта, другие граждане, проживающие на территории города Заречного Пензенской области,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5144" w:rsidRDefault="00435144" w:rsidP="00435144">
      <w:pPr>
        <w:suppressAutoHyphens/>
        <w:spacing w:after="0" w:line="240" w:lineRule="auto"/>
        <w:ind w:firstLine="720"/>
        <w:jc w:val="both"/>
        <w:rPr>
          <w:rFonts w:ascii="Times New Roman" w:eastAsia="Arial" w:hAnsi="Times New Roman" w:cs="Times New Roman"/>
          <w:sz w:val="24"/>
          <w:szCs w:val="24"/>
        </w:rPr>
      </w:pPr>
      <w:r w:rsidRPr="00435144">
        <w:rPr>
          <w:rFonts w:ascii="Times New Roman" w:eastAsia="Arial" w:hAnsi="Times New Roman" w:cs="Times New Roman"/>
          <w:sz w:val="24"/>
          <w:szCs w:val="24"/>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435144" w:rsidRPr="000953F1" w:rsidRDefault="00435144">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3.5.</w:t>
      </w:r>
      <w:r w:rsidRPr="000953F1">
        <w:rPr>
          <w:rFonts w:ascii="Times New Roman" w:eastAsia="Arial" w:hAnsi="Times New Roman" w:cs="Times New Roman"/>
          <w:sz w:val="24"/>
          <w:szCs w:val="24"/>
        </w:rPr>
        <w:t xml:space="preserve"> Территориальное общественное самоуправление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p>
    <w:p w:rsidR="00D44AFB" w:rsidRPr="000953F1" w:rsidRDefault="00D44AFB">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представителей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0953F1">
        <w:rPr>
          <w:rFonts w:ascii="Times New Roman" w:eastAsia="Arial" w:hAnsi="Times New Roman" w:cs="Times New Roman"/>
          <w:sz w:val="24"/>
          <w:szCs w:val="24"/>
        </w:rPr>
        <w:lastRenderedPageBreak/>
        <w:t>дома, многоквартирный жилой дом, группа жилых домов, жилой микрорайон, иные территории проживания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установление структуры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избрание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определение основных направлений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рассмотрение и утверждение отчетов о деятельности органов территориально</w:t>
      </w:r>
      <w:r w:rsidR="00A1773F">
        <w:rPr>
          <w:rFonts w:ascii="Times New Roman" w:eastAsia="Arial" w:hAnsi="Times New Roman" w:cs="Times New Roman"/>
          <w:sz w:val="24"/>
          <w:szCs w:val="24"/>
        </w:rPr>
        <w:t>го общественного самоуправления;</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 обсуждение инициативного проекта и принятие решения по вопросу о его одобрении.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Органы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представляют интересы населения, проживающего на соответствующей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обеспечивают исполнение решений, принятых на собраниях и конференциях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1773F" w:rsidRPr="000953F1" w:rsidRDefault="00A1773F">
      <w:pPr>
        <w:suppressAutoHyphens/>
        <w:spacing w:after="0" w:line="240" w:lineRule="auto"/>
        <w:ind w:firstLine="720"/>
        <w:jc w:val="both"/>
        <w:rPr>
          <w:rFonts w:ascii="Times New Roman" w:eastAsia="Arial" w:hAnsi="Times New Roman" w:cs="Times New Roman"/>
          <w:sz w:val="24"/>
          <w:szCs w:val="24"/>
        </w:rPr>
      </w:pPr>
      <w:r w:rsidRPr="00A1773F">
        <w:rPr>
          <w:rFonts w:ascii="Times New Roman" w:eastAsia="Arial"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r>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уставе территориального общественного самоуправления устанавливаются: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территория, на которой оно осуществляется;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принятия решений;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порядок прекращения осуществления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порядок регистрации устава территориального общественного самоуправления города определяются нормативными правовыми актами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3.6.</w:t>
      </w:r>
      <w:r w:rsidRPr="000953F1">
        <w:rPr>
          <w:rFonts w:ascii="Times New Roman" w:eastAsia="Arial" w:hAnsi="Times New Roman" w:cs="Times New Roman"/>
          <w:sz w:val="24"/>
          <w:szCs w:val="24"/>
        </w:rPr>
        <w:t xml:space="preserve"> Публичные слушания, общественные обсуждения</w:t>
      </w:r>
    </w:p>
    <w:p w:rsidR="00F03335" w:rsidRPr="000953F1" w:rsidRDefault="00F03335">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Для обсуждения проектов муниципальных правовых актов по вопросам местного значения с участием жителей города Собранием представителей, Главой города могут проводиться публичные слушания.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Публичные слушания проводятся по инициативе населения, Собрания представителей или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Публичные слушания, проводимые по инициативе населения или Собрания представителей, назначаются Собранием представителей, а по инициативе Главы города -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 публичные слушания должны выноситься: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 Устава города, а также проект муниципального нормативного правового акта о внесении изменений и дополнений в данный Устав, кроме случаев, когда в Устав города вносятся изменения в форме точного воспроизведения положений </w:t>
      </w:r>
      <w:hyperlink r:id="rId83">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84">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 местного бюджета и отчет о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проект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утратил силу с 23 июня 2018 г. - </w:t>
      </w:r>
      <w:hyperlink r:id="rId85">
        <w:r w:rsidRPr="000953F1">
          <w:rPr>
            <w:rFonts w:ascii="Times New Roman" w:eastAsia="Arial" w:hAnsi="Times New Roman" w:cs="Times New Roman"/>
            <w:sz w:val="24"/>
            <w:szCs w:val="24"/>
          </w:rPr>
          <w:t>Решение</w:t>
        </w:r>
      </w:hyperlink>
      <w:r w:rsidRPr="000953F1">
        <w:rPr>
          <w:rFonts w:ascii="Times New Roman" w:eastAsia="Arial" w:hAnsi="Times New Roman" w:cs="Times New Roman"/>
          <w:sz w:val="24"/>
          <w:szCs w:val="24"/>
        </w:rPr>
        <w:t xml:space="preserve"> Собрания представителей г. Заречного Пензен</w:t>
      </w:r>
      <w:r w:rsidR="002A5C11" w:rsidRPr="000953F1">
        <w:rPr>
          <w:rFonts w:ascii="Times New Roman" w:eastAsia="Arial" w:hAnsi="Times New Roman" w:cs="Times New Roman"/>
          <w:sz w:val="24"/>
          <w:szCs w:val="24"/>
        </w:rPr>
        <w:t>ской области от 25 мая 2018 г. №</w:t>
      </w:r>
      <w:r w:rsidRPr="000953F1">
        <w:rPr>
          <w:rFonts w:ascii="Times New Roman" w:eastAsia="Arial" w:hAnsi="Times New Roman" w:cs="Times New Roman"/>
          <w:sz w:val="24"/>
          <w:szCs w:val="24"/>
        </w:rPr>
        <w:t> 336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86">
        <w:r w:rsidRPr="000953F1">
          <w:rPr>
            <w:rFonts w:ascii="Times New Roman" w:eastAsia="Arial" w:hAnsi="Times New Roman" w:cs="Times New Roman"/>
            <w:sz w:val="24"/>
            <w:szCs w:val="24"/>
          </w:rPr>
          <w:t>статьей 13</w:t>
        </w:r>
      </w:hyperlink>
      <w:r w:rsidR="002A5C11" w:rsidRPr="000953F1">
        <w:rPr>
          <w:rFonts w:ascii="Times New Roman" w:eastAsia="Arial" w:hAnsi="Times New Roman" w:cs="Times New Roman"/>
          <w:sz w:val="24"/>
          <w:szCs w:val="24"/>
        </w:rPr>
        <w:t xml:space="preserve"> Федерального закона № 131-ФЗ от 6 октября 2003 года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 xml:space="preserve">4. Порядок организации и проведения публичных слушаний определяется Уставом города Заречного Пензенской области и (или) нормативными правовыми актами Собрания представителей города Заречного Пензенской области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города своих замечаний и предложений по вынесенному на </w:t>
      </w:r>
      <w:r w:rsidRPr="007266E0">
        <w:rPr>
          <w:rFonts w:ascii="Times New Roman" w:eastAsia="Arial" w:hAnsi="Times New Roman" w:cs="Times New Roman"/>
          <w:sz w:val="24"/>
          <w:szCs w:val="24"/>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266E0" w:rsidRPr="007266E0"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Уставом города Заречного Пензенской области и (или) нормативными правовыми актами Собрания представителей города Заречного Пензенской области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города своих замечаний и предложений по проекту муниципального правового акта, а также для участия жителей города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02CB6" w:rsidRDefault="007266E0" w:rsidP="007266E0">
      <w:pPr>
        <w:suppressAutoHyphens/>
        <w:spacing w:after="0" w:line="240" w:lineRule="auto"/>
        <w:ind w:firstLine="720"/>
        <w:jc w:val="both"/>
        <w:rPr>
          <w:rFonts w:ascii="Times New Roman" w:eastAsia="Arial" w:hAnsi="Times New Roman" w:cs="Times New Roman"/>
          <w:sz w:val="24"/>
          <w:szCs w:val="24"/>
        </w:rPr>
      </w:pPr>
      <w:r w:rsidRPr="007266E0">
        <w:rPr>
          <w:rFonts w:ascii="Times New Roman" w:eastAsia="Arial" w:hAnsi="Times New Roman" w:cs="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F03335" w:rsidRDefault="00F03335">
      <w:pPr>
        <w:suppressAutoHyphens/>
        <w:spacing w:after="0" w:line="240" w:lineRule="auto"/>
        <w:ind w:firstLine="720"/>
        <w:jc w:val="both"/>
        <w:rPr>
          <w:rFonts w:ascii="Times New Roman" w:eastAsia="Arial" w:hAnsi="Times New Roman" w:cs="Times New Roman"/>
          <w:sz w:val="24"/>
          <w:szCs w:val="24"/>
        </w:rPr>
      </w:pPr>
    </w:p>
    <w:p w:rsidR="00F03335" w:rsidRPr="000953F1" w:rsidRDefault="00F0333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3.7.</w:t>
      </w:r>
      <w:r w:rsidRPr="000953F1">
        <w:rPr>
          <w:rFonts w:ascii="Times New Roman" w:eastAsia="Arial" w:hAnsi="Times New Roman" w:cs="Times New Roman"/>
          <w:sz w:val="24"/>
          <w:szCs w:val="24"/>
        </w:rPr>
        <w:t xml:space="preserve"> Собрание граждан, конференция граждан</w:t>
      </w:r>
    </w:p>
    <w:p w:rsidR="00031C7C" w:rsidRPr="000953F1" w:rsidRDefault="00031C7C">
      <w:pPr>
        <w:suppressAutoHyphens/>
        <w:spacing w:after="0" w:line="240" w:lineRule="auto"/>
        <w:ind w:left="1612" w:hanging="892"/>
        <w:jc w:val="both"/>
        <w:rPr>
          <w:rFonts w:ascii="Times New Roman" w:eastAsia="Arial" w:hAnsi="Times New Roman" w:cs="Times New Roman"/>
          <w:sz w:val="24"/>
          <w:szCs w:val="24"/>
        </w:rPr>
      </w:pPr>
    </w:p>
    <w:p w:rsidR="00886DC3" w:rsidRDefault="00886DC3">
      <w:pPr>
        <w:suppressAutoHyphens/>
        <w:spacing w:after="0" w:line="240" w:lineRule="auto"/>
        <w:ind w:firstLine="720"/>
        <w:jc w:val="both"/>
        <w:rPr>
          <w:rFonts w:ascii="Times New Roman" w:eastAsia="Arial" w:hAnsi="Times New Roman" w:cs="Times New Roman"/>
          <w:sz w:val="24"/>
          <w:szCs w:val="24"/>
        </w:rPr>
      </w:pPr>
      <w:r w:rsidRPr="00886DC3">
        <w:rPr>
          <w:rFonts w:ascii="Times New Roman" w:eastAsia="Arial" w:hAnsi="Times New Roman" w:cs="Times New Roman"/>
          <w:sz w:val="24"/>
          <w:szCs w:val="24"/>
        </w:rPr>
        <w:t>1. Для обсуждения вопросов местного значения города Заречного,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 проживающих на территории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граждан проводится по инициативе населения города Заречного, Собрания представителей, Главы города, а также в случаях, предусмотренных уставом территориального общественного самоуправления.</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Собрания представителей или Главы города, назначается соответственно Собранием представителей или Главой города.</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Собрание граждан, проводимое по инициативе населения, назначается Собранием представителей в порядке, установленном настоящим Уставом.</w:t>
      </w:r>
    </w:p>
    <w:p w:rsidR="00E10E9B" w:rsidRPr="00E10E9B"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10E9B" w:rsidRPr="000953F1" w:rsidRDefault="00E10E9B" w:rsidP="00E10E9B">
      <w:pPr>
        <w:suppressAutoHyphens/>
        <w:spacing w:after="0" w:line="240" w:lineRule="auto"/>
        <w:ind w:firstLine="720"/>
        <w:jc w:val="both"/>
        <w:rPr>
          <w:rFonts w:ascii="Times New Roman" w:eastAsia="Arial" w:hAnsi="Times New Roman" w:cs="Times New Roman"/>
          <w:sz w:val="24"/>
          <w:szCs w:val="24"/>
        </w:rPr>
      </w:pPr>
      <w:r w:rsidRPr="00E10E9B">
        <w:rPr>
          <w:rFonts w:ascii="Times New Roman" w:eastAsia="Arial"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Собрание граждан, проводимое по инициативе населения города, назначается Собранием представителей в следующем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группа граждан Российской Федерации в количестве не менее тридцати человек, достигших возраста 18 лет, вносит в Собрание представителей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Заречного,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также раскрывающая суть решений, которые предполагается принять на собрании;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на своей очередной либо внеочередной сессии рассматривает поступившее заявление и принимает решение: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решение Собрания представителей об отклонении инициативы по проведению собрания граждан может быть обжаловано инициаторами собрания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граждан, проводимое по инициативе Собрания представителей или Главы города Заречного, назначается соответственно Собранием представителей или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 представительства (общее числа граждан, имеющих право участвовать в собрании) и порядок избрания делегатов конференции граждан определяются соответственно Собранием представителей, Главой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 работе собрания граждан, конференции граждан принимают участие граждане, достигшие 18 лет и проживающие на соответствующей части территории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Собрание граждан, конференция граждан после регистрации (под роспись) их участников и при наличии кворума открывается Главой города Заречного либо лицом, уполномоченным Собранием представителей, Главой города Заречного. Собрание граждан, конференция граждан правомочны при условии явки на них более половины от общего числа граждан, имеющих право участвовать в собрании граждан, конференции граждан. Для ведения собрания граждан, конференции граждан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собрания граждан, конференции граждан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города Заречного и имеющих право участвовать в собрании граждан, норма представительства и количество избранных делегатов конференции граждан, количество граждан,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Собрание представителей, Главе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Решения по вопросам, обсуждаемым на собрании граждан, конференции граждан, принимаются большинством голосов от числа присутствующих участников собрания, конференции.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Собрание граждан, конференция граждан вправе рассматривать и обсуждать вопросы, определенные </w:t>
      </w:r>
      <w:hyperlink r:id="rId87">
        <w:r w:rsidRPr="000953F1">
          <w:rPr>
            <w:rFonts w:ascii="Times New Roman" w:eastAsia="Arial" w:hAnsi="Times New Roman" w:cs="Times New Roman"/>
            <w:sz w:val="24"/>
            <w:szCs w:val="24"/>
          </w:rPr>
          <w:t>частью 1</w:t>
        </w:r>
      </w:hyperlink>
      <w:r w:rsidRPr="000953F1">
        <w:rPr>
          <w:rFonts w:ascii="Times New Roman" w:eastAsia="Arial" w:hAnsi="Times New Roman" w:cs="Times New Roman"/>
          <w:sz w:val="24"/>
          <w:szCs w:val="24"/>
        </w:rPr>
        <w:t xml:space="preserve"> настоящей статьи. Собрание граждан, конференция граждан может принимать обращения к органам местного самоуправления и должностным </w:t>
      </w:r>
      <w:r w:rsidRPr="000953F1">
        <w:rPr>
          <w:rFonts w:ascii="Times New Roman" w:eastAsia="Arial" w:hAnsi="Times New Roman" w:cs="Times New Roman"/>
          <w:sz w:val="24"/>
          <w:szCs w:val="24"/>
        </w:rPr>
        <w:lastRenderedPageBreak/>
        <w:t>лицам местного самоуправления города Заречного, а также избирать лиц, уполномоченных представлять собрание граждан, конференцию граждан во взаимоотношениях с органами местного самоуправления и должностными лицами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Решения собрания граждан, конференции граждан принимаются открытым голосованием большинством голосов от числа присутствующих участников собрания, конференции. Решения и обращения, принятые собранием граждан, конференцией граждан, подлежат обязательному рассмотрению органами местного самоуправления и должностными лицами местного самоуправления города Заречного, к компетенции которых отнесено решение содержащихся в них вопросов, с направлением гражданам письменного ответа.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Итоги собрания граждан, конференции граждан подлежат официальному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Порядок назначения и проведения собрания граждан, а также полномочия собрания граждан определяются </w:t>
      </w:r>
      <w:hyperlink r:id="rId8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(далее по тексту - Федеральный закон), настоящим Уставом, нормативными правовыми актами Собрания представителей и уставом территориального общественного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3.8.</w:t>
      </w:r>
      <w:r w:rsidRPr="000953F1">
        <w:rPr>
          <w:rFonts w:ascii="Times New Roman" w:eastAsia="Arial" w:hAnsi="Times New Roman" w:cs="Times New Roman"/>
          <w:sz w:val="24"/>
          <w:szCs w:val="24"/>
        </w:rPr>
        <w:t xml:space="preserve"> Опрос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Опрос граждан проводится на всей территории города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Результаты опроса носят рекомендательный характер.</w:t>
      </w:r>
    </w:p>
    <w:p w:rsidR="00902CB6" w:rsidRPr="000953F1" w:rsidRDefault="00EF767D">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001A7637" w:rsidRPr="001A7637">
        <w:rPr>
          <w:rFonts w:ascii="Times New Roman" w:eastAsia="Arial" w:hAnsi="Times New Roman" w:cs="Times New Roman"/>
          <w:sz w:val="24"/>
          <w:szCs w:val="24"/>
        </w:rPr>
        <w:t>В опросе граждан имеют право участвовать жители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города или его части, в которых предлагается реализовать инициативный проект, достигшие шестнадцатилетнего возраста.</w:t>
      </w:r>
    </w:p>
    <w:p w:rsidR="000B5F86" w:rsidRPr="000B5F86" w:rsidRDefault="0054022E" w:rsidP="000B5F86">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r w:rsidR="000B5F86" w:rsidRPr="000B5F86">
        <w:rPr>
          <w:rFonts w:ascii="Times New Roman" w:eastAsia="Arial" w:hAnsi="Times New Roman" w:cs="Times New Roman"/>
          <w:sz w:val="24"/>
          <w:szCs w:val="24"/>
        </w:rPr>
        <w:t>Опрос граждан проводится по инициативе:</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1) Собрания представителей или Главы города - по вопросам местного значения;</w:t>
      </w:r>
    </w:p>
    <w:p w:rsidR="000B5F86" w:rsidRPr="000B5F8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2) органов государственной власти Пензенской области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902CB6" w:rsidRDefault="000B5F86" w:rsidP="000B5F86">
      <w:pPr>
        <w:suppressAutoHyphens/>
        <w:spacing w:after="0" w:line="240" w:lineRule="auto"/>
        <w:ind w:firstLine="720"/>
        <w:jc w:val="both"/>
        <w:rPr>
          <w:rFonts w:ascii="Times New Roman" w:eastAsia="Arial" w:hAnsi="Times New Roman" w:cs="Times New Roman"/>
          <w:sz w:val="24"/>
          <w:szCs w:val="24"/>
        </w:rPr>
      </w:pPr>
      <w:r w:rsidRPr="000B5F86">
        <w:rPr>
          <w:rFonts w:ascii="Times New Roman" w:eastAsia="Arial" w:hAnsi="Times New Roman" w:cs="Times New Roman"/>
          <w:sz w:val="24"/>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Порядок назначения и проведения опроса граждан определяется настоящим Уставом и (или) нормативными правовыми актами Собрания представителей в соответствии с законом Пензенской области.</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дата и сроки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формулировка вопроса (вопросов), предлагаемого (предлагаемых) при проведении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3) методика проведения опроса;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4) форма опросного листа;</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5) минимальная численность жителей муниципального образования, участвующих в опросе;</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6. Жители города должны быть проинформированы о проведении опроса граждан не менее чем за 10 дней до его проведения.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7. Финансирование мероприятий, связанных с подготовкой и проведением опроса граждан, осуществляется:</w:t>
      </w:r>
    </w:p>
    <w:p w:rsidR="001E7F1A" w:rsidRPr="001E7F1A"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1) за счет средств местного бюджета - при проведении опроса по инициативе органов местного самоуправления или жителей города;</w:t>
      </w:r>
    </w:p>
    <w:p w:rsidR="000B5F86" w:rsidRPr="000953F1" w:rsidRDefault="001E7F1A" w:rsidP="001E7F1A">
      <w:pPr>
        <w:suppressAutoHyphens/>
        <w:spacing w:after="0" w:line="240" w:lineRule="auto"/>
        <w:ind w:firstLine="720"/>
        <w:jc w:val="both"/>
        <w:rPr>
          <w:rFonts w:ascii="Times New Roman" w:eastAsia="Arial" w:hAnsi="Times New Roman" w:cs="Times New Roman"/>
          <w:sz w:val="24"/>
          <w:szCs w:val="24"/>
        </w:rPr>
      </w:pPr>
      <w:r w:rsidRPr="001E7F1A">
        <w:rPr>
          <w:rFonts w:ascii="Times New Roman" w:eastAsia="Arial" w:hAnsi="Times New Roman" w:cs="Times New Roman"/>
          <w:sz w:val="24"/>
          <w:szCs w:val="24"/>
        </w:rPr>
        <w:t>2) за счет средств бюджета Пензенской области - при проведении опроса по инициативе органов государственной власти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3.9.</w:t>
      </w:r>
      <w:r w:rsidRPr="000953F1">
        <w:rPr>
          <w:rFonts w:ascii="Times New Roman" w:eastAsia="Arial" w:hAnsi="Times New Roman" w:cs="Times New Roman"/>
          <w:sz w:val="24"/>
          <w:szCs w:val="24"/>
        </w:rPr>
        <w:t xml:space="preserve"> Обращения граждан в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Граждане имеют право на индивидуальные и коллективные обращения в органы местного самоуправления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Обращения граждан подлежат рассмотрению в порядке и сроки, установленные </w:t>
      </w:r>
      <w:hyperlink r:id="rId8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 мая 2006 года N 59-ФЗ "О порядке рассмотрения обращений граждан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 нарушение порядка и сроков рассмотрения обращений граждан должностные лица местного самоуправления города Заречного Пензенской области несут ответственность в соответствии с законодательством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3.10.</w:t>
      </w:r>
      <w:r w:rsidRPr="000953F1">
        <w:rPr>
          <w:rFonts w:ascii="Times New Roman" w:eastAsia="Arial" w:hAnsi="Times New Roman" w:cs="Times New Roman"/>
          <w:sz w:val="24"/>
          <w:szCs w:val="24"/>
        </w:rPr>
        <w:t xml:space="preserve"> Другие формы непосредственного осуществления населением местного самоуправления и участия в его осуществлении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Наряду с предусмотренными настоящим Уставом формами участия населения в решении вопросов местного значения граждане вправе участвовать в осуществлении местного самоуправления в иных формах, не противоречащих </w:t>
      </w:r>
      <w:hyperlink r:id="rId90">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федеральным законам, законам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985704">
      <w:pPr>
        <w:suppressAutoHyphens/>
        <w:spacing w:after="0" w:line="240" w:lineRule="auto"/>
        <w:ind w:firstLine="720"/>
        <w:jc w:val="both"/>
        <w:rPr>
          <w:rFonts w:ascii="Times New Roman" w:eastAsia="Arial" w:hAnsi="Times New Roman" w:cs="Times New Roman"/>
          <w:sz w:val="24"/>
          <w:szCs w:val="24"/>
        </w:rPr>
      </w:pPr>
      <w:hyperlink r:id="rId91">
        <w:r w:rsidR="0054022E" w:rsidRPr="000953F1">
          <w:rPr>
            <w:rFonts w:ascii="Times New Roman" w:eastAsia="Arial" w:hAnsi="Times New Roman" w:cs="Times New Roman"/>
            <w:sz w:val="24"/>
            <w:szCs w:val="24"/>
          </w:rPr>
          <w:t>Утратила силу.</w:t>
        </w:r>
      </w:hyperlink>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4.1. Органы местного самоуправления и должностные лица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w:t>
      </w:r>
      <w:r w:rsidRPr="000953F1">
        <w:rPr>
          <w:rFonts w:ascii="Times New Roman" w:eastAsia="Arial" w:hAnsi="Times New Roman" w:cs="Times New Roman"/>
          <w:sz w:val="24"/>
          <w:szCs w:val="24"/>
        </w:rPr>
        <w:t xml:space="preserve">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1. Структуру органов местного самоуправления составляют:</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Собрание представителей г. Заречного Пензенской области - представительный орган муниципального образования, далее по тексту - Собрание представителей;</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Глава г. Заречного Пензенской области - Глава муниципального образования, высшее должностное лицо муниципального образования, возглавляет местную Администрацию, далее по тексту - Глава города;</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lastRenderedPageBreak/>
        <w:t>- Администрация г. Заречного Пензенской области - исполнительно-распорядительный орган - местная Администрация муниципального образования, далее по тексту - Администрация;</w:t>
      </w:r>
    </w:p>
    <w:p w:rsidR="00A95322" w:rsidRP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Контрольно-счетная комиссия города Заречного Пензенской области – контрольно-счетный орган муниципального образования, далее по тексту – Контрольно-счетная комиссия;</w:t>
      </w:r>
    </w:p>
    <w:p w:rsidR="00A95322" w:rsidRDefault="00A95322" w:rsidP="00A95322">
      <w:pPr>
        <w:suppressAutoHyphens/>
        <w:spacing w:after="0" w:line="240" w:lineRule="auto"/>
        <w:ind w:firstLine="720"/>
        <w:jc w:val="both"/>
        <w:rPr>
          <w:rFonts w:ascii="Times New Roman" w:eastAsia="Arial" w:hAnsi="Times New Roman" w:cs="Times New Roman"/>
          <w:sz w:val="24"/>
          <w:szCs w:val="24"/>
        </w:rPr>
      </w:pPr>
      <w:r w:rsidRPr="00A95322">
        <w:rPr>
          <w:rFonts w:ascii="Times New Roman" w:eastAsia="Arial" w:hAnsi="Times New Roman" w:cs="Times New Roman"/>
          <w:sz w:val="24"/>
          <w:szCs w:val="24"/>
        </w:rPr>
        <w:t>- иные органы местного самоуправления, предусмотренные настоящим Уставом, обладающие собственными полномочиями по решению вопросов местного значения.</w:t>
      </w:r>
    </w:p>
    <w:p w:rsidR="00902CB6" w:rsidRPr="000953F1" w:rsidRDefault="0054022E" w:rsidP="00A9532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Пензенской области, с учетом особенностей осуществления местного самоуправления в закрытых административно-территориальных образованиях, устанавливаемых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Изменение структуры органов местного самоуправления осуществляется не иначе как путем внесения изменений в настоящий Устав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Решение Собрания представителей об изменении структуры органов местного самоуправления вступает в силу не ранее чем по истечении срока полномочий Собрания представителей, принявшего указанное решение, за исключением случаев, предусмотренных </w:t>
      </w:r>
      <w:hyperlink r:id="rId9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w:t>
      </w:r>
      <w:r w:rsidR="002A5C11" w:rsidRPr="000953F1">
        <w:rPr>
          <w:rFonts w:ascii="Times New Roman" w:eastAsia="Arial" w:hAnsi="Times New Roman" w:cs="Times New Roman"/>
          <w:sz w:val="24"/>
          <w:szCs w:val="24"/>
        </w:rPr>
        <w:t>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4.2.1.</w:t>
      </w:r>
      <w:r w:rsidRPr="000953F1">
        <w:rPr>
          <w:rFonts w:ascii="Times New Roman" w:eastAsia="Arial" w:hAnsi="Times New Roman" w:cs="Times New Roman"/>
          <w:sz w:val="24"/>
          <w:szCs w:val="24"/>
        </w:rPr>
        <w:t xml:space="preserve"> Представительный орган муниципального образования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Собрание представителей состоит из депутатов, избираемых на муниципальных выборах сроком на 5 лет. Численность депутатов Собрания представителей - 25 человек.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Собрание представителей может осуществлять свои полномочия в случае избрания не менее двух третей от установленной численности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 исключительной компетенции Собрания представителей находятся: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Устава города и внесение в него изменений и дополнений;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утверждение местного бюджета и отчета об его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установление, изменение и отмена местных налогов и сборов в соответствии с </w:t>
      </w:r>
      <w:hyperlink r:id="rId9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налогах и сборах;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утверждение стратегии социально-экономического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принятие решения об удалении Главы города в отставку;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утверждение правил благоустройства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К компетенции Собрания представителей также относятся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принятие решения о назначении местного референдума, выборов депутатов Собрания представителей в соответствии с федеральным законодательством и законодательством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формирование избирательной комиссии города в соответствии с федеральным законом и принимаемыми в соответствии с ним законом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осуществление контроля за исполнением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принятие концепции (стратегии) развития города, утверждение генерального плана и правил землепользования и застройки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принятие решения о привлечении жителей города к выполнению на добровольной основе социально значимых для города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определение порядка предоставления жилых помещений муниципального специализированного жилищного фонда;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установление порядка проведения конкурса по отбору кандидатур на должность Главы города, общего числа членов конкурсной комиссии; назначение на должность Главы города из числа кандидатов, предоставленных конкурсной комиссией по результатам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утверждение местных нормативов градостроительного проектирования и изменений в местные нормативы градостроительного проектирования городского округа;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принятие решений по вопросам, отнесенным к компетенции Собрания представителей федеральными законами, законами Пензенской области, настоящим Уставом, а также решений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полномочия Собрания представителей определяются федеральными законами и принимаемыми в соответствии с ними Уставом Пензенской области,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Собрание представителей заслушивает ежегодные отчеты Главы города о результатах его деятельности, деятельности Администрации и иных подведомственных Главе города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Нормативные правовые акты Собрания представителей,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представителей только по инициативе Главы города или при наличии заключения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Нормативный правовой акт, принятый Собранием представителей, направляется Главе города для подписания и обнародования в течение 10 дней. Глава города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предложениями о внесении в него изменений и дополнений. Если Глава города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города в течение семи дней и обнародованию.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Нормативный правовой акт подлежит опубликованию (обнародованию) в порядке, установленном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Организацию деятельности Собрания представителей осуществляет Председатель Собрания представителей, избираемый этим органом из своего состава.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Основной формой работы Собрания представителей является сессия. Сессия правомочна, если на ней присутствует не менее 50 процентов от числа избранных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Первая сессия Собрания представителей созывается в тридцатидневный срок со дня избрания Собрания представителей в правомочном составе. Подготовку первой сессии осуществляет оргкомитет, избираемый из числа вновь избранных депутатов на их общем совещании, созываемом Председателем оргкомитета. Первую сессию Собрания представителей открывает и ведет старейший по возрасту депутат.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 момента начала работы Собрания представителей нового созыва полномочия Собрания представителей прежнего созыва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Сессии Собрания представителей являются открытыми с приглашением представителей городских средств массовой информации. На сессиях Собрания </w:t>
      </w:r>
      <w:r w:rsidRPr="000953F1">
        <w:rPr>
          <w:rFonts w:ascii="Times New Roman" w:eastAsia="Arial" w:hAnsi="Times New Roman" w:cs="Times New Roman"/>
          <w:sz w:val="24"/>
          <w:szCs w:val="24"/>
        </w:rPr>
        <w:lastRenderedPageBreak/>
        <w:t>представителей вправе присутствовать жители города в порядке, установленном Регламентом Собрания представителей. В случаях, предусмотренных Регламентом Собрания представителей, оно может проводить закрытые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Очередные сессии Собрания представителей созываются Председателем Собрания представителей, а в его отсутствие - одним из заместителей Председателя Собрания представителей, не реже одного раза в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Внеочередные сессии созываются по инициативе Главы города, не менее одной трети от числа избранных депутатов Собрания представителей либо Председателя Собрания представителей, а в его отсутствие - одним из заместителей Председателя Собрания представителей, не позднее чем в течение двух недель после выдвижения инициативы о созыве внеочередной сессии.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По вопросам, вносимым на сессию, Собрание представителей принимает решения. Решения принимаются открытым, в том числе поименным, или тайным голосованием.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Решение Собрания представителей считается принятым, если за него проголосовало более половины от установленного состава Собрания представителей, за исключением принятия Устава, изменений и дополнений к нему, когда решение считается принятым, если за него проголосовали не менее двух третей от установленного состава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Решения по вопросам, отнесенным к компетенции Собрания представителей, принимаются исключительно на сессиях.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Председатель Собрания представителей избирается на сессии Собрания представителей из числа депутатов. Порядок решения вопросов, связанных с избранием, отставкой или освобождением от должности Председателя Собрания представителей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Председатель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осуществляет организацию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издает постановления и распоряжения по вопросам организации деятельности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представляет Собрание представителей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созывает сессии Собрания представителей, доводит до сведения депутатов Собрания представителей и населения города место, дату и время их проведения, а также проект повестки дня;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осуществляет руководство подготовкой сессии Собрания представителей и вопросов, вносимых на рассмотрение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ведет сессии Собрания представителей, ведает внутренним распорядком в соответствии с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подписывает протоколы сессий Собрания представителей (совместно с секретарем сессии Собрания представителей),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Собрания представителей от выполнения ими служебных или производственных обязанностей для работы в Собрании представителей, его органах или избирательных округах;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координирует деятельность постоянных и временных органов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организует проведение отчетов депутатов Собрания представителей перед избирателями, принимает меры по обеспечению гласности и учету общественного мнения в работе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организует в Собрании представителей прием граждан, рассмотрение их письменных и устных обращений;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12) открывает и закрывает в соответствии с действующим законодательством расчетные и текущие счета Собрания представителей в банках и является распорядителем по этим счетам;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подписывает от имени Собрания представителей исковые заявления, выдает доверенности на право представления интересов от имени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решает иные вопросы, порученные ему Собранием представителей или возложенные на него соответствующими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Заместитель Председателя Собрания представителей исполняет функции в соответствии с установленным Регламентом Собрания представителей распределением обязанностей, а в случае отсутствия Председателя Собрания представителей или невозможности исполнения им своих обязанностей исполняет обязанности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предложению Председателя Собрания представителей могу быть избраны несколько заместителей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Собрание представителей вправе формировать постоянные и временные органы Собрания представителей (постоянные комиссии, рабочие группы и комиссии, другие органы), устанавливать их полномочия и порядок работы.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Постоянные органы Собрания представителей осуществляют подготовку, предварительное изучение и рассмотрение вопросов, вносимых на сессии Собрания представителей, контролируют ход исполнения решений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Порядок подготовки, созыва и проведения сессий, избрания Председателя Собрания представителей, образования комиссий и их деятельности, обсуждения проектов решений, голосования и принятия решений и другие вопросы организации работы Собрания представителей и его органов определяются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Для обеспечения своей деятельности Собрание представителей вправе образовывать аппарат. Структура аппарата Собрания представителей утверждается Собранием представителей. Штатное расписание аппарата в соответствии с его структурой утверждается Председателем Собрания представителей, который на принципах единоначалия руководит деятельностью аппарата. Собрание представителей вправе самостоятельно рассматривать и решать любой вопрос, относящийся к образованию и организации деятельности своего аппарата.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Для квалифицированной подготовки вопросов на сессии Собрания представителей могут привлекаться специалисты организаций, в том числе на договорной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 запросу Собрания представителей Глава города, заместители Главы администрации и руководители организаций города представляют информацию об их деятельности по исполнению нормативных правовых актов Собрания представителей, а также по другим вопросам, входящим в компетенцию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Собрание представителей является юридическим лицом, имеет обособленное имущество, отвечает по своим обязательствам этим имуществом, имеет имущественные и </w:t>
      </w:r>
      <w:proofErr w:type="gramStart"/>
      <w:r w:rsidRPr="000953F1">
        <w:rPr>
          <w:rFonts w:ascii="Times New Roman" w:eastAsia="Arial" w:hAnsi="Times New Roman" w:cs="Times New Roman"/>
          <w:sz w:val="24"/>
          <w:szCs w:val="24"/>
        </w:rPr>
        <w:t>личные неимущественные права</w:t>
      </w:r>
      <w:proofErr w:type="gramEnd"/>
      <w:r w:rsidRPr="000953F1">
        <w:rPr>
          <w:rFonts w:ascii="Times New Roman" w:eastAsia="Arial" w:hAnsi="Times New Roman" w:cs="Times New Roman"/>
          <w:sz w:val="24"/>
          <w:szCs w:val="24"/>
        </w:rPr>
        <w:t xml:space="preserve"> и обязанности, выступает истцом и ответчиком в судах, имеет печать и расчетный счет.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Местонахождение Собрания представителей: Российская Федерация, город Заречный Пензенской области, проспект 30-летия Победы, дом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Расходы на обеспечение деятельности Собрания представителей предусматриваются в местном бюджете отдельной строкой в соответствии с классификацией расходов бюджетов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Управление и (или) распоряжение Собранием представителей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w:t>
      </w:r>
      <w:r w:rsidRPr="000953F1">
        <w:rPr>
          <w:rFonts w:ascii="Times New Roman" w:eastAsia="Arial" w:hAnsi="Times New Roman" w:cs="Times New Roman"/>
          <w:sz w:val="24"/>
          <w:szCs w:val="24"/>
        </w:rPr>
        <w:lastRenderedPageBreak/>
        <w:t>бюджета, направляемых на обеспечение деятельности Собрания представителей 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Полномочия Собрания представителей могут быть прекращены досрочно в порядке и по основаниям, которые предусмотрены </w:t>
      </w:r>
      <w:hyperlink r:id="rId94">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от </w:t>
      </w:r>
      <w:r w:rsidR="002A5C11" w:rsidRPr="000953F1">
        <w:rPr>
          <w:rFonts w:ascii="Times New Roman" w:eastAsia="Arial" w:hAnsi="Times New Roman" w:cs="Times New Roman"/>
          <w:sz w:val="24"/>
          <w:szCs w:val="24"/>
        </w:rPr>
        <w:t>06.10.2003 № 131-ФЗ «</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Собрания представителей также прекращаются: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в случае принятия Собранием представителей решения о самороспуске, в порядке, определенном </w:t>
      </w:r>
      <w:hyperlink r:id="rId95">
        <w:r w:rsidRPr="000953F1">
          <w:rPr>
            <w:rFonts w:ascii="Times New Roman" w:eastAsia="Arial" w:hAnsi="Times New Roman" w:cs="Times New Roman"/>
            <w:sz w:val="24"/>
            <w:szCs w:val="24"/>
          </w:rPr>
          <w:t>частью 27</w:t>
        </w:r>
      </w:hyperlink>
      <w:r w:rsidRPr="000953F1">
        <w:rPr>
          <w:rFonts w:ascii="Times New Roman" w:eastAsia="Arial" w:hAnsi="Times New Roman" w:cs="Times New Roman"/>
          <w:sz w:val="24"/>
          <w:szCs w:val="24"/>
        </w:rPr>
        <w:t xml:space="preserve"> настоящей статьи;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 случае вступления в силу решения Пензенского областного суда о неправомочности данного состава депутатов Собрания представителей, в том числе в связи со сложением депутатами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случае преобразования муниципального образования, осуществляемого в соответствии с </w:t>
      </w:r>
      <w:hyperlink r:id="rId9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9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9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Предложение о самороспуске Собрания представителей выносится на очередную сессию Собрания представителей по инициативе не менее 1/3 количества депутатов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Данная инициативная группа депутатов направляет предложение в письменном виде, подписанное каждым депутатом этой группы, о включении его в повестку сессии Собрания представителей с кратким обоснованием необходимости самороспуска.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Процедура подготовки и проведения сессии Собрания представителей проводится в соответствии с Регламентом Собрания представителей. Решение о самороспуске считается принятым, если за него проголосовало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Досрочное прекращение полномочий Собрания представителей влечет досрочное прекращение полномочий его депутатов.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В случае досрочного прекращения полномочий Собрания представителей досрочные выборы проводятся в сроки, установленные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В случае досрочного прекращения полномочий депутата Собрания представителей досрочные выборы депутата проводятся в сроки, установленные федеральным законодательством.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4.3.1.</w:t>
      </w:r>
      <w:r w:rsidRPr="000953F1">
        <w:rPr>
          <w:rFonts w:ascii="Times New Roman" w:eastAsia="Arial" w:hAnsi="Times New Roman" w:cs="Times New Roman"/>
          <w:sz w:val="24"/>
          <w:szCs w:val="24"/>
        </w:rPr>
        <w:t xml:space="preserve"> Глава муниципального образования - Глава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Глава города является высшим должностным лицом города Заречного и наделяется Уставом города в соответствии с настоящей статьей собственными полномочиями по решению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Глава города избирается Собранием представителей из числа кандидатов, представленных конкурсной комиссией по результатам конкурса, и возглавляет местную администрацию.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Срок полномочий Главы города составляет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Порядок проведения конкурса по отбору кандидатур на должность Главы города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Общее число членов конкурсной комиссии в городе Заречном устанавливается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формировании конкурсной комиссии в городе Заречном одна треть ее состава назначается Собранием представителей, одна треть - Губернатором Пензенской области, одна треть - руководителем Государственной корпорации по атомной энергии "</w:t>
      </w:r>
      <w:proofErr w:type="spellStart"/>
      <w:r w:rsidRPr="000953F1">
        <w:rPr>
          <w:rFonts w:ascii="Times New Roman" w:eastAsia="Arial" w:hAnsi="Times New Roman" w:cs="Times New Roman"/>
          <w:sz w:val="24"/>
          <w:szCs w:val="24"/>
        </w:rPr>
        <w:t>Росатом</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4. Глава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представляет муниципальное </w:t>
      </w:r>
      <w:proofErr w:type="gramStart"/>
      <w:r w:rsidRPr="000953F1">
        <w:rPr>
          <w:rFonts w:ascii="Times New Roman" w:eastAsia="Arial" w:hAnsi="Times New Roman" w:cs="Times New Roman"/>
          <w:sz w:val="24"/>
          <w:szCs w:val="24"/>
        </w:rPr>
        <w:t>образование</w:t>
      </w:r>
      <w:proofErr w:type="gramEnd"/>
      <w:r w:rsidRPr="000953F1">
        <w:rPr>
          <w:rFonts w:ascii="Times New Roman" w:eastAsia="Arial" w:hAnsi="Times New Roman" w:cs="Times New Roman"/>
          <w:sz w:val="24"/>
          <w:szCs w:val="24"/>
        </w:rPr>
        <w:t xml:space="preserve"> ЗАТО г. Заречный, Администрацию города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ЗАТО г. Заречный и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издает в пределах своих полномочий правовые акты;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вправе требовать созыва внеочередного заседания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обеспечивает осуществление органами местного самоуправления города Заречного полномочий по решению вопросов местного значения и отдельных государственных полномочий, переданных органам местного самоуправления города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осуществляет полномочия в соответствии с </w:t>
      </w:r>
      <w:hyperlink r:id="rId99">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13.07.2015 № 224-ФЗ «</w:t>
      </w:r>
      <w:r w:rsidRPr="000953F1">
        <w:rPr>
          <w:rFonts w:ascii="Times New Roman" w:eastAsia="Arial" w:hAnsi="Times New Roman" w:cs="Times New Roman"/>
          <w:sz w:val="24"/>
          <w:szCs w:val="24"/>
        </w:rPr>
        <w:t xml:space="preserve">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организует и контролирует реализацию полномочий Администрации, исполнение нормативных правовых актов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представляет на утверждение Собранию представителей проекты планов и программ развития города Заречного, местного бюджета и обеспечивает их исполнение;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представляет на утверждение Собранию представителей отчеты о расходовании средств муниципальных целевых бюджетных фондов;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представляет на утверждение Собранию представителей структуру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представляет на утверждение Собранию представителей проекты решений об установлении местных налогов;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утверждает положения о функциональных органах Администрации, утверждает структуру, положения и смету содержания иных органов местного самоуправления города, согласовывает структуру и штатное расписание муниципальных учреждений, кроме учреждений, находящихся в ведении иных органов местного самоуправления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утверждает в соответствии со структурой штатное расписание Администрации в пределах утвержденных бюджетных средств; назначает на должность и освобождает от занимаемой должности муниципальных служащих Администрации, принимает меры поощрения и дисциплинарной ответственности к муниципальным служащим Администрации и к соответствующим должностным лицам;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назначает на должность и освобождает от занимаемой должности в установленном порядке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осуществляет личный прием граждан, рассматривает предложения, заявления и жалобы граждан, принимает по ним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обеспечивает гласность в работе Администрации, организует обсуждение проектов муниципальных правовых актов по вопросам местного значения на публичных слушаниях, а также на собраниях, конференциях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заключает от имени Администрации договоры и соглашения;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осуществляет функции распорядителя кредитов при исполнении местного бюджета, за исключением расходов, предусмотренных на содержание Собрания представителей; открывает и закрывает в соответствии с действующим законодательством счета Администрации в банковских учреждениях, подписывает финансовые документы;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осуществляет полномочия, предусмотренные </w:t>
      </w:r>
      <w:hyperlink r:id="rId100">
        <w:r w:rsidRPr="000953F1">
          <w:rPr>
            <w:rFonts w:ascii="Times New Roman" w:eastAsia="Arial" w:hAnsi="Times New Roman" w:cs="Times New Roman"/>
            <w:sz w:val="24"/>
            <w:szCs w:val="24"/>
          </w:rPr>
          <w:t>Законом</w:t>
        </w:r>
      </w:hyperlink>
      <w:r w:rsidRPr="000953F1">
        <w:rPr>
          <w:rFonts w:ascii="Times New Roman" w:eastAsia="Arial" w:hAnsi="Times New Roman" w:cs="Times New Roman"/>
          <w:sz w:val="24"/>
          <w:szCs w:val="24"/>
        </w:rPr>
        <w:t xml:space="preserve"> Росс</w:t>
      </w:r>
      <w:r w:rsidR="002A5C11" w:rsidRPr="000953F1">
        <w:rPr>
          <w:rFonts w:ascii="Times New Roman" w:eastAsia="Arial" w:hAnsi="Times New Roman" w:cs="Times New Roman"/>
          <w:sz w:val="24"/>
          <w:szCs w:val="24"/>
        </w:rPr>
        <w:t>ийской Федерации от 14.07.1992 № 3297-1 «</w:t>
      </w:r>
      <w:r w:rsidRPr="000953F1">
        <w:rPr>
          <w:rFonts w:ascii="Times New Roman" w:eastAsia="Arial" w:hAnsi="Times New Roman" w:cs="Times New Roman"/>
          <w:sz w:val="24"/>
          <w:szCs w:val="24"/>
        </w:rPr>
        <w:t>О закрытом администрати</w:t>
      </w:r>
      <w:r w:rsidR="002A5C11" w:rsidRPr="000953F1">
        <w:rPr>
          <w:rFonts w:ascii="Times New Roman" w:eastAsia="Arial" w:hAnsi="Times New Roman" w:cs="Times New Roman"/>
          <w:sz w:val="24"/>
          <w:szCs w:val="24"/>
        </w:rPr>
        <w:t>вно-территориальном образовании»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образует по согласованию с избирательной комиссией г. Заречного избирательные участки по выборам депутатов Собрания представителей; направляет в </w:t>
      </w:r>
      <w:r w:rsidRPr="000953F1">
        <w:rPr>
          <w:rFonts w:ascii="Times New Roman" w:eastAsia="Arial" w:hAnsi="Times New Roman" w:cs="Times New Roman"/>
          <w:sz w:val="24"/>
          <w:szCs w:val="24"/>
        </w:rPr>
        <w:lastRenderedPageBreak/>
        <w:t>избирательную комиссию списки зарегистрированных избирателей после назначения дня выборов; уточняет списки зарегистрированных избирателей по каждому избирательному участку по состоянию на 1 января и 1 июля каждого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отменяет акты Администрации в случае противоречия их действующему федеральному законодательству, законодательству Пензенской области и решениям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осуществляет иные полномочия в соответствии с действующим федеральным законодательством, законодательством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Глава города должен соблюдать ограничения, запреты, исполнять обязанности, которые установлены </w:t>
      </w:r>
      <w:hyperlink r:id="rId10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25 декабря 2008 года </w:t>
      </w:r>
      <w:r w:rsidR="002A5C11" w:rsidRPr="000953F1">
        <w:rPr>
          <w:rFonts w:ascii="Times New Roman" w:eastAsia="Arial" w:hAnsi="Times New Roman" w:cs="Times New Roman"/>
          <w:sz w:val="24"/>
          <w:szCs w:val="24"/>
        </w:rPr>
        <w:t>№ 273-ФЗ «</w:t>
      </w:r>
      <w:r w:rsidRPr="000953F1">
        <w:rPr>
          <w:rFonts w:ascii="Times New Roman" w:eastAsia="Arial" w:hAnsi="Times New Roman" w:cs="Times New Roman"/>
          <w:sz w:val="24"/>
          <w:szCs w:val="24"/>
        </w:rPr>
        <w:t>О противодействии коррупции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0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декабря 2012 года </w:t>
      </w:r>
      <w:r w:rsidR="002A5C11" w:rsidRPr="000953F1">
        <w:rPr>
          <w:rFonts w:ascii="Times New Roman" w:eastAsia="Arial" w:hAnsi="Times New Roman" w:cs="Times New Roman"/>
          <w:sz w:val="24"/>
          <w:szCs w:val="24"/>
        </w:rPr>
        <w:t>№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w:t>
      </w:r>
      <w:r w:rsidR="002A5C11" w:rsidRPr="000953F1">
        <w:rPr>
          <w:rFonts w:ascii="Times New Roman" w:eastAsia="Arial" w:hAnsi="Times New Roman" w:cs="Times New Roman"/>
          <w:sz w:val="24"/>
          <w:szCs w:val="24"/>
        </w:rPr>
        <w:t>ости, и иных лиц их доходам»</w:t>
      </w:r>
      <w:r w:rsidRPr="000953F1">
        <w:rPr>
          <w:rFonts w:ascii="Times New Roman" w:eastAsia="Arial" w:hAnsi="Times New Roman" w:cs="Times New Roman"/>
          <w:sz w:val="24"/>
          <w:szCs w:val="24"/>
        </w:rPr>
        <w:t xml:space="preserve">, </w:t>
      </w:r>
      <w:hyperlink r:id="rId103">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7 мая 2013 года №</w:t>
      </w:r>
      <w:r w:rsidRPr="000953F1">
        <w:rPr>
          <w:rFonts w:ascii="Times New Roman" w:eastAsia="Arial" w:hAnsi="Times New Roman" w:cs="Times New Roman"/>
          <w:sz w:val="24"/>
          <w:szCs w:val="24"/>
        </w:rPr>
        <w:t xml:space="preserve"> 79-ФЗ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Глава города подконтролен и подотчетен населению и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Глава города представляет Собранию представителей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Полномочия Главы города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удаления в отставку в соответствии со </w:t>
      </w:r>
      <w:hyperlink r:id="rId104">
        <w:r w:rsidRPr="000953F1">
          <w:rPr>
            <w:rFonts w:ascii="Times New Roman" w:eastAsia="Arial" w:hAnsi="Times New Roman" w:cs="Times New Roman"/>
            <w:sz w:val="24"/>
            <w:szCs w:val="24"/>
          </w:rPr>
          <w:t>статьей 74.1</w:t>
        </w:r>
      </w:hyperlink>
      <w:r w:rsidRPr="000953F1">
        <w:rPr>
          <w:rFonts w:ascii="Times New Roman" w:eastAsia="Arial" w:hAnsi="Times New Roman" w:cs="Times New Roman"/>
          <w:sz w:val="24"/>
          <w:szCs w:val="24"/>
        </w:rPr>
        <w:t xml:space="preserve"> Федерального закона от 06.10.2003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2A5C1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отрешения от должности в соответствии со </w:t>
      </w:r>
      <w:hyperlink r:id="rId105">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выезда за пределы Российской Федерации на постоянное место жительства;</w:t>
      </w:r>
    </w:p>
    <w:p w:rsidR="00610B56" w:rsidRDefault="00380F0E">
      <w:pPr>
        <w:suppressAutoHyphens/>
        <w:spacing w:after="0" w:line="240" w:lineRule="auto"/>
        <w:ind w:firstLine="720"/>
        <w:jc w:val="both"/>
        <w:rPr>
          <w:rFonts w:ascii="Times New Roman" w:eastAsia="Arial" w:hAnsi="Times New Roman" w:cs="Times New Roman"/>
          <w:sz w:val="24"/>
          <w:szCs w:val="24"/>
        </w:rPr>
      </w:pPr>
      <w:r w:rsidRPr="00380F0E">
        <w:rPr>
          <w:rFonts w:ascii="Times New Roman" w:eastAsia="Arial"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установленной в судебном порядке стойкой неспособности по состоянию здоровья осуществлять полномочия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случае преобразования муниципального образования, осуществляемого в соответствии с </w:t>
      </w:r>
      <w:hyperlink r:id="rId106">
        <w:r w:rsidRPr="000953F1">
          <w:rPr>
            <w:rFonts w:ascii="Times New Roman" w:eastAsia="Arial" w:hAnsi="Times New Roman" w:cs="Times New Roman"/>
            <w:sz w:val="24"/>
            <w:szCs w:val="24"/>
          </w:rPr>
          <w:t>частями 3.1</w:t>
        </w:r>
      </w:hyperlink>
      <w:r w:rsidRPr="000953F1">
        <w:rPr>
          <w:rFonts w:ascii="Times New Roman" w:eastAsia="Arial" w:hAnsi="Times New Roman" w:cs="Times New Roman"/>
          <w:sz w:val="24"/>
          <w:szCs w:val="24"/>
        </w:rPr>
        <w:t xml:space="preserve">, </w:t>
      </w:r>
      <w:hyperlink r:id="rId107">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w:t>
      </w:r>
      <w:hyperlink r:id="rId108">
        <w:r w:rsidRPr="000953F1">
          <w:rPr>
            <w:rFonts w:ascii="Times New Roman" w:eastAsia="Arial" w:hAnsi="Times New Roman" w:cs="Times New Roman"/>
            <w:sz w:val="24"/>
            <w:szCs w:val="24"/>
          </w:rPr>
          <w:t>7.1 статьи 13</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06.10.2003 №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а также в случаях упразднения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Полномочия Главы города прекращаются досрочно также в связи с утратой доверия Президента Российской Федерации в случаях, предусмотренных </w:t>
      </w:r>
      <w:hyperlink r:id="rId109">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06.10.2003 </w:t>
      </w:r>
      <w:r w:rsidR="002A5C1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10. В случае если Глава города, полномочия которого прекращены досрочно на основании правового акта Губернатора Пензенской области об отрешении от должности Главы города либо на основании решения Собрания представителей об удалении его в отставку, обжалует данные правовой акт или 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 комиссией по результатам конкурса, до вступления решения суда в законную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Решение о досрочном прекращении полномочий Главы города принимается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В случаях, предусмотренных </w:t>
      </w:r>
      <w:hyperlink r:id="rId110">
        <w:r w:rsidRPr="000953F1">
          <w:rPr>
            <w:rFonts w:ascii="Times New Roman" w:eastAsia="Arial" w:hAnsi="Times New Roman" w:cs="Times New Roman"/>
            <w:sz w:val="24"/>
            <w:szCs w:val="24"/>
          </w:rPr>
          <w:t>пунктами 5</w:t>
        </w:r>
      </w:hyperlink>
      <w:r w:rsidRPr="000953F1">
        <w:rPr>
          <w:rFonts w:ascii="Times New Roman" w:eastAsia="Arial" w:hAnsi="Times New Roman" w:cs="Times New Roman"/>
          <w:sz w:val="24"/>
          <w:szCs w:val="24"/>
        </w:rPr>
        <w:t xml:space="preserve">, </w:t>
      </w:r>
      <w:hyperlink r:id="rId111">
        <w:r w:rsidRPr="000953F1">
          <w:rPr>
            <w:rFonts w:ascii="Times New Roman" w:eastAsia="Arial" w:hAnsi="Times New Roman" w:cs="Times New Roman"/>
            <w:sz w:val="24"/>
            <w:szCs w:val="24"/>
          </w:rPr>
          <w:t>6</w:t>
        </w:r>
      </w:hyperlink>
      <w:r w:rsidRPr="000953F1">
        <w:rPr>
          <w:rFonts w:ascii="Times New Roman" w:eastAsia="Arial" w:hAnsi="Times New Roman" w:cs="Times New Roman"/>
          <w:sz w:val="24"/>
          <w:szCs w:val="24"/>
        </w:rPr>
        <w:t xml:space="preserve">, </w:t>
      </w:r>
      <w:hyperlink r:id="rId112">
        <w:r w:rsidRPr="000953F1">
          <w:rPr>
            <w:rFonts w:ascii="Times New Roman" w:eastAsia="Arial" w:hAnsi="Times New Roman" w:cs="Times New Roman"/>
            <w:sz w:val="24"/>
            <w:szCs w:val="24"/>
          </w:rPr>
          <w:t>7</w:t>
        </w:r>
      </w:hyperlink>
      <w:r w:rsidRPr="000953F1">
        <w:rPr>
          <w:rFonts w:ascii="Times New Roman" w:eastAsia="Arial" w:hAnsi="Times New Roman" w:cs="Times New Roman"/>
          <w:sz w:val="24"/>
          <w:szCs w:val="24"/>
        </w:rPr>
        <w:t xml:space="preserve"> и </w:t>
      </w:r>
      <w:hyperlink r:id="rId113">
        <w:r w:rsidRPr="000953F1">
          <w:rPr>
            <w:rFonts w:ascii="Times New Roman" w:eastAsia="Arial" w:hAnsi="Times New Roman" w:cs="Times New Roman"/>
            <w:sz w:val="24"/>
            <w:szCs w:val="24"/>
          </w:rPr>
          <w:t>10 части 8</w:t>
        </w:r>
      </w:hyperlink>
      <w:r w:rsidRPr="000953F1">
        <w:rPr>
          <w:rFonts w:ascii="Times New Roman" w:eastAsia="Arial" w:hAnsi="Times New Roman" w:cs="Times New Roman"/>
          <w:sz w:val="24"/>
          <w:szCs w:val="24"/>
        </w:rPr>
        <w:t xml:space="preserve"> настоящей статьи, указанное решение принимается Собранием представителей на основании соответствующего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 случае досрочного прекращения полномочий Главы города Собрание представителей в течение семи дней проводит внеочередную сессию по объявлению конкурса по отбору кандидатур на должность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В случае временного отсутствия Главы города (отпуск, командировка, болезнь) его обязанности как лица, возглавляющего Администрацию, временно исполняет Первый заместитель Главы Администрации, а в случае его отсутствия - лицо, уполномоченное правовым актом Администрации, из числа заместителей Главы Администрации.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один из заместителей Главы Администрации, назначенный решением Собрания представителей.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2CB6" w:rsidRPr="000953F1" w:rsidRDefault="0054022E">
      <w:pPr>
        <w:suppressAutoHyphens/>
        <w:spacing w:after="0" w:line="240" w:lineRule="auto"/>
        <w:ind w:firstLine="698"/>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При этом если до истечения срока полномочий Собрания представителей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Собрания представителей в правомочном составе.</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 xml:space="preserve">Статья 4.4.1. </w:t>
      </w:r>
      <w:hyperlink r:id="rId11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4.5.1.</w:t>
      </w:r>
      <w:r w:rsidRPr="000953F1">
        <w:rPr>
          <w:rFonts w:ascii="Times New Roman" w:eastAsia="Arial" w:hAnsi="Times New Roman" w:cs="Times New Roman"/>
          <w:sz w:val="24"/>
          <w:szCs w:val="24"/>
        </w:rPr>
        <w:t xml:space="preserve"> </w:t>
      </w:r>
      <w:hyperlink r:id="rId11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053DBC" w:rsidRPr="000953F1" w:rsidRDefault="00053DB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4.6.1.</w:t>
      </w:r>
      <w:r w:rsidRPr="000953F1">
        <w:rPr>
          <w:rFonts w:ascii="Times New Roman" w:eastAsia="Arial" w:hAnsi="Times New Roman" w:cs="Times New Roman"/>
          <w:sz w:val="24"/>
          <w:szCs w:val="24"/>
        </w:rPr>
        <w:t xml:space="preserve"> Администрация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Администрация города (исполнительно-распорядительный орган города)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1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Администрацией города руководит Глава города на принципах единоначалия.</w:t>
      </w:r>
    </w:p>
    <w:p w:rsidR="00902CB6" w:rsidRPr="000953F1" w:rsidRDefault="002A5C11">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Полное наименование «</w:t>
      </w:r>
      <w:r w:rsidR="0054022E" w:rsidRPr="000953F1">
        <w:rPr>
          <w:rFonts w:ascii="Times New Roman" w:eastAsia="Arial" w:hAnsi="Times New Roman" w:cs="Times New Roman"/>
          <w:sz w:val="24"/>
          <w:szCs w:val="24"/>
        </w:rPr>
        <w:t xml:space="preserve">Администрация </w:t>
      </w:r>
      <w:r w:rsidRPr="000953F1">
        <w:rPr>
          <w:rFonts w:ascii="Times New Roman" w:eastAsia="Arial" w:hAnsi="Times New Roman" w:cs="Times New Roman"/>
          <w:sz w:val="24"/>
          <w:szCs w:val="24"/>
        </w:rPr>
        <w:t>г. Заречного Пензенской области»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Сокращенное наименование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Администрация го</w:t>
      </w:r>
      <w:r w:rsidR="002A5C11" w:rsidRPr="000953F1">
        <w:rPr>
          <w:rFonts w:ascii="Times New Roman" w:eastAsia="Arial" w:hAnsi="Times New Roman" w:cs="Times New Roman"/>
          <w:sz w:val="24"/>
          <w:szCs w:val="24"/>
        </w:rPr>
        <w:t>рода»</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Администрация города является юридическим лицом.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Структура Администрации утверждается Собранием представителей по представлению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 соответствии с принятым разграничением обязанностей органов местного самоуправления по решению вопросов местного значения за Администрацией города закреплены следующие вопросы, относящиеся к ведению города:</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в границах города электро-, тепло-, газо- и водоснабжения населения, водоотведения, снабжения населения топливом;</w:t>
      </w:r>
    </w:p>
    <w:p w:rsidR="00705C05" w:rsidRPr="000953F1" w:rsidRDefault="00FA6DFA">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1.1) </w:t>
      </w:r>
      <w:r w:rsidRPr="00FA6DFA">
        <w:rPr>
          <w:rFonts w:ascii="Times New Roman" w:eastAsia="Arial" w:hAnsi="Times New Roman" w:cs="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478F7" w:rsidRDefault="000478F7">
      <w:pPr>
        <w:suppressAutoHyphens/>
        <w:spacing w:after="0" w:line="240" w:lineRule="auto"/>
        <w:ind w:firstLine="720"/>
        <w:jc w:val="both"/>
        <w:rPr>
          <w:rFonts w:ascii="Times New Roman" w:eastAsia="Arial" w:hAnsi="Times New Roman" w:cs="Times New Roman"/>
          <w:sz w:val="24"/>
          <w:szCs w:val="24"/>
        </w:rPr>
      </w:pPr>
      <w:r w:rsidRPr="000478F7">
        <w:rPr>
          <w:rFonts w:ascii="Times New Roman" w:eastAsia="Arial" w:hAnsi="Times New Roman" w:cs="Times New Roman"/>
          <w:sz w:val="24"/>
          <w:szCs w:val="24"/>
        </w:rPr>
        <w:t>2)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35E16" w:rsidRDefault="00335E16">
      <w:pPr>
        <w:suppressAutoHyphens/>
        <w:spacing w:after="0" w:line="240" w:lineRule="auto"/>
        <w:ind w:firstLine="720"/>
        <w:jc w:val="both"/>
        <w:rPr>
          <w:rFonts w:ascii="Times New Roman" w:eastAsia="Arial" w:hAnsi="Times New Roman" w:cs="Times New Roman"/>
          <w:sz w:val="24"/>
          <w:szCs w:val="24"/>
        </w:rPr>
      </w:pPr>
      <w:r w:rsidRPr="00335E16">
        <w:rPr>
          <w:rFonts w:ascii="Times New Roman" w:eastAsia="Arial" w:hAnsi="Times New Roman" w:cs="Times New Roman"/>
          <w:sz w:val="24"/>
          <w:szCs w:val="24"/>
        </w:rPr>
        <w:t xml:space="preserve">3) обеспечение проживающих </w:t>
      </w:r>
      <w:proofErr w:type="gramStart"/>
      <w:r w:rsidRPr="00335E16">
        <w:rPr>
          <w:rFonts w:ascii="Times New Roman" w:eastAsia="Arial" w:hAnsi="Times New Roman" w:cs="Times New Roman"/>
          <w:sz w:val="24"/>
          <w:szCs w:val="24"/>
        </w:rPr>
        <w:t>в</w:t>
      </w:r>
      <w:proofErr w:type="gramEnd"/>
      <w:r w:rsidRPr="00335E16">
        <w:rPr>
          <w:rFonts w:ascii="Times New Roman" w:eastAsia="Arial" w:hAnsi="Times New Roman" w:cs="Times New Roman"/>
          <w:sz w:val="24"/>
          <w:szCs w:val="24"/>
        </w:rPr>
        <w:t xml:space="preserve"> ЗАТО город Заречный Пензенской области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участие в предупреждении и ликвидации последствий чрезвычайных ситуаций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организация охраны общественного порядка на территории города муниципальной милицией (вступает в силу в сроки, установленные федеральным законом, определяющим порядок организации и деятельности муниципальной милиции);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первичных мер пожарной безопасности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организация мероприятий по охране окружающей среды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9) Организация и осуществление контроля за санитарно-эпидемиологическим, радиационным и экологическим состоянием территории закрытого административно-территориального образования г. Заречный, за исключением режимных территорий </w:t>
      </w:r>
      <w:r w:rsidRPr="000953F1">
        <w:rPr>
          <w:rFonts w:ascii="Times New Roman" w:eastAsia="Arial" w:hAnsi="Times New Roman" w:cs="Times New Roman"/>
          <w:sz w:val="24"/>
          <w:szCs w:val="24"/>
        </w:rPr>
        <w:lastRenderedPageBreak/>
        <w:t xml:space="preserve">предприятий и (или) объектов, находящихся </w:t>
      </w:r>
      <w:proofErr w:type="gramStart"/>
      <w:r w:rsidRPr="000953F1">
        <w:rPr>
          <w:rFonts w:ascii="Times New Roman" w:eastAsia="Arial" w:hAnsi="Times New Roman" w:cs="Times New Roman"/>
          <w:sz w:val="24"/>
          <w:szCs w:val="24"/>
        </w:rPr>
        <w:t>в границах</w:t>
      </w:r>
      <w:proofErr w:type="gramEnd"/>
      <w:r w:rsidRPr="000953F1">
        <w:rPr>
          <w:rFonts w:ascii="Times New Roman" w:eastAsia="Arial" w:hAnsi="Times New Roman" w:cs="Times New Roman"/>
          <w:sz w:val="24"/>
          <w:szCs w:val="24"/>
        </w:rPr>
        <w:t xml:space="preserve"> внутренних контролируемых и (или) запретных зон, которые подлежат ведению уполномоченных на то государственных контрольных и надзорных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hyperlink r:id="rId117">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создание условий для обеспечения жителей города услугами связи, общественного питания, торговли и бытового обслуживания;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обустройства мест массового отдыха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охрана объектов культурного наследия (памятников истории и культуры) местного (муниципального) значения, расположенных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и содержание муниципального архива;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организация ритуальных услуг и содержание мест захоронения;</w:t>
      </w:r>
    </w:p>
    <w:p w:rsidR="00F24A08" w:rsidRDefault="00F24A08">
      <w:pPr>
        <w:suppressAutoHyphens/>
        <w:spacing w:after="0" w:line="240" w:lineRule="auto"/>
        <w:ind w:firstLine="720"/>
        <w:jc w:val="both"/>
        <w:rPr>
          <w:rFonts w:ascii="Times New Roman" w:eastAsia="Arial" w:hAnsi="Times New Roman" w:cs="Times New Roman"/>
          <w:sz w:val="24"/>
          <w:szCs w:val="24"/>
        </w:rPr>
      </w:pPr>
      <w:r w:rsidRPr="00F24A08">
        <w:rPr>
          <w:rFonts w:ascii="Times New Roman" w:eastAsia="Arial" w:hAnsi="Times New Roman" w:cs="Times New Roman"/>
          <w:sz w:val="24"/>
          <w:szCs w:val="24"/>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84D87" w:rsidRDefault="00784D87">
      <w:pPr>
        <w:suppressAutoHyphens/>
        <w:spacing w:after="0" w:line="240" w:lineRule="auto"/>
        <w:ind w:firstLine="720"/>
        <w:jc w:val="both"/>
        <w:rPr>
          <w:rFonts w:ascii="Times New Roman" w:eastAsia="Arial" w:hAnsi="Times New Roman" w:cs="Times New Roman"/>
          <w:sz w:val="24"/>
          <w:szCs w:val="24"/>
        </w:rPr>
      </w:pPr>
      <w:r w:rsidRPr="00784D87">
        <w:rPr>
          <w:rFonts w:ascii="Times New Roman" w:eastAsia="Arial" w:hAnsi="Times New Roman" w:cs="Times New Roman"/>
          <w:sz w:val="24"/>
          <w:szCs w:val="24"/>
        </w:rPr>
        <w:t>18)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00DD9" w:rsidRDefault="00100DD9">
      <w:pPr>
        <w:suppressAutoHyphens/>
        <w:spacing w:after="0" w:line="240" w:lineRule="auto"/>
        <w:ind w:firstLine="720"/>
        <w:jc w:val="both"/>
        <w:rPr>
          <w:rFonts w:ascii="Times New Roman" w:eastAsia="Arial" w:hAnsi="Times New Roman" w:cs="Times New Roman"/>
          <w:sz w:val="24"/>
          <w:szCs w:val="24"/>
        </w:rPr>
      </w:pPr>
      <w:r w:rsidRPr="00100DD9">
        <w:rPr>
          <w:rFonts w:ascii="Times New Roman" w:eastAsia="Arial" w:hAnsi="Times New Roman" w:cs="Times New Roman"/>
          <w:sz w:val="24"/>
          <w:szCs w:val="24"/>
        </w:rPr>
        <w:t xml:space="preserve">19)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города, принятие в соответствии с гражданским законодательством Российской Федерации решения о сносе самовольной постройки, </w:t>
      </w:r>
      <w:r w:rsidRPr="00100DD9">
        <w:rPr>
          <w:rFonts w:ascii="Times New Roman" w:eastAsia="Arial" w:hAnsi="Times New Roman" w:cs="Times New Roman"/>
          <w:sz w:val="24"/>
          <w:szCs w:val="24"/>
        </w:rPr>
        <w:lastRenderedPageBreak/>
        <w:t>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организация освещения улиц и установки указателей с названиями улиц и номерами домов;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создание, содержание и организация деятельности аварийно-спасательных служб и (или) аварийно-спасательных формирований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BC4789" w:rsidRPr="000953F1">
        <w:rPr>
          <w:rFonts w:ascii="Times New Roman" w:eastAsia="Arial" w:hAnsi="Times New Roman" w:cs="Times New Roman"/>
          <w:sz w:val="24"/>
          <w:szCs w:val="24"/>
        </w:rPr>
        <w:t xml:space="preserve">охраны и </w:t>
      </w:r>
      <w:r w:rsidRPr="000953F1">
        <w:rPr>
          <w:rFonts w:ascii="Times New Roman" w:eastAsia="Arial" w:hAnsi="Times New Roman" w:cs="Times New Roman"/>
          <w:sz w:val="24"/>
          <w:szCs w:val="24"/>
        </w:rPr>
        <w:t>использования особо охраняемых природных территорий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мероприятий по обеспечению безопасности людей на водных объектах, охране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мер по обеспечению законности, прав и свобод граждан, охране собственности и общественного порядка, борьбе с преступностью; координация деятельности предприятий, подразделений охраны, милиции, гражданской обороны и других служб при угрозе возникновения чрезвычайных ситуаций; осуществление в случае стихийных бедствий, экологических катастроф, пожаров, массовых нарушений общественного порядка, а также в повседневной жизни предусмотренных действующим законодательством мер, связанных со спасением жизни людей, защитой их здоровья и прав, охраной собственности, поддержанием порядка, а также с обеспечением деятельности предприятий, учреждений, организаций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разработка схем оповещения и эвакуации населения в случаях аварий на предприятиях и (или) </w:t>
      </w:r>
      <w:proofErr w:type="gramStart"/>
      <w:r w:rsidRPr="000953F1">
        <w:rPr>
          <w:rFonts w:ascii="Times New Roman" w:eastAsia="Arial" w:hAnsi="Times New Roman" w:cs="Times New Roman"/>
          <w:sz w:val="24"/>
          <w:szCs w:val="24"/>
        </w:rPr>
        <w:t>объектах</w:t>
      </w:r>
      <w:proofErr w:type="gramEnd"/>
      <w:r w:rsidRPr="000953F1">
        <w:rPr>
          <w:rFonts w:ascii="Times New Roman" w:eastAsia="Arial" w:hAnsi="Times New Roman" w:cs="Times New Roman"/>
          <w:sz w:val="24"/>
          <w:szCs w:val="24"/>
        </w:rPr>
        <w:t xml:space="preserve"> ЗАТО г. Заречного либо при их угрозе;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0B6E67" w:rsidRPr="000953F1" w:rsidRDefault="000B6E67">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953F1">
        <w:rPr>
          <w:rFonts w:ascii="Times New Roman" w:eastAsia="Arial" w:hAnsi="Times New Roman" w:cs="Times New Roman"/>
          <w:sz w:val="24"/>
          <w:szCs w:val="24"/>
        </w:rPr>
        <w:t>волонтерству</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организация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33)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w:t>
      </w:r>
      <w:r w:rsidRPr="000953F1">
        <w:rPr>
          <w:rFonts w:ascii="Times New Roman" w:eastAsia="Arial" w:hAnsi="Times New Roman" w:cs="Times New Roman"/>
          <w:sz w:val="24"/>
          <w:szCs w:val="24"/>
        </w:rPr>
        <w:lastRenderedPageBreak/>
        <w:t xml:space="preserve">рекламных конструкций на территории города, осуществляемые в соответствии с </w:t>
      </w:r>
      <w:hyperlink r:id="rId118">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 рекламе»</w:t>
      </w:r>
      <w:r w:rsidRPr="000953F1">
        <w:rPr>
          <w:rFonts w:ascii="Times New Roman" w:eastAsia="Arial" w:hAnsi="Times New Roman" w:cs="Times New Roman"/>
          <w:sz w:val="24"/>
          <w:szCs w:val="24"/>
        </w:rPr>
        <w:t>;</w:t>
      </w:r>
    </w:p>
    <w:p w:rsidR="004477D3" w:rsidRDefault="004477D3">
      <w:pPr>
        <w:suppressAutoHyphens/>
        <w:spacing w:after="0" w:line="240" w:lineRule="auto"/>
        <w:ind w:firstLine="720"/>
        <w:jc w:val="both"/>
        <w:rPr>
          <w:rFonts w:ascii="Times New Roman" w:eastAsia="Arial" w:hAnsi="Times New Roman" w:cs="Times New Roman"/>
          <w:sz w:val="24"/>
          <w:szCs w:val="24"/>
        </w:rPr>
      </w:pPr>
      <w:r w:rsidRPr="004477D3">
        <w:rPr>
          <w:rFonts w:ascii="Times New Roman" w:eastAsia="Arial" w:hAnsi="Times New Roman" w:cs="Times New Roman"/>
          <w:sz w:val="24"/>
          <w:szCs w:val="24"/>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35) осуществление муниципального лесного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36) </w:t>
      </w:r>
      <w:hyperlink r:id="rId119">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37) </w:t>
      </w:r>
      <w:r w:rsidR="00B32277">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К компетенции Администрации относится: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исполнение полномочий органов местного самоуправления города по решению вопросов местного значения города в соответствии с федеральными законами, законами Пензенской области, нормативными правовыми актами Собрания представителей и правовыми актами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исполнение полномочий, связанных с организацией сбора статистических показателей, характеризующих состояние экономики и социальной сферы муниципального образования, и предоставления указанных данных органам государственной власти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исполнение отдельных государственных полномочий, переданных органам местного самоуправления города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и организация исполнения концепции, планов и программ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проекта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исполнение местного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 </w:t>
      </w:r>
      <w:hyperlink r:id="rId12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управление муниципальной собственностью в соответствии с действующим законодательством и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выступает муниципальным заказчиком, осуществляющим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является уполномоченным органом по осуществлению муниципальных внутренних заимствований, выдаче муниципальных гарантий другим заемщикам для привлечения кредитов, а также привлечению кредита как источника финансирования дефицита бюджета в пределах средств, предусмотренных на погашение муниципальных обязательств;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управление муниципальным долгом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7.1. В случае передачи в установленном порядке в муниципальную собственность жилых помещений государственного жилищного фонда, в том числе построенных или капитально отремонтированных за счет средств федерального бюджета, Администрация г. Заречного после отнесения таких помещений к специализированному жилищному фонду в порядке, установленном Правительством Российской Федерации, имеет право предоставлять такие помещения гражданам, проходящим службу или состоящим в трудовых отношениях с организациями, осуществляющими разработку, изготовление, хранение и утилизацию оружия массового поражения, переработку радиоактивных и других представляющих повышенную опасность техногенного характера материалов, военными и иными объектами (далее - организации и (или) объекты).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Порядок предоставления жилых помещений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w:t>
      </w:r>
      <w:hyperlink r:id="rId121">
        <w:r w:rsidRPr="000953F1">
          <w:rPr>
            <w:rFonts w:ascii="Times New Roman" w:eastAsia="Arial" w:hAnsi="Times New Roman" w:cs="Times New Roman"/>
            <w:sz w:val="24"/>
            <w:szCs w:val="24"/>
          </w:rPr>
          <w:t>жилищным законодательством</w:t>
        </w:r>
      </w:hyperlink>
      <w:r w:rsidRPr="000953F1">
        <w:rPr>
          <w:rFonts w:ascii="Times New Roman" w:eastAsia="Arial" w:hAnsi="Times New Roman" w:cs="Times New Roman"/>
          <w:sz w:val="24"/>
          <w:szCs w:val="24"/>
        </w:rPr>
        <w:t>, устанавливается Собранием представителей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Администрация г. Заречного согласовывает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планы и программы комплексного социально-экономического развития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генеральный план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подготовленные на основе генерального плана закрытого административно-территориального образования проекты планировки территории;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резервирование земель в границах закрытого административно-территориального образования для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Администрация 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Администрация обладает и иными полномочиями, определенными для исполнительных органов местного самоуправления федеральными законами и законами Пензенской области. К компетенции Администрации относится также решение иных вопросов, отнесенных федеральными законами и законами Пензенской области к компетенции органов местного самоуправления, если настоящим Уставом решение этого вопроса не отнесено к исключительной компетенции Собрания представителей.</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Местонахождение Администрации города: Россия, город Заречный Пензенской области, проспект 30-летия Победы, дом 27.</w:t>
      </w:r>
    </w:p>
    <w:p w:rsidR="00A61E56" w:rsidRDefault="00A61E56">
      <w:pPr>
        <w:suppressAutoHyphens/>
        <w:spacing w:after="0" w:line="240" w:lineRule="auto"/>
        <w:ind w:firstLine="720"/>
        <w:jc w:val="both"/>
        <w:rPr>
          <w:rFonts w:ascii="Times New Roman" w:eastAsia="Arial" w:hAnsi="Times New Roman" w:cs="Times New Roman"/>
          <w:sz w:val="24"/>
          <w:szCs w:val="24"/>
        </w:rPr>
      </w:pPr>
    </w:p>
    <w:p w:rsid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b/>
          <w:sz w:val="24"/>
          <w:szCs w:val="24"/>
        </w:rPr>
        <w:t>Статья 4.6.2.</w:t>
      </w:r>
      <w:r w:rsidRPr="00A61E56">
        <w:rPr>
          <w:rFonts w:ascii="Times New Roman" w:eastAsia="Arial" w:hAnsi="Times New Roman" w:cs="Times New Roman"/>
          <w:sz w:val="24"/>
          <w:szCs w:val="24"/>
        </w:rPr>
        <w:t xml:space="preserve"> Контрольно-счетная комиссия</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1. В целях осуществления внешнего муниципального финансового контроля Собрание представителей образует контрольно-счетный орган муниципального образования – Контрольно-счетную комиссию.</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2. Контрольно-счетная комиссия обладает правами юридического лица.</w:t>
      </w:r>
    </w:p>
    <w:p w:rsidR="00A61E56" w:rsidRPr="00A61E56"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3. Порядок организации и деятельности Контрольно-счетной комиссии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Пензенской области.</w:t>
      </w:r>
    </w:p>
    <w:p w:rsidR="00A61E56" w:rsidRPr="000953F1" w:rsidRDefault="00A61E56" w:rsidP="00A61E56">
      <w:pPr>
        <w:suppressAutoHyphens/>
        <w:spacing w:after="0" w:line="240" w:lineRule="auto"/>
        <w:ind w:firstLine="720"/>
        <w:jc w:val="both"/>
        <w:rPr>
          <w:rFonts w:ascii="Times New Roman" w:eastAsia="Arial" w:hAnsi="Times New Roman" w:cs="Times New Roman"/>
          <w:sz w:val="24"/>
          <w:szCs w:val="24"/>
        </w:rPr>
      </w:pPr>
      <w:r w:rsidRPr="00A61E56">
        <w:rPr>
          <w:rFonts w:ascii="Times New Roman" w:eastAsia="Arial" w:hAnsi="Times New Roman" w:cs="Times New Roman"/>
          <w:sz w:val="24"/>
          <w:szCs w:val="24"/>
        </w:rPr>
        <w:t>4. Полномочия, состав и порядок деятельности Контрольно-счетной комиссии устанавливаются нормативным правовым актом Собрания представителей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4.7.1.</w:t>
      </w:r>
      <w:r w:rsidRPr="000953F1">
        <w:rPr>
          <w:rFonts w:ascii="Times New Roman" w:eastAsia="Arial" w:hAnsi="Times New Roman" w:cs="Times New Roman"/>
          <w:sz w:val="24"/>
          <w:szCs w:val="24"/>
        </w:rPr>
        <w:t xml:space="preserve"> Иные органы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Иные органы местного самоуправления - органы, обладающие собственными полномочиями по решению вопросов местного значения города Заречного Пензенской области, подлежат государственной регистрации в качестве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Иные органы местного самоуправления имеют в оперативном управлении обособленное имущество, могут от своего имени приобретать имущественные и неимущественные права, выполнять возложенные на них обязанности, быть истцом и ответчиком в суде.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Источниками формирования имущества иного органа местного самоуправления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средства городского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другие поступления, не запрещенные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Иные органы местного самоуправления имеют самостоятельный баланс, расчетные и другие счета в банках, печать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Иные органы местного самоуправления вправе иметь штампы и бланки со своим наименованием.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Иной орган местного самоуправления возглавляет руководитель, назначаемый и увольняемый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Структура иного органа местного самоуправления утверждается Главой города по представлению руководителя иного органа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Руководители иных органов местного самоуправления подотчетны и подконтрольны Главе города, а в случаях, предусмотренных настоящим Уставом, также - Собранию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Иные органы местного самоуправления города выступают муниципальными заказчиками, осуществляющими закупки товаров, работ, услуг для обеспечения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Иные органы местного самоуправления города могут быть главными распорядителями либо распорядителями бюджетных средств для бюджетополучателей подведомственных структур.</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Иные органы местного самоуправления города имеют право запрашивать информацию, необходимую для выполнения возложенных на них функций, у организаций города в соответствии с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К иным органам местного самоуправления относятся: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Финансовое управление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13.1. Полное наименование: Финансовое управление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13.2. Сокращенное наименование: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13.3. Финансовое управление создано для осуществления управленческих и иных функций некоммерческого характера в области формирования, исполнения бюджета города и контроля за его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13.4. В соответствии с принятым разграничением вопросов, относящихся к ведению города, за Финансовым управлением города закреплены вопросы, связанные с формированием, исполнением бюджета города и контролем за исполнением бюджета г. Заречного в соответствии с бюджетным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13.5. Целью Финансового управления является формирование, исполнение бюджета города и контроль за исполнением в соответствии с бюджетным процессом в г. Заречном.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13.6. За Финансовым управлением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разработка и реализация основных направлений бюджетно-финансовой и бюджетной политики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составление проекта бюджета города на очередной финансовый год и плановый период для последующего представления его в Собрание представителей для утверждения, организация исполнения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составление отчета об исполнении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ведение муниципальной долговой книги;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концентрация финансовых ресурсов на приоритетных направлениях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6) осуществление финансового контроля за целевым и эффективным использованием бюджетных средств главными распорядителями, распорядителями и получателями бюджетных средств, а также за использованием выделенных бюджетных средств из целевых бюджетных фондов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участие в установленном порядке в разработке прогнозов социально-экономического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составление и ведение сводной бюджетной росписи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управление средствами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осуществление контроля за соблюдением установленного порядка ведения бухгалтерского учета и составления отчетности по исполнению бюджета г. Заречного, организация контроля за постановкой бухгалтерского учета и отчетности, правильным применением в муниципальных организациях действующих нормативно-правовых актов по вопросам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проведение в пределах своей компетенции ревизии получателей средств городского бюджета, а также проверок по поручению правоохранительных органов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заключение по поручению Главы города соглашений на получение кредитов в кредитных организациях и бюджетах других уровней на покрытие временного кассового разрыва, возникшего в ходе исполнения бюджета города, контроль за своевременным его погашением и уплатой процентов, за целевым использованием предоставленных кредитов;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подготовки проектов постановлений и распоряжений Главы города по финансово-бюджетным вопросам, подготовка материалов по вопросам финансов и бюджета, сметно-финансовой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является исполнителем бюджета города, главным распорядителем средств бюджета г. Заречного с правами и обязанностями, предусмотренными </w:t>
      </w:r>
      <w:hyperlink r:id="rId122">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согласование штатных расписаний по главным распорядителям и распорядителям кредитов, финансируемым из бюджета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hyperlink r:id="rId123">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18) </w:t>
      </w:r>
      <w:hyperlink r:id="rId124">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19) </w:t>
      </w:r>
      <w:hyperlink r:id="rId125">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20)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Финансовым управлением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ведет контроль за правильностью исчисления, полнотой и своевременностью уплаты, начисления, учета, взыскания и принятия решения о возврате (зачете) излишне уплаченных (взысканных) платежей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hyperlink r:id="rId126">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13.7. Финансовым управлением руководит начальник управления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13.8. Местонахождение Финансового управления города: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Комитет по управлению имуществом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14.1. Полное наименование: Комитет по управлению имуществом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14.2. Сокращенное наименование: Комитет по управлению имуществом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Целью Комитета по управлению имуществом города является эффективное использование и осуществление полномочий собственника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14.4 Комитет по управлению имуществом создан для осуществления управленческих и иных функций некоммерческого характера в области приватизации, управления и распоряжения муниципальной собственностью г. Заречного Пензенской области,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2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соответствии с принятым разграничением вопросов, относящихся к ведению города, за Комитетом по управлению имуществом закреплены вопросы, связанные с владением, пользованием и распоряжением имуществом, находящимся в муниципальной собственности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14.5. За Комитетом по управлению имуществом закреплены следующие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от имени муниципального образования г. Заречного в установленном порядке управления и распоряжения муниципальным имуществом, кроме случаев, когда осуществление указанных полномочий отнесено в соответствии с законодательством Российской Федерации, настоящим Уставом и другими нормативными правовыми актами к компетенции других органов;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разработка проектов нормативных правовых актов по вопросам учета, управления, распоряжения, приватизации и контроля за использованием муниципального имущества, обращения в муниципальную собственность имущества, находящегося в собственности граждан и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приобретение по решению Администрации города земельных участков и иного имущества в муниципальную собственность г. Заречного, осуществление по решению Администрации или Собрания представителей передачи (отчуждения) земельных участков и иного имущества, находящегося в муниципальной собственности г. Заречного, в государственную собственность РФ или субъектов Российской Федерации, муниципальную собственность иных муниципальных образований, собственность общественных и религиозных организаций, частную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разработка проектов нормативных правовых актов по вопросам управления и распоряжения земельными участками, на которые распространяются полномочия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подготовка совместно с заинтересованными органами местного самоуправления и представление в Администрацию г. Заречного предложений и осуществление полномочий по созданию, реорганизации и ликвидации муниципальных унитарных предприятий, учреждений, согласование контрактов с руководителями муниципальных унитарных предприятий и утверждение уставов (и изменений к ним) этих предприятий и учреждений, кроме случаев, когда право осуществления указанных полномочий </w:t>
      </w:r>
      <w:r w:rsidRPr="000953F1">
        <w:rPr>
          <w:rFonts w:ascii="Times New Roman" w:eastAsia="Arial" w:hAnsi="Times New Roman" w:cs="Times New Roman"/>
          <w:sz w:val="24"/>
          <w:szCs w:val="24"/>
        </w:rPr>
        <w:lastRenderedPageBreak/>
        <w:t>делегировано в установленном порядке иным органам местного самоуправления. Закрепление находящегося в муниципальной собственности имущества в хозяйственном ведении муниципальных унитарных предприятий, дача в установленном порядке согласия на продажу, сдачу в аренду, передачу в залог и внесение в качестве вклада в уставные (складочные) капиталы хозяйственных обществ и товариществ движимого имущества, принадлежащего указанным предприятиям на праве хозяйственного ведения, а также на распоряжение указанным имуществом иным способом, кроме случаев, когда осуществление указанных полномочий отнесено к компетенции иных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закрепление находящегося в муниципальной собственности имущества в оперативном управлении муниципальных казенных предприятий и учреждений, кроме случаев, когда осуществление указанных полномочий отнесено к компетенции иных органов местного самоуправления, а также изъятие в установленном порядке излишнего, неиспользуемого или используемого не по назначению имущества, закрепленного в оперативном управлении указанных предприятий и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осуществление в установленном порядке учета муниципального имущества, в том числе объектов Казны (кроме денежных средств), ведение реестра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ведение учета и регистрации сделок с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полномочий собственника при регистрации прав муниципального образования г. Заречного на недвижимое имущество и сделок с ним;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проведение проверок муниципальных унитарных предприятий и учреждений, а также иных юридических лиц по вопросам использования по назначению и сохранности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анализ деятельности муниципальных унитарных предприятий, в том числе предприятий, вовлеченных в приватизационный процесс, с целью оптимизации количества таких предприятий. Утверждение аудитора и размера оплаты его услуг в порядке, установленном законодательством и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от имени муниципального образования г. Заречного полномочий арендодателя, ссудодателя, залогодателя, дарителя, жертвователя муниципального имущества, а также балансодержателя при приеме бесхозяйного имущества в муниципальную собственность;</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осуществление полномочий продавца и полномочий организатора торгов по продаже муниципального имущества, в том числе земельных участков, имущественных прав, а также продавца прав и организатора торгов по продаже прав на заключение договоров аренды земельных участков, находящихся в ведении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разработка и представление в установленном порядке на утверждение в Собрание представителей проекта прогнозного плана (программы) приватизации муниципального имущества на соответствующий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обеспечение публикации официальной информации по приватизации, управлению и распоряжению муниципальным имуществом;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осуществление мероприятий по подготовке муниципальных унитарных предприятий и иных объектов муниципальной собственности к приватизации;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по согласованию с заинтересованными органами местного самоуправления г. Заречного условий конкурса при продаже приватизируемого муниципального имущества;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выступление от имени муниципального образования г. Заречного учредителем (участником) открытых акционерных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муниципального образования города Заречного иных юридических лиц;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подготовка и представление в Администрацию и Собрание представителей отчета о результатах приватизации муниципального имущества за прошедший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19) осуществление контроля за поступлением в городской бюджет денежных средств от сделок с имуществом и части прибыли муниципальных унитарных предприятий, остающейся в их распоряжении после уплаты налогов и иных обязательных платежей;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участие в разработке и выполнении мероприятий по предотвращению несостоятельности (банкротства) муниципальных унитарных предприятий и осуществление иных действий в соответствии с законодательством Российской Федерации о несостоятельности (банкротстве);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дача согласия на списание основных фондов (за исключением недвижимого имущества) муниципальным унитарным предприятиям и муниципальным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предоставление по запросам уполномоченных органов и заинтересованных лиц официальных сведений о принадлежности имущества к муниципальной собственности;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подготовка перечней земельных участков, на которые возникает право собственности г. Заречного при разграничении государственной собственности на землю;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предоставление в установленном порядке земельных участков, находящихся в муниципальной собственности, а до момента разграничения государственной собственности на землю - участков, находящихся в государственной собственности, - федеральным государственным учреждениям, федеральным казенным предприятиям, муниципальным учреждениям, органам государственной власти и органам местного самоуправления на праве постоянного (бессрочного) пользования и </w:t>
      </w:r>
      <w:proofErr w:type="gramStart"/>
      <w:r w:rsidRPr="000953F1">
        <w:rPr>
          <w:rFonts w:ascii="Times New Roman" w:eastAsia="Arial" w:hAnsi="Times New Roman" w:cs="Times New Roman"/>
          <w:sz w:val="24"/>
          <w:szCs w:val="24"/>
        </w:rPr>
        <w:t>иным организациям</w:t>
      </w:r>
      <w:proofErr w:type="gramEnd"/>
      <w:r w:rsidRPr="000953F1">
        <w:rPr>
          <w:rFonts w:ascii="Times New Roman" w:eastAsia="Arial" w:hAnsi="Times New Roman" w:cs="Times New Roman"/>
          <w:sz w:val="24"/>
          <w:szCs w:val="24"/>
        </w:rPr>
        <w:t xml:space="preserve"> и гражданам в аренду.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Осуществление в установленном порядке совместно с органами местного самоуправления муниципального земельного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выступление в пределах своей компетенции заказчиком проектно-изыскательских и других работ, связанных с управлением и распоряжением земельными участками, на которые распространяются полномочия органов местного самоуправления, размещение заказов на их выполнение;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представление и защита интересов собственника муниципального имущества в суде в объеме полномочий, установленных законодательством, иными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осуществляет полномочия Администратора по неналоговым доходам, поступающим в </w:t>
      </w:r>
      <w:proofErr w:type="gramStart"/>
      <w:r w:rsidRPr="000953F1">
        <w:rPr>
          <w:rFonts w:ascii="Times New Roman" w:eastAsia="Arial" w:hAnsi="Times New Roman" w:cs="Times New Roman"/>
          <w:sz w:val="24"/>
          <w:szCs w:val="24"/>
        </w:rPr>
        <w:t>бюджет</w:t>
      </w:r>
      <w:proofErr w:type="gramEnd"/>
      <w:r w:rsidRPr="000953F1">
        <w:rPr>
          <w:rFonts w:ascii="Times New Roman" w:eastAsia="Arial" w:hAnsi="Times New Roman" w:cs="Times New Roman"/>
          <w:sz w:val="24"/>
          <w:szCs w:val="24"/>
        </w:rPr>
        <w:t xml:space="preserve"> ЗАТО Заречный, закрепленных за Комитетом по управлению имуществом и за источниками финансирования дефицита бюджета ЗАТО Заречный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27а) выступает уполномоченным органом в сфере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 xml:space="preserve">-частного партнерства по осуществлению полномочий, предусмотренных </w:t>
      </w:r>
      <w:hyperlink r:id="rId128">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13.07.2015 N 224-ФЗ "О государственно-частном партнерстве, </w:t>
      </w:r>
      <w:proofErr w:type="spellStart"/>
      <w:r w:rsidRPr="000953F1">
        <w:rPr>
          <w:rFonts w:ascii="Times New Roman" w:eastAsia="Arial" w:hAnsi="Times New Roman" w:cs="Times New Roman"/>
          <w:sz w:val="24"/>
          <w:szCs w:val="24"/>
        </w:rPr>
        <w:t>муниципально</w:t>
      </w:r>
      <w:proofErr w:type="spellEnd"/>
      <w:r w:rsidRPr="000953F1">
        <w:rPr>
          <w:rFonts w:ascii="Times New Roman" w:eastAsia="Arial" w:hAnsi="Times New Roman" w:cs="Times New Roman"/>
          <w:sz w:val="24"/>
          <w:szCs w:val="24"/>
        </w:rPr>
        <w:t>-частном партнерстве в Российской Федерации и внесении изменений в отдельные законодательные акты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от имени собственника муниципального имущества в соответствии с законодательством, настоящим Уставом и другими нормативными правовыми актами иных полномочий, предусмотренных для органов местного самоуправления по управлению и распоряжению муниципальной собственностью.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14.6. Комитетом по управлению имуществом руководит председатель Комитета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14.7. Местонахождение Комитета по управлению имуществом: Россия, город Заречный Пензенской области, проспект 30-летия Победы, 27.</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Департамент образования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15.1. Полное наименование: Департамент образования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Сокращенное наименование: Департамент 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15.3. Департамент образования создан для решения вопросов местного значения в сфере образования, является главным распорядителем средств бюджета г. Заречного, который обладает бюджетными полномочиями в соответствии со </w:t>
      </w:r>
      <w:hyperlink r:id="rId129">
        <w:r w:rsidRPr="000953F1">
          <w:rPr>
            <w:rFonts w:ascii="Times New Roman" w:eastAsia="Arial" w:hAnsi="Times New Roman" w:cs="Times New Roman"/>
            <w:sz w:val="24"/>
            <w:szCs w:val="24"/>
          </w:rPr>
          <w:t>статьей 158</w:t>
        </w:r>
      </w:hyperlink>
      <w:r w:rsidRPr="000953F1">
        <w:rPr>
          <w:rFonts w:ascii="Times New Roman" w:eastAsia="Arial" w:hAnsi="Times New Roman" w:cs="Times New Roman"/>
          <w:sz w:val="24"/>
          <w:szCs w:val="24"/>
        </w:rPr>
        <w:t xml:space="preserve"> Бюджетного кодекса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15.4. В соответствии с принятым разграничением вопросов, относящихся к ведению города, за Департаментом образования закреплены вопросы, связанные с реализацией права каждого человека на образование.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15.5. За Департаментом образования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создание необходимых условий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условий,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оказание содействия лицам, которые проявили выдающиеся способности и к которым в соответствии с </w:t>
      </w:r>
      <w:hyperlink r:id="rId130">
        <w:r w:rsidRPr="000953F1">
          <w:rPr>
            <w:rFonts w:ascii="Times New Roman" w:eastAsia="Arial" w:hAnsi="Times New Roman" w:cs="Times New Roman"/>
            <w:sz w:val="24"/>
            <w:szCs w:val="24"/>
          </w:rPr>
          <w:t>Федеральным законом</w:t>
        </w:r>
      </w:hyperlink>
      <w:r w:rsidR="002A5C11" w:rsidRPr="000953F1">
        <w:rPr>
          <w:rFonts w:ascii="Times New Roman" w:eastAsia="Arial" w:hAnsi="Times New Roman" w:cs="Times New Roman"/>
          <w:sz w:val="24"/>
          <w:szCs w:val="24"/>
        </w:rPr>
        <w:t xml:space="preserve"> от 29.12.2012 №</w:t>
      </w:r>
      <w:r w:rsidRPr="000953F1">
        <w:rPr>
          <w:rFonts w:ascii="Times New Roman" w:eastAsia="Arial" w:hAnsi="Times New Roman" w:cs="Times New Roman"/>
          <w:sz w:val="24"/>
          <w:szCs w:val="24"/>
        </w:rPr>
        <w:t xml:space="preserve"> 273-ФЗ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обр</w:t>
      </w:r>
      <w:r w:rsidR="002A5C11" w:rsidRPr="000953F1">
        <w:rPr>
          <w:rFonts w:ascii="Times New Roman" w:eastAsia="Arial" w:hAnsi="Times New Roman" w:cs="Times New Roman"/>
          <w:sz w:val="24"/>
          <w:szCs w:val="24"/>
        </w:rPr>
        <w:t>азовании в Российской Федерации»</w:t>
      </w:r>
      <w:r w:rsidRPr="000953F1">
        <w:rPr>
          <w:rFonts w:ascii="Times New Roman" w:eastAsia="Arial" w:hAnsi="Times New Roman" w:cs="Times New Roman"/>
          <w:sz w:val="24"/>
          <w:szCs w:val="24"/>
        </w:rPr>
        <w:t xml:space="preserve">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реализация права на образование путем участия в создании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различного уровня и направленности в течение всей жизни;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создание условий для осуществления присмотра и ухода за детьми, содержания детей в муниципальных образовательных организациях;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содержания зданий и сооружений муниципальных образовательных организаций, обустройство прилегающих к ним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осуществление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создание, реорганизация и ликвидация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ведение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обеспечение открытости и доступности информации о системе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организация мониторинга системы образования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ежегодное опубликование анализа состояния и перспектив развития образования в виде итоговых (годовых) отчетов и размещение их в сети "Интернет" на официальном сайте Департамента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15) участие в организации выполнения программ развития образования, разработка и организация выполнения разделов муниципальных программ, касающихся сферы образования;</w:t>
      </w:r>
    </w:p>
    <w:p w:rsidR="008954FE" w:rsidRPr="000953F1" w:rsidRDefault="008954F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 планирование, организация, регулирование и контроль деятельности подведомственных организаций по исполнению </w:t>
      </w:r>
      <w:hyperlink r:id="rId131">
        <w:r w:rsidRPr="000953F1">
          <w:rPr>
            <w:rStyle w:val="a3"/>
            <w:rFonts w:ascii="Times New Roman" w:eastAsia="Arial" w:hAnsi="Times New Roman" w:cs="Times New Roman"/>
            <w:color w:val="auto"/>
            <w:sz w:val="24"/>
            <w:szCs w:val="24"/>
            <w:u w:val="none"/>
          </w:rPr>
          <w:t>Федерального закона</w:t>
        </w:r>
      </w:hyperlink>
      <w:r w:rsidRPr="000953F1">
        <w:rPr>
          <w:rFonts w:ascii="Times New Roman" w:eastAsia="Arial" w:hAnsi="Times New Roman" w:cs="Times New Roman"/>
          <w:sz w:val="24"/>
          <w:szCs w:val="24"/>
        </w:rPr>
        <w:t xml:space="preserve"> от 29.12.2012 № 273-ФЗ «Об образовании в Российской Федерации», федерального законодательства, законодательства Пензенской области, муниципальных правовых актов города Заречного Пензенской области по соблюдению федеральных государственных образовательных стандартов, бюджетной и финансовой дисциплины;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подготовка проектов постановлений Администрации города Заречного, решений Собрания представителей города Заречного, касающихся развития системы образования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обеспечение гражданам, проживающим в городе, возможности свободы выбора организации, осуществляющей образовательную деятельность, при наличии свободных мест в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устройство ребенка в другую общеобразовательную организацию в случае отсутствия свободных мест в муниципальной образовательной организации;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формирование сети образовательных организаций с учетом потребности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организация работы по подготовке и повышению квалификации работников Департамента образования, руководителей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22) </w:t>
      </w:r>
      <w:r w:rsidR="00754518" w:rsidRPr="000953F1">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осуществление мероприятий в целях содействия проведению государственной итоговой аттестации;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24) осуществление функций и полномочий учредителя в отношении подведомственных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согласование программ развития муниципальных образовательных организаций;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назначение на должность и освобождение от должности руководителей подведомственных организаций, установление порядка и сроков проведения аттестации кандидатов на должность руководителя и руководителей подведомственных организаций, их аттестация;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27) проведение конференций, совещаний, семинаров по организационно-методическим вопросам деятельности системы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28) осуществление бухгалтерского учета, представление в установленные сроки статистической и бухгалтерской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осуществление других полномочий в соответствии с законодательством Российской Федерации и Пензенской области, настоящим Уставом и иными нормативными правовыми актами органов местного самоуправления г. Заречного.</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15.6. Департаментом образования руководит начальник Департамента на принципах единоначалия.</w:t>
      </w:r>
    </w:p>
    <w:p w:rsidR="00AC3852" w:rsidRPr="000953F1" w:rsidRDefault="00AC3852" w:rsidP="00AC3852">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15.7. Местонахождение Департамента образования города: Россия, город Заречный Пензенской области, ул. Строителей, 20.</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Департамент социального развития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16.1. Полное наименование: Департамент социального развития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16.2. Сокращенное наименование: Департамент социального развития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16.3. Департамент социального развития создан для осуществления управленческих и иных функций некоммерческого характера в области социального развития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Департамент социального развития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2">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16.4. </w:t>
      </w:r>
      <w:hyperlink r:id="rId133">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16.5. Основные функции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w:t>
      </w:r>
      <w:hyperlink r:id="rId134">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организовывать и проводить работу по назначению, перерасчету, выплате муниципальных пенсий муниципальным служащим и других денежных выплат, установленных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готовить расчеты и обоснования для выделения ассигнований из городского бюджета на финансирование мероприятий в пределах компетенции, установленной для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ежегодно составлять социальный паспорт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участвовать в разработке и выполнении муниципальных программ социального развития, подготовке расчетов и обоснований для выделения ассигнований из городского бюджета на эти цели;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осуществлять подготовку проектов постановлений и распоряжений Главы города, решений Собрания представителей города по вопросам, входящим в компетенцию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рассматривать предложения, заявления и жалобы граждан и принимать по ним необходимые меры, вести прием граждан, проводить разъяснительную работу среди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принимать меры к укреплению и расширению связей с общественными организациями по вопросам, отнесенным к ведению Департамента социального развития;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осуществлять контроль, проверку и документальные ревизии финансово-хозяйственной деятельности подведомственных учреждений, оказывать содействие в разрешении вопросов, связанных с их деятельностью;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осуществлять методическое обеспечение деятельности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организовывать и внедрять в работу Департамента социального развития современные информационные технологии;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осуществлять другие полномочия в соответствии с действующим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13) </w:t>
      </w:r>
      <w:hyperlink r:id="rId135">
        <w:r w:rsidRPr="000953F1">
          <w:rPr>
            <w:rFonts w:ascii="Times New Roman" w:eastAsia="Arial" w:hAnsi="Times New Roman" w:cs="Times New Roman"/>
            <w:sz w:val="24"/>
            <w:szCs w:val="24"/>
          </w:rPr>
          <w:t>утратил силу</w:t>
        </w:r>
      </w:hyperlink>
      <w:r w:rsidRPr="000953F1">
        <w:rPr>
          <w:rFonts w:ascii="Times New Roman" w:eastAsia="Arial" w:hAnsi="Times New Roman" w:cs="Times New Roman"/>
          <w:sz w:val="24"/>
          <w:szCs w:val="24"/>
        </w:rPr>
        <w:t xml:space="preserve"> с 1 января 2008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15) согласовывать структуру и штатное расписание подведомственных муниципальных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16.6. Департаментом социального развития руководит начальник Департамента социального развития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16.7. Местонахождение Департамента социального развития: Россия, город Заречный Пензенской области, ул. Комсомольская, 2а.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Департамент культуры и молодежной политики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17.1. Полное наименование: Департамент культуры и молодежной политики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Сокращенное наименование: Департамент культуры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17.3. Департамент культуры создан для осуществления управленческих и иных функций некоммерческого характера в области культуры и молодежной политики,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 соответствие иным требованиям </w:t>
      </w:r>
      <w:hyperlink r:id="rId136">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17.4. В соответствии с принятым разграничением вопросов, относящихся к ведению города, за Департаментом культуры закреплены следующие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создание условий для организации досуга и обеспечения жителей города услугами организаций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создание условий для массового отдыха жителей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организация библиотечного обслуживания населения, комплектование и обеспечение сохранности библиотечных фондов библиотек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осуществление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17.5. Целью Департамента культуры является создание условий для организации досуга и обеспечения жителей города услугами организаций культуры в области культуры и искусства, охраны и использования историко-культурного наследия, работы с молодежью.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17.6. За Департаментом культуры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обеспечение прав и свобод человека в области культуры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обеспечение сохранности культурного достояния народов Российской Федерации, памятников истории и культуры, расположенных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проведение финансовой политики в области культуры, политики в сфере труда, занятости и оплаты труда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о культуре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разработка проектов нормативных правовых актов органов местного самоуправления г. Заречного по вопросам, отнесенным к компетенции Департамента;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обеспечение сохранения, реставрации, пополнения, использования и популяризации музейных и библиотечных фондов, создания и внедрения современных систем безопасности и информатизации музеев и библиотек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способствование сохранению и развитию национальных культур народов Пензенской области, возрождению самобытных культур и этнических общностей на территории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содействие развитию всех видов и жанров профессионального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способствование расширению гастрольной и выставочной деятельности на территории Пензенской области, в Российской Федерации, за рубежом, установлению и развитию на межрегиональном уровне связей, контактов творческих коллективов, учреждений культуры,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содействие сохранению и развитию народного творчества, обеспечению разнообразия культурно-досуговой деятельности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предоставленных полномочий управления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организация информационного и научно-методического обеспечения культурной деятельности, ведение статистического учета в области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организация подготовки, переподготовки и повышения квалификации работников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разработка и реализация в установленном порядке муниципальных программ развития сферы культуры, участие в разработке и реализации иных целевых программ по вопросам, отнесенным к компетенции Департамента культуры;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способствование материально-техническому снабжению подведомственных учреждений современными техническими средствами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организация бухгалтерского учета и отчетности;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и утверждение показателей работы подведомственных учреждений и отнесение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союзами, организациями, средствами массовой информации по вопросам культурной деятельности;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21)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определение направления подготовки кадров в сфере культуры и искусства, переподготовки и повышения квалификации, проведение в установленном порядке аттестации и аккредитации подведомственных образовательных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23)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Департамента культуры подведомственных учреждений;</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24) полномочия в сфере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участие в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мер по обеспечению и защите прав и законных интересов молодежи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проведение мероприятий по работе с молодежью на территории города;</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разработка и реализация муниципальных программ по основным направлениям реализации молодежной политики;</w:t>
      </w:r>
    </w:p>
    <w:p w:rsidR="007B0C28" w:rsidRP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организация и осуществление мониторинга реализации молодежной политики на территории города;</w:t>
      </w:r>
    </w:p>
    <w:p w:rsidR="007B0C28" w:rsidRDefault="007B0C28" w:rsidP="007B0C28">
      <w:pPr>
        <w:suppressAutoHyphens/>
        <w:spacing w:after="0" w:line="240" w:lineRule="auto"/>
        <w:ind w:firstLine="720"/>
        <w:jc w:val="both"/>
        <w:rPr>
          <w:rFonts w:ascii="Times New Roman" w:eastAsia="Arial" w:hAnsi="Times New Roman" w:cs="Times New Roman"/>
          <w:sz w:val="24"/>
          <w:szCs w:val="24"/>
        </w:rPr>
      </w:pPr>
      <w:r w:rsidRPr="007B0C28">
        <w:rPr>
          <w:rFonts w:ascii="Times New Roman" w:eastAsia="Arial" w:hAnsi="Times New Roman" w:cs="Times New Roman"/>
          <w:sz w:val="24"/>
          <w:szCs w:val="24"/>
        </w:rPr>
        <w:t>- иные полномочия в сфере реализации прав молодежи, определенные федеральными законами;</w:t>
      </w:r>
    </w:p>
    <w:p w:rsidR="00902CB6" w:rsidRPr="000953F1" w:rsidRDefault="0054022E" w:rsidP="007B0C2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организация предоставления дополнительного образования детям и подросткам в сфере культуры и искусства;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26) осуществление других полномочий в соответствии с законодательством, настоящим Уставом и иными нормативными правовыми актами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17.7. Департаментом культуры и молодежной политики руководит начальник Департамента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17.8. Местонахождение Департамента культуры и молодежной политики: Россия, город Заречный Пензенской области, ул. Спортивная, 4.</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Комитет по физической культуре и спорту г.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18.1. Полное наименование: Комитет по физической культуре и спорту города Заречного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18.2. Сокращенное наименование: Комитет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18.3. Комитет по физической культуре и спорту создан для осуществления управленческих и иных функций некоммерческого характера в области физической культуры и спорта, является распорядителем средств бюджета г. Заречного, который: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определяет задания по предоставлению муниципальных услуг для получателей бюджетных средств с учетом нормативов финансовых затрат;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утверждает сметы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осуществляет контроль за использованием бюджетных средств подведомственными получателями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отвечает за: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целевое использование выделенных в их распоряжение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достоверность и своевременное представление установленной отчетности и другой информации, связанной с исполнением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составление бюджетной росписи и лимитов бюджетных обязательств по подведомственным получателям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своевременное представление бюджетной росписи и лимитов бюджетных обязательств по подведомственным получателям бюджетных средств в Финансовое управление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утверждение смет доходов и расходов подведомственных бюджетных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соответствие бюджетной росписи показателям, утвержденным решением Собрания представителей о бюджете;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соблюдение нормативов финансовых затрат на предоставление муниципальных услуг при утверждении смет доходов и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эффективное использование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 соответствие иным требованиям </w:t>
      </w:r>
      <w:hyperlink r:id="rId137">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федеральным законам, законам Пензенской области,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18.4. В соответствии с принятым разграничением вопросов, относящихся к ведению города, за Комитетом по физической культуре и спорту закреплены вопросы, связанные с обеспечением условий для развития на территории города физической культуры и массового спорта, организации проведения официальных физкультурно-оздоровительных и спортивных мероприятий города, а также вопросы, связанные с осуществлением мероприятий по работе с детьми и молодежью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18.5. Целями Комитета по физической культуре и спорту г. Заречного являются: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создание условий для развития массовых и индивидуальных форм физкультурно-оздоровительной и спортивной работы в организациях, независимо от их организационно-правовых форм и форм собственности, с детьми дошкольного возраста и с обучающимися в образовательных учреждениях, работниками организаций, инвалидами, пенсионерами и другими категориями населения, а также возможность рассмотрения физической культуры и спорта как одного из средств профилактики заболеваний, укрепления здоровья, поддержания высокой работоспособности человека;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запрет на дискриминацию и насилие в области физической культуры и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взаимодействие со спортивными федерациями;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иные цели осуществляемые в соответствии с действующим законодательством,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18.6. За Комитетом по физической культуре и спорту закреплены следующие основные функции: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осуществление на территории г. Заречного муниципальной политики в области физической культуры, разработка на ее основе программы развития физической культуры, спорта;</w:t>
      </w:r>
    </w:p>
    <w:p w:rsidR="005F13CF" w:rsidRDefault="005F13CF">
      <w:pPr>
        <w:suppressAutoHyphens/>
        <w:spacing w:after="0" w:line="240" w:lineRule="auto"/>
        <w:ind w:firstLine="720"/>
        <w:jc w:val="both"/>
        <w:rPr>
          <w:rFonts w:ascii="Times New Roman" w:eastAsia="Arial" w:hAnsi="Times New Roman" w:cs="Times New Roman"/>
          <w:sz w:val="24"/>
          <w:szCs w:val="24"/>
        </w:rPr>
      </w:pPr>
      <w:r w:rsidRPr="005F13CF">
        <w:rPr>
          <w:rFonts w:ascii="Times New Roman" w:eastAsia="Arial" w:hAnsi="Times New Roman" w:cs="Times New Roman"/>
          <w:sz w:val="24"/>
          <w:szCs w:val="24"/>
        </w:rPr>
        <w:t>2) определение основных задач и направлений развития физической культуры и спорта с учетом местных условий и возможностей, реализация муниципальных программ развития физической культуры и спорта;</w:t>
      </w:r>
    </w:p>
    <w:p w:rsidR="00562F72" w:rsidRDefault="00562F72">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2.1) </w:t>
      </w:r>
      <w:r w:rsidRPr="00562F72">
        <w:rPr>
          <w:rFonts w:ascii="Times New Roman" w:eastAsia="Arial" w:hAnsi="Times New Roman" w:cs="Times New Roman"/>
          <w:sz w:val="24"/>
          <w:szCs w:val="24"/>
        </w:rPr>
        <w:t>развитие массового спорта, детско-юношеского спорта и школьного спорта на территории города;</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2.2) </w:t>
      </w:r>
      <w:r w:rsidRPr="000750C8">
        <w:rPr>
          <w:rFonts w:ascii="Times New Roman" w:eastAsia="Arial" w:hAnsi="Times New Roman" w:cs="Times New Roman"/>
          <w:sz w:val="24"/>
          <w:szCs w:val="24"/>
        </w:rPr>
        <w:t>содействие в рамках своих полномочий обеспечению общественного порядка и общественной безопасности при проведении на территории города официальных физкультурных мероприятий и спортивных мероприятий;</w:t>
      </w:r>
    </w:p>
    <w:p w:rsidR="000750C8" w:rsidRDefault="000750C8">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2.3) </w:t>
      </w:r>
      <w:r w:rsidR="007000B9" w:rsidRPr="007000B9">
        <w:rPr>
          <w:rFonts w:ascii="Times New Roman" w:eastAsia="Arial" w:hAnsi="Times New Roman" w:cs="Times New Roman"/>
          <w:sz w:val="24"/>
          <w:szCs w:val="24"/>
        </w:rPr>
        <w:t>создание условий для подготовки спортивных сборных команд города, определение видов спорта, по которым могут формироваться спортивные сборные команды города, утверждение порядка формирования и обеспечения таких команд, направление их для участия в межмуниципальных и региональных спортивных соревнованиях;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осуществление региональных, всероссийских и международных спортивных связей;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обеспечение исполнения законодательства Российской Федерации по физической культуре на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5) разработка проектов нормативных правовых актов органов местного самоуправления г. Заречного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участие, в пределах своей компетенции, в разработке в установленном порядке перспективных и ежегодных прогнозов и программ социально-экономического развития города, а также проектов бюджета города на очередной финансовый год и плановый период и проектов бюджетных смет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содействие развитию всех видов спорта, физкультурно-оздоровительных клубов по интересам;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обеспечение проведения научно-исследовательских работ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определение объемов финансирования и осуществление непосредственного финансирования за счет средств городского бюджета деятельности подведомственных учреждений и программ по физической культуре, спорту (в пределах своей компетенции);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10) </w:t>
      </w:r>
      <w:r w:rsidR="00125635">
        <w:rPr>
          <w:rFonts w:ascii="Times New Roman" w:eastAsia="Arial" w:hAnsi="Times New Roman" w:cs="Times New Roman"/>
          <w:sz w:val="24"/>
          <w:szCs w:val="24"/>
        </w:rPr>
        <w:t>утратил силу;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обеспечение информационного и научно-методического обеспечения физкультурной деятельности, ведения статистического учета в области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организация подготовки, переподготовки и повышения квалификации работников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осуществление в пределах своей компетенции методической и консультативной работы, обеспечение развития информационной системы в сфере физической культуры, издание справочно-информационной методической и другой литературы;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разработка и реализация в установленном порядке муниципальных целевых программ по вопросам, отнесенным к компетенции Комитета по физической культуре и спорту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формирование сметы доходов и расходов Комитета по физической культуре и спорту г. Заречного, городских мероприятий и свод смет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содействие материально-техническому снабжению подведомственных учреждений современным спортивным инвентарем и оборудованием;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формирование, ведение и утверждение ведомственных перечней муниципальных услуг и работ в целях формирования муниципальных заданий на оказание муниципальных услуг и выполнение работ, оказываемых и выполняемых подведомственными учреждениями;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разработка и утверждение показателей работы подведомственных учреждений для отнесения их к группам по оплате труда работников;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разработка положений и проведение смотров-конкурсов на лучшую постановку массовой физкультурной работы среди производственных коллективов физкультуры по спорту высших достижений, работы по месту жительства и другие смотры;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взаимодействие с творческими коллективами, организациями и средствами массовой информации по вопросам физической культуры, спорта;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21) рассмотрение предложений и заявлений граждан, прием их по вопросам, отнесенным к компетенции </w:t>
      </w:r>
      <w:proofErr w:type="spellStart"/>
      <w:r w:rsidRPr="000953F1">
        <w:rPr>
          <w:rFonts w:ascii="Times New Roman" w:eastAsia="Arial" w:hAnsi="Times New Roman" w:cs="Times New Roman"/>
          <w:sz w:val="24"/>
          <w:szCs w:val="24"/>
        </w:rPr>
        <w:t>КФиС</w:t>
      </w:r>
      <w:proofErr w:type="spellEnd"/>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22) осуществление, в пределах представленных полномочий, контроля за предпринимательской деятельностью подведомственных учреждений;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23) определение направления подготовки кадров в сфере физической культуры, спорта, переподготовки и повышении квалификации;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24) утверждение уставов, внесение изменений и дополнений в уставы подведомственных учреждений, согласование структур, </w:t>
      </w:r>
      <w:proofErr w:type="gramStart"/>
      <w:r w:rsidRPr="000953F1">
        <w:rPr>
          <w:rFonts w:ascii="Times New Roman" w:eastAsia="Arial" w:hAnsi="Times New Roman" w:cs="Times New Roman"/>
          <w:sz w:val="24"/>
          <w:szCs w:val="24"/>
        </w:rPr>
        <w:t>штатных расписаний</w:t>
      </w:r>
      <w:proofErr w:type="gramEnd"/>
      <w:r w:rsidRPr="000953F1">
        <w:rPr>
          <w:rFonts w:ascii="Times New Roman" w:eastAsia="Arial" w:hAnsi="Times New Roman" w:cs="Times New Roman"/>
          <w:sz w:val="24"/>
          <w:szCs w:val="24"/>
        </w:rPr>
        <w:t xml:space="preserve"> находящихся в ведении Комитета по физической культуре и спорту г. Заречного подведомственных учреждений, размера ассигнований на их содержание;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25) осуществление перспективного и текущего планирования развития массовой физической культуры, спорта, обеспечение выполнения утвержденных планов;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26) координация и контроль деятельности спортивных школ, физкультурно-оздоровительных клубов, других общественных объединений, организующих и </w:t>
      </w:r>
      <w:r w:rsidRPr="000953F1">
        <w:rPr>
          <w:rFonts w:ascii="Times New Roman" w:eastAsia="Arial" w:hAnsi="Times New Roman" w:cs="Times New Roman"/>
          <w:sz w:val="24"/>
          <w:szCs w:val="24"/>
        </w:rPr>
        <w:lastRenderedPageBreak/>
        <w:t>проводящих физкультурно-оздоровительные занятия населения и спортивную подготовку детей и молодежи в городе;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27) присвоение спортивных разрядов и квалификационных категорий спортивных судей в соответствии со </w:t>
      </w:r>
      <w:hyperlink r:id="rId138">
        <w:r w:rsidRPr="000953F1">
          <w:rPr>
            <w:rFonts w:ascii="Times New Roman" w:eastAsia="Arial" w:hAnsi="Times New Roman" w:cs="Times New Roman"/>
            <w:sz w:val="24"/>
            <w:szCs w:val="24"/>
          </w:rPr>
          <w:t>статьей 22</w:t>
        </w:r>
      </w:hyperlink>
      <w:r w:rsidRPr="000953F1">
        <w:rPr>
          <w:rFonts w:ascii="Times New Roman" w:eastAsia="Arial" w:hAnsi="Times New Roman" w:cs="Times New Roman"/>
          <w:sz w:val="24"/>
          <w:szCs w:val="24"/>
        </w:rPr>
        <w:t xml:space="preserve"> Фед</w:t>
      </w:r>
      <w:r w:rsidR="002A5C11" w:rsidRPr="000953F1">
        <w:rPr>
          <w:rFonts w:ascii="Times New Roman" w:eastAsia="Arial" w:hAnsi="Times New Roman" w:cs="Times New Roman"/>
          <w:sz w:val="24"/>
          <w:szCs w:val="24"/>
        </w:rPr>
        <w:t>ерального закона от 04.12.2007 №</w:t>
      </w:r>
      <w:r w:rsidRPr="000953F1">
        <w:rPr>
          <w:rFonts w:ascii="Times New Roman" w:eastAsia="Arial" w:hAnsi="Times New Roman" w:cs="Times New Roman"/>
          <w:sz w:val="24"/>
          <w:szCs w:val="24"/>
        </w:rPr>
        <w:t xml:space="preserve"> 329-ФЗ </w:t>
      </w:r>
      <w:r w:rsidR="002A5C1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физической культуре </w:t>
      </w:r>
      <w:r w:rsidR="002A5C11" w:rsidRPr="000953F1">
        <w:rPr>
          <w:rFonts w:ascii="Times New Roman" w:eastAsia="Arial" w:hAnsi="Times New Roman" w:cs="Times New Roman"/>
          <w:sz w:val="24"/>
          <w:szCs w:val="24"/>
        </w:rPr>
        <w:t>и спорте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28) </w:t>
      </w:r>
      <w:hyperlink r:id="rId139">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29) проведение спартакиад, спортивных соревнований, физкультурных праздников и эстафет, спортивных мероприятий, посвященных знаменательным датам в жизни государства и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30) обеспечение подготовки и участия сборных команд и спортсменов города в спортивных соревнованиях, проводимых вышестоящими физкультурными организациями: областными, всероссийскими и международными;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31) </w:t>
      </w:r>
      <w:hyperlink r:id="rId140">
        <w:r w:rsidRPr="000953F1">
          <w:rPr>
            <w:rFonts w:ascii="Times New Roman" w:eastAsia="Arial" w:hAnsi="Times New Roman" w:cs="Times New Roman"/>
            <w:sz w:val="24"/>
            <w:szCs w:val="24"/>
          </w:rPr>
          <w:t>исключен</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32) оказание коллективам физкультуры необходимой помощи в организации оздоровительной работы с ветеранами, инвалидами;</w:t>
      </w:r>
    </w:p>
    <w:p w:rsidR="00B55318" w:rsidRDefault="00B55318">
      <w:pPr>
        <w:suppressAutoHyphens/>
        <w:spacing w:after="0" w:line="240" w:lineRule="auto"/>
        <w:ind w:firstLine="720"/>
        <w:jc w:val="both"/>
        <w:rPr>
          <w:rFonts w:ascii="Times New Roman" w:eastAsia="Arial" w:hAnsi="Times New Roman" w:cs="Times New Roman"/>
          <w:sz w:val="24"/>
          <w:szCs w:val="24"/>
        </w:rPr>
      </w:pPr>
      <w:r w:rsidRPr="00B55318">
        <w:rPr>
          <w:rFonts w:ascii="Times New Roman" w:eastAsia="Arial" w:hAnsi="Times New Roman" w:cs="Times New Roman"/>
          <w:sz w:val="24"/>
          <w:szCs w:val="24"/>
        </w:rPr>
        <w:t>33) осуществление иных установленных в соответствии с законодательством Российской Федерации и настоящим Уставом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34) выполнение в установленном порядке функций учредителя при создании, реорганизации, ликвидации подведомственных учреждений, а также назначение на должность и освобождение от должности руководителей подведомственных учреждений;</w:t>
      </w:r>
    </w:p>
    <w:p w:rsidR="00325852" w:rsidRDefault="00325852">
      <w:pPr>
        <w:suppressAutoHyphens/>
        <w:spacing w:after="0" w:line="240" w:lineRule="auto"/>
        <w:ind w:firstLine="720"/>
        <w:jc w:val="both"/>
        <w:rPr>
          <w:rFonts w:ascii="Times New Roman" w:eastAsia="Arial" w:hAnsi="Times New Roman" w:cs="Times New Roman"/>
          <w:sz w:val="24"/>
          <w:szCs w:val="24"/>
        </w:rPr>
      </w:pPr>
      <w:r w:rsidRPr="00325852">
        <w:rPr>
          <w:rFonts w:ascii="Times New Roman" w:eastAsia="Arial" w:hAnsi="Times New Roman" w:cs="Times New Roman"/>
          <w:sz w:val="24"/>
          <w:szCs w:val="24"/>
        </w:rPr>
        <w:t>35) популяризация физической культуры и спорта среди различных групп населения, в том числе среди инвалидов, лиц с ограниченными возможностями здоровья;</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36) организация физкультурно-спортивной работы по месту жительства и месту отдыха граждан, включая создание условий для занятий инвалидов, лиц с ограниченными возможностями здоровья физической культурой и спортом, а также организация и проведение муниципальных официальных физкультурных мероприятий и спортивных мероприятий, в том числе:</w:t>
      </w:r>
    </w:p>
    <w:p w:rsidR="00723BB3" w:rsidRPr="00723BB3"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а) утверждение и реализация календарных планов физкультурных мероприятий и спортивных мероприятий города, включающих в себя физкультурные мероприятия и спортивные мероприятия по реализации комплекса ГТО;</w:t>
      </w:r>
    </w:p>
    <w:p w:rsidR="00E840C4" w:rsidRDefault="00723BB3" w:rsidP="00723BB3">
      <w:pPr>
        <w:suppressAutoHyphens/>
        <w:spacing w:after="0" w:line="240" w:lineRule="auto"/>
        <w:ind w:firstLine="720"/>
        <w:jc w:val="both"/>
        <w:rPr>
          <w:rFonts w:ascii="Times New Roman" w:eastAsia="Arial" w:hAnsi="Times New Roman" w:cs="Times New Roman"/>
          <w:sz w:val="24"/>
          <w:szCs w:val="24"/>
        </w:rPr>
      </w:pPr>
      <w:r w:rsidRPr="00723BB3">
        <w:rPr>
          <w:rFonts w:ascii="Times New Roman" w:eastAsia="Arial" w:hAnsi="Times New Roman" w:cs="Times New Roman"/>
          <w:sz w:val="24"/>
          <w:szCs w:val="24"/>
        </w:rPr>
        <w:t>б) организация медицинского обеспечения официальных физкультурных мероприятий и спортивных мероприятий города;</w:t>
      </w:r>
    </w:p>
    <w:p w:rsidR="00B91B84" w:rsidRDefault="00B91B84">
      <w:pPr>
        <w:suppressAutoHyphens/>
        <w:spacing w:after="0" w:line="240" w:lineRule="auto"/>
        <w:ind w:firstLine="720"/>
        <w:jc w:val="both"/>
        <w:rPr>
          <w:rFonts w:ascii="Times New Roman" w:eastAsia="Arial" w:hAnsi="Times New Roman" w:cs="Times New Roman"/>
          <w:sz w:val="24"/>
          <w:szCs w:val="24"/>
        </w:rPr>
      </w:pPr>
      <w:r w:rsidRPr="00B91B84">
        <w:rPr>
          <w:rFonts w:ascii="Times New Roman" w:eastAsia="Arial" w:hAnsi="Times New Roman" w:cs="Times New Roman"/>
          <w:sz w:val="24"/>
          <w:szCs w:val="24"/>
        </w:rPr>
        <w:t>37) участие в обеспечении подготовки спортивного резерва для спортивных сборных команд города, Пензенской области, включая обеспечение деятельности организаций, созданных муниципальными образованиями и реализующих программы спортивной подготовки, разработанные на основе федеральных стандартов спортивной подготовки, и (или) дополнительные общеобразовательные программы в области физической культуры и спорта, а также осуществление контроля за соблюдением организациями, созданными муниципальным образованием и реализующими программы спортивной подготовки, разработанные на основе федеральных стандартов спортивной подготовки, федеральных стандартов спортивной подготовки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38) Наделение некоммерческих организаций правом по оценке выполнения нормативов испытаний (тестов) комплекса ГТО.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18.7. Комитетом по физической культуре и спорту руководит председатель на принципах единоначалия.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18.8. Местонахождение Комитета по физической культуре и спорту: Россия, город Заречный Пензенской области, проспект Мира, 3а.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4.8.1.</w:t>
      </w:r>
      <w:r w:rsidRPr="000953F1">
        <w:rPr>
          <w:rFonts w:ascii="Times New Roman" w:eastAsia="Arial" w:hAnsi="Times New Roman" w:cs="Times New Roman"/>
          <w:sz w:val="24"/>
          <w:szCs w:val="24"/>
        </w:rPr>
        <w:t xml:space="preserve"> Органы местного самоуправления как юридические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 имени города приобретать и осуществлять имущественные и иные права и обязанности, выступать в суде без доверенности могут Глава города, Председатель Собрания представителей, руководители иных органов местного самоуправления в соответствии с закрепленными за этими органами полномочиями.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2. Органы местного самоуправления, которые в соответствии с настоящим Уставом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города как юридические лица действуют на основании общих для организаций данного вида положений Федерального закона, в соответствии с </w:t>
      </w:r>
      <w:hyperlink r:id="rId141">
        <w:r w:rsidRPr="000953F1">
          <w:rPr>
            <w:rFonts w:ascii="Times New Roman" w:eastAsia="Arial" w:hAnsi="Times New Roman" w:cs="Times New Roman"/>
            <w:sz w:val="24"/>
            <w:szCs w:val="24"/>
          </w:rPr>
          <w:t>Гражданским кодексом</w:t>
        </w:r>
      </w:hyperlink>
      <w:r w:rsidRPr="000953F1">
        <w:rPr>
          <w:rFonts w:ascii="Times New Roman" w:eastAsia="Arial" w:hAnsi="Times New Roman" w:cs="Times New Roman"/>
          <w:sz w:val="24"/>
          <w:szCs w:val="24"/>
        </w:rPr>
        <w:t xml:space="preserve"> Российской Федерации и настоящим Уставом применительно к казенным учреждениям.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Основаниями для государственной регистрации органов местного самоуправления г. Заречного Пензенской области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4.9.1.</w:t>
      </w:r>
      <w:r w:rsidRPr="000953F1">
        <w:rPr>
          <w:rFonts w:ascii="Times New Roman" w:eastAsia="Arial" w:hAnsi="Times New Roman" w:cs="Times New Roman"/>
          <w:sz w:val="24"/>
          <w:szCs w:val="24"/>
        </w:rPr>
        <w:t xml:space="preserve"> Статус депутата Собрания представителей и Главы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Депутату Собрания представителей, Главе города обеспечиваются условия для беспрепятственного осуществления своих полномочий.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Порядок реализации прав и полномочий, исполнения обязанностей депутата Собрания представителей, Главы города, а также ограничения, связанные со статусом депутата, Главы города, устанавливаются действующим законодательством, настоящим Уставом, решениями и Регламентом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Срок полномочий депутата Собрания представителей, Главы города устанавливается на пять лет.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Полномочия Депутата Собрания представителей начинаются со дня его избрания и прекращаются со дня начала работы Собрания представителей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Полномочия Главы города начинаются со дня его вступления в должность и прекращаются в день вступления в должность вновь избранного Главы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Председатель Собрания представителей осуществляют свои полномочия на постоянной основе.</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Депутаты Собрания представителей осуществляют свои полномочия, как правило, на непостоянной основе. На постоянной основе могут работать не более 10 процентов депутатов Собрания представителей от установленной численности Собрания представителей.</w:t>
      </w:r>
    </w:p>
    <w:p w:rsidR="003C1007" w:rsidRPr="000953F1" w:rsidRDefault="00C60EB3">
      <w:pPr>
        <w:suppressAutoHyphens/>
        <w:spacing w:after="0" w:line="240" w:lineRule="auto"/>
        <w:ind w:firstLine="720"/>
        <w:jc w:val="both"/>
        <w:rPr>
          <w:rFonts w:ascii="Times New Roman" w:eastAsia="Arial" w:hAnsi="Times New Roman" w:cs="Times New Roman"/>
          <w:sz w:val="24"/>
          <w:szCs w:val="24"/>
        </w:rPr>
      </w:pPr>
      <w:r w:rsidRPr="00C60EB3">
        <w:rPr>
          <w:rFonts w:ascii="Times New Roman" w:eastAsia="Arial" w:hAnsi="Times New Roman" w:cs="Times New Roman"/>
          <w:sz w:val="24"/>
          <w:szCs w:val="24"/>
        </w:rPr>
        <w:t>Депутату Собрания представителей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Депутат Собрания представителей г. Заречного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w:t>
      </w:r>
      <w:hyperlink r:id="rId142">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7. Осуществляющие свои полномочия на постоянной основе депутаты Собрания представителей, Глава города не вправе: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1) заниматься предпринимательской деятельностью лично или через доверенных лиц;</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0953F1">
        <w:rPr>
          <w:rFonts w:ascii="Times New Roman" w:eastAsia="Times New Roman" w:hAnsi="Times New Roman" w:cs="Times New Roman"/>
          <w:sz w:val="24"/>
          <w:szCs w:val="24"/>
        </w:rPr>
        <w:lastRenderedPageBreak/>
        <w:t>комиссии города Заречного Пензенской области,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города Заречного Пензенской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порядке, установленном законом Пензенской области;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в) представление на безвозмездной основе интересов города Заречного Пензенской области в совете муниципальных образований Пензенской области, иных объединениях муниципальных образований, а также в их органах управления;</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г) представление на безвозмездной основе интересов города Заречного Пензенской области в органах управления и ревизионной комиссии организации, учредителем (акционером, участником) которой является город Заречный Пензенской области, в соответствии с муниципальными правовыми актами, определяющими порядок осуществления от имени города Заречного Пензенской области полномочий учредителя организации либо порядок управления находящимися в муниципальной собственности акциями (долями в уставном капитале);</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д) иные случаи, предусмотренные федеральными законами;</w:t>
      </w:r>
    </w:p>
    <w:p w:rsidR="00BB5EA3" w:rsidRPr="000953F1" w:rsidRDefault="00BB5EA3" w:rsidP="00BB5EA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EA3" w:rsidRPr="000953F1" w:rsidRDefault="00BB5EA3" w:rsidP="00BB5EA3">
      <w:pPr>
        <w:suppressAutoHyphens/>
        <w:spacing w:after="0" w:line="240" w:lineRule="auto"/>
        <w:ind w:firstLine="720"/>
        <w:jc w:val="both"/>
        <w:rPr>
          <w:rFonts w:ascii="Times New Roman" w:eastAsia="Times New Roman" w:hAnsi="Times New Roman" w:cs="Times New Roman"/>
          <w:sz w:val="24"/>
          <w:szCs w:val="24"/>
        </w:rPr>
      </w:pPr>
      <w:r w:rsidRPr="000953F1">
        <w:rPr>
          <w:rFonts w:ascii="Times New Roman" w:eastAsia="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FF" w:rsidRPr="000953F1" w:rsidRDefault="00C341FF" w:rsidP="00BB5EA3">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7.1. Депутат, выборное должностное лицо местного самоуправления должны соблюдать ограничения, запреты, исполнять обязанности, которые установлены </w:t>
      </w:r>
      <w:hyperlink r:id="rId143">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44">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5">
        <w:r w:rsidRPr="000953F1">
          <w:rPr>
            <w:rStyle w:val="a3"/>
            <w:rFonts w:ascii="Times New Roman" w:eastAsia="Arial" w:hAnsi="Times New Roman" w:cs="Times New Roman"/>
            <w:color w:val="auto"/>
            <w:sz w:val="24"/>
            <w:szCs w:val="24"/>
            <w:u w:val="none"/>
          </w:rPr>
          <w:t>Федеральным законом</w:t>
        </w:r>
      </w:hyperlink>
      <w:r w:rsidRPr="000953F1">
        <w:rPr>
          <w:rFonts w:ascii="Times New Roman" w:eastAsia="Arial"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902CB6" w:rsidRPr="000953F1" w:rsidRDefault="00571298">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7.2. При прекращении полномочий (в том числе досрочно) Главе города, Председателю Собрания представителей, осуществляющим полномочия на постоянной основе и в этот период достигшим пенсионного возраста или потерявшим трудоспособность, устанавливается пенсия за выслугу лет в порядке и на условиях, установленных Собранием представителей. Право на пенсию за выслугу лет не предоставляется в случае прекращения полномочий указанных лиц по основаниям, предусмотренным </w:t>
      </w:r>
      <w:hyperlink r:id="rId146">
        <w:r w:rsidRPr="000953F1">
          <w:rPr>
            <w:rStyle w:val="a3"/>
            <w:rFonts w:ascii="Times New Roman" w:eastAsia="Arial" w:hAnsi="Times New Roman" w:cs="Times New Roman"/>
            <w:color w:val="auto"/>
            <w:sz w:val="24"/>
            <w:szCs w:val="24"/>
            <w:u w:val="none"/>
          </w:rPr>
          <w:t>абзацем седьмым части 16 статьи 35</w:t>
        </w:r>
      </w:hyperlink>
      <w:r w:rsidRPr="000953F1">
        <w:rPr>
          <w:rFonts w:ascii="Times New Roman" w:eastAsia="Arial" w:hAnsi="Times New Roman" w:cs="Times New Roman"/>
          <w:sz w:val="24"/>
          <w:szCs w:val="24"/>
        </w:rPr>
        <w:t xml:space="preserve">, </w:t>
      </w:r>
      <w:hyperlink r:id="rId147">
        <w:r w:rsidRPr="000953F1">
          <w:rPr>
            <w:rStyle w:val="a3"/>
            <w:rFonts w:ascii="Times New Roman" w:eastAsia="Arial" w:hAnsi="Times New Roman" w:cs="Times New Roman"/>
            <w:color w:val="auto"/>
            <w:sz w:val="24"/>
            <w:szCs w:val="24"/>
            <w:u w:val="none"/>
          </w:rPr>
          <w:t>пунктами 2.1</w:t>
        </w:r>
      </w:hyperlink>
      <w:r w:rsidRPr="000953F1">
        <w:rPr>
          <w:rFonts w:ascii="Times New Roman" w:eastAsia="Arial" w:hAnsi="Times New Roman" w:cs="Times New Roman"/>
          <w:sz w:val="24"/>
          <w:szCs w:val="24"/>
        </w:rPr>
        <w:t xml:space="preserve">, </w:t>
      </w:r>
      <w:hyperlink r:id="rId148">
        <w:r w:rsidRPr="000953F1">
          <w:rPr>
            <w:rStyle w:val="a3"/>
            <w:rFonts w:ascii="Times New Roman" w:eastAsia="Arial" w:hAnsi="Times New Roman" w:cs="Times New Roman"/>
            <w:color w:val="auto"/>
            <w:sz w:val="24"/>
            <w:szCs w:val="24"/>
            <w:u w:val="none"/>
          </w:rPr>
          <w:t>3</w:t>
        </w:r>
      </w:hyperlink>
      <w:r w:rsidRPr="000953F1">
        <w:rPr>
          <w:rFonts w:ascii="Times New Roman" w:eastAsia="Arial" w:hAnsi="Times New Roman" w:cs="Times New Roman"/>
          <w:sz w:val="24"/>
          <w:szCs w:val="24"/>
        </w:rPr>
        <w:t xml:space="preserve">, </w:t>
      </w:r>
      <w:hyperlink r:id="rId149">
        <w:r w:rsidRPr="000953F1">
          <w:rPr>
            <w:rStyle w:val="a3"/>
            <w:rFonts w:ascii="Times New Roman" w:eastAsia="Arial" w:hAnsi="Times New Roman" w:cs="Times New Roman"/>
            <w:color w:val="auto"/>
            <w:sz w:val="24"/>
            <w:szCs w:val="24"/>
            <w:u w:val="none"/>
          </w:rPr>
          <w:t>6-9 части 6</w:t>
        </w:r>
      </w:hyperlink>
      <w:r w:rsidRPr="000953F1">
        <w:rPr>
          <w:rFonts w:ascii="Times New Roman" w:eastAsia="Arial" w:hAnsi="Times New Roman" w:cs="Times New Roman"/>
          <w:sz w:val="24"/>
          <w:szCs w:val="24"/>
        </w:rPr>
        <w:t xml:space="preserve">, </w:t>
      </w:r>
      <w:hyperlink r:id="rId150">
        <w:r w:rsidRPr="000953F1">
          <w:rPr>
            <w:rStyle w:val="a3"/>
            <w:rFonts w:ascii="Times New Roman" w:eastAsia="Arial" w:hAnsi="Times New Roman" w:cs="Times New Roman"/>
            <w:color w:val="auto"/>
            <w:sz w:val="24"/>
            <w:szCs w:val="24"/>
            <w:u w:val="none"/>
          </w:rPr>
          <w:t xml:space="preserve">частью </w:t>
        </w:r>
        <w:r w:rsidRPr="000953F1">
          <w:rPr>
            <w:rStyle w:val="a3"/>
            <w:rFonts w:ascii="Times New Roman" w:eastAsia="Arial" w:hAnsi="Times New Roman" w:cs="Times New Roman"/>
            <w:color w:val="auto"/>
            <w:sz w:val="24"/>
            <w:szCs w:val="24"/>
            <w:u w:val="none"/>
          </w:rPr>
          <w:lastRenderedPageBreak/>
          <w:t>6.1 статьи 36</w:t>
        </w:r>
      </w:hyperlink>
      <w:r w:rsidRPr="000953F1">
        <w:rPr>
          <w:rFonts w:ascii="Times New Roman" w:eastAsia="Arial" w:hAnsi="Times New Roman" w:cs="Times New Roman"/>
          <w:sz w:val="24"/>
          <w:szCs w:val="24"/>
        </w:rPr>
        <w:t xml:space="preserve">, </w:t>
      </w:r>
      <w:hyperlink r:id="rId151">
        <w:r w:rsidRPr="000953F1">
          <w:rPr>
            <w:rStyle w:val="a3"/>
            <w:rFonts w:ascii="Times New Roman" w:eastAsia="Arial" w:hAnsi="Times New Roman" w:cs="Times New Roman"/>
            <w:color w:val="auto"/>
            <w:sz w:val="24"/>
            <w:szCs w:val="24"/>
            <w:u w:val="none"/>
          </w:rPr>
          <w:t>частью 7.1</w:t>
        </w:r>
      </w:hyperlink>
      <w:r w:rsidRPr="000953F1">
        <w:rPr>
          <w:rFonts w:ascii="Times New Roman" w:eastAsia="Arial" w:hAnsi="Times New Roman" w:cs="Times New Roman"/>
          <w:sz w:val="24"/>
          <w:szCs w:val="24"/>
        </w:rPr>
        <w:t xml:space="preserve">, </w:t>
      </w:r>
      <w:hyperlink r:id="rId152">
        <w:r w:rsidRPr="000953F1">
          <w:rPr>
            <w:rStyle w:val="a3"/>
            <w:rFonts w:ascii="Times New Roman" w:eastAsia="Arial" w:hAnsi="Times New Roman" w:cs="Times New Roman"/>
            <w:color w:val="auto"/>
            <w:sz w:val="24"/>
            <w:szCs w:val="24"/>
            <w:u w:val="none"/>
          </w:rPr>
          <w:t>пунктами 5-8 части 10</w:t>
        </w:r>
      </w:hyperlink>
      <w:r w:rsidRPr="000953F1">
        <w:rPr>
          <w:rFonts w:ascii="Times New Roman" w:eastAsia="Arial" w:hAnsi="Times New Roman" w:cs="Times New Roman"/>
          <w:sz w:val="24"/>
          <w:szCs w:val="24"/>
        </w:rPr>
        <w:t xml:space="preserve">, </w:t>
      </w:r>
      <w:hyperlink r:id="rId153">
        <w:r w:rsidRPr="000953F1">
          <w:rPr>
            <w:rStyle w:val="a3"/>
            <w:rFonts w:ascii="Times New Roman" w:eastAsia="Arial" w:hAnsi="Times New Roman" w:cs="Times New Roman"/>
            <w:color w:val="auto"/>
            <w:sz w:val="24"/>
            <w:szCs w:val="24"/>
            <w:u w:val="none"/>
          </w:rPr>
          <w:t>частью 10.1 статьи 40</w:t>
        </w:r>
      </w:hyperlink>
      <w:r w:rsidRPr="000953F1">
        <w:rPr>
          <w:rFonts w:ascii="Times New Roman" w:eastAsia="Arial" w:hAnsi="Times New Roman" w:cs="Times New Roman"/>
          <w:sz w:val="24"/>
          <w:szCs w:val="24"/>
        </w:rPr>
        <w:t xml:space="preserve">, </w:t>
      </w:r>
      <w:hyperlink r:id="rId154">
        <w:r w:rsidRPr="000953F1">
          <w:rPr>
            <w:rStyle w:val="a3"/>
            <w:rFonts w:ascii="Times New Roman" w:eastAsia="Arial" w:hAnsi="Times New Roman" w:cs="Times New Roman"/>
            <w:color w:val="auto"/>
            <w:sz w:val="24"/>
            <w:szCs w:val="24"/>
            <w:u w:val="none"/>
          </w:rPr>
          <w:t>частями 1</w:t>
        </w:r>
      </w:hyperlink>
      <w:r w:rsidRPr="000953F1">
        <w:rPr>
          <w:rFonts w:ascii="Times New Roman" w:eastAsia="Arial" w:hAnsi="Times New Roman" w:cs="Times New Roman"/>
          <w:sz w:val="24"/>
          <w:szCs w:val="24"/>
        </w:rPr>
        <w:t xml:space="preserve"> и </w:t>
      </w:r>
      <w:hyperlink r:id="rId155">
        <w:r w:rsidRPr="000953F1">
          <w:rPr>
            <w:rStyle w:val="a3"/>
            <w:rFonts w:ascii="Times New Roman" w:eastAsia="Arial" w:hAnsi="Times New Roman" w:cs="Times New Roman"/>
            <w:color w:val="auto"/>
            <w:sz w:val="24"/>
            <w:szCs w:val="24"/>
            <w:u w:val="none"/>
          </w:rPr>
          <w:t>2 статьи 73</w:t>
        </w:r>
      </w:hyperlink>
      <w:r w:rsidRPr="000953F1">
        <w:rPr>
          <w:rFonts w:ascii="Times New Roman" w:eastAsia="Arial"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56">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7.4. При выявлении в результате проверки, проведенной в соответствии с </w:t>
      </w:r>
      <w:hyperlink r:id="rId157">
        <w:r w:rsidRPr="000953F1">
          <w:rPr>
            <w:rFonts w:ascii="Times New Roman" w:eastAsia="Arial" w:hAnsi="Times New Roman" w:cs="Times New Roman"/>
            <w:sz w:val="24"/>
            <w:szCs w:val="24"/>
          </w:rPr>
          <w:t>частью 7.3.</w:t>
        </w:r>
      </w:hyperlink>
      <w:r w:rsidRPr="000953F1">
        <w:rPr>
          <w:rFonts w:ascii="Times New Roman" w:eastAsia="Arial"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w:t>
      </w:r>
      <w:hyperlink r:id="rId158">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59">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3 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должности, и иных лиц их доходам</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60">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7 мая 2013 года № 79-ФЗ «</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00DA17AA" w:rsidRPr="000953F1">
        <w:rPr>
          <w:rFonts w:ascii="Times New Roman" w:eastAsia="Arial" w:hAnsi="Times New Roman" w:cs="Times New Roman"/>
          <w:sz w:val="24"/>
          <w:szCs w:val="24"/>
        </w:rPr>
        <w:t xml:space="preserve">или применении в отношении указанных лиц иной меры ответственности </w:t>
      </w:r>
      <w:r w:rsidRPr="000953F1">
        <w:rPr>
          <w:rFonts w:ascii="Times New Roman" w:eastAsia="Arial" w:hAnsi="Times New Roman" w:cs="Times New Roman"/>
          <w:sz w:val="24"/>
          <w:szCs w:val="24"/>
        </w:rPr>
        <w:t>в орган местного самоуправления, уполномоченный принимать соответствующее решение, или в суд.</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7.4-1.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предупреждение;</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запрет занимать должности в представительном органе муниципального образования до прекращения срока его полномочий;</w:t>
      </w:r>
    </w:p>
    <w:p w:rsidR="00366294" w:rsidRPr="000953F1" w:rsidRDefault="00366294"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запрет исполнять полномочия на постоянной основе до прекращения срока его полномочий.</w:t>
      </w:r>
    </w:p>
    <w:p w:rsidR="00366294" w:rsidRPr="000953F1" w:rsidRDefault="00E4447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7.4-2. Порядок принятия решения о применении к депутату, выборному должностному лицу местного самоуправления мер ответственности, указанных в части 7.4-1 настоящей статьи, определяется муниципальным правовым актом в соответствии с законом Пензенской области.</w:t>
      </w:r>
    </w:p>
    <w:p w:rsidR="00902CB6" w:rsidRPr="000953F1" w:rsidRDefault="0054022E" w:rsidP="0036629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Депутат Собрания представителей может иметь помощников, деятельность которых регламентируется положением, утвержденным решением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9. Свои решения депутат Собрания представителей принимает самостоятельно, руководствуясь действующим законодательством.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Депутат Собрания представителей обязан соблюдать правила депутатской этики, утверждаемые Собранием представителей. Ответственность за нарушение депутатом Собрания представителей указанных правил устанавливается Регламентом.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11. Депутат Собрания представителей обязан принимать личное участие в заседаниях Собрания представителей и его комиссий, членом которых он является, выполнять их поручения. Депутат, не входящий в состав комиссии, вправе присутствовать на ее заседаниях.</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Депутат по предъявлении удостоверения депутата вправе беспрепятственно посещать государственные органы Пензенской области и органы местного самоуправления муниципальных образований Пензенской области, присутствовать на заседаниях их коллегиальных органов, если это не противоречит действующему законодательству.</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 вопросам своей деятельности депутат пользуется правом на прием в первоочередном порядке руководителями и должностными лицами государственных органов Пензенской области, органов местного самоуправления муниципальных образований Пензенской области.</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вправе вносить на рассмотрение органов государственной власти Пензенской области, органов местного самоуправления муниципальных образований Пензенской области, в соответствии с компетенцией названных органов, подготовленные им предложения и соответствующие документы.</w:t>
      </w:r>
    </w:p>
    <w:p w:rsidR="00BB7C9E"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При обращении депутата, выборного должностного лица местного самоуправления в органы государственной власти Пензенской области, органы местного самоуправления муниципальных образований Пензенской области соответствующие должностные лица в первоочередном порядке и безвозмездно обеспечивают депутата, выборное должностное лицо местного самоуправления по вопросам, связанным с его деятельностью, консультациями специалистов в срок, установленный для рассмотрения обращений, предоставляют ему необходимую информацию и документацию с учетом ограничений, установленных федеральным законодательством о государственной, коммерческой и иной тайне.</w:t>
      </w:r>
    </w:p>
    <w:p w:rsidR="00902CB6" w:rsidRPr="000953F1" w:rsidRDefault="00BB7C9E" w:rsidP="00BB7C9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выборное должностное лицо местного самоуправления вправе обратиться с запросом по вопросам местного значения в органы государственной власти Пензенской области, органы местного самоуправления муниципальных образований Пензенской области. Должностное лицо, которому направлен запрос депутата, выборного должностного лица местного самоуправления,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выборное должностное лицо местного самоуправления - инициаторы запроса имеют право принимать непосредственное участие в рассмотрении поставленных ими в запросе вопросов. О дне рассмотрения указанных вопросов инициатор запроса должен быть извещен не позднее чем за три дня до дня их рассмотрения</w:t>
      </w:r>
      <w:r w:rsidR="0054022E"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 Депутат Собрания представителей, Глава города имеет преимущественное право выступать по вопросам депутатской деятельности в средствах массовой информации на </w:t>
      </w:r>
      <w:proofErr w:type="gramStart"/>
      <w:r w:rsidRPr="000953F1">
        <w:rPr>
          <w:rFonts w:ascii="Times New Roman" w:eastAsia="Arial" w:hAnsi="Times New Roman" w:cs="Times New Roman"/>
          <w:sz w:val="24"/>
          <w:szCs w:val="24"/>
        </w:rPr>
        <w:t>территории</w:t>
      </w:r>
      <w:proofErr w:type="gramEnd"/>
      <w:r w:rsidRPr="000953F1">
        <w:rPr>
          <w:rFonts w:ascii="Times New Roman" w:eastAsia="Arial" w:hAnsi="Times New Roman" w:cs="Times New Roman"/>
          <w:sz w:val="24"/>
          <w:szCs w:val="24"/>
        </w:rPr>
        <w:t xml:space="preserve"> ЗАТО Заречный, учредителями которых являются органы местного самоуправления, а равно в тех из них, которые полностью или частично финансируются за счет средств местного бюджета. При этом материалы, представленные депутатом по его требованию, подлежат обязательному опубликованию или распространению через средства массовой информации в срок, согласованный с депутатом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14.1. Депутатам Собрания представителей, осуществляющим полномочия на непостоянной основе, предоставляется компенсационная выплата, связанная с возмещением расходов на осуществление депутатских полномочий, в пределах расходов на эти цели, предусмотренных </w:t>
      </w:r>
      <w:proofErr w:type="gramStart"/>
      <w:r w:rsidRPr="000953F1">
        <w:rPr>
          <w:rFonts w:ascii="Times New Roman" w:eastAsia="Arial" w:hAnsi="Times New Roman" w:cs="Times New Roman"/>
          <w:sz w:val="24"/>
          <w:szCs w:val="24"/>
        </w:rPr>
        <w:t>бюджетом</w:t>
      </w:r>
      <w:proofErr w:type="gramEnd"/>
      <w:r w:rsidRPr="000953F1">
        <w:rPr>
          <w:rFonts w:ascii="Times New Roman" w:eastAsia="Arial" w:hAnsi="Times New Roman" w:cs="Times New Roman"/>
          <w:sz w:val="24"/>
          <w:szCs w:val="24"/>
        </w:rPr>
        <w:t xml:space="preserve"> ЗАТО г. Заречный на очередной финансовый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Размер и порядок компенсационной выплаты устанавливается Собранием </w:t>
      </w:r>
      <w:proofErr w:type="gramStart"/>
      <w:r w:rsidRPr="000953F1">
        <w:rPr>
          <w:rFonts w:ascii="Times New Roman" w:eastAsia="Arial" w:hAnsi="Times New Roman" w:cs="Times New Roman"/>
          <w:sz w:val="24"/>
          <w:szCs w:val="24"/>
        </w:rPr>
        <w:t>представителей</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14.2. Депутатам Собрания представителей, осуществляющим полномочия на непостоянной основе, в случае их участия в заседаниях Государственной Думы и Совета Федерации Федерального Собрания Российской Федерации, их комитетов и комиссий, рабочих групп, в парламентских слушаниях, а также в мероприятиях, проводимых федеральными государственными органами, государственными органами субъектов Российской Федерации, органами местного самоуправления, производится компенсационная выплата за счет средств бюджета ЗАТО г. Заречный на возмещение расходов: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 проезду к месту проведения указанных мероприятий и обратно (включая страховой взнос на обязательное личное страхование пассажиров на транспорте, оплату услуг по оформлению проездных билетов, предоставлению в поездах постельных принадлежностей), а также по проезду из одного населенного пункта в другой, если депутат направлен в несколько органов (организаций), расположенных в разных населенных пунктах, автомобильным, воздушным, железнодорожным, морским и речным транспортом;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 бронированию и найму жилого помещения.</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14.3. Депутату Собрания представителей, выборному должностному лицу, осуществляющим полномочия на постоянной основе, предоставляются за счет средств бюджета муниципального образования следующие гарантии:</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выплата ежемесячного денежного содержания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предоставление ежегодного оплачиваемого отпуска продолжительностью не более 30 календарных дней и ежегодного дополнительного оплачиваемого отпуска за ненормированный рабочий день продолжительностью не более 13 календарных дней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выплата лечебного пособия при предоставлении ежегодного оплачиваемого отпуска в размере, не превышающем трех ежемесячных денежных содержаний, в порядке, установленном Собранием представителей;</w:t>
      </w:r>
    </w:p>
    <w:p w:rsidR="00062CE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возмещение расходов, связанных со служебными командировками, в порядке, установленном Собранием представителей;</w:t>
      </w:r>
    </w:p>
    <w:p w:rsidR="004E5EF4" w:rsidRPr="000953F1" w:rsidRDefault="00062CE4"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прохождение диспансеризации в порядке, установленном для муниципальных служащих Российской Федерации.</w:t>
      </w:r>
    </w:p>
    <w:p w:rsidR="00902CB6" w:rsidRPr="000953F1" w:rsidRDefault="0054022E" w:rsidP="00062CE4">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Депутат Собрания представителей поддерживает связь с избирателями своего округа, ответственен перед ними и им подотчетен.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может быть отозван избирателями в установленном настоящим Уставом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рассматривает поступившие от своих избирателей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Депутат Собрания представителей не реже одного раза в год во время встреч с избирателями округа отчитывается перед ними о своей деятельности, ходе выполнения предвыборной программы.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15.1. Встречи депутата с избирателями проводятся в помещениях, специально отведенных местах, а также на </w:t>
      </w:r>
      <w:proofErr w:type="spellStart"/>
      <w:r w:rsidRPr="000953F1">
        <w:rPr>
          <w:rFonts w:ascii="Times New Roman" w:eastAsia="Arial" w:hAnsi="Times New Roman" w:cs="Times New Roman"/>
          <w:sz w:val="24"/>
          <w:szCs w:val="24"/>
        </w:rPr>
        <w:t>внутридворовых</w:t>
      </w:r>
      <w:proofErr w:type="spellEnd"/>
      <w:r w:rsidRPr="000953F1">
        <w:rPr>
          <w:rFonts w:ascii="Times New Roman" w:eastAsia="Arial"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15.3. Встречи депутата с избирателями в форме публичного мероприятия проводятся в соответствии с </w:t>
      </w:r>
      <w:hyperlink r:id="rId161">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15.4. Воспрепятствование организации или проведению встреч депутата с избирателями в форме публичного мероприятия, определяемого </w:t>
      </w:r>
      <w:hyperlink r:id="rId162">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Гарантии прав депутатов Собрания представителей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Собрания представителей,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 Депутат Собрания представителей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17.1. </w:t>
      </w:r>
      <w:hyperlink r:id="rId163">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 xml:space="preserve"> с 15 сентября 2015 г.</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17.2. Депутат Собрания представителей,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18. Иные полномочия, гарантии прав и отзыв депутатов Собрания представителей регулируются федеральными законами, законами Пензенской области и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19. Полномочия депутата Собрания представителей прекращаются досрочно в случае: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смерти;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отставки по собственному желанию;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признания судом недееспособным или ограниченно дееспособным;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признания судом безвестно отсутствующим или объявления умершим;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вступления в отношении его в законную силу обвинительного приговора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выезда за пределы Российской Федерации на постоянное место жительства;</w:t>
      </w:r>
    </w:p>
    <w:p w:rsidR="008165EA" w:rsidRDefault="008165EA">
      <w:pPr>
        <w:suppressAutoHyphens/>
        <w:spacing w:after="0" w:line="240" w:lineRule="auto"/>
        <w:ind w:firstLine="720"/>
        <w:jc w:val="both"/>
        <w:rPr>
          <w:rFonts w:ascii="Times New Roman" w:eastAsia="Arial" w:hAnsi="Times New Roman" w:cs="Times New Roman"/>
          <w:sz w:val="24"/>
          <w:szCs w:val="24"/>
        </w:rPr>
      </w:pPr>
      <w:r w:rsidRPr="008165EA">
        <w:rPr>
          <w:rFonts w:ascii="Times New Roman" w:eastAsia="Arial"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отзыва избирателями;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досрочного прекращения полномочий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призыва на военную службу или направления на заменяющую ее альтернативную гражданскую службу;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в иных случаях, установленных </w:t>
      </w:r>
      <w:hyperlink r:id="rId164">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06 октября 2003 года N 131-ФЗ "Об общих принципах местного самоуправления в Российской Федерации" и иными федеральными </w:t>
      </w:r>
      <w:proofErr w:type="gramStart"/>
      <w:r w:rsidRPr="000953F1">
        <w:rPr>
          <w:rFonts w:ascii="Times New Roman" w:eastAsia="Arial" w:hAnsi="Times New Roman" w:cs="Times New Roman"/>
          <w:sz w:val="24"/>
          <w:szCs w:val="24"/>
        </w:rPr>
        <w:t>законами..</w:t>
      </w:r>
      <w:proofErr w:type="gramEnd"/>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19.1. Полномочия депутата Собрания представителей, выборного должностного лица местного самоуправления прекращаются досрочно в случае несоблюдения ограничений, установленных </w:t>
      </w:r>
      <w:hyperlink r:id="rId165">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6 октября 2003 года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20. Решение Собрания представителей г. Заречного Пензенской области о досрочном прекращении полномочий депутата Собрания представителей г. Заречного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г. Заречного, - не позднее чем через три месяца со дня появления такого основания.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4.10.1.</w:t>
      </w:r>
      <w:r w:rsidRPr="000953F1">
        <w:rPr>
          <w:rFonts w:ascii="Times New Roman" w:eastAsia="Arial" w:hAnsi="Times New Roman" w:cs="Times New Roman"/>
          <w:sz w:val="24"/>
          <w:szCs w:val="24"/>
        </w:rPr>
        <w:t xml:space="preserve"> Муниципальная служба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Пензенской области, настоящим Уставом и иными муниципальными правовыми актами.</w:t>
      </w: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4.11.1</w:t>
      </w:r>
      <w:r w:rsidRPr="000953F1">
        <w:rPr>
          <w:rFonts w:ascii="Times New Roman" w:eastAsia="Arial" w:hAnsi="Times New Roman" w:cs="Times New Roman"/>
          <w:sz w:val="24"/>
          <w:szCs w:val="24"/>
        </w:rPr>
        <w:t>. Избирательная комиссия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Избирательная комиссия г. Заречного организует подготовку и проведение муниципальных выборов, местного референдума, голосования по отзыву депутата Собрания представителей, Главы г. Заречного, голосования по вопросам изменения границ г. Заречного, преобразования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Избирательная комиссия г. Заречного является муниципальным органом, который не входит в структуру органов местного самоуправления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w:t>
      </w:r>
      <w:hyperlink r:id="rId16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3.1. Избирательная комиссия г. Заречного формируется в составе 10 членов с правом решающего голоса и осуществляет свою деятельность на непостоянной основе.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формирования и полномочия Избирательной комиссии г. Заречного устанавливаются федеральным законом и принимаемым в соответствии с ним законом Пензенской области и настоящим Уставом.</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5. Муниципальные правовые акты</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w:t>
      </w:r>
      <w:r w:rsidRPr="000953F1">
        <w:rPr>
          <w:rFonts w:ascii="Times New Roman" w:eastAsia="Arial" w:hAnsi="Times New Roman" w:cs="Times New Roman"/>
          <w:sz w:val="24"/>
          <w:szCs w:val="24"/>
        </w:rPr>
        <w:t xml:space="preserve"> </w:t>
      </w:r>
      <w:hyperlink r:id="rId167">
        <w:r w:rsidRPr="000953F1">
          <w:rPr>
            <w:rFonts w:ascii="Times New Roman" w:eastAsia="Arial" w:hAnsi="Times New Roman" w:cs="Times New Roman"/>
            <w:sz w:val="24"/>
            <w:szCs w:val="24"/>
          </w:rPr>
          <w:t>Утратила силу.</w:t>
        </w:r>
      </w:hyperlink>
    </w:p>
    <w:p w:rsidR="000A28CE" w:rsidRPr="000953F1" w:rsidRDefault="000A28CE">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5.1.1.</w:t>
      </w:r>
      <w:r w:rsidRPr="000953F1">
        <w:rPr>
          <w:rFonts w:ascii="Times New Roman" w:eastAsia="Arial" w:hAnsi="Times New Roman" w:cs="Times New Roman"/>
          <w:sz w:val="24"/>
          <w:szCs w:val="24"/>
        </w:rPr>
        <w:t xml:space="preserve"> Система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систему муниципальных правовых актов входят: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устав города, правовые акты, принятые на местном референдуме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нормативные и иные правовые акты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правовые акты Главы города, Администрации города и иных органов местного самоуправления и должностных лиц местного самоуправления, предусмотренных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постановления и распоряжения Председателя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Устав города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w:t>
      </w:r>
      <w:r w:rsidRPr="000953F1">
        <w:rPr>
          <w:rFonts w:ascii="Times New Roman" w:eastAsia="Arial" w:hAnsi="Times New Roman" w:cs="Times New Roman"/>
          <w:sz w:val="24"/>
          <w:szCs w:val="24"/>
        </w:rPr>
        <w:lastRenderedPageBreak/>
        <w:t>территории города. Иные муниципальные правовые акты не должны противоречить настоящему Уставу города и правовым актам, принятым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 Заречного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 Решения Собрания представителей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Собрания представителей, если иное не установлено </w:t>
      </w:r>
      <w:hyperlink r:id="rId168">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6 октября 2003 года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 (кроме нормативных правовых актов).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Глава города в пределах своих полномочий, установленных федеральными законами, законами Пензенской области, настоящим Уставом, нормативными правовыми актами Собрания представителей, издает постановления Администрации города Заречного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 а также распоряжения Администрации города Заречного по вопросам организации работы Администрации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Руководители иных органов местного самоуправления издают распоряжения и приказы по вопросам, отнесенным к их полномочиям настоящим Уставом.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w:t>
      </w:r>
    </w:p>
    <w:p w:rsidR="00830D64" w:rsidRPr="000953F1" w:rsidRDefault="00830D64">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7.1. </w:t>
      </w:r>
      <w:r w:rsidRPr="00830D64">
        <w:rPr>
          <w:rFonts w:ascii="Times New Roman" w:eastAsia="Arial" w:hAnsi="Times New Roman" w:cs="Times New Roman"/>
          <w:sz w:val="24"/>
          <w:szCs w:val="24"/>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5.2.</w:t>
      </w:r>
      <w:r w:rsidRPr="000953F1">
        <w:rPr>
          <w:rFonts w:ascii="Times New Roman" w:eastAsia="Arial" w:hAnsi="Times New Roman" w:cs="Times New Roman"/>
          <w:sz w:val="24"/>
          <w:szCs w:val="24"/>
        </w:rPr>
        <w:t xml:space="preserve"> Устав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является основным нормативным правовым актом, в котором определены основы организации местного самоуправления, и имеет на территории города прямое действие.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Все другие нормативные правовые акты, принимаемые органами местного самоуправления, не должны противоречить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Устав города рассматривается и принимается Собранием представителей. Предложения о внесении изменений и дополнений в Устав города могут вноситься Главой города, депутатами Собрания представителей, органами территориального общественного самоуправления, общественными организациями и объединениями, инициативными группами граждан.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3. Проект устава города, проект муниципального правового акта о внесении изменений и дополнений в Устав города не позднее чем за 30 дней до дня рассмотрения вопроса о принятии Устава города, внесении изменений и дополнений в Устав города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г. Заречного о внесении изменений и дополнений в Устав г. Заречного, а также порядка участия граждан в его обсуждении в случае, когда в Устав г. Заречного вносятся изменения в форме точного воспроизведения положений </w:t>
      </w:r>
      <w:hyperlink r:id="rId169">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законов, </w:t>
      </w:r>
      <w:hyperlink r:id="rId170">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или законов Пензенской области в целях приведения данного Устава в соответствие с этими нормативными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 опубликования проект муниципального правового акта о внесении изменений и дополнений в Устав города выносится на публичные слушания. Результаты публичных слушаний подлежат опубликованию.</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Изменения и дополнения в Устав города вносятся муниципальным правовым актом, который может оформляться: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решением Собрания представителей города, подписанным его председателем и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отдельным нормативным правовым актом, принятым Собранием представителей и подписанным Главой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 этом случае на данном правовом акте проставляются реквизиты решения Собрания представителей о его принятии.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Включение в такое решение Собрания представителей переходных положений и (или) норм о вступлении в силу изменений и дополнений, вносимых в Устав города, не допускается.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Устав города, муниципальный правовой акт о внесении изменений и дополнений в Устав города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Отказ в государственной регистрации Устава города, муниципального правового акта о внесении изменений и дополнений в Устав города, а также нарушение установленных сроков государственной регистрации Устава города, муниципального правового акта о внесении в Устав города изменений и дополнений может быть обжаловано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Устав города, муниципальный правовой акт о внесении изменений и дополнений в Устав города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города, муниципальный правовой акт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613CBC">
        <w:rPr>
          <w:rFonts w:ascii="Times New Roman" w:eastAsia="Arial" w:hAnsi="Times New Roman" w:cs="Times New Roman"/>
          <w:sz w:val="24"/>
          <w:szCs w:val="24"/>
        </w:rPr>
        <w:t xml:space="preserve"> </w:t>
      </w:r>
      <w:r w:rsidR="00613CBC" w:rsidRPr="00613CBC">
        <w:rPr>
          <w:rFonts w:ascii="Times New Roman" w:eastAsia="Arial" w:hAnsi="Times New Roman" w:cs="Times New Roman"/>
          <w:sz w:val="24"/>
          <w:szCs w:val="24"/>
        </w:rPr>
        <w:t>уведомления о включении сведений об Уставе города, муниципальном правовом акте о внесении изменений в Устав города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8. Изменения и дополнения,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 и дополнений в Устав города Заречного, за исключением случаев, предусмотренных </w:t>
      </w:r>
      <w:hyperlink r:id="rId171">
        <w:r w:rsidRPr="000953F1">
          <w:rPr>
            <w:rFonts w:ascii="Times New Roman" w:eastAsia="Arial" w:hAnsi="Times New Roman" w:cs="Times New Roman"/>
            <w:sz w:val="24"/>
            <w:szCs w:val="24"/>
          </w:rPr>
          <w:t>Федеральным законом</w:t>
        </w:r>
      </w:hyperlink>
      <w:r w:rsidR="001D5D38" w:rsidRPr="000953F1">
        <w:rPr>
          <w:rFonts w:ascii="Times New Roman" w:eastAsia="Arial" w:hAnsi="Times New Roman" w:cs="Times New Roman"/>
          <w:sz w:val="24"/>
          <w:szCs w:val="24"/>
        </w:rPr>
        <w:t xml:space="preserve"> от 06.10.2003 №</w:t>
      </w:r>
      <w:r w:rsidRPr="000953F1">
        <w:rPr>
          <w:rFonts w:ascii="Times New Roman" w:eastAsia="Arial" w:hAnsi="Times New Roman" w:cs="Times New Roman"/>
          <w:sz w:val="24"/>
          <w:szCs w:val="24"/>
        </w:rPr>
        <w:t xml:space="preserve"> 131-ФЗ </w:t>
      </w:r>
      <w:r w:rsidR="001D5D38"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1D5D38"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0A28CE" w:rsidRDefault="000A28CE">
      <w:pPr>
        <w:suppressAutoHyphens/>
        <w:spacing w:after="0" w:line="240" w:lineRule="auto"/>
        <w:ind w:firstLine="720"/>
        <w:jc w:val="both"/>
        <w:rPr>
          <w:rFonts w:ascii="Times New Roman" w:eastAsia="Arial" w:hAnsi="Times New Roman" w:cs="Times New Roman"/>
          <w:sz w:val="24"/>
          <w:szCs w:val="24"/>
        </w:rPr>
      </w:pPr>
    </w:p>
    <w:p w:rsidR="000A28CE" w:rsidRPr="000953F1" w:rsidRDefault="000A28CE">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5.3.</w:t>
      </w:r>
      <w:r w:rsidRPr="000953F1">
        <w:rPr>
          <w:rFonts w:ascii="Times New Roman" w:eastAsia="Arial" w:hAnsi="Times New Roman" w:cs="Times New Roman"/>
          <w:sz w:val="24"/>
          <w:szCs w:val="24"/>
        </w:rPr>
        <w:t xml:space="preserve"> Решения, принятые путем прямого волеизъявления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Решение вопросов местного значения непосредственно гражданами города осуществляется путем прямого волеизъявления населения города, выраженного на местном референдуме.</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Если для реализации решения, принятого путем прямого волеизъявления населения города,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г. Заречного, является основанием для отзыва Главы города или досрочного прекращения полномочий Собрания представителей.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5.3.1.</w:t>
      </w:r>
      <w:r w:rsidRPr="000953F1">
        <w:rPr>
          <w:rFonts w:ascii="Times New Roman" w:eastAsia="Arial" w:hAnsi="Times New Roman" w:cs="Times New Roman"/>
          <w:sz w:val="24"/>
          <w:szCs w:val="24"/>
        </w:rPr>
        <w:t xml:space="preserve"> Содержание правил благоустройства территории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Правила благоустройства территории г. Заречного утверждаются Собранием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Правила благоустройства территории г. Заречного могут регулировать вопросы: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содержания территорий общего пользования и порядка пользования такими территориями;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внешнего вида фасадов и ограждающих конструкций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организации освещения территории г. Заречного, включая архитектурную подсветку зданий, строений, сооружений;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организации озеленения территории г. Заречного, включая порядок создания, содержания, </w:t>
      </w:r>
      <w:proofErr w:type="gramStart"/>
      <w:r w:rsidRPr="000953F1">
        <w:rPr>
          <w:rFonts w:ascii="Times New Roman" w:eastAsia="Arial" w:hAnsi="Times New Roman" w:cs="Times New Roman"/>
          <w:sz w:val="24"/>
          <w:szCs w:val="24"/>
        </w:rPr>
        <w:t>восстановления и охраны</w:t>
      </w:r>
      <w:proofErr w:type="gramEnd"/>
      <w:r w:rsidRPr="000953F1">
        <w:rPr>
          <w:rFonts w:ascii="Times New Roman" w:eastAsia="Arial"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размещения информации на территории г. Заречного, в том числе установки указателей с наименованиями улиц и номерами домов, вывесок;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организации пешеходных коммуникаций, в том числе тротуаров, аллей, дорожек, тропинок;</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9) обустройства территории г. Заречного в целях обеспечения беспрепятственного передвижения по указанной территории инвалидов и других маломобильных групп населения;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10) уборки территории г. Заречного, в том числе в зимний период;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11) организации стоков ливневых вод;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12) порядка проведения земляных работ;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15) праздничного оформления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16) порядка участия граждан и организаций в реализации мероприятий по благоустройству территории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17) </w:t>
      </w:r>
      <w:r w:rsidR="00B02ADC">
        <w:rPr>
          <w:rFonts w:ascii="Times New Roman" w:eastAsia="Arial" w:hAnsi="Times New Roman" w:cs="Times New Roman"/>
          <w:sz w:val="24"/>
          <w:szCs w:val="24"/>
        </w:rPr>
        <w:t>утратил силу</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Законом Пензенской области могут быть предусмотрены иные вопросы, регулируемые правилами благоустройства территории г. Заречного, исходя из природно-климатических, географических, социально-экономических и иных особенностей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5.4.</w:t>
      </w:r>
      <w:r w:rsidRPr="000953F1">
        <w:rPr>
          <w:rFonts w:ascii="Times New Roman" w:eastAsia="Arial" w:hAnsi="Times New Roman" w:cs="Times New Roman"/>
          <w:sz w:val="24"/>
          <w:szCs w:val="24"/>
        </w:rPr>
        <w:t xml:space="preserve"> Подготовка муниципальных правовых актов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Проекты муниципальных правовых актов могут вноситься депутатами Собрания представителей, Главой города, Заместителями Главы Администрации, иными органами местного самоуправления, органами территориального общественного самоуправления, инициативными группами граждан, учреждениями и организациями города, </w:t>
      </w:r>
      <w:proofErr w:type="gramStart"/>
      <w:r w:rsidRPr="000953F1">
        <w:rPr>
          <w:rFonts w:ascii="Times New Roman" w:eastAsia="Arial" w:hAnsi="Times New Roman" w:cs="Times New Roman"/>
          <w:sz w:val="24"/>
          <w:szCs w:val="24"/>
        </w:rPr>
        <w:t>прокурором</w:t>
      </w:r>
      <w:proofErr w:type="gramEnd"/>
      <w:r w:rsidRPr="000953F1">
        <w:rPr>
          <w:rFonts w:ascii="Times New Roman" w:eastAsia="Arial" w:hAnsi="Times New Roman" w:cs="Times New Roman"/>
          <w:sz w:val="24"/>
          <w:szCs w:val="24"/>
        </w:rPr>
        <w:t xml:space="preserve"> ЗАТО г. Заречный.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представителей или правовым актом Главы города, на рассмотрение которых вносятся указанные проекты.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FF4575" w:rsidRPr="00FF4575">
        <w:rPr>
          <w:rFonts w:ascii="Times New Roman" w:eastAsia="Arial"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0953F1">
        <w:rPr>
          <w:rFonts w:ascii="Times New Roman" w:eastAsia="Arial" w:hAnsi="Times New Roman" w:cs="Times New Roman"/>
          <w:sz w:val="24"/>
          <w:szCs w:val="24"/>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Пензенской области, за исключением: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проектов нормативных правовых актов Собрания представителей г. Заречного, устанавливающих, изменяющих, приостанавливающих, отменяющих местные налоги и сборы;</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проектов нормативных правовых актов Собрания представителей г. Заречного, регули</w:t>
      </w:r>
      <w:r w:rsidR="007B0279">
        <w:rPr>
          <w:rFonts w:ascii="Times New Roman" w:eastAsia="Arial" w:hAnsi="Times New Roman" w:cs="Times New Roman"/>
          <w:sz w:val="24"/>
          <w:szCs w:val="24"/>
        </w:rPr>
        <w:t>рующих бюджетные правоотношения;</w:t>
      </w:r>
    </w:p>
    <w:p w:rsidR="007B0279" w:rsidRPr="000953F1" w:rsidRDefault="007B0279">
      <w:pPr>
        <w:suppressAutoHyphens/>
        <w:spacing w:after="0" w:line="240" w:lineRule="auto"/>
        <w:ind w:firstLine="720"/>
        <w:jc w:val="both"/>
        <w:rPr>
          <w:rFonts w:ascii="Times New Roman" w:eastAsia="Arial" w:hAnsi="Times New Roman" w:cs="Times New Roman"/>
          <w:sz w:val="24"/>
          <w:szCs w:val="24"/>
        </w:rPr>
      </w:pPr>
      <w:r w:rsidRPr="007B0279">
        <w:rPr>
          <w:rFonts w:ascii="Times New Roman" w:eastAsia="Arial"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02CB6" w:rsidRDefault="00F96287">
      <w:pPr>
        <w:suppressAutoHyphens/>
        <w:spacing w:after="0" w:line="240" w:lineRule="auto"/>
        <w:ind w:firstLine="720"/>
        <w:jc w:val="both"/>
        <w:rPr>
          <w:rFonts w:ascii="Times New Roman" w:eastAsia="Arial" w:hAnsi="Times New Roman" w:cs="Times New Roman"/>
          <w:sz w:val="24"/>
          <w:szCs w:val="24"/>
        </w:rPr>
      </w:pPr>
      <w:r w:rsidRPr="00F96287">
        <w:rPr>
          <w:rFonts w:ascii="Times New Roman" w:eastAsia="Arial" w:hAnsi="Times New Roman" w:cs="Times New Roman"/>
          <w:sz w:val="24"/>
          <w:szCs w:val="24"/>
        </w:rPr>
        <w:t xml:space="preserve">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F96287">
        <w:rPr>
          <w:rFonts w:ascii="Times New Roman" w:eastAsia="Arial" w:hAnsi="Times New Roman" w:cs="Times New Roman"/>
          <w:sz w:val="24"/>
          <w:szCs w:val="24"/>
        </w:rPr>
        <w:t>иной экономической деятельности</w:t>
      </w:r>
      <w:proofErr w:type="gramEnd"/>
      <w:r w:rsidRPr="00F96287">
        <w:rPr>
          <w:rFonts w:ascii="Times New Roman" w:eastAsia="Arial" w:hAnsi="Times New Roman" w:cs="Times New Roman"/>
          <w:sz w:val="24"/>
          <w:szCs w:val="24"/>
        </w:rPr>
        <w:t xml:space="preserve"> и местных бюджетов.</w:t>
      </w:r>
    </w:p>
    <w:p w:rsidR="00F96287" w:rsidRPr="000953F1" w:rsidRDefault="00F96287">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5.5.</w:t>
      </w:r>
      <w:r w:rsidRPr="000953F1">
        <w:rPr>
          <w:rFonts w:ascii="Times New Roman" w:eastAsia="Arial" w:hAnsi="Times New Roman" w:cs="Times New Roman"/>
          <w:sz w:val="24"/>
          <w:szCs w:val="24"/>
        </w:rPr>
        <w:t xml:space="preserve"> Вступление в силу муниципальных правовых актов</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решения Собрания представителей о внесении изменений и дополнений в настоящий Устав вступают в силу после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Правовые акты, принятые на референдуме г. Заречного, решения Собрания представителей, постановления Администрации, устанавливающие правила, обязательные для исполнения на территории города Заречного, вступают в силу на следующий день после дня их официального опубликования.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Решения Собрания представителей, постановления и распоряжения Администрации, распоряжения и приказы иных должностных лиц местного самоуправления города Заречного, кроме указанных в </w:t>
      </w:r>
      <w:hyperlink r:id="rId172">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а также иные муниципальные правовые акты вступают в силу со дня их подписания либо в иные сроки, установленные указанными правовыми актами.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печатном средстве массовой информации - в газете "Ведомости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Официальным опубликованием (обнародованием) Устава города, муниципальных правовых актов о внесении изменений и дополнений в Устав города является также публикация их текстов на портале Министерства юстиции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Нормативные правовые акты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информаци</w:t>
      </w:r>
      <w:r w:rsidR="00507C61" w:rsidRPr="000953F1">
        <w:rPr>
          <w:rFonts w:ascii="Times New Roman" w:eastAsia="Arial" w:hAnsi="Times New Roman" w:cs="Times New Roman"/>
          <w:sz w:val="24"/>
          <w:szCs w:val="24"/>
        </w:rPr>
        <w:t>онно-телекоммуникационной сети «</w:t>
      </w:r>
      <w:r w:rsidRPr="000953F1">
        <w:rPr>
          <w:rFonts w:ascii="Times New Roman" w:eastAsia="Arial" w:hAnsi="Times New Roman" w:cs="Times New Roman"/>
          <w:sz w:val="24"/>
          <w:szCs w:val="24"/>
        </w:rPr>
        <w:t>Интернет</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173">
        <w:r w:rsidRPr="000953F1">
          <w:rPr>
            <w:rFonts w:ascii="Times New Roman" w:eastAsia="Arial" w:hAnsi="Times New Roman" w:cs="Times New Roman"/>
            <w:sz w:val="24"/>
            <w:szCs w:val="24"/>
            <w:u w:val="single"/>
          </w:rPr>
          <w:t>http://pravo-minjust.ru</w:t>
        </w:r>
      </w:hyperlink>
      <w:r w:rsidRPr="000953F1">
        <w:rPr>
          <w:rFonts w:ascii="Times New Roman" w:eastAsia="Arial" w:hAnsi="Times New Roman" w:cs="Times New Roman"/>
          <w:sz w:val="24"/>
          <w:szCs w:val="24"/>
        </w:rPr>
        <w:t xml:space="preserve">, </w:t>
      </w:r>
      <w:hyperlink r:id="rId174">
        <w:r w:rsidRPr="000953F1">
          <w:rPr>
            <w:rFonts w:ascii="Times New Roman" w:eastAsia="Arial" w:hAnsi="Times New Roman" w:cs="Times New Roman"/>
            <w:sz w:val="24"/>
            <w:szCs w:val="24"/>
            <w:u w:val="single"/>
          </w:rPr>
          <w:t>http://право-минюст.рф</w:t>
        </w:r>
      </w:hyperlink>
      <w:r w:rsidRPr="000953F1">
        <w:rPr>
          <w:rFonts w:ascii="Times New Roman" w:eastAsia="Arial" w:hAnsi="Times New Roman" w:cs="Times New Roman"/>
          <w:sz w:val="24"/>
          <w:szCs w:val="24"/>
        </w:rPr>
        <w:t>, регистрация в качестве сетевого издания: Эл N ФС77-72471 от 05.03.2018).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Нормативные правовые акты Собрания представителей о налогах и сборах вступают в силу в соответствии с </w:t>
      </w:r>
      <w:hyperlink r:id="rId175">
        <w:r w:rsidRPr="000953F1">
          <w:rPr>
            <w:rFonts w:ascii="Times New Roman" w:eastAsia="Arial" w:hAnsi="Times New Roman" w:cs="Times New Roman"/>
            <w:sz w:val="24"/>
            <w:szCs w:val="24"/>
          </w:rPr>
          <w:t>Налоговым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4.1. Опубликование (обнародование) муниципальных правовых актов и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публикации их в муниципальном печатном средстве массовой информации - в газете "Ведомости Заречного", распространяемой в городе Заречном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Исключена с 22 декабря 2018 г. </w:t>
      </w:r>
    </w:p>
    <w:p w:rsidR="00431C66" w:rsidRPr="000953F1" w:rsidRDefault="00431C6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5.6.</w:t>
      </w:r>
      <w:r w:rsidRPr="000953F1">
        <w:rPr>
          <w:rFonts w:ascii="Times New Roman" w:eastAsia="Arial" w:hAnsi="Times New Roman" w:cs="Times New Roman"/>
          <w:sz w:val="24"/>
          <w:szCs w:val="24"/>
        </w:rPr>
        <w:t xml:space="preserve"> Отмена муниципальных правовых актов и приостановление их действия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(уполномоченным органом государственной власти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5.6.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76">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об уполномоченных по защите прав </w:t>
      </w:r>
      <w:r w:rsidRPr="000953F1">
        <w:rPr>
          <w:rFonts w:ascii="Times New Roman" w:eastAsia="Arial" w:hAnsi="Times New Roman" w:cs="Times New Roman"/>
          <w:sz w:val="24"/>
          <w:szCs w:val="24"/>
        </w:rPr>
        <w:lastRenderedPageBreak/>
        <w:t>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6.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w:t>
      </w:r>
      <w:r w:rsidRPr="000953F1">
        <w:rPr>
          <w:rFonts w:ascii="Times New Roman" w:eastAsia="Arial" w:hAnsi="Times New Roman" w:cs="Times New Roman"/>
          <w:sz w:val="24"/>
          <w:szCs w:val="24"/>
        </w:rPr>
        <w:t xml:space="preserve"> Экономическая основа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Экономическую основу местного самоуправления города составляет находящееся в муниципальной собственности имущество, средства городского бюджета, а также имущественные права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6.2.</w:t>
      </w:r>
      <w:r w:rsidRPr="000953F1">
        <w:rPr>
          <w:rFonts w:ascii="Times New Roman" w:eastAsia="Arial" w:hAnsi="Times New Roman" w:cs="Times New Roman"/>
          <w:sz w:val="24"/>
          <w:szCs w:val="24"/>
        </w:rPr>
        <w:t xml:space="preserve"> Муниципальное имущество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В собственности города находится: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имущество, предназначенное для решения установленных настоящим Уставом вопросов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города в случаях, установленных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представителей;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имущество, необходимое для решения вопросов, право </w:t>
      </w:r>
      <w:proofErr w:type="gramStart"/>
      <w:r w:rsidRPr="000953F1">
        <w:rPr>
          <w:rFonts w:ascii="Times New Roman" w:eastAsia="Arial" w:hAnsi="Times New Roman" w:cs="Times New Roman"/>
          <w:sz w:val="24"/>
          <w:szCs w:val="24"/>
        </w:rPr>
        <w:t>решения</w:t>
      </w:r>
      <w:proofErr w:type="gramEnd"/>
      <w:r w:rsidRPr="000953F1">
        <w:rPr>
          <w:rFonts w:ascii="Times New Roman" w:eastAsia="Arial" w:hAnsi="Times New Roman" w:cs="Times New Roman"/>
          <w:sz w:val="24"/>
          <w:szCs w:val="24"/>
        </w:rPr>
        <w:t xml:space="preserve"> которых предоставлено органам местного самоуправления города федеральными законами и которые не отнесены к вопросам местного значения;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имущество, предназначенное для осуществления полномочий по решению вопросов местного значения в соответствии с </w:t>
      </w:r>
      <w:hyperlink r:id="rId177">
        <w:r w:rsidRPr="000953F1">
          <w:rPr>
            <w:rFonts w:ascii="Times New Roman" w:eastAsia="Arial" w:hAnsi="Times New Roman" w:cs="Times New Roman"/>
            <w:sz w:val="24"/>
            <w:szCs w:val="24"/>
          </w:rPr>
          <w:t>частями 1</w:t>
        </w:r>
      </w:hyperlink>
      <w:r w:rsidRPr="000953F1">
        <w:rPr>
          <w:rFonts w:ascii="Times New Roman" w:eastAsia="Arial" w:hAnsi="Times New Roman" w:cs="Times New Roman"/>
          <w:sz w:val="24"/>
          <w:szCs w:val="24"/>
        </w:rPr>
        <w:t xml:space="preserve"> и </w:t>
      </w:r>
      <w:hyperlink r:id="rId178">
        <w:r w:rsidRPr="000953F1">
          <w:rPr>
            <w:rFonts w:ascii="Times New Roman" w:eastAsia="Arial" w:hAnsi="Times New Roman" w:cs="Times New Roman"/>
            <w:sz w:val="24"/>
            <w:szCs w:val="24"/>
          </w:rPr>
          <w:t xml:space="preserve">1.1 статьи 17 </w:t>
        </w:r>
      </w:hyperlink>
      <w:r w:rsidRPr="000953F1">
        <w:rPr>
          <w:rFonts w:ascii="Times New Roman" w:eastAsia="Arial" w:hAnsi="Times New Roman" w:cs="Times New Roman"/>
          <w:sz w:val="24"/>
          <w:szCs w:val="24"/>
        </w:rPr>
        <w:t>Федерального</w:t>
      </w:r>
      <w:r w:rsidR="00507C61" w:rsidRPr="000953F1">
        <w:rPr>
          <w:rFonts w:ascii="Times New Roman" w:eastAsia="Arial" w:hAnsi="Times New Roman" w:cs="Times New Roman"/>
          <w:sz w:val="24"/>
          <w:szCs w:val="24"/>
        </w:rPr>
        <w:t xml:space="preserve"> закона от 6 октября 2003 года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1.1. </w:t>
      </w:r>
      <w:hyperlink r:id="rId179">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1.2. </w:t>
      </w:r>
      <w:hyperlink r:id="rId180">
        <w:r w:rsidRPr="000953F1">
          <w:rPr>
            <w:rFonts w:ascii="Times New Roman" w:eastAsia="Arial" w:hAnsi="Times New Roman" w:cs="Times New Roman"/>
            <w:sz w:val="24"/>
            <w:szCs w:val="24"/>
          </w:rPr>
          <w:t>Утратила силу.</w:t>
        </w:r>
      </w:hyperlink>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w:t>
      </w:r>
      <w:hyperlink r:id="rId181">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В случаях возникновения у города права собственности на имущество, не соответствующее требованиям </w:t>
      </w:r>
      <w:hyperlink r:id="rId182">
        <w:r w:rsidRPr="000953F1">
          <w:rPr>
            <w:rFonts w:ascii="Times New Roman" w:eastAsia="Arial" w:hAnsi="Times New Roman" w:cs="Times New Roman"/>
            <w:sz w:val="24"/>
            <w:szCs w:val="24"/>
          </w:rPr>
          <w:t>части 1</w:t>
        </w:r>
      </w:hyperlink>
      <w:r w:rsidRPr="000953F1">
        <w:rPr>
          <w:rFonts w:ascii="Times New Roman" w:eastAsia="Arial"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183">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6.3.</w:t>
      </w:r>
      <w:r w:rsidRPr="000953F1">
        <w:rPr>
          <w:rFonts w:ascii="Times New Roman" w:eastAsia="Arial" w:hAnsi="Times New Roman" w:cs="Times New Roman"/>
          <w:sz w:val="24"/>
          <w:szCs w:val="24"/>
        </w:rPr>
        <w:t xml:space="preserve"> Владение, пользование и распоряжение муниципальным имуществом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84">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Доходы от использования и приватизации муниципального имущества поступают в городской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ЗАТО город Заречный Пензенской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 также может создавать предприятия и учреждения для осуществления переданных им государственных полномочий.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Органы местного самоуправления от имени муниципального образования </w:t>
      </w:r>
      <w:proofErr w:type="spellStart"/>
      <w:r w:rsidRPr="000953F1">
        <w:rPr>
          <w:rFonts w:ascii="Times New Roman" w:eastAsia="Arial" w:hAnsi="Times New Roman" w:cs="Times New Roman"/>
          <w:sz w:val="24"/>
          <w:szCs w:val="24"/>
        </w:rPr>
        <w:t>субсидиарно</w:t>
      </w:r>
      <w:proofErr w:type="spellEnd"/>
      <w:r w:rsidRPr="000953F1">
        <w:rPr>
          <w:rFonts w:ascii="Times New Roman" w:eastAsia="Arial"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один раз в год.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6.4.</w:t>
      </w:r>
      <w:r w:rsidRPr="000953F1">
        <w:rPr>
          <w:rFonts w:ascii="Times New Roman" w:eastAsia="Arial" w:hAnsi="Times New Roman" w:cs="Times New Roman"/>
          <w:sz w:val="24"/>
          <w:szCs w:val="24"/>
        </w:rPr>
        <w:t xml:space="preserve"> Городской бюджет</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Город имеет собственный бюджет (местный бюджет).</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85">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6">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N 3297-1 от 14 июля 1992 года "О закрытом административно-территориальном образовании"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Бюджетные полномочия города Заречного устанавливаются </w:t>
      </w:r>
      <w:hyperlink r:id="rId187">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w:t>
      </w:r>
      <w:hyperlink r:id="rId188">
        <w:r w:rsidRPr="000953F1">
          <w:rPr>
            <w:rFonts w:ascii="Times New Roman" w:eastAsia="Arial" w:hAnsi="Times New Roman" w:cs="Times New Roman"/>
            <w:sz w:val="24"/>
            <w:szCs w:val="24"/>
          </w:rPr>
          <w:t>статьей 5.1</w:t>
        </w:r>
      </w:hyperlink>
      <w:r w:rsidRPr="000953F1">
        <w:rPr>
          <w:rFonts w:ascii="Times New Roman" w:eastAsia="Arial" w:hAnsi="Times New Roman" w:cs="Times New Roman"/>
          <w:sz w:val="24"/>
          <w:szCs w:val="24"/>
        </w:rPr>
        <w:t xml:space="preserve"> Закона Российской Федерации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3297-1 от 14 июля 1992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закрытом административно-территориальном образовании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и принимаемыми в соответствии с ними нормативными правовыми актами федеральных органов государственной власти, органов государственной власти Пензенской области и органов местного самоуправления с учетом особенностей, установленных настоящей статьей.</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Межбюджетные трансферты бюджету закрытого административно-территориального образования из федерального бюджета выделяются с учетом финансирования дополнительных расходов, связанных с особым режимом безопасного функционирования закрытого административно-территориального образования.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Дополнительные расходы и (или) потери бюджета закрытого административно-территориального образования, связанные с его правовым режимом, компенсируются из федерального бюджета в порядке, устанавливаемом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Указанные дополнительные средства не учитываются при распределении межбюджетных трансфертов из федерального бюджета бюджету Пензенской области и из бюджета Пензенской области бюджету г.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Объемы и формы межбюджетных трансфертов из федерального бюджета бюджету закрытого административно-территориального образования утверждаются федеральным законом о федеральном бюджете на очередной финансовый год и плановый период.</w:t>
      </w:r>
    </w:p>
    <w:p w:rsidR="00902CB6" w:rsidRPr="000953F1" w:rsidRDefault="00997857">
      <w:pPr>
        <w:suppressAutoHyphens/>
        <w:spacing w:after="0" w:line="240" w:lineRule="auto"/>
        <w:ind w:firstLine="720"/>
        <w:jc w:val="both"/>
        <w:rPr>
          <w:rFonts w:ascii="Times New Roman" w:eastAsia="Arial" w:hAnsi="Times New Roman" w:cs="Times New Roman"/>
          <w:sz w:val="24"/>
          <w:szCs w:val="24"/>
        </w:rPr>
      </w:pPr>
      <w:r>
        <w:rPr>
          <w:rFonts w:ascii="Times New Roman" w:eastAsia="Arial" w:hAnsi="Times New Roman" w:cs="Times New Roman"/>
          <w:sz w:val="24"/>
          <w:szCs w:val="24"/>
        </w:rPr>
        <w:t>5. Казначейское</w:t>
      </w:r>
      <w:r w:rsidR="0054022E" w:rsidRPr="000953F1">
        <w:rPr>
          <w:rFonts w:ascii="Times New Roman" w:eastAsia="Arial" w:hAnsi="Times New Roman" w:cs="Times New Roman"/>
          <w:sz w:val="24"/>
          <w:szCs w:val="24"/>
        </w:rPr>
        <w:t xml:space="preserve"> обслуживание исполнения бюджета закрытого административно-территориального образования г. Заречного осуществляется органами федерального казначейства.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7. Руководитель финансового органа г. Заречного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8. Проект городского бюджета, решение об утверждении городского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6.5.</w:t>
      </w:r>
      <w:r w:rsidRPr="000953F1">
        <w:rPr>
          <w:rFonts w:ascii="Times New Roman" w:eastAsia="Arial" w:hAnsi="Times New Roman" w:cs="Times New Roman"/>
          <w:sz w:val="24"/>
          <w:szCs w:val="24"/>
        </w:rPr>
        <w:t xml:space="preserve"> Расходы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Формирование расходов бюджета города Заречного осуществляется в соответствии с расходными обязательствами города Заречного, устанавливаемыми и исполняемыми Администрацией г. Заречного в соответствии с требованиями </w:t>
      </w:r>
      <w:hyperlink r:id="rId189">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Исполнение расходных обязательств г. Заречного осуществляется за счет средств бюджета города Заречного в соответствии с требованиями </w:t>
      </w:r>
      <w:hyperlink r:id="rId190">
        <w:r w:rsidRPr="000953F1">
          <w:rPr>
            <w:rFonts w:ascii="Times New Roman" w:eastAsia="Arial" w:hAnsi="Times New Roman" w:cs="Times New Roman"/>
            <w:sz w:val="24"/>
            <w:szCs w:val="24"/>
          </w:rPr>
          <w:t>Бюджетного кодекса</w:t>
        </w:r>
      </w:hyperlink>
      <w:r w:rsidRPr="000953F1">
        <w:rPr>
          <w:rFonts w:ascii="Times New Roman" w:eastAsia="Arial" w:hAnsi="Times New Roman" w:cs="Times New Roman"/>
          <w:sz w:val="24"/>
          <w:szCs w:val="24"/>
        </w:rPr>
        <w:t xml:space="preserve">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6.6.</w:t>
      </w:r>
      <w:r w:rsidRPr="000953F1">
        <w:rPr>
          <w:rFonts w:ascii="Times New Roman" w:eastAsia="Arial" w:hAnsi="Times New Roman" w:cs="Times New Roman"/>
          <w:sz w:val="24"/>
          <w:szCs w:val="24"/>
        </w:rPr>
        <w:t xml:space="preserve"> Закупки для обеспечения муниципальных нужд</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191">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6.7.</w:t>
      </w:r>
      <w:r w:rsidRPr="000953F1">
        <w:rPr>
          <w:rFonts w:ascii="Times New Roman" w:eastAsia="Arial" w:hAnsi="Times New Roman" w:cs="Times New Roman"/>
          <w:sz w:val="24"/>
          <w:szCs w:val="24"/>
        </w:rPr>
        <w:t xml:space="preserve"> Доходы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Формирование доходов городского бюджета осуществляется в соответствии с </w:t>
      </w:r>
      <w:hyperlink r:id="rId192">
        <w:r w:rsidRPr="000953F1">
          <w:rPr>
            <w:rFonts w:ascii="Times New Roman" w:eastAsia="Arial" w:hAnsi="Times New Roman" w:cs="Times New Roman"/>
            <w:sz w:val="24"/>
            <w:szCs w:val="24"/>
          </w:rPr>
          <w:t>бюджетным законодательством</w:t>
        </w:r>
      </w:hyperlink>
      <w:r w:rsidRPr="000953F1">
        <w:rPr>
          <w:rFonts w:ascii="Times New Roman" w:eastAsia="Arial" w:hAnsi="Times New Roman" w:cs="Times New Roman"/>
          <w:sz w:val="24"/>
          <w:szCs w:val="24"/>
        </w:rPr>
        <w:t xml:space="preserve"> Российской Федерации, </w:t>
      </w:r>
      <w:hyperlink r:id="rId193">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налогах и сборах и законодательством об иных обязательных платежах.</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6.8.</w:t>
      </w:r>
      <w:r w:rsidRPr="000953F1">
        <w:rPr>
          <w:rFonts w:ascii="Times New Roman" w:eastAsia="Arial" w:hAnsi="Times New Roman" w:cs="Times New Roman"/>
          <w:sz w:val="24"/>
          <w:szCs w:val="24"/>
        </w:rPr>
        <w:t xml:space="preserve"> Средства самообложения граждан</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за исключением отдельных категорий граждан, численность которых не может превышать 30 процентов от общего числа жителей города и для которых размер платежей может быть уменьшен.</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Вопросы введения и использования указанных в настоящей статье разовых платежей граждан решаются на местном референдуме.</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b/>
          <w:sz w:val="24"/>
          <w:szCs w:val="24"/>
        </w:rPr>
        <w:t>Статья 6.8.1.</w:t>
      </w:r>
      <w:r w:rsidRPr="00797E85">
        <w:rPr>
          <w:rFonts w:ascii="Times New Roman" w:eastAsia="Arial" w:hAnsi="Times New Roman" w:cs="Times New Roman"/>
          <w:sz w:val="24"/>
          <w:szCs w:val="24"/>
        </w:rPr>
        <w:t xml:space="preserve"> Финансовое и иное обеспечение реализации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1. Источником финансового обеспечения реализации инициативных проектов, предусмотренных статьей 3.4.1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Пензенской области, предоставленных в целях финансового обеспечения соответствующих расходных обязательств муниципального образования.</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97E85" w:rsidRPr="00797E8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Собрания представителей.</w:t>
      </w:r>
    </w:p>
    <w:p w:rsidR="009F0155" w:rsidRDefault="00797E85" w:rsidP="00797E85">
      <w:pPr>
        <w:suppressAutoHyphens/>
        <w:spacing w:after="0" w:line="240" w:lineRule="auto"/>
        <w:ind w:firstLine="720"/>
        <w:jc w:val="both"/>
        <w:rPr>
          <w:rFonts w:ascii="Times New Roman" w:eastAsia="Arial" w:hAnsi="Times New Roman" w:cs="Times New Roman"/>
          <w:sz w:val="24"/>
          <w:szCs w:val="24"/>
        </w:rPr>
      </w:pPr>
      <w:r w:rsidRPr="00797E85">
        <w:rPr>
          <w:rFonts w:ascii="Times New Roman" w:eastAsia="Arial"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F0155" w:rsidRPr="000953F1" w:rsidRDefault="009F0155">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6.9.</w:t>
      </w:r>
      <w:r w:rsidRPr="000953F1">
        <w:rPr>
          <w:rFonts w:ascii="Times New Roman" w:eastAsia="Arial" w:hAnsi="Times New Roman" w:cs="Times New Roman"/>
          <w:sz w:val="24"/>
          <w:szCs w:val="24"/>
        </w:rPr>
        <w:t xml:space="preserve"> </w:t>
      </w:r>
      <w:hyperlink r:id="rId194">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6.10.</w:t>
      </w:r>
      <w:r w:rsidRPr="000953F1">
        <w:rPr>
          <w:rFonts w:ascii="Times New Roman" w:eastAsia="Arial" w:hAnsi="Times New Roman" w:cs="Times New Roman"/>
          <w:sz w:val="24"/>
          <w:szCs w:val="24"/>
        </w:rPr>
        <w:t xml:space="preserve"> </w:t>
      </w:r>
      <w:hyperlink r:id="rId195">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6.11.</w:t>
      </w:r>
      <w:r w:rsidRPr="000953F1">
        <w:rPr>
          <w:rFonts w:ascii="Times New Roman" w:eastAsia="Arial" w:hAnsi="Times New Roman" w:cs="Times New Roman"/>
          <w:sz w:val="24"/>
          <w:szCs w:val="24"/>
        </w:rPr>
        <w:t xml:space="preserve"> </w:t>
      </w:r>
      <w:hyperlink r:id="rId196">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6.12.</w:t>
      </w:r>
      <w:r w:rsidRPr="000953F1">
        <w:rPr>
          <w:rFonts w:ascii="Times New Roman" w:eastAsia="Arial" w:hAnsi="Times New Roman" w:cs="Times New Roman"/>
          <w:sz w:val="24"/>
          <w:szCs w:val="24"/>
        </w:rPr>
        <w:t xml:space="preserve"> </w:t>
      </w:r>
      <w:hyperlink r:id="rId197">
        <w:r w:rsidRPr="000953F1">
          <w:rPr>
            <w:rFonts w:ascii="Times New Roman" w:eastAsia="Arial" w:hAnsi="Times New Roman" w:cs="Times New Roman"/>
            <w:sz w:val="24"/>
            <w:szCs w:val="24"/>
          </w:rPr>
          <w:t>Утратила силу</w:t>
        </w:r>
      </w:hyperlink>
      <w:r w:rsidRPr="000953F1">
        <w:rPr>
          <w:rFonts w:ascii="Times New Roman" w:eastAsia="Arial" w:hAnsi="Times New Roman" w:cs="Times New Roman"/>
          <w:sz w:val="24"/>
          <w:szCs w:val="24"/>
        </w:rPr>
        <w:t>.</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6.13.</w:t>
      </w:r>
      <w:r w:rsidRPr="000953F1">
        <w:rPr>
          <w:rFonts w:ascii="Times New Roman" w:eastAsia="Arial" w:hAnsi="Times New Roman" w:cs="Times New Roman"/>
          <w:sz w:val="24"/>
          <w:szCs w:val="24"/>
        </w:rPr>
        <w:t xml:space="preserve"> Предоставление субвенций местному бюджету на осуществление органами местного самоуправления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Финансовое обеспечение расходных обязательств города Заречного,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Пензенской области в соответствии с </w:t>
      </w:r>
      <w:hyperlink r:id="rId198">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Финансовое обеспечение расходных обязательств города Заречного,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Пензенской области, осуществляется за счет средств бюджета Пензенской области путем предоставления субвенций местному бюджету из бюджета Пензенской области в соответствии с </w:t>
      </w:r>
      <w:hyperlink r:id="rId199">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принимаемыми в соответствии с ним законами Пензенской области.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6.14.</w:t>
      </w:r>
      <w:r w:rsidRPr="000953F1">
        <w:rPr>
          <w:rFonts w:ascii="Times New Roman" w:eastAsia="Arial" w:hAnsi="Times New Roman" w:cs="Times New Roman"/>
          <w:sz w:val="24"/>
          <w:szCs w:val="24"/>
        </w:rPr>
        <w:t xml:space="preserve"> Муниципальные заимствования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lastRenderedPageBreak/>
        <w:t xml:space="preserve">Город Заречный вправе осуществлять муниципальные заимствования, в том числе путем выпуска муниципальных ценных бумаг, в соответствии с </w:t>
      </w:r>
      <w:hyperlink r:id="rId200">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 Уставом города.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6.15.</w:t>
      </w:r>
      <w:r w:rsidRPr="000953F1">
        <w:rPr>
          <w:rFonts w:ascii="Times New Roman" w:eastAsia="Arial" w:hAnsi="Times New Roman" w:cs="Times New Roman"/>
          <w:sz w:val="24"/>
          <w:szCs w:val="24"/>
        </w:rPr>
        <w:t xml:space="preserve"> Исполнение городского бюджета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Исполнение городского бюджета производится в соответствии с </w:t>
      </w:r>
      <w:hyperlink r:id="rId201">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нормативными правовыми актами Собрания представителей города.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Территориальные органы федерального органа исполнительной власти по налогам и сборам ведут учет налогоплательщиков по городу и предоставляют Администрации и Финансовому управлению города информацию о налогоплательщиках, начислении и об уплате налогов и сборов, подлежащих зачислению в бюджет города, в соответствии с законодательством Российской Федерации о налогах и сборах в порядке, установленном Правительством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6.16.</w:t>
      </w:r>
      <w:r w:rsidRPr="000953F1">
        <w:rPr>
          <w:rFonts w:ascii="Times New Roman" w:eastAsia="Arial" w:hAnsi="Times New Roman" w:cs="Times New Roman"/>
          <w:sz w:val="24"/>
          <w:szCs w:val="24"/>
        </w:rPr>
        <w:t xml:space="preserve"> Финансовый контроль, осуществляемый представительным органом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Представительный орган местного самоуправления - Собрание представителей осуществляет следующие формы финансового контроля:</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текущий контроль - в ходе рассмотрения отдельных вопросов исполнения бюджетов на заседаниях комиссий, рабочих групп Собрания представителей в ходе слушаний и в связи с депутатскими запросами;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последующий контроль - в ходе рассмотрения и утверждения отчетов об исполнении бюджетов.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2. Контроль Собрания представителей предусматривает право на: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исполнительных органов местного самоуправления необходимых сопроводительных материалов при утверждении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получение от органов, исполняющих бюджеты, оперативной информации об их исполнении;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утверждение (</w:t>
      </w:r>
      <w:proofErr w:type="spellStart"/>
      <w:r w:rsidRPr="000953F1">
        <w:rPr>
          <w:rFonts w:ascii="Times New Roman" w:eastAsia="Arial" w:hAnsi="Times New Roman" w:cs="Times New Roman"/>
          <w:sz w:val="24"/>
          <w:szCs w:val="24"/>
        </w:rPr>
        <w:t>неутверждение</w:t>
      </w:r>
      <w:proofErr w:type="spellEnd"/>
      <w:r w:rsidRPr="000953F1">
        <w:rPr>
          <w:rFonts w:ascii="Times New Roman" w:eastAsia="Arial" w:hAnsi="Times New Roman" w:cs="Times New Roman"/>
          <w:sz w:val="24"/>
          <w:szCs w:val="24"/>
        </w:rPr>
        <w:t>) отчета об исполнении бюджета;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bookmarkStart w:id="0" w:name="_GoBack"/>
      <w:bookmarkEnd w:id="0"/>
      <w:r w:rsidRPr="000953F1">
        <w:rPr>
          <w:rFonts w:ascii="Times New Roman" w:eastAsia="Arial" w:hAnsi="Times New Roman" w:cs="Times New Roman"/>
          <w:sz w:val="24"/>
          <w:szCs w:val="24"/>
        </w:rPr>
        <w:t>вынесение оценки деятельности органов, исполняющих бюджеты.</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Органы местного самоуправления обязаны предоставлять всю информацию, необходимую для осуществления контроля Собранию представителей в пределах его компетенции по бюджетным вопросам, установленной </w:t>
      </w:r>
      <w:hyperlink r:id="rId202">
        <w:r w:rsidRPr="000953F1">
          <w:rPr>
            <w:rFonts w:ascii="Times New Roman" w:eastAsia="Arial" w:hAnsi="Times New Roman" w:cs="Times New Roman"/>
            <w:sz w:val="24"/>
            <w:szCs w:val="24"/>
          </w:rPr>
          <w:t>Конституцией</w:t>
        </w:r>
      </w:hyperlink>
      <w:r w:rsidRPr="000953F1">
        <w:rPr>
          <w:rFonts w:ascii="Times New Roman" w:eastAsia="Arial" w:hAnsi="Times New Roman" w:cs="Times New Roman"/>
          <w:sz w:val="24"/>
          <w:szCs w:val="24"/>
        </w:rPr>
        <w:t xml:space="preserve"> Российской Федерации, </w:t>
      </w:r>
      <w:hyperlink r:id="rId203">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нормативными правовыми актами Российской Федерации.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6.17.</w:t>
      </w:r>
      <w:r w:rsidRPr="000953F1">
        <w:rPr>
          <w:rFonts w:ascii="Times New Roman" w:eastAsia="Arial" w:hAnsi="Times New Roman" w:cs="Times New Roman"/>
          <w:sz w:val="24"/>
          <w:szCs w:val="24"/>
        </w:rPr>
        <w:t xml:space="preserve"> Финансовый контроль, осуществляемый исполнительными органами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Финансовый контроль, осуществляемый исполнительными органами местного самоуправления, осуществляют финансовый орган муниципального образования, главные распорядители, распорядители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Формы и порядок осуществления финансового контроля органами исполнительной власти, органами местного самоуправления города устанавливаются </w:t>
      </w:r>
      <w:hyperlink r:id="rId204">
        <w:r w:rsidRPr="000953F1">
          <w:rPr>
            <w:rFonts w:ascii="Times New Roman" w:eastAsia="Arial" w:hAnsi="Times New Roman" w:cs="Times New Roman"/>
            <w:sz w:val="24"/>
            <w:szCs w:val="24"/>
          </w:rPr>
          <w:t>Бюджетным кодексом</w:t>
        </w:r>
      </w:hyperlink>
      <w:r w:rsidRPr="000953F1">
        <w:rPr>
          <w:rFonts w:ascii="Times New Roman" w:eastAsia="Arial" w:hAnsi="Times New Roman" w:cs="Times New Roman"/>
          <w:sz w:val="24"/>
          <w:szCs w:val="24"/>
        </w:rPr>
        <w:t xml:space="preserve"> Российской Федерации, иными актами бюджетного законодательства и нормативными правовыми актами Российской Федерации, Пензенской области и органов местного самоуправления города Заречного.</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самостоятельном исполнении бюджета финансовый орган г. Заречного осуществляет финансовый контроль за операциями с бюджетными средствами главных распорядителей, распорядителей и получателей бюджетных средств, а также за </w:t>
      </w:r>
      <w:r w:rsidRPr="000953F1">
        <w:rPr>
          <w:rFonts w:ascii="Times New Roman" w:eastAsia="Arial" w:hAnsi="Times New Roman" w:cs="Times New Roman"/>
          <w:sz w:val="24"/>
          <w:szCs w:val="24"/>
        </w:rPr>
        <w:lastRenderedPageBreak/>
        <w:t>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В случае передачи исполнения бюджета органам Федерального казначейства финансовый орган осуществляет финансовый контроль за соблюдением главными распорядителями, распорядителями и получателями бюджетных средств условий выделения, распределения, получения, целевого использования и возврата бюджетных кредитов, бюджетных инвестиций, муниципальных гарантий.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7.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7.1.</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федеральными законами.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7.2.</w:t>
      </w:r>
      <w:r w:rsidRPr="000953F1">
        <w:rPr>
          <w:rFonts w:ascii="Times New Roman" w:eastAsia="Arial" w:hAnsi="Times New Roman" w:cs="Times New Roman"/>
          <w:sz w:val="24"/>
          <w:szCs w:val="24"/>
        </w:rPr>
        <w:t xml:space="preserve"> Ответственность органов местного самоуправления г. Заречного, депутатов Собрания представителей г. Заречного перед населением г. Заречного</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Ответственность органов местного самоуправления г. Заречного перед населением г. Заречного наступает на основании вступившего в законную силу решения суда.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Основанием наступления ответственности депутата Собрания представителей г. Заречного перед населением г. Заречного является вступившее в законную силу решение суда, установившее наличие обстоятельств, указанных в </w:t>
      </w:r>
      <w:hyperlink r:id="rId205">
        <w:r w:rsidRPr="000953F1">
          <w:rPr>
            <w:rFonts w:ascii="Times New Roman" w:eastAsia="Arial" w:hAnsi="Times New Roman" w:cs="Times New Roman"/>
            <w:sz w:val="24"/>
            <w:szCs w:val="24"/>
          </w:rPr>
          <w:t>части 2 статьи 3.3</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При наличии указанного в </w:t>
      </w:r>
      <w:hyperlink r:id="rId206">
        <w:r w:rsidRPr="000953F1">
          <w:rPr>
            <w:rFonts w:ascii="Times New Roman" w:eastAsia="Arial" w:hAnsi="Times New Roman" w:cs="Times New Roman"/>
            <w:sz w:val="24"/>
            <w:szCs w:val="24"/>
          </w:rPr>
          <w:t>части 2</w:t>
        </w:r>
      </w:hyperlink>
      <w:r w:rsidRPr="000953F1">
        <w:rPr>
          <w:rFonts w:ascii="Times New Roman" w:eastAsia="Arial" w:hAnsi="Times New Roman" w:cs="Times New Roman"/>
          <w:sz w:val="24"/>
          <w:szCs w:val="24"/>
        </w:rPr>
        <w:t xml:space="preserve"> настоящей статьи основания наступления ответственности, население г. Заречного вправе отозвать депутата Собрания представителей г. Заречного путем осуществления голосования по данному вопросу в порядке, предусмотренном настоящим Уставом.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4. Порядок решения вопроса о наступлении ответственности органов местного самоуправления г. Заречного и депутатов Собрания представителей г. Заречного определен настоящей статьей.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7.3.</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7">
        <w:r w:rsidRPr="000953F1">
          <w:rPr>
            <w:rFonts w:ascii="Times New Roman" w:eastAsia="Arial" w:hAnsi="Times New Roman" w:cs="Times New Roman"/>
            <w:sz w:val="24"/>
            <w:szCs w:val="24"/>
          </w:rPr>
          <w:t>Конституции</w:t>
        </w:r>
      </w:hyperlink>
      <w:r w:rsidRPr="000953F1">
        <w:rPr>
          <w:rFonts w:ascii="Times New Roman" w:eastAsia="Arial" w:hAnsi="Times New Roman" w:cs="Times New Roman"/>
          <w:sz w:val="24"/>
          <w:szCs w:val="24"/>
        </w:rPr>
        <w:t xml:space="preserve"> Российской Федерации, федеральных конституционных законов, федеральных законов, </w:t>
      </w:r>
      <w:hyperlink r:id="rId208">
        <w:r w:rsidRPr="000953F1">
          <w:rPr>
            <w:rFonts w:ascii="Times New Roman" w:eastAsia="Arial" w:hAnsi="Times New Roman" w:cs="Times New Roman"/>
            <w:sz w:val="24"/>
            <w:szCs w:val="24"/>
          </w:rPr>
          <w:t>Устава</w:t>
        </w:r>
      </w:hyperlink>
      <w:r w:rsidRPr="000953F1">
        <w:rPr>
          <w:rFonts w:ascii="Times New Roman" w:eastAsia="Arial" w:hAnsi="Times New Roman" w:cs="Times New Roman"/>
          <w:sz w:val="24"/>
          <w:szCs w:val="24"/>
        </w:rPr>
        <w:t xml:space="preserve"> Пензенской области, законов Пензенской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7.4.</w:t>
      </w:r>
      <w:r w:rsidRPr="000953F1">
        <w:rPr>
          <w:rFonts w:ascii="Times New Roman" w:eastAsia="Arial" w:hAnsi="Times New Roman" w:cs="Times New Roman"/>
          <w:sz w:val="24"/>
          <w:szCs w:val="24"/>
        </w:rPr>
        <w:t xml:space="preserve"> Ответственность Собрания представителей г. Заречного перед государством</w:t>
      </w:r>
    </w:p>
    <w:p w:rsidR="006628AC" w:rsidRPr="000953F1"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Собрания представителей г. Заречного перед государством наступает по основаниям и в порядке, предусмотренными </w:t>
      </w:r>
      <w:hyperlink r:id="rId209">
        <w:r w:rsidRPr="000953F1">
          <w:rPr>
            <w:rFonts w:ascii="Times New Roman" w:eastAsia="Arial" w:hAnsi="Times New Roman" w:cs="Times New Roman"/>
            <w:sz w:val="24"/>
            <w:szCs w:val="24"/>
          </w:rPr>
          <w:t>статьей 73</w:t>
        </w:r>
      </w:hyperlink>
      <w:r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lastRenderedPageBreak/>
        <w:t xml:space="preserve">от 06.10.2003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Default="006628AC">
      <w:pPr>
        <w:suppressAutoHyphens/>
        <w:spacing w:after="0" w:line="240" w:lineRule="auto"/>
        <w:ind w:firstLine="720"/>
        <w:jc w:val="both"/>
        <w:rPr>
          <w:rFonts w:ascii="Times New Roman" w:eastAsia="Arial" w:hAnsi="Times New Roman" w:cs="Times New Roman"/>
          <w:sz w:val="24"/>
          <w:szCs w:val="24"/>
        </w:rPr>
      </w:pPr>
    </w:p>
    <w:p w:rsidR="006628AC" w:rsidRPr="000953F1" w:rsidRDefault="006628AC">
      <w:pPr>
        <w:suppressAutoHyphens/>
        <w:spacing w:after="0" w:line="240" w:lineRule="auto"/>
        <w:ind w:firstLine="720"/>
        <w:jc w:val="both"/>
        <w:rPr>
          <w:rFonts w:ascii="Times New Roman" w:eastAsia="Arial" w:hAnsi="Times New Roman" w:cs="Times New Roman"/>
          <w:sz w:val="24"/>
          <w:szCs w:val="24"/>
        </w:rPr>
      </w:pP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w:t>
      </w:r>
      <w:r w:rsidRPr="000953F1">
        <w:rPr>
          <w:rFonts w:ascii="Times New Roman" w:eastAsia="Arial" w:hAnsi="Times New Roman" w:cs="Times New Roman"/>
          <w:sz w:val="24"/>
          <w:szCs w:val="24"/>
        </w:rPr>
        <w:t xml:space="preserve"> Ответственность Главы города перед государством</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Ответственность Главы города перед государством наступает по основаниям и в порядке, предусмотренными </w:t>
      </w:r>
      <w:hyperlink r:id="rId210">
        <w:r w:rsidRPr="000953F1">
          <w:rPr>
            <w:rFonts w:ascii="Times New Roman" w:eastAsia="Arial" w:hAnsi="Times New Roman" w:cs="Times New Roman"/>
            <w:sz w:val="24"/>
            <w:szCs w:val="24"/>
          </w:rPr>
          <w:t>статьей 74</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7.5.1.</w:t>
      </w:r>
      <w:r w:rsidRPr="000953F1">
        <w:rPr>
          <w:rFonts w:ascii="Times New Roman" w:eastAsia="Arial" w:hAnsi="Times New Roman" w:cs="Times New Roman"/>
          <w:sz w:val="24"/>
          <w:szCs w:val="24"/>
        </w:rPr>
        <w:t xml:space="preserve"> Удаление Главы города в отставку</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Собрание представителей г. Заречного в соответствии с </w:t>
      </w:r>
      <w:hyperlink r:id="rId211">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Собрания представителей или по инициативе Губернатора Пензенской области в порядке, предусмотренном </w:t>
      </w:r>
      <w:hyperlink r:id="rId212">
        <w:r w:rsidRPr="000953F1">
          <w:rPr>
            <w:rFonts w:ascii="Times New Roman" w:eastAsia="Arial" w:hAnsi="Times New Roman" w:cs="Times New Roman"/>
            <w:sz w:val="24"/>
            <w:szCs w:val="24"/>
          </w:rPr>
          <w:t>статьей 74.1</w:t>
        </w:r>
      </w:hyperlink>
      <w:r w:rsidR="00507C61" w:rsidRPr="000953F1">
        <w:rPr>
          <w:rFonts w:ascii="Times New Roman" w:eastAsia="Arial" w:hAnsi="Times New Roman" w:cs="Times New Roman"/>
          <w:sz w:val="24"/>
          <w:szCs w:val="24"/>
        </w:rPr>
        <w:t xml:space="preserve"> Федерального закона «</w:t>
      </w:r>
      <w:r w:rsidRPr="000953F1">
        <w:rPr>
          <w:rFonts w:ascii="Times New Roman" w:eastAsia="Arial" w:hAnsi="Times New Roman" w:cs="Times New Roman"/>
          <w:sz w:val="24"/>
          <w:szCs w:val="24"/>
        </w:rPr>
        <w:t>Об общих принципах организации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и по следующим основаниям:</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1) решения, действия (бездействие) Главы города, повлекшие (повлекшее) наступление последствий, предусмотренных </w:t>
      </w:r>
      <w:hyperlink r:id="rId213">
        <w:r w:rsidRPr="000953F1">
          <w:rPr>
            <w:rFonts w:ascii="Times New Roman" w:eastAsia="Arial" w:hAnsi="Times New Roman" w:cs="Times New Roman"/>
            <w:sz w:val="24"/>
            <w:szCs w:val="24"/>
          </w:rPr>
          <w:t>пунктами 2</w:t>
        </w:r>
      </w:hyperlink>
      <w:r w:rsidRPr="000953F1">
        <w:rPr>
          <w:rFonts w:ascii="Times New Roman" w:eastAsia="Arial" w:hAnsi="Times New Roman" w:cs="Times New Roman"/>
          <w:sz w:val="24"/>
          <w:szCs w:val="24"/>
        </w:rPr>
        <w:t xml:space="preserve"> и </w:t>
      </w:r>
      <w:hyperlink r:id="rId214">
        <w:r w:rsidRPr="000953F1">
          <w:rPr>
            <w:rFonts w:ascii="Times New Roman" w:eastAsia="Arial" w:hAnsi="Times New Roman" w:cs="Times New Roman"/>
            <w:sz w:val="24"/>
            <w:szCs w:val="24"/>
          </w:rPr>
          <w:t>3 части 1 статьи 75</w:t>
        </w:r>
      </w:hyperlink>
      <w:r w:rsidRPr="000953F1">
        <w:rPr>
          <w:rFonts w:ascii="Times New Roman" w:eastAsia="Arial"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иными федеральными законами, уставом ЗАТО г. Заречного, и (или) обязанностей по обеспечению осуществления органами местного самоуправления г. Заречного отдельных государственных полномочий, переданных органам местного самоуправления г. Заречного федеральными законами и законами Пензенской области;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3) неудовлетворительная оценка деятельности Главы города Собранием представителей по результатам его ежегодного отчета перед Собранием представителей, данная два раза подряд;</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несоблюдение ограничений, запретов, неисполнение обязанностей, которые установлены </w:t>
      </w:r>
      <w:hyperlink r:id="rId215">
        <w:r w:rsidRPr="000953F1">
          <w:rPr>
            <w:rFonts w:ascii="Times New Roman" w:eastAsia="Arial" w:hAnsi="Times New Roman" w:cs="Times New Roman"/>
            <w:sz w:val="24"/>
            <w:szCs w:val="24"/>
          </w:rPr>
          <w:t>Федеральным законом</w:t>
        </w:r>
      </w:hyperlink>
      <w:r w:rsidR="00507C61" w:rsidRPr="000953F1">
        <w:rPr>
          <w:rFonts w:ascii="Times New Roman" w:eastAsia="Arial" w:hAnsi="Times New Roman" w:cs="Times New Roman"/>
          <w:sz w:val="24"/>
          <w:szCs w:val="24"/>
        </w:rPr>
        <w:t xml:space="preserve"> от 25 декабря 2008 года № 273-ФЗ «</w:t>
      </w:r>
      <w:r w:rsidRPr="000953F1">
        <w:rPr>
          <w:rFonts w:ascii="Times New Roman" w:eastAsia="Arial" w:hAnsi="Times New Roman" w:cs="Times New Roman"/>
          <w:sz w:val="24"/>
          <w:szCs w:val="24"/>
        </w:rPr>
        <w:t>О противодействии коррупции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16">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3 </w:t>
      </w:r>
      <w:r w:rsidR="00507C61" w:rsidRPr="000953F1">
        <w:rPr>
          <w:rFonts w:ascii="Times New Roman" w:eastAsia="Arial" w:hAnsi="Times New Roman" w:cs="Times New Roman"/>
          <w:sz w:val="24"/>
          <w:szCs w:val="24"/>
        </w:rPr>
        <w:t>декабря 2012 года № 230-ФЗ «</w:t>
      </w:r>
      <w:r w:rsidRPr="000953F1">
        <w:rPr>
          <w:rFonts w:ascii="Times New Roman" w:eastAsia="Arial" w:hAnsi="Times New Roman" w:cs="Times New Roman"/>
          <w:sz w:val="24"/>
          <w:szCs w:val="24"/>
        </w:rPr>
        <w:t>О контроле за соответствием расходов лиц, замещающих государственные д</w:t>
      </w:r>
      <w:r w:rsidR="00507C61" w:rsidRPr="000953F1">
        <w:rPr>
          <w:rFonts w:ascii="Times New Roman" w:eastAsia="Arial" w:hAnsi="Times New Roman" w:cs="Times New Roman"/>
          <w:sz w:val="24"/>
          <w:szCs w:val="24"/>
        </w:rPr>
        <w:t>олжности, и иных лиц их доходам»</w:t>
      </w:r>
      <w:r w:rsidRPr="000953F1">
        <w:rPr>
          <w:rFonts w:ascii="Times New Roman" w:eastAsia="Arial" w:hAnsi="Times New Roman" w:cs="Times New Roman"/>
          <w:sz w:val="24"/>
          <w:szCs w:val="24"/>
        </w:rPr>
        <w:t xml:space="preserve">, </w:t>
      </w:r>
      <w:hyperlink r:id="rId217">
        <w:r w:rsidRPr="000953F1">
          <w:rPr>
            <w:rFonts w:ascii="Times New Roman" w:eastAsia="Arial" w:hAnsi="Times New Roman" w:cs="Times New Roman"/>
            <w:sz w:val="24"/>
            <w:szCs w:val="24"/>
          </w:rPr>
          <w:t>Федеральным законом</w:t>
        </w:r>
      </w:hyperlink>
      <w:r w:rsidRPr="000953F1">
        <w:rPr>
          <w:rFonts w:ascii="Times New Roman" w:eastAsia="Arial" w:hAnsi="Times New Roman" w:cs="Times New Roman"/>
          <w:sz w:val="24"/>
          <w:szCs w:val="24"/>
        </w:rPr>
        <w:t xml:space="preserve"> от 7 мая 2013 года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79-ФЗ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5) допущение Главой города, администрацией, иными органами и должностными лицами города Заречного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6628AC"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7.6.</w:t>
      </w:r>
      <w:r w:rsidRPr="000953F1">
        <w:rPr>
          <w:rFonts w:ascii="Times New Roman" w:eastAsia="Arial" w:hAnsi="Times New Roman" w:cs="Times New Roman"/>
          <w:sz w:val="24"/>
          <w:szCs w:val="24"/>
        </w:rPr>
        <w:t xml:space="preserve"> </w:t>
      </w:r>
      <w:hyperlink r:id="rId218">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6628AC" w:rsidRDefault="006628AC">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lastRenderedPageBreak/>
        <w:t>Статья 7.7.</w:t>
      </w:r>
      <w:r w:rsidRPr="000953F1">
        <w:rPr>
          <w:rFonts w:ascii="Times New Roman" w:eastAsia="Arial" w:hAnsi="Times New Roman" w:cs="Times New Roman"/>
          <w:sz w:val="24"/>
          <w:szCs w:val="24"/>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2CB6" w:rsidRDefault="00902CB6">
      <w:pPr>
        <w:suppressAutoHyphens/>
        <w:spacing w:after="0" w:line="240" w:lineRule="auto"/>
        <w:ind w:firstLine="720"/>
        <w:jc w:val="both"/>
        <w:rPr>
          <w:rFonts w:ascii="Times New Roman" w:eastAsia="Arial" w:hAnsi="Times New Roman" w:cs="Times New Roman"/>
          <w:sz w:val="24"/>
          <w:szCs w:val="24"/>
        </w:rPr>
      </w:pPr>
    </w:p>
    <w:p w:rsidR="00433808" w:rsidRPr="000953F1" w:rsidRDefault="00433808">
      <w:pPr>
        <w:suppressAutoHyphens/>
        <w:spacing w:after="0" w:line="240" w:lineRule="auto"/>
        <w:ind w:firstLine="720"/>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7.8.</w:t>
      </w:r>
      <w:r w:rsidRPr="000953F1">
        <w:rPr>
          <w:rFonts w:ascii="Times New Roman" w:eastAsia="Arial" w:hAnsi="Times New Roman" w:cs="Times New Roman"/>
          <w:sz w:val="24"/>
          <w:szCs w:val="24"/>
        </w:rPr>
        <w:t xml:space="preserve"> </w:t>
      </w:r>
      <w:hyperlink r:id="rId219">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7.9.</w:t>
      </w:r>
      <w:r w:rsidRPr="000953F1">
        <w:rPr>
          <w:rFonts w:ascii="Times New Roman" w:eastAsia="Arial" w:hAnsi="Times New Roman" w:cs="Times New Roman"/>
          <w:sz w:val="24"/>
          <w:szCs w:val="24"/>
        </w:rPr>
        <w:t xml:space="preserve"> </w:t>
      </w:r>
      <w:hyperlink r:id="rId220">
        <w:r w:rsidRPr="000953F1">
          <w:rPr>
            <w:rFonts w:ascii="Times New Roman" w:eastAsia="Arial" w:hAnsi="Times New Roman" w:cs="Times New Roman"/>
            <w:sz w:val="24"/>
            <w:szCs w:val="24"/>
          </w:rPr>
          <w:t>Исключена</w:t>
        </w:r>
      </w:hyperlink>
      <w:r w:rsidRPr="000953F1">
        <w:rPr>
          <w:rFonts w:ascii="Times New Roman" w:eastAsia="Arial" w:hAnsi="Times New Roman" w:cs="Times New Roman"/>
          <w:sz w:val="24"/>
          <w:szCs w:val="24"/>
        </w:rPr>
        <w:t>.</w:t>
      </w:r>
    </w:p>
    <w:p w:rsidR="00433808" w:rsidRPr="000953F1" w:rsidRDefault="00433808">
      <w:pPr>
        <w:suppressAutoHyphens/>
        <w:spacing w:after="0" w:line="240" w:lineRule="auto"/>
        <w:ind w:left="1612" w:hanging="892"/>
        <w:jc w:val="both"/>
        <w:rPr>
          <w:rFonts w:ascii="Times New Roman" w:eastAsia="Arial" w:hAnsi="Times New Roman" w:cs="Times New Roman"/>
          <w:sz w:val="24"/>
          <w:szCs w:val="24"/>
        </w:rPr>
      </w:pPr>
    </w:p>
    <w:p w:rsidR="00902CB6" w:rsidRPr="000953F1" w:rsidRDefault="0054022E">
      <w:pPr>
        <w:suppressAutoHyphens/>
        <w:spacing w:before="108" w:after="108" w:line="240" w:lineRule="auto"/>
        <w:jc w:val="center"/>
        <w:rPr>
          <w:rFonts w:ascii="Times New Roman" w:eastAsia="Arial" w:hAnsi="Times New Roman" w:cs="Times New Roman"/>
          <w:b/>
          <w:sz w:val="24"/>
          <w:szCs w:val="24"/>
        </w:rPr>
      </w:pPr>
      <w:r w:rsidRPr="000953F1">
        <w:rPr>
          <w:rFonts w:ascii="Times New Roman" w:eastAsia="Arial" w:hAnsi="Times New Roman" w:cs="Times New Roman"/>
          <w:b/>
          <w:sz w:val="24"/>
          <w:szCs w:val="24"/>
        </w:rPr>
        <w:t>Глава 8. Переходные положения</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left="1612" w:hanging="892"/>
        <w:jc w:val="both"/>
        <w:rPr>
          <w:rFonts w:ascii="Times New Roman" w:eastAsia="Arial" w:hAnsi="Times New Roman" w:cs="Times New Roman"/>
          <w:sz w:val="24"/>
          <w:szCs w:val="24"/>
        </w:rPr>
      </w:pPr>
      <w:r w:rsidRPr="000953F1">
        <w:rPr>
          <w:rFonts w:ascii="Times New Roman" w:eastAsia="Arial" w:hAnsi="Times New Roman" w:cs="Times New Roman"/>
          <w:b/>
          <w:sz w:val="24"/>
          <w:szCs w:val="24"/>
        </w:rPr>
        <w:t>Статья 8.1.</w:t>
      </w:r>
      <w:r w:rsidRPr="000953F1">
        <w:rPr>
          <w:rFonts w:ascii="Times New Roman" w:eastAsia="Arial" w:hAnsi="Times New Roman" w:cs="Times New Roman"/>
          <w:sz w:val="24"/>
          <w:szCs w:val="24"/>
        </w:rPr>
        <w:t xml:space="preserve"> Вступление в силу настоящего Устава</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2. Настоящая глава вступает в силу на следующий день после дня </w:t>
      </w:r>
      <w:hyperlink r:id="rId221">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3. Требования Устава в части полномочий Главы муниципального образования - Главы города применяются со следующего дня после </w:t>
      </w:r>
      <w:hyperlink r:id="rId222">
        <w:r w:rsidRPr="000953F1">
          <w:rPr>
            <w:rFonts w:ascii="Times New Roman" w:eastAsia="Arial" w:hAnsi="Times New Roman" w:cs="Times New Roman"/>
            <w:sz w:val="24"/>
            <w:szCs w:val="24"/>
          </w:rPr>
          <w:t>официального опубликования</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 </w:t>
      </w:r>
      <w:hyperlink r:id="rId223">
        <w:r w:rsidRPr="000953F1">
          <w:rPr>
            <w:rFonts w:ascii="Times New Roman" w:eastAsia="Arial" w:hAnsi="Times New Roman" w:cs="Times New Roman"/>
            <w:sz w:val="24"/>
            <w:szCs w:val="24"/>
          </w:rPr>
          <w:t>Глава 4.1</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Органы местного самоуправления и должностн</w:t>
      </w:r>
      <w:r w:rsidR="00507C61" w:rsidRPr="000953F1">
        <w:rPr>
          <w:rFonts w:ascii="Times New Roman" w:eastAsia="Arial" w:hAnsi="Times New Roman" w:cs="Times New Roman"/>
          <w:sz w:val="24"/>
          <w:szCs w:val="24"/>
        </w:rPr>
        <w:t>ые лица местного самоуправления»</w:t>
      </w:r>
      <w:r w:rsidRPr="000953F1">
        <w:rPr>
          <w:rFonts w:ascii="Times New Roman" w:eastAsia="Arial" w:hAnsi="Times New Roman" w:cs="Times New Roman"/>
          <w:sz w:val="24"/>
          <w:szCs w:val="24"/>
        </w:rPr>
        <w:t xml:space="preserve">, </w:t>
      </w:r>
      <w:hyperlink r:id="rId224">
        <w:r w:rsidRPr="000953F1">
          <w:rPr>
            <w:rFonts w:ascii="Times New Roman" w:eastAsia="Arial" w:hAnsi="Times New Roman" w:cs="Times New Roman"/>
            <w:sz w:val="24"/>
            <w:szCs w:val="24"/>
          </w:rPr>
          <w:t>статья 5.1.1</w:t>
        </w:r>
      </w:hyperlink>
      <w:r w:rsidRPr="000953F1">
        <w:rPr>
          <w:rFonts w:ascii="Times New Roman" w:eastAsia="Arial" w:hAnsi="Times New Roman" w:cs="Times New Roman"/>
          <w:sz w:val="24"/>
          <w:szCs w:val="24"/>
        </w:rPr>
        <w:t xml:space="preserve">, </w:t>
      </w:r>
      <w:hyperlink r:id="rId225">
        <w:r w:rsidRPr="000953F1">
          <w:rPr>
            <w:rFonts w:ascii="Times New Roman" w:eastAsia="Arial" w:hAnsi="Times New Roman" w:cs="Times New Roman"/>
            <w:sz w:val="24"/>
            <w:szCs w:val="24"/>
          </w:rPr>
          <w:t>пункт 3.1 части 3 статьи 3.1</w:t>
        </w:r>
      </w:hyperlink>
      <w:r w:rsidRPr="000953F1">
        <w:rPr>
          <w:rFonts w:ascii="Times New Roman" w:eastAsia="Arial" w:hAnsi="Times New Roman" w:cs="Times New Roman"/>
          <w:sz w:val="24"/>
          <w:szCs w:val="24"/>
        </w:rPr>
        <w:t xml:space="preserve">, </w:t>
      </w:r>
      <w:hyperlink r:id="rId226">
        <w:r w:rsidRPr="000953F1">
          <w:rPr>
            <w:rFonts w:ascii="Times New Roman" w:eastAsia="Arial" w:hAnsi="Times New Roman" w:cs="Times New Roman"/>
            <w:sz w:val="24"/>
            <w:szCs w:val="24"/>
          </w:rPr>
          <w:t>часть 6 статьи 3.1</w:t>
        </w:r>
      </w:hyperlink>
      <w:r w:rsidRPr="000953F1">
        <w:rPr>
          <w:rFonts w:ascii="Times New Roman" w:eastAsia="Arial" w:hAnsi="Times New Roman" w:cs="Times New Roman"/>
          <w:sz w:val="24"/>
          <w:szCs w:val="24"/>
        </w:rPr>
        <w:t xml:space="preserve"> вступают в действие по истечении срока полномочий Главы г. Заречного, избранного до вступления в силу настоящего Устава. Со дня вступления в силу главы 4.1, статьи 5.1.1, пункта 3.1 части 3 статьи 3.1, части 6 статьи 3.1 настоящего Устава признаются утратившими силу </w:t>
      </w:r>
      <w:hyperlink r:id="rId227">
        <w:r w:rsidRPr="000953F1">
          <w:rPr>
            <w:rFonts w:ascii="Times New Roman" w:eastAsia="Arial" w:hAnsi="Times New Roman" w:cs="Times New Roman"/>
            <w:sz w:val="24"/>
            <w:szCs w:val="24"/>
          </w:rPr>
          <w:t>глава 4</w:t>
        </w:r>
      </w:hyperlink>
      <w:r w:rsidR="00507C61" w:rsidRPr="000953F1">
        <w:rPr>
          <w:rFonts w:ascii="Times New Roman" w:eastAsia="Arial" w:hAnsi="Times New Roman" w:cs="Times New Roman"/>
          <w:sz w:val="24"/>
          <w:szCs w:val="24"/>
        </w:rPr>
        <w:t xml:space="preserve"> «</w:t>
      </w:r>
      <w:r w:rsidRPr="000953F1">
        <w:rPr>
          <w:rFonts w:ascii="Times New Roman" w:eastAsia="Arial" w:hAnsi="Times New Roman" w:cs="Times New Roman"/>
          <w:sz w:val="24"/>
          <w:szCs w:val="24"/>
        </w:rPr>
        <w:t xml:space="preserve">Органы местного самоуправления и должностные лица </w:t>
      </w:r>
      <w:r w:rsidR="00507C61" w:rsidRPr="000953F1">
        <w:rPr>
          <w:rFonts w:ascii="Times New Roman" w:eastAsia="Arial" w:hAnsi="Times New Roman" w:cs="Times New Roman"/>
          <w:sz w:val="24"/>
          <w:szCs w:val="24"/>
        </w:rPr>
        <w:t>местного самоуправления»</w:t>
      </w:r>
      <w:r w:rsidRPr="000953F1">
        <w:rPr>
          <w:rFonts w:ascii="Times New Roman" w:eastAsia="Arial" w:hAnsi="Times New Roman" w:cs="Times New Roman"/>
          <w:sz w:val="24"/>
          <w:szCs w:val="24"/>
        </w:rPr>
        <w:t xml:space="preserve">, </w:t>
      </w:r>
      <w:hyperlink r:id="rId228">
        <w:r w:rsidRPr="000953F1">
          <w:rPr>
            <w:rFonts w:ascii="Times New Roman" w:eastAsia="Arial" w:hAnsi="Times New Roman" w:cs="Times New Roman"/>
            <w:sz w:val="24"/>
            <w:szCs w:val="24"/>
          </w:rPr>
          <w:t>статья 5.1</w:t>
        </w:r>
      </w:hyperlink>
      <w:r w:rsidRPr="000953F1">
        <w:rPr>
          <w:rFonts w:ascii="Times New Roman" w:eastAsia="Arial" w:hAnsi="Times New Roman" w:cs="Times New Roman"/>
          <w:sz w:val="24"/>
          <w:szCs w:val="24"/>
        </w:rPr>
        <w:t xml:space="preserve">, </w:t>
      </w:r>
      <w:hyperlink r:id="rId229">
        <w:r w:rsidRPr="000953F1">
          <w:rPr>
            <w:rFonts w:ascii="Times New Roman" w:eastAsia="Arial" w:hAnsi="Times New Roman" w:cs="Times New Roman"/>
            <w:sz w:val="24"/>
            <w:szCs w:val="24"/>
          </w:rPr>
          <w:t>пункт 3 части 3 статьи 3.1</w:t>
        </w:r>
      </w:hyperlink>
      <w:r w:rsidRPr="000953F1">
        <w:rPr>
          <w:rFonts w:ascii="Times New Roman" w:eastAsia="Arial" w:hAnsi="Times New Roman" w:cs="Times New Roman"/>
          <w:sz w:val="24"/>
          <w:szCs w:val="24"/>
        </w:rPr>
        <w:t xml:space="preserve">, </w:t>
      </w:r>
      <w:hyperlink r:id="rId230">
        <w:r w:rsidRPr="000953F1">
          <w:rPr>
            <w:rFonts w:ascii="Times New Roman" w:eastAsia="Arial" w:hAnsi="Times New Roman" w:cs="Times New Roman"/>
            <w:sz w:val="24"/>
            <w:szCs w:val="24"/>
          </w:rPr>
          <w:t>часть 5 статьи 3.1</w:t>
        </w:r>
      </w:hyperlink>
      <w:r w:rsidRPr="000953F1">
        <w:rPr>
          <w:rFonts w:ascii="Times New Roman" w:eastAsia="Arial" w:hAnsi="Times New Roman" w:cs="Times New Roman"/>
          <w:sz w:val="24"/>
          <w:szCs w:val="24"/>
        </w:rPr>
        <w:t xml:space="preserve"> настоящего Устава.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 </w:t>
      </w:r>
      <w:hyperlink r:id="rId231">
        <w:r w:rsidRPr="000953F1">
          <w:rPr>
            <w:rFonts w:ascii="Times New Roman" w:eastAsia="Arial" w:hAnsi="Times New Roman" w:cs="Times New Roman"/>
            <w:sz w:val="24"/>
            <w:szCs w:val="24"/>
          </w:rPr>
          <w:t>Пункт 7.1 части 1 статьи 2.1</w:t>
        </w:r>
      </w:hyperlink>
      <w:r w:rsidRPr="000953F1">
        <w:rPr>
          <w:rFonts w:ascii="Times New Roman" w:eastAsia="Arial" w:hAnsi="Times New Roman" w:cs="Times New Roman"/>
          <w:sz w:val="24"/>
          <w:szCs w:val="24"/>
        </w:rPr>
        <w:t xml:space="preserve">, </w:t>
      </w:r>
      <w:hyperlink r:id="rId232">
        <w:r w:rsidRPr="000953F1">
          <w:rPr>
            <w:rFonts w:ascii="Times New Roman" w:eastAsia="Arial" w:hAnsi="Times New Roman" w:cs="Times New Roman"/>
            <w:sz w:val="24"/>
            <w:szCs w:val="24"/>
          </w:rPr>
          <w:t>пункт 32 части 6 статьи 4.6</w:t>
        </w:r>
      </w:hyperlink>
      <w:r w:rsidRPr="000953F1">
        <w:rPr>
          <w:rFonts w:ascii="Times New Roman" w:eastAsia="Arial" w:hAnsi="Times New Roman" w:cs="Times New Roman"/>
          <w:sz w:val="24"/>
          <w:szCs w:val="24"/>
        </w:rPr>
        <w:t xml:space="preserve"> и </w:t>
      </w:r>
      <w:hyperlink r:id="rId233">
        <w:r w:rsidRPr="000953F1">
          <w:rPr>
            <w:rFonts w:ascii="Times New Roman" w:eastAsia="Arial" w:hAnsi="Times New Roman" w:cs="Times New Roman"/>
            <w:sz w:val="24"/>
            <w:szCs w:val="24"/>
          </w:rPr>
          <w:t>пункт 32 части 6 статьи 4.6.1</w:t>
        </w:r>
      </w:hyperlink>
      <w:r w:rsidRPr="000953F1">
        <w:rPr>
          <w:rFonts w:ascii="Times New Roman" w:eastAsia="Arial" w:hAnsi="Times New Roman" w:cs="Times New Roman"/>
          <w:sz w:val="24"/>
          <w:szCs w:val="24"/>
        </w:rPr>
        <w:t xml:space="preserve"> настоящего Устава вступают в силу с 1 января 2007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 </w:t>
      </w:r>
      <w:hyperlink r:id="rId234">
        <w:r w:rsidRPr="000953F1">
          <w:rPr>
            <w:rFonts w:ascii="Times New Roman" w:eastAsia="Arial" w:hAnsi="Times New Roman" w:cs="Times New Roman"/>
            <w:sz w:val="24"/>
            <w:szCs w:val="24"/>
          </w:rPr>
          <w:t>Пункт 21 части 1 статьи 2.1</w:t>
        </w:r>
      </w:hyperlink>
      <w:r w:rsidRPr="000953F1">
        <w:rPr>
          <w:rFonts w:ascii="Times New Roman" w:eastAsia="Arial" w:hAnsi="Times New Roman" w:cs="Times New Roman"/>
          <w:sz w:val="24"/>
          <w:szCs w:val="24"/>
        </w:rPr>
        <w:t xml:space="preserve">, </w:t>
      </w:r>
      <w:hyperlink r:id="rId235">
        <w:r w:rsidRPr="000953F1">
          <w:rPr>
            <w:rFonts w:ascii="Times New Roman" w:eastAsia="Arial" w:hAnsi="Times New Roman" w:cs="Times New Roman"/>
            <w:sz w:val="24"/>
            <w:szCs w:val="24"/>
          </w:rPr>
          <w:t>подпункт 6 пункта 14.4 части 14 статьи 4.7</w:t>
        </w:r>
      </w:hyperlink>
      <w:r w:rsidRPr="000953F1">
        <w:rPr>
          <w:rFonts w:ascii="Times New Roman" w:eastAsia="Arial" w:hAnsi="Times New Roman" w:cs="Times New Roman"/>
          <w:sz w:val="24"/>
          <w:szCs w:val="24"/>
        </w:rPr>
        <w:t xml:space="preserve">, </w:t>
      </w:r>
      <w:hyperlink r:id="rId236">
        <w:r w:rsidRPr="000953F1">
          <w:rPr>
            <w:rFonts w:ascii="Times New Roman" w:eastAsia="Arial" w:hAnsi="Times New Roman" w:cs="Times New Roman"/>
            <w:sz w:val="24"/>
            <w:szCs w:val="24"/>
          </w:rPr>
          <w:t>подпункт 21 пункта 14.5 части 14 статьи 4.7</w:t>
        </w:r>
      </w:hyperlink>
      <w:r w:rsidRPr="000953F1">
        <w:rPr>
          <w:rFonts w:ascii="Times New Roman" w:eastAsia="Arial" w:hAnsi="Times New Roman" w:cs="Times New Roman"/>
          <w:sz w:val="24"/>
          <w:szCs w:val="24"/>
        </w:rPr>
        <w:t xml:space="preserve">, 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осуществлять свои права и обязанности.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w:t>
      </w:r>
      <w:hyperlink r:id="rId237">
        <w:r w:rsidRPr="000953F1">
          <w:rPr>
            <w:rFonts w:ascii="Times New Roman" w:eastAsia="Arial" w:hAnsi="Times New Roman" w:cs="Times New Roman"/>
            <w:sz w:val="24"/>
            <w:szCs w:val="24"/>
          </w:rPr>
          <w:t>пункта 15.3 части 15 статьи 4.7</w:t>
        </w:r>
      </w:hyperlink>
      <w:r w:rsidRPr="000953F1">
        <w:rPr>
          <w:rFonts w:ascii="Times New Roman" w:eastAsia="Arial" w:hAnsi="Times New Roman" w:cs="Times New Roman"/>
          <w:sz w:val="24"/>
          <w:szCs w:val="24"/>
        </w:rPr>
        <w:t xml:space="preserve">, </w:t>
      </w:r>
      <w:hyperlink r:id="rId238">
        <w:r w:rsidRPr="000953F1">
          <w:rPr>
            <w:rFonts w:ascii="Times New Roman" w:eastAsia="Arial" w:hAnsi="Times New Roman" w:cs="Times New Roman"/>
            <w:sz w:val="24"/>
            <w:szCs w:val="24"/>
          </w:rPr>
          <w:t>пункт 15.4 части 15 статьи 4.7</w:t>
        </w:r>
      </w:hyperlink>
      <w:r w:rsidRPr="000953F1">
        <w:rPr>
          <w:rFonts w:ascii="Times New Roman" w:eastAsia="Arial" w:hAnsi="Times New Roman" w:cs="Times New Roman"/>
          <w:sz w:val="24"/>
          <w:szCs w:val="24"/>
        </w:rPr>
        <w:t xml:space="preserve">, </w:t>
      </w:r>
      <w:hyperlink r:id="rId239">
        <w:r w:rsidRPr="000953F1">
          <w:rPr>
            <w:rFonts w:ascii="Times New Roman" w:eastAsia="Arial" w:hAnsi="Times New Roman" w:cs="Times New Roman"/>
            <w:sz w:val="24"/>
            <w:szCs w:val="24"/>
          </w:rPr>
          <w:t>подпункт 1 пункта 15.5 части 15 статьи 4.7</w:t>
        </w:r>
      </w:hyperlink>
      <w:r w:rsidRPr="000953F1">
        <w:rPr>
          <w:rFonts w:ascii="Times New Roman" w:eastAsia="Arial" w:hAnsi="Times New Roman" w:cs="Times New Roman"/>
          <w:sz w:val="24"/>
          <w:szCs w:val="24"/>
        </w:rPr>
        <w:t xml:space="preserve">, </w:t>
      </w:r>
      <w:hyperlink r:id="rId240">
        <w:r w:rsidRPr="000953F1">
          <w:rPr>
            <w:rFonts w:ascii="Times New Roman" w:eastAsia="Arial" w:hAnsi="Times New Roman" w:cs="Times New Roman"/>
            <w:sz w:val="24"/>
            <w:szCs w:val="24"/>
          </w:rPr>
          <w:t>подпункт 6 пункта 15.4 части 15 статьи 4.7.1</w:t>
        </w:r>
      </w:hyperlink>
      <w:r w:rsidRPr="000953F1">
        <w:rPr>
          <w:rFonts w:ascii="Times New Roman" w:eastAsia="Arial" w:hAnsi="Times New Roman" w:cs="Times New Roman"/>
          <w:sz w:val="24"/>
          <w:szCs w:val="24"/>
        </w:rPr>
        <w:t xml:space="preserve">, </w:t>
      </w:r>
      <w:hyperlink r:id="rId241">
        <w:r w:rsidRPr="000953F1">
          <w:rPr>
            <w:rFonts w:ascii="Times New Roman" w:eastAsia="Arial" w:hAnsi="Times New Roman" w:cs="Times New Roman"/>
            <w:sz w:val="24"/>
            <w:szCs w:val="24"/>
          </w:rPr>
          <w:t xml:space="preserve">подпункт 21 пункта 15.5 части 15 статьи 4.7.1, </w:t>
        </w:r>
      </w:hyperlink>
      <w:r w:rsidRPr="000953F1">
        <w:rPr>
          <w:rFonts w:ascii="Times New Roman" w:eastAsia="Arial" w:hAnsi="Times New Roman" w:cs="Times New Roman"/>
          <w:sz w:val="24"/>
          <w:szCs w:val="24"/>
        </w:rPr>
        <w:t xml:space="preserve">словосочетание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расчета субсидий на оплату жилого помещения и коммунальных услуг, а также для организации предоставления субсидий гражданам, имеющим право на их получение в соответствии с жилищным законодательством, защиты имущественных и личных неимущественных прав и охраняемых законом интересов несовершеннолетних лиц, находящихся в подведомственных специализированных учреждениях, защиты имущественных и личных неимущественных прав и интересов совершеннолетних лиц, признанных судом недееспособными, и дееспособных совершеннолетних лиц, которые по состоянию здоровья не могут самостоятельно осущест</w:t>
      </w:r>
      <w:r w:rsidR="00507C61" w:rsidRPr="000953F1">
        <w:rPr>
          <w:rFonts w:ascii="Times New Roman" w:eastAsia="Arial" w:hAnsi="Times New Roman" w:cs="Times New Roman"/>
          <w:sz w:val="24"/>
          <w:szCs w:val="24"/>
        </w:rPr>
        <w:t>влять свои права и обязанности.»</w:t>
      </w:r>
      <w:r w:rsidRPr="000953F1">
        <w:rPr>
          <w:rFonts w:ascii="Times New Roman" w:eastAsia="Arial" w:hAnsi="Times New Roman" w:cs="Times New Roman"/>
          <w:sz w:val="24"/>
          <w:szCs w:val="24"/>
        </w:rPr>
        <w:t xml:space="preserve"> </w:t>
      </w:r>
      <w:hyperlink r:id="rId242">
        <w:r w:rsidRPr="000953F1">
          <w:rPr>
            <w:rFonts w:ascii="Times New Roman" w:eastAsia="Arial" w:hAnsi="Times New Roman" w:cs="Times New Roman"/>
            <w:sz w:val="24"/>
            <w:szCs w:val="24"/>
          </w:rPr>
          <w:t>пункта 16.3 части 16 статьи 4.7.1</w:t>
        </w:r>
      </w:hyperlink>
      <w:r w:rsidRPr="000953F1">
        <w:rPr>
          <w:rFonts w:ascii="Times New Roman" w:eastAsia="Arial" w:hAnsi="Times New Roman" w:cs="Times New Roman"/>
          <w:sz w:val="24"/>
          <w:szCs w:val="24"/>
        </w:rPr>
        <w:t xml:space="preserve">, </w:t>
      </w:r>
      <w:hyperlink r:id="rId243">
        <w:r w:rsidRPr="000953F1">
          <w:rPr>
            <w:rFonts w:ascii="Times New Roman" w:eastAsia="Arial" w:hAnsi="Times New Roman" w:cs="Times New Roman"/>
            <w:sz w:val="24"/>
            <w:szCs w:val="24"/>
          </w:rPr>
          <w:t>пункт 16.4 части 16 статьи 4.7.1</w:t>
        </w:r>
      </w:hyperlink>
      <w:r w:rsidRPr="000953F1">
        <w:rPr>
          <w:rFonts w:ascii="Times New Roman" w:eastAsia="Arial" w:hAnsi="Times New Roman" w:cs="Times New Roman"/>
          <w:sz w:val="24"/>
          <w:szCs w:val="24"/>
        </w:rPr>
        <w:t xml:space="preserve">, </w:t>
      </w:r>
      <w:hyperlink r:id="rId244">
        <w:r w:rsidRPr="000953F1">
          <w:rPr>
            <w:rFonts w:ascii="Times New Roman" w:eastAsia="Arial" w:hAnsi="Times New Roman" w:cs="Times New Roman"/>
            <w:sz w:val="24"/>
            <w:szCs w:val="24"/>
          </w:rPr>
          <w:t>подпункт 1 пункта 16.5 части 16 статьи 4.7.1</w:t>
        </w:r>
      </w:hyperlink>
      <w:r w:rsidRPr="000953F1">
        <w:rPr>
          <w:rFonts w:ascii="Times New Roman" w:eastAsia="Arial" w:hAnsi="Times New Roman" w:cs="Times New Roman"/>
          <w:sz w:val="24"/>
          <w:szCs w:val="24"/>
        </w:rPr>
        <w:t xml:space="preserve">, </w:t>
      </w:r>
      <w:hyperlink r:id="rId245">
        <w:r w:rsidRPr="000953F1">
          <w:rPr>
            <w:rFonts w:ascii="Times New Roman" w:eastAsia="Arial" w:hAnsi="Times New Roman" w:cs="Times New Roman"/>
            <w:sz w:val="24"/>
            <w:szCs w:val="24"/>
          </w:rPr>
          <w:t>пункт 35 части 1 статьи 2.1</w:t>
        </w:r>
      </w:hyperlink>
      <w:r w:rsidRPr="000953F1">
        <w:rPr>
          <w:rFonts w:ascii="Times New Roman" w:eastAsia="Arial" w:hAnsi="Times New Roman" w:cs="Times New Roman"/>
          <w:sz w:val="24"/>
          <w:szCs w:val="24"/>
        </w:rPr>
        <w:t xml:space="preserve">, </w:t>
      </w:r>
      <w:hyperlink r:id="rId246">
        <w:r w:rsidRPr="000953F1">
          <w:rPr>
            <w:rFonts w:ascii="Times New Roman" w:eastAsia="Arial" w:hAnsi="Times New Roman" w:cs="Times New Roman"/>
            <w:sz w:val="24"/>
            <w:szCs w:val="24"/>
          </w:rPr>
          <w:t xml:space="preserve">подпункт 13 пункта 15.5 части 15 статьи </w:t>
        </w:r>
        <w:r w:rsidRPr="000953F1">
          <w:rPr>
            <w:rFonts w:ascii="Times New Roman" w:eastAsia="Arial" w:hAnsi="Times New Roman" w:cs="Times New Roman"/>
            <w:sz w:val="24"/>
            <w:szCs w:val="24"/>
          </w:rPr>
          <w:lastRenderedPageBreak/>
          <w:t>4.7</w:t>
        </w:r>
      </w:hyperlink>
      <w:r w:rsidRPr="000953F1">
        <w:rPr>
          <w:rFonts w:ascii="Times New Roman" w:eastAsia="Arial" w:hAnsi="Times New Roman" w:cs="Times New Roman"/>
          <w:sz w:val="24"/>
          <w:szCs w:val="24"/>
        </w:rPr>
        <w:t xml:space="preserve">, </w:t>
      </w:r>
      <w:hyperlink r:id="rId247">
        <w:r w:rsidRPr="000953F1">
          <w:rPr>
            <w:rFonts w:ascii="Times New Roman" w:eastAsia="Arial" w:hAnsi="Times New Roman" w:cs="Times New Roman"/>
            <w:sz w:val="24"/>
            <w:szCs w:val="24"/>
          </w:rPr>
          <w:t>подпункт 13 пункта 16.5 части 16 статьи 4.7.1</w:t>
        </w:r>
      </w:hyperlink>
      <w:r w:rsidRPr="000953F1">
        <w:rPr>
          <w:rFonts w:ascii="Times New Roman" w:eastAsia="Arial" w:hAnsi="Times New Roman" w:cs="Times New Roman"/>
          <w:sz w:val="24"/>
          <w:szCs w:val="24"/>
        </w:rPr>
        <w:t xml:space="preserve"> - признать утратившими силу с 01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4.3. </w:t>
      </w:r>
      <w:hyperlink r:id="rId248">
        <w:r w:rsidRPr="000953F1">
          <w:rPr>
            <w:rFonts w:ascii="Times New Roman" w:eastAsia="Arial" w:hAnsi="Times New Roman" w:cs="Times New Roman"/>
            <w:sz w:val="24"/>
            <w:szCs w:val="24"/>
          </w:rPr>
          <w:t>Пункт 37 части 1 статьи 2.1</w:t>
        </w:r>
      </w:hyperlink>
      <w:r w:rsidRPr="000953F1">
        <w:rPr>
          <w:rFonts w:ascii="Times New Roman" w:eastAsia="Arial" w:hAnsi="Times New Roman" w:cs="Times New Roman"/>
          <w:sz w:val="24"/>
          <w:szCs w:val="24"/>
        </w:rPr>
        <w:t xml:space="preserve">, </w:t>
      </w:r>
      <w:hyperlink r:id="rId249">
        <w:r w:rsidRPr="000953F1">
          <w:rPr>
            <w:rFonts w:ascii="Times New Roman" w:eastAsia="Arial" w:hAnsi="Times New Roman" w:cs="Times New Roman"/>
            <w:sz w:val="24"/>
            <w:szCs w:val="24"/>
          </w:rPr>
          <w:t>пункт 34 части 6 статьи 4.6</w:t>
        </w:r>
      </w:hyperlink>
      <w:r w:rsidRPr="000953F1">
        <w:rPr>
          <w:rFonts w:ascii="Times New Roman" w:eastAsia="Arial" w:hAnsi="Times New Roman" w:cs="Times New Roman"/>
          <w:sz w:val="24"/>
          <w:szCs w:val="24"/>
        </w:rPr>
        <w:t xml:space="preserve">, </w:t>
      </w:r>
      <w:hyperlink r:id="rId250">
        <w:r w:rsidRPr="000953F1">
          <w:rPr>
            <w:rFonts w:ascii="Times New Roman" w:eastAsia="Arial" w:hAnsi="Times New Roman" w:cs="Times New Roman"/>
            <w:sz w:val="24"/>
            <w:szCs w:val="24"/>
          </w:rPr>
          <w:t>пункт 34 части 6 статьи 4.6.1</w:t>
        </w:r>
      </w:hyperlink>
      <w:r w:rsidRPr="000953F1">
        <w:rPr>
          <w:rFonts w:ascii="Times New Roman" w:eastAsia="Arial" w:hAnsi="Times New Roman" w:cs="Times New Roman"/>
          <w:sz w:val="24"/>
          <w:szCs w:val="24"/>
        </w:rPr>
        <w:t xml:space="preserve">, </w:t>
      </w:r>
      <w:hyperlink r:id="rId251">
        <w:r w:rsidRPr="000953F1">
          <w:rPr>
            <w:rFonts w:ascii="Times New Roman" w:eastAsia="Arial" w:hAnsi="Times New Roman" w:cs="Times New Roman"/>
            <w:sz w:val="24"/>
            <w:szCs w:val="24"/>
          </w:rPr>
          <w:t>пункт 4 части 1 статьи 2.1.1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4.4. </w:t>
      </w:r>
      <w:hyperlink r:id="rId252">
        <w:r w:rsidRPr="000953F1">
          <w:rPr>
            <w:rFonts w:ascii="Times New Roman" w:eastAsia="Arial" w:hAnsi="Times New Roman" w:cs="Times New Roman"/>
            <w:sz w:val="24"/>
            <w:szCs w:val="24"/>
          </w:rPr>
          <w:t>Абзац 3 части 3 статьи 2.3</w:t>
        </w:r>
      </w:hyperlink>
      <w:r w:rsidRPr="000953F1">
        <w:rPr>
          <w:rFonts w:ascii="Times New Roman" w:eastAsia="Arial" w:hAnsi="Times New Roman" w:cs="Times New Roman"/>
          <w:sz w:val="24"/>
          <w:szCs w:val="24"/>
        </w:rPr>
        <w:t xml:space="preserve">, </w:t>
      </w:r>
      <w:hyperlink r:id="rId253">
        <w:r w:rsidRPr="000953F1">
          <w:rPr>
            <w:rFonts w:ascii="Times New Roman" w:eastAsia="Arial" w:hAnsi="Times New Roman" w:cs="Times New Roman"/>
            <w:sz w:val="24"/>
            <w:szCs w:val="24"/>
          </w:rPr>
          <w:t>абзац 4 части 5 статьи 6.4</w:t>
        </w:r>
      </w:hyperlink>
      <w:r w:rsidRPr="000953F1">
        <w:rPr>
          <w:rFonts w:ascii="Times New Roman" w:eastAsia="Arial" w:hAnsi="Times New Roman" w:cs="Times New Roman"/>
          <w:sz w:val="24"/>
          <w:szCs w:val="24"/>
        </w:rPr>
        <w:t xml:space="preserve">, </w:t>
      </w:r>
      <w:hyperlink r:id="rId254">
        <w:r w:rsidRPr="000953F1">
          <w:rPr>
            <w:rFonts w:ascii="Times New Roman" w:eastAsia="Arial" w:hAnsi="Times New Roman" w:cs="Times New Roman"/>
            <w:sz w:val="24"/>
            <w:szCs w:val="24"/>
          </w:rPr>
          <w:t>абзац 2 части 1 статьи 6.12</w:t>
        </w:r>
      </w:hyperlink>
      <w:r w:rsidRPr="000953F1">
        <w:rPr>
          <w:rFonts w:ascii="Times New Roman" w:eastAsia="Arial" w:hAnsi="Times New Roman" w:cs="Times New Roman"/>
          <w:sz w:val="24"/>
          <w:szCs w:val="24"/>
        </w:rPr>
        <w:t xml:space="preserve">, </w:t>
      </w:r>
      <w:hyperlink r:id="rId255">
        <w:r w:rsidRPr="000953F1">
          <w:rPr>
            <w:rFonts w:ascii="Times New Roman" w:eastAsia="Arial" w:hAnsi="Times New Roman" w:cs="Times New Roman"/>
            <w:sz w:val="24"/>
            <w:szCs w:val="24"/>
          </w:rPr>
          <w:t>подпункт 2 пункта 12.6 части 12 статьи 4.7</w:t>
        </w:r>
      </w:hyperlink>
      <w:r w:rsidRPr="000953F1">
        <w:rPr>
          <w:rFonts w:ascii="Times New Roman" w:eastAsia="Arial" w:hAnsi="Times New Roman" w:cs="Times New Roman"/>
          <w:sz w:val="24"/>
          <w:szCs w:val="24"/>
        </w:rPr>
        <w:t xml:space="preserve">, </w:t>
      </w:r>
      <w:hyperlink r:id="rId256">
        <w:r w:rsidRPr="000953F1">
          <w:rPr>
            <w:rFonts w:ascii="Times New Roman" w:eastAsia="Arial" w:hAnsi="Times New Roman" w:cs="Times New Roman"/>
            <w:sz w:val="24"/>
            <w:szCs w:val="24"/>
          </w:rPr>
          <w:t>подпункт 6 пункта 16.6 части 16 статьи 4.7</w:t>
        </w:r>
      </w:hyperlink>
      <w:r w:rsidRPr="000953F1">
        <w:rPr>
          <w:rFonts w:ascii="Times New Roman" w:eastAsia="Arial" w:hAnsi="Times New Roman" w:cs="Times New Roman"/>
          <w:sz w:val="24"/>
          <w:szCs w:val="24"/>
        </w:rPr>
        <w:t xml:space="preserve">, </w:t>
      </w:r>
      <w:hyperlink r:id="rId257">
        <w:r w:rsidRPr="000953F1">
          <w:rPr>
            <w:rFonts w:ascii="Times New Roman" w:eastAsia="Arial" w:hAnsi="Times New Roman" w:cs="Times New Roman"/>
            <w:sz w:val="24"/>
            <w:szCs w:val="24"/>
          </w:rPr>
          <w:t>подпункт 6 пункта 17.6 части 17 статьи 4.7</w:t>
        </w:r>
      </w:hyperlink>
      <w:r w:rsidRPr="000953F1">
        <w:rPr>
          <w:rFonts w:ascii="Times New Roman" w:eastAsia="Arial" w:hAnsi="Times New Roman" w:cs="Times New Roman"/>
          <w:sz w:val="24"/>
          <w:szCs w:val="24"/>
        </w:rPr>
        <w:t xml:space="preserve">, </w:t>
      </w:r>
      <w:hyperlink r:id="rId258">
        <w:r w:rsidRPr="000953F1">
          <w:rPr>
            <w:rFonts w:ascii="Times New Roman" w:eastAsia="Arial" w:hAnsi="Times New Roman" w:cs="Times New Roman"/>
            <w:sz w:val="24"/>
            <w:szCs w:val="24"/>
          </w:rPr>
          <w:t>подпункт 2 пункта 13.6 части 13 статьи 4.7.1</w:t>
        </w:r>
      </w:hyperlink>
      <w:r w:rsidRPr="000953F1">
        <w:rPr>
          <w:rFonts w:ascii="Times New Roman" w:eastAsia="Arial" w:hAnsi="Times New Roman" w:cs="Times New Roman"/>
          <w:sz w:val="24"/>
          <w:szCs w:val="24"/>
        </w:rPr>
        <w:t xml:space="preserve">, </w:t>
      </w:r>
      <w:hyperlink r:id="rId259">
        <w:r w:rsidRPr="000953F1">
          <w:rPr>
            <w:rFonts w:ascii="Times New Roman" w:eastAsia="Arial" w:hAnsi="Times New Roman" w:cs="Times New Roman"/>
            <w:sz w:val="24"/>
            <w:szCs w:val="24"/>
          </w:rPr>
          <w:t>подпункт 6 пункта 17.6 части 17 статьи 4.7.1</w:t>
        </w:r>
      </w:hyperlink>
      <w:r w:rsidRPr="000953F1">
        <w:rPr>
          <w:rFonts w:ascii="Times New Roman" w:eastAsia="Arial" w:hAnsi="Times New Roman" w:cs="Times New Roman"/>
          <w:sz w:val="24"/>
          <w:szCs w:val="24"/>
        </w:rPr>
        <w:t xml:space="preserve">, </w:t>
      </w:r>
      <w:hyperlink r:id="rId260">
        <w:r w:rsidRPr="000953F1">
          <w:rPr>
            <w:rFonts w:ascii="Times New Roman" w:eastAsia="Arial" w:hAnsi="Times New Roman" w:cs="Times New Roman"/>
            <w:sz w:val="24"/>
            <w:szCs w:val="24"/>
          </w:rPr>
          <w:t>подпункт 6 пункта 18.6 части 18 статьи 4.7.1</w:t>
        </w:r>
      </w:hyperlink>
      <w:r w:rsidRPr="000953F1">
        <w:rPr>
          <w:rFonts w:ascii="Times New Roman" w:eastAsia="Arial" w:hAnsi="Times New Roman" w:cs="Times New Roman"/>
          <w:sz w:val="24"/>
          <w:szCs w:val="24"/>
        </w:rPr>
        <w:t xml:space="preserve"> в ч</w:t>
      </w:r>
      <w:r w:rsidR="00507C61" w:rsidRPr="000953F1">
        <w:rPr>
          <w:rFonts w:ascii="Times New Roman" w:eastAsia="Arial" w:hAnsi="Times New Roman" w:cs="Times New Roman"/>
          <w:sz w:val="24"/>
          <w:szCs w:val="24"/>
        </w:rPr>
        <w:t>асти касающейся словосочетания «</w:t>
      </w:r>
      <w:r w:rsidRPr="000953F1">
        <w:rPr>
          <w:rFonts w:ascii="Times New Roman" w:eastAsia="Arial" w:hAnsi="Times New Roman" w:cs="Times New Roman"/>
          <w:sz w:val="24"/>
          <w:szCs w:val="24"/>
        </w:rPr>
        <w:t>и плановый период</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4.5. </w:t>
      </w:r>
      <w:hyperlink r:id="rId261">
        <w:r w:rsidRPr="000953F1">
          <w:rPr>
            <w:rFonts w:ascii="Times New Roman" w:eastAsia="Arial" w:hAnsi="Times New Roman" w:cs="Times New Roman"/>
            <w:sz w:val="24"/>
            <w:szCs w:val="24"/>
          </w:rPr>
          <w:t>Пункт 33 части 1 статьи 2.1</w:t>
        </w:r>
      </w:hyperlink>
      <w:r w:rsidRPr="000953F1">
        <w:rPr>
          <w:rFonts w:ascii="Times New Roman" w:eastAsia="Arial" w:hAnsi="Times New Roman" w:cs="Times New Roman"/>
          <w:sz w:val="24"/>
          <w:szCs w:val="24"/>
        </w:rPr>
        <w:t xml:space="preserve">, </w:t>
      </w:r>
      <w:hyperlink r:id="rId262">
        <w:r w:rsidRPr="000953F1">
          <w:rPr>
            <w:rFonts w:ascii="Times New Roman" w:eastAsia="Arial" w:hAnsi="Times New Roman" w:cs="Times New Roman"/>
            <w:sz w:val="24"/>
            <w:szCs w:val="24"/>
          </w:rPr>
          <w:t>пункт 29 части 6 статьи 4.6</w:t>
        </w:r>
      </w:hyperlink>
      <w:r w:rsidRPr="000953F1">
        <w:rPr>
          <w:rFonts w:ascii="Times New Roman" w:eastAsia="Arial" w:hAnsi="Times New Roman" w:cs="Times New Roman"/>
          <w:sz w:val="24"/>
          <w:szCs w:val="24"/>
        </w:rPr>
        <w:t xml:space="preserve">, </w:t>
      </w:r>
      <w:hyperlink r:id="rId263">
        <w:r w:rsidRPr="000953F1">
          <w:rPr>
            <w:rFonts w:ascii="Times New Roman" w:eastAsia="Arial" w:hAnsi="Times New Roman" w:cs="Times New Roman"/>
            <w:sz w:val="24"/>
            <w:szCs w:val="24"/>
          </w:rPr>
          <w:t>пункт 29 части 6 статьи 4.6.1</w:t>
        </w:r>
      </w:hyperlink>
      <w:r w:rsidRPr="000953F1">
        <w:rPr>
          <w:rFonts w:ascii="Times New Roman" w:eastAsia="Arial" w:hAnsi="Times New Roman" w:cs="Times New Roman"/>
          <w:sz w:val="24"/>
          <w:szCs w:val="24"/>
        </w:rPr>
        <w:t>, в части касающ</w:t>
      </w:r>
      <w:r w:rsidR="00507C61" w:rsidRPr="000953F1">
        <w:rPr>
          <w:rFonts w:ascii="Times New Roman" w:eastAsia="Arial" w:hAnsi="Times New Roman" w:cs="Times New Roman"/>
          <w:sz w:val="24"/>
          <w:szCs w:val="24"/>
        </w:rPr>
        <w:t>ейся словосочетания «и среднего»</w:t>
      </w:r>
      <w:r w:rsidRPr="000953F1">
        <w:rPr>
          <w:rFonts w:ascii="Times New Roman" w:eastAsia="Arial" w:hAnsi="Times New Roman" w:cs="Times New Roman"/>
          <w:sz w:val="24"/>
          <w:szCs w:val="24"/>
        </w:rPr>
        <w:t xml:space="preserve">, </w:t>
      </w:r>
      <w:hyperlink r:id="rId264">
        <w:r w:rsidRPr="000953F1">
          <w:rPr>
            <w:rFonts w:ascii="Times New Roman" w:eastAsia="Arial" w:hAnsi="Times New Roman" w:cs="Times New Roman"/>
            <w:sz w:val="24"/>
            <w:szCs w:val="24"/>
          </w:rPr>
          <w:t>пункт 26 части 2 статьи 6.2</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4.6. </w:t>
      </w:r>
      <w:hyperlink r:id="rId265">
        <w:r w:rsidRPr="000953F1">
          <w:rPr>
            <w:rFonts w:ascii="Times New Roman" w:eastAsia="Arial" w:hAnsi="Times New Roman" w:cs="Times New Roman"/>
            <w:sz w:val="24"/>
            <w:szCs w:val="24"/>
          </w:rPr>
          <w:t>Пункт 14 части 1 статьи 2.1</w:t>
        </w:r>
      </w:hyperlink>
      <w:r w:rsidRPr="000953F1">
        <w:rPr>
          <w:rFonts w:ascii="Times New Roman" w:eastAsia="Arial" w:hAnsi="Times New Roman" w:cs="Times New Roman"/>
          <w:sz w:val="24"/>
          <w:szCs w:val="24"/>
        </w:rPr>
        <w:t xml:space="preserve">, </w:t>
      </w:r>
      <w:hyperlink r:id="rId266">
        <w:r w:rsidRPr="000953F1">
          <w:rPr>
            <w:rFonts w:ascii="Times New Roman" w:eastAsia="Arial" w:hAnsi="Times New Roman" w:cs="Times New Roman"/>
            <w:sz w:val="24"/>
            <w:szCs w:val="24"/>
          </w:rPr>
          <w:t>пункт 10 части 6 статьи 4.6</w:t>
        </w:r>
      </w:hyperlink>
      <w:r w:rsidRPr="000953F1">
        <w:rPr>
          <w:rFonts w:ascii="Times New Roman" w:eastAsia="Arial" w:hAnsi="Times New Roman" w:cs="Times New Roman"/>
          <w:sz w:val="24"/>
          <w:szCs w:val="24"/>
        </w:rPr>
        <w:t xml:space="preserve">, </w:t>
      </w:r>
      <w:hyperlink r:id="rId267">
        <w:r w:rsidRPr="000953F1">
          <w:rPr>
            <w:rFonts w:ascii="Times New Roman" w:eastAsia="Arial" w:hAnsi="Times New Roman" w:cs="Times New Roman"/>
            <w:sz w:val="24"/>
            <w:szCs w:val="24"/>
          </w:rPr>
          <w:t>пункт 10 части 6 статьи 4.6.1</w:t>
        </w:r>
      </w:hyperlink>
      <w:r w:rsidRPr="000953F1">
        <w:rPr>
          <w:rFonts w:ascii="Times New Roman" w:eastAsia="Arial" w:hAnsi="Times New Roman" w:cs="Times New Roman"/>
          <w:sz w:val="24"/>
          <w:szCs w:val="24"/>
        </w:rPr>
        <w:t xml:space="preserve"> и </w:t>
      </w:r>
      <w:hyperlink r:id="rId268">
        <w:r w:rsidRPr="000953F1">
          <w:rPr>
            <w:rFonts w:ascii="Times New Roman" w:eastAsia="Arial" w:hAnsi="Times New Roman" w:cs="Times New Roman"/>
            <w:sz w:val="24"/>
            <w:szCs w:val="24"/>
          </w:rPr>
          <w:t>пункт 10 части 2 статьи 6.2</w:t>
        </w:r>
      </w:hyperlink>
      <w:r w:rsidRPr="000953F1">
        <w:rPr>
          <w:rFonts w:ascii="Times New Roman" w:eastAsia="Arial" w:hAnsi="Times New Roman" w:cs="Times New Roman"/>
          <w:sz w:val="24"/>
          <w:szCs w:val="24"/>
        </w:rPr>
        <w:t xml:space="preserve"> признать утратившим силу с 01.01.2008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4.7. </w:t>
      </w:r>
      <w:hyperlink r:id="rId269">
        <w:r w:rsidRPr="000953F1">
          <w:rPr>
            <w:rFonts w:ascii="Times New Roman" w:eastAsia="Arial" w:hAnsi="Times New Roman" w:cs="Times New Roman"/>
            <w:sz w:val="24"/>
            <w:szCs w:val="24"/>
          </w:rPr>
          <w:t>Пункт 11 части 7 статьи 4.6</w:t>
        </w:r>
      </w:hyperlink>
      <w:r w:rsidRPr="000953F1">
        <w:rPr>
          <w:rFonts w:ascii="Times New Roman" w:eastAsia="Arial" w:hAnsi="Times New Roman" w:cs="Times New Roman"/>
          <w:sz w:val="24"/>
          <w:szCs w:val="24"/>
        </w:rPr>
        <w:t xml:space="preserve"> и </w:t>
      </w:r>
      <w:hyperlink r:id="rId270">
        <w:r w:rsidRPr="000953F1">
          <w:rPr>
            <w:rFonts w:ascii="Times New Roman" w:eastAsia="Arial" w:hAnsi="Times New Roman" w:cs="Times New Roman"/>
            <w:sz w:val="24"/>
            <w:szCs w:val="24"/>
          </w:rPr>
          <w:t>пункт 11 части 7 статьи 4.6.1</w:t>
        </w:r>
      </w:hyperlink>
      <w:r w:rsidRPr="000953F1">
        <w:rPr>
          <w:rFonts w:ascii="Times New Roman" w:eastAsia="Arial" w:hAnsi="Times New Roman" w:cs="Times New Roman"/>
          <w:sz w:val="24"/>
          <w:szCs w:val="24"/>
        </w:rPr>
        <w:t xml:space="preserve"> вступают в силу с 1 января 2008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4.8. </w:t>
      </w:r>
      <w:hyperlink r:id="rId271">
        <w:r w:rsidRPr="000953F1">
          <w:rPr>
            <w:rFonts w:ascii="Times New Roman" w:eastAsia="Arial" w:hAnsi="Times New Roman" w:cs="Times New Roman"/>
            <w:sz w:val="24"/>
            <w:szCs w:val="24"/>
          </w:rPr>
          <w:t>Часть 3 статьи 4.11.1</w:t>
        </w:r>
      </w:hyperlink>
      <w:r w:rsidRPr="000953F1">
        <w:rPr>
          <w:rFonts w:ascii="Times New Roman" w:eastAsia="Arial" w:hAnsi="Times New Roman" w:cs="Times New Roman"/>
          <w:sz w:val="24"/>
          <w:szCs w:val="24"/>
        </w:rPr>
        <w:t xml:space="preserve"> настоящего Устава утрачивает силу, а </w:t>
      </w:r>
      <w:hyperlink r:id="rId272">
        <w:r w:rsidRPr="000953F1">
          <w:rPr>
            <w:rFonts w:ascii="Times New Roman" w:eastAsia="Arial" w:hAnsi="Times New Roman" w:cs="Times New Roman"/>
            <w:sz w:val="24"/>
            <w:szCs w:val="24"/>
          </w:rPr>
          <w:t>часть 3.1 статьи 4.11.1</w:t>
        </w:r>
      </w:hyperlink>
      <w:r w:rsidRPr="000953F1">
        <w:rPr>
          <w:rFonts w:ascii="Times New Roman" w:eastAsia="Arial" w:hAnsi="Times New Roman" w:cs="Times New Roman"/>
          <w:sz w:val="24"/>
          <w:szCs w:val="24"/>
        </w:rPr>
        <w:t xml:space="preserve"> настоящего Устава вступает в силу по истечении </w:t>
      </w:r>
      <w:hyperlink r:id="rId273">
        <w:r w:rsidRPr="000953F1">
          <w:rPr>
            <w:rFonts w:ascii="Times New Roman" w:eastAsia="Arial" w:hAnsi="Times New Roman" w:cs="Times New Roman"/>
            <w:sz w:val="24"/>
            <w:szCs w:val="24"/>
          </w:rPr>
          <w:t>срока</w:t>
        </w:r>
      </w:hyperlink>
      <w:r w:rsidRPr="000953F1">
        <w:rPr>
          <w:rFonts w:ascii="Times New Roman" w:eastAsia="Arial" w:hAnsi="Times New Roman" w:cs="Times New Roman"/>
          <w:sz w:val="24"/>
          <w:szCs w:val="24"/>
        </w:rPr>
        <w:t xml:space="preserve"> полномочий Избирательной комиссии г. Заречного, сформированной Собранием представителей г. Заречного до вступления в силу </w:t>
      </w:r>
      <w:hyperlink r:id="rId274">
        <w:r w:rsidRPr="000953F1">
          <w:rPr>
            <w:rFonts w:ascii="Times New Roman" w:eastAsia="Arial" w:hAnsi="Times New Roman" w:cs="Times New Roman"/>
            <w:sz w:val="24"/>
            <w:szCs w:val="24"/>
          </w:rPr>
          <w:t>Федерального закона</w:t>
        </w:r>
      </w:hyperlink>
      <w:r w:rsidR="00507C61" w:rsidRPr="000953F1">
        <w:rPr>
          <w:rFonts w:ascii="Times New Roman" w:eastAsia="Arial" w:hAnsi="Times New Roman" w:cs="Times New Roman"/>
          <w:sz w:val="24"/>
          <w:szCs w:val="24"/>
        </w:rPr>
        <w:t xml:space="preserve"> от 27.12.2009 №</w:t>
      </w:r>
      <w:r w:rsidRPr="000953F1">
        <w:rPr>
          <w:rFonts w:ascii="Times New Roman" w:eastAsia="Arial" w:hAnsi="Times New Roman" w:cs="Times New Roman"/>
          <w:sz w:val="24"/>
          <w:szCs w:val="24"/>
        </w:rPr>
        <w:t xml:space="preserve"> 357-ФЗ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 изменений в</w:t>
      </w:r>
      <w:r w:rsidR="00507C61" w:rsidRPr="000953F1">
        <w:rPr>
          <w:rFonts w:ascii="Times New Roman" w:eastAsia="Arial" w:hAnsi="Times New Roman" w:cs="Times New Roman"/>
          <w:sz w:val="24"/>
          <w:szCs w:val="24"/>
        </w:rPr>
        <w:t xml:space="preserve"> статью 24 Федерального закона «</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w:t>
      </w:r>
      <w:r w:rsidR="00507C61" w:rsidRPr="000953F1">
        <w:rPr>
          <w:rFonts w:ascii="Times New Roman" w:eastAsia="Arial" w:hAnsi="Times New Roman" w:cs="Times New Roman"/>
          <w:sz w:val="24"/>
          <w:szCs w:val="24"/>
        </w:rPr>
        <w:t>ме граждан Российской Федерации»</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4.9. </w:t>
      </w:r>
      <w:hyperlink r:id="rId275">
        <w:r w:rsidRPr="000953F1">
          <w:rPr>
            <w:rFonts w:ascii="Times New Roman" w:eastAsia="Arial" w:hAnsi="Times New Roman" w:cs="Times New Roman"/>
            <w:sz w:val="24"/>
            <w:szCs w:val="24"/>
          </w:rPr>
          <w:t>Пункты 9.1</w:t>
        </w:r>
      </w:hyperlink>
      <w:r w:rsidRPr="000953F1">
        <w:rPr>
          <w:rFonts w:ascii="Times New Roman" w:eastAsia="Arial" w:hAnsi="Times New Roman" w:cs="Times New Roman"/>
          <w:sz w:val="24"/>
          <w:szCs w:val="24"/>
        </w:rPr>
        <w:t xml:space="preserve"> и </w:t>
      </w:r>
      <w:hyperlink r:id="rId276">
        <w:r w:rsidRPr="000953F1">
          <w:rPr>
            <w:rFonts w:ascii="Times New Roman" w:eastAsia="Arial" w:hAnsi="Times New Roman" w:cs="Times New Roman"/>
            <w:sz w:val="24"/>
            <w:szCs w:val="24"/>
          </w:rPr>
          <w:t>9.2 части 1 статьи 2.1</w:t>
        </w:r>
      </w:hyperlink>
      <w:r w:rsidRPr="000953F1">
        <w:rPr>
          <w:rFonts w:ascii="Times New Roman" w:eastAsia="Arial" w:hAnsi="Times New Roman" w:cs="Times New Roman"/>
          <w:sz w:val="24"/>
          <w:szCs w:val="24"/>
        </w:rPr>
        <w:t xml:space="preserve"> вступают в силу с 1 января 2012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4.10. </w:t>
      </w:r>
      <w:hyperlink r:id="rId277">
        <w:r w:rsidRPr="000953F1">
          <w:rPr>
            <w:rFonts w:ascii="Times New Roman" w:eastAsia="Arial" w:hAnsi="Times New Roman" w:cs="Times New Roman"/>
            <w:sz w:val="24"/>
            <w:szCs w:val="24"/>
          </w:rPr>
          <w:t>Пункт 27 части 1 статьи 2.1</w:t>
        </w:r>
      </w:hyperlink>
      <w:r w:rsidRPr="000953F1">
        <w:rPr>
          <w:rFonts w:ascii="Times New Roman" w:eastAsia="Arial" w:hAnsi="Times New Roman" w:cs="Times New Roman"/>
          <w:sz w:val="24"/>
          <w:szCs w:val="24"/>
        </w:rPr>
        <w:t xml:space="preserve"> вступает в силу с 1 июля 2014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4.11. </w:t>
      </w:r>
      <w:hyperlink r:id="rId278">
        <w:r w:rsidRPr="000953F1">
          <w:rPr>
            <w:rFonts w:ascii="Times New Roman" w:eastAsia="Arial" w:hAnsi="Times New Roman" w:cs="Times New Roman"/>
            <w:sz w:val="24"/>
            <w:szCs w:val="24"/>
          </w:rPr>
          <w:t>Части 9</w:t>
        </w:r>
      </w:hyperlink>
      <w:r w:rsidRPr="000953F1">
        <w:rPr>
          <w:rFonts w:ascii="Times New Roman" w:eastAsia="Arial" w:hAnsi="Times New Roman" w:cs="Times New Roman"/>
          <w:sz w:val="24"/>
          <w:szCs w:val="24"/>
        </w:rPr>
        <w:t xml:space="preserve">, </w:t>
      </w:r>
      <w:hyperlink r:id="rId279">
        <w:r w:rsidRPr="000953F1">
          <w:rPr>
            <w:rFonts w:ascii="Times New Roman" w:eastAsia="Arial" w:hAnsi="Times New Roman" w:cs="Times New Roman"/>
            <w:sz w:val="24"/>
            <w:szCs w:val="24"/>
          </w:rPr>
          <w:t>10</w:t>
        </w:r>
      </w:hyperlink>
      <w:r w:rsidRPr="000953F1">
        <w:rPr>
          <w:rFonts w:ascii="Times New Roman" w:eastAsia="Arial" w:hAnsi="Times New Roman" w:cs="Times New Roman"/>
          <w:sz w:val="24"/>
          <w:szCs w:val="24"/>
        </w:rPr>
        <w:t xml:space="preserve">, </w:t>
      </w:r>
      <w:hyperlink r:id="rId280">
        <w:r w:rsidRPr="000953F1">
          <w:rPr>
            <w:rFonts w:ascii="Times New Roman" w:eastAsia="Arial" w:hAnsi="Times New Roman" w:cs="Times New Roman"/>
            <w:sz w:val="24"/>
            <w:szCs w:val="24"/>
          </w:rPr>
          <w:t>11 статьи 4.3.1</w:t>
        </w:r>
      </w:hyperlink>
      <w:r w:rsidRPr="000953F1">
        <w:rPr>
          <w:rFonts w:ascii="Times New Roman" w:eastAsia="Arial" w:hAnsi="Times New Roman" w:cs="Times New Roman"/>
          <w:sz w:val="24"/>
          <w:szCs w:val="24"/>
        </w:rPr>
        <w:t xml:space="preserve"> вступают в силу со дня начала работы Собрания представителей г. Заречного нового созыва.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4.12. </w:t>
      </w:r>
      <w:hyperlink r:id="rId281">
        <w:r w:rsidRPr="000953F1">
          <w:rPr>
            <w:rFonts w:ascii="Times New Roman" w:eastAsia="Arial" w:hAnsi="Times New Roman" w:cs="Times New Roman"/>
            <w:sz w:val="24"/>
            <w:szCs w:val="24"/>
          </w:rPr>
          <w:t>Часть 7 статьи 5.1.1</w:t>
        </w:r>
      </w:hyperlink>
      <w:r w:rsidRPr="000953F1">
        <w:rPr>
          <w:rFonts w:ascii="Times New Roman" w:eastAsia="Arial" w:hAnsi="Times New Roman" w:cs="Times New Roman"/>
          <w:sz w:val="24"/>
          <w:szCs w:val="24"/>
        </w:rPr>
        <w:t xml:space="preserve">, </w:t>
      </w:r>
      <w:hyperlink r:id="rId282">
        <w:r w:rsidRPr="000953F1">
          <w:rPr>
            <w:rFonts w:ascii="Times New Roman" w:eastAsia="Arial" w:hAnsi="Times New Roman" w:cs="Times New Roman"/>
            <w:sz w:val="24"/>
            <w:szCs w:val="24"/>
          </w:rPr>
          <w:t>часть 3 статьи 5.4</w:t>
        </w:r>
      </w:hyperlink>
      <w:r w:rsidRPr="000953F1">
        <w:rPr>
          <w:rFonts w:ascii="Times New Roman" w:eastAsia="Arial" w:hAnsi="Times New Roman" w:cs="Times New Roman"/>
          <w:sz w:val="24"/>
          <w:szCs w:val="24"/>
        </w:rPr>
        <w:t xml:space="preserve"> вступают в силу с 1 января 2016 года.</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4.13. </w:t>
      </w:r>
      <w:hyperlink r:id="rId283">
        <w:r w:rsidRPr="000953F1">
          <w:rPr>
            <w:rFonts w:ascii="Times New Roman" w:eastAsia="Arial" w:hAnsi="Times New Roman" w:cs="Times New Roman"/>
            <w:sz w:val="24"/>
            <w:szCs w:val="24"/>
          </w:rPr>
          <w:t>Пункт 24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84">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вступает в силу 01.01.2016.</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4.14. </w:t>
      </w:r>
      <w:hyperlink r:id="rId285">
        <w:r w:rsidRPr="000953F1">
          <w:rPr>
            <w:rFonts w:ascii="Times New Roman" w:eastAsia="Arial" w:hAnsi="Times New Roman" w:cs="Times New Roman"/>
            <w:sz w:val="24"/>
            <w:szCs w:val="24"/>
          </w:rPr>
          <w:t>Часть 1.1 статьи 4.3.1</w:t>
        </w:r>
      </w:hyperlink>
      <w:r w:rsidRPr="000953F1">
        <w:rPr>
          <w:rFonts w:ascii="Times New Roman" w:eastAsia="Arial" w:hAnsi="Times New Roman" w:cs="Times New Roman"/>
          <w:sz w:val="24"/>
          <w:szCs w:val="24"/>
        </w:rPr>
        <w:t xml:space="preserve"> настоящего Устава применяется к Главе города, избранному после </w:t>
      </w:r>
      <w:hyperlink r:id="rId286">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Федерального закона от 03.02.2015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8-ФЗ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О внесении изменений в статьи 32 и 33 Федерального закона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507C61" w:rsidRPr="000953F1">
        <w:rPr>
          <w:rFonts w:ascii="Times New Roman" w:eastAsia="Arial" w:hAnsi="Times New Roman" w:cs="Times New Roman"/>
          <w:sz w:val="24"/>
          <w:szCs w:val="24"/>
        </w:rPr>
        <w:t>» и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Российский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4.15. </w:t>
      </w:r>
      <w:hyperlink r:id="rId287">
        <w:r w:rsidRPr="000953F1">
          <w:rPr>
            <w:rFonts w:ascii="Times New Roman" w:eastAsia="Arial" w:hAnsi="Times New Roman" w:cs="Times New Roman"/>
            <w:sz w:val="24"/>
            <w:szCs w:val="24"/>
          </w:rPr>
          <w:t>Часть 17.1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88">
        <w:r w:rsidRPr="000953F1">
          <w:rPr>
            <w:rFonts w:ascii="Times New Roman" w:eastAsia="Arial" w:hAnsi="Times New Roman" w:cs="Times New Roman"/>
            <w:sz w:val="24"/>
            <w:szCs w:val="24"/>
          </w:rPr>
          <w:t>часть 17.2</w:t>
        </w:r>
      </w:hyperlink>
      <w:r w:rsidRPr="000953F1">
        <w:rPr>
          <w:rFonts w:ascii="Times New Roman" w:eastAsia="Arial" w:hAnsi="Times New Roman" w:cs="Times New Roman"/>
          <w:sz w:val="24"/>
          <w:szCs w:val="24"/>
        </w:rPr>
        <w:t xml:space="preserve"> вступает в силу 15.09.2015.</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4.16. </w:t>
      </w:r>
      <w:hyperlink r:id="rId289">
        <w:r w:rsidRPr="000953F1">
          <w:rPr>
            <w:rFonts w:ascii="Times New Roman" w:eastAsia="Arial" w:hAnsi="Times New Roman" w:cs="Times New Roman"/>
            <w:sz w:val="24"/>
            <w:szCs w:val="24"/>
          </w:rPr>
          <w:t>Часть 15 статьи 4.3.1</w:t>
        </w:r>
      </w:hyperlink>
      <w:r w:rsidRPr="000953F1">
        <w:rPr>
          <w:rFonts w:ascii="Times New Roman" w:eastAsia="Arial" w:hAnsi="Times New Roman" w:cs="Times New Roman"/>
          <w:sz w:val="24"/>
          <w:szCs w:val="24"/>
        </w:rPr>
        <w:t xml:space="preserve"> настоящего Устава вступает в силу по истечении срока полномочий Собрания представителей, избранного до </w:t>
      </w:r>
      <w:hyperlink r:id="rId290">
        <w:r w:rsidRPr="000953F1">
          <w:rPr>
            <w:rFonts w:ascii="Times New Roman" w:eastAsia="Arial" w:hAnsi="Times New Roman" w:cs="Times New Roman"/>
            <w:sz w:val="24"/>
            <w:szCs w:val="24"/>
          </w:rPr>
          <w:t>вступления в силу</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18.07.2017 №</w:t>
      </w:r>
      <w:r w:rsidRPr="000953F1">
        <w:rPr>
          <w:rFonts w:ascii="Times New Roman" w:eastAsia="Arial" w:hAnsi="Times New Roman" w:cs="Times New Roman"/>
          <w:sz w:val="24"/>
          <w:szCs w:val="24"/>
        </w:rPr>
        <w:t xml:space="preserve"> 171-ФЗ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 внесении</w:t>
      </w:r>
      <w:r w:rsidR="00507C61" w:rsidRPr="000953F1">
        <w:rPr>
          <w:rFonts w:ascii="Times New Roman" w:eastAsia="Arial" w:hAnsi="Times New Roman" w:cs="Times New Roman"/>
          <w:sz w:val="24"/>
          <w:szCs w:val="24"/>
        </w:rPr>
        <w:t xml:space="preserve"> изменений в Федеральный закон «</w:t>
      </w:r>
      <w:r w:rsidRPr="000953F1">
        <w:rPr>
          <w:rFonts w:ascii="Times New Roman" w:eastAsia="Arial" w:hAnsi="Times New Roman" w:cs="Times New Roman"/>
          <w:sz w:val="24"/>
          <w:szCs w:val="24"/>
        </w:rPr>
        <w:t>Об общих принципах организации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4.17. </w:t>
      </w:r>
      <w:hyperlink r:id="rId291">
        <w:r w:rsidRPr="000953F1">
          <w:rPr>
            <w:rFonts w:ascii="Times New Roman" w:eastAsia="Arial" w:hAnsi="Times New Roman" w:cs="Times New Roman"/>
            <w:sz w:val="24"/>
            <w:szCs w:val="24"/>
          </w:rPr>
          <w:t>Пункты 13</w:t>
        </w:r>
      </w:hyperlink>
      <w:r w:rsidRPr="000953F1">
        <w:rPr>
          <w:rFonts w:ascii="Times New Roman" w:eastAsia="Arial" w:hAnsi="Times New Roman" w:cs="Times New Roman"/>
          <w:sz w:val="24"/>
          <w:szCs w:val="24"/>
        </w:rPr>
        <w:t xml:space="preserve">, </w:t>
      </w:r>
      <w:hyperlink r:id="rId292">
        <w:r w:rsidRPr="000953F1">
          <w:rPr>
            <w:rFonts w:ascii="Times New Roman" w:eastAsia="Arial" w:hAnsi="Times New Roman" w:cs="Times New Roman"/>
            <w:sz w:val="24"/>
            <w:szCs w:val="24"/>
          </w:rPr>
          <w:t>14 части 2 статьи 5.3.1</w:t>
        </w:r>
      </w:hyperlink>
      <w:r w:rsidRPr="000953F1">
        <w:rPr>
          <w:rFonts w:ascii="Times New Roman" w:eastAsia="Arial" w:hAnsi="Times New Roman" w:cs="Times New Roman"/>
          <w:sz w:val="24"/>
          <w:szCs w:val="24"/>
        </w:rPr>
        <w:t xml:space="preserve"> настоящего Устава вступают в силу с 28.06.2018.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4.18. </w:t>
      </w:r>
      <w:hyperlink r:id="rId293">
        <w:r w:rsidRPr="000953F1">
          <w:rPr>
            <w:rFonts w:ascii="Times New Roman" w:eastAsia="Arial" w:hAnsi="Times New Roman" w:cs="Times New Roman"/>
            <w:sz w:val="24"/>
            <w:szCs w:val="24"/>
          </w:rPr>
          <w:t>Пункт 5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4">
        <w:r w:rsidRPr="000953F1">
          <w:rPr>
            <w:rFonts w:ascii="Times New Roman" w:eastAsia="Arial" w:hAnsi="Times New Roman" w:cs="Times New Roman"/>
            <w:sz w:val="24"/>
            <w:szCs w:val="24"/>
          </w:rPr>
          <w:t>пункт 5.1. части 1 статьи 2.1</w:t>
        </w:r>
      </w:hyperlink>
      <w:r w:rsidRPr="000953F1">
        <w:rPr>
          <w:rFonts w:ascii="Times New Roman" w:eastAsia="Arial" w:hAnsi="Times New Roman" w:cs="Times New Roman"/>
          <w:sz w:val="24"/>
          <w:szCs w:val="24"/>
        </w:rPr>
        <w:t>. настоящего Устава вступает в силу с 31.12.2018.</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4.19. </w:t>
      </w:r>
      <w:hyperlink r:id="rId295">
        <w:r w:rsidRPr="000953F1">
          <w:rPr>
            <w:rFonts w:ascii="Times New Roman" w:eastAsia="Arial" w:hAnsi="Times New Roman" w:cs="Times New Roman"/>
            <w:sz w:val="24"/>
            <w:szCs w:val="24"/>
          </w:rPr>
          <w:t>Пункт 24.1. части 1 статьи 2.1</w:t>
        </w:r>
      </w:hyperlink>
      <w:r w:rsidRPr="000953F1">
        <w:rPr>
          <w:rFonts w:ascii="Times New Roman" w:eastAsia="Arial" w:hAnsi="Times New Roman" w:cs="Times New Roman"/>
          <w:sz w:val="24"/>
          <w:szCs w:val="24"/>
        </w:rPr>
        <w:t xml:space="preserve">. настоящего Устава утрачивает силу, а </w:t>
      </w:r>
      <w:hyperlink r:id="rId296">
        <w:r w:rsidRPr="000953F1">
          <w:rPr>
            <w:rFonts w:ascii="Times New Roman" w:eastAsia="Arial" w:hAnsi="Times New Roman" w:cs="Times New Roman"/>
            <w:sz w:val="24"/>
            <w:szCs w:val="24"/>
          </w:rPr>
          <w:t>пункт 24.2 части 1 статьи 2.1.</w:t>
        </w:r>
      </w:hyperlink>
      <w:r w:rsidRPr="000953F1">
        <w:rPr>
          <w:rFonts w:ascii="Times New Roman" w:eastAsia="Arial" w:hAnsi="Times New Roman" w:cs="Times New Roman"/>
          <w:sz w:val="24"/>
          <w:szCs w:val="24"/>
        </w:rPr>
        <w:t xml:space="preserve"> настоящего Устава вступает в силу с 01.01.2019.</w:t>
      </w:r>
    </w:p>
    <w:p w:rsidR="00902CB6"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4.20. </w:t>
      </w:r>
      <w:hyperlink r:id="rId297">
        <w:r w:rsidRPr="000953F1">
          <w:rPr>
            <w:rFonts w:ascii="Times New Roman" w:eastAsia="Arial" w:hAnsi="Times New Roman" w:cs="Times New Roman"/>
            <w:sz w:val="24"/>
            <w:szCs w:val="24"/>
          </w:rPr>
          <w:t>Пункт 2 части 7 статьи 4.9.1</w:t>
        </w:r>
      </w:hyperlink>
      <w:r w:rsidRPr="000953F1">
        <w:rPr>
          <w:rFonts w:ascii="Times New Roman" w:eastAsia="Arial" w:hAnsi="Times New Roman" w:cs="Times New Roman"/>
          <w:sz w:val="24"/>
          <w:szCs w:val="24"/>
        </w:rPr>
        <w:t xml:space="preserve">. настоящего Устава утрачивает силу, а </w:t>
      </w:r>
      <w:hyperlink r:id="rId298">
        <w:r w:rsidRPr="000953F1">
          <w:rPr>
            <w:rFonts w:ascii="Times New Roman" w:eastAsia="Arial" w:hAnsi="Times New Roman" w:cs="Times New Roman"/>
            <w:sz w:val="24"/>
            <w:szCs w:val="24"/>
          </w:rPr>
          <w:t>пункт 2.1. части 7 статьи 4.9.1.</w:t>
        </w:r>
      </w:hyperlink>
      <w:r w:rsidRPr="000953F1">
        <w:rPr>
          <w:rFonts w:ascii="Times New Roman" w:eastAsia="Arial" w:hAnsi="Times New Roman" w:cs="Times New Roman"/>
          <w:sz w:val="24"/>
          <w:szCs w:val="24"/>
        </w:rPr>
        <w:t xml:space="preserve"> настоящего Устава вступает в силу с 01.01.2019.</w:t>
      </w:r>
    </w:p>
    <w:p w:rsidR="006E4A5F" w:rsidRDefault="006E4A5F">
      <w:pPr>
        <w:suppressAutoHyphens/>
        <w:spacing w:after="0" w:line="240" w:lineRule="auto"/>
        <w:ind w:firstLine="720"/>
        <w:jc w:val="both"/>
        <w:rPr>
          <w:rFonts w:ascii="Times New Roman" w:eastAsia="Arial" w:hAnsi="Times New Roman" w:cs="Times New Roman"/>
          <w:sz w:val="24"/>
          <w:szCs w:val="24"/>
        </w:rPr>
      </w:pPr>
      <w:r w:rsidRPr="006E4A5F">
        <w:rPr>
          <w:rFonts w:ascii="Times New Roman" w:eastAsia="Arial" w:hAnsi="Times New Roman" w:cs="Times New Roman"/>
          <w:sz w:val="24"/>
          <w:szCs w:val="24"/>
        </w:rPr>
        <w:t>4.21. Действие положений статей 3.4.1 и 6.8.1 настоящего Устава не распространяется на правоотношения, возникшие до 01.01.2021.</w:t>
      </w:r>
    </w:p>
    <w:p w:rsidR="008A381F" w:rsidRPr="000953F1" w:rsidRDefault="008A381F">
      <w:pPr>
        <w:suppressAutoHyphens/>
        <w:spacing w:after="0" w:line="240" w:lineRule="auto"/>
        <w:ind w:firstLine="720"/>
        <w:jc w:val="both"/>
        <w:rPr>
          <w:rFonts w:ascii="Times New Roman" w:eastAsia="Arial" w:hAnsi="Times New Roman" w:cs="Times New Roman"/>
          <w:sz w:val="24"/>
          <w:szCs w:val="24"/>
        </w:rPr>
      </w:pPr>
      <w:r w:rsidRPr="008A381F">
        <w:rPr>
          <w:rFonts w:ascii="Times New Roman" w:eastAsia="Arial" w:hAnsi="Times New Roman" w:cs="Times New Roman"/>
          <w:sz w:val="24"/>
          <w:szCs w:val="24"/>
        </w:rPr>
        <w:t>4.22. Пункт 44 части 1 статьи 2.1 настоящего Устава вступает в силу с 29.06.2021.</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5. </w:t>
      </w:r>
      <w:hyperlink r:id="rId299">
        <w:r w:rsidRPr="000953F1">
          <w:rPr>
            <w:rFonts w:ascii="Times New Roman" w:eastAsia="Arial" w:hAnsi="Times New Roman" w:cs="Times New Roman"/>
            <w:sz w:val="24"/>
            <w:szCs w:val="24"/>
          </w:rPr>
          <w:t>Устав</w:t>
        </w:r>
      </w:hyperlink>
      <w:r w:rsidRPr="000953F1">
        <w:rPr>
          <w:rFonts w:ascii="Times New Roman" w:eastAsia="Arial" w:hAnsi="Times New Roman" w:cs="Times New Roman"/>
          <w:sz w:val="24"/>
          <w:szCs w:val="24"/>
        </w:rPr>
        <w:t xml:space="preserve"> г. Заречного Пензенской области, закрытого административно-территориального образования, принятый Решением Собрания представителей г. </w:t>
      </w:r>
      <w:r w:rsidRPr="000953F1">
        <w:rPr>
          <w:rFonts w:ascii="Times New Roman" w:eastAsia="Arial" w:hAnsi="Times New Roman" w:cs="Times New Roman"/>
          <w:sz w:val="24"/>
          <w:szCs w:val="24"/>
        </w:rPr>
        <w:lastRenderedPageBreak/>
        <w:t>Заречного Пе</w:t>
      </w:r>
      <w:r w:rsidR="00507C61" w:rsidRPr="000953F1">
        <w:rPr>
          <w:rFonts w:ascii="Times New Roman" w:eastAsia="Arial" w:hAnsi="Times New Roman" w:cs="Times New Roman"/>
          <w:sz w:val="24"/>
          <w:szCs w:val="24"/>
        </w:rPr>
        <w:t>нзенской области от 18.07.1996 №</w:t>
      </w:r>
      <w:r w:rsidRPr="000953F1">
        <w:rPr>
          <w:rFonts w:ascii="Times New Roman" w:eastAsia="Arial" w:hAnsi="Times New Roman" w:cs="Times New Roman"/>
          <w:sz w:val="24"/>
          <w:szCs w:val="24"/>
        </w:rPr>
        <w:t xml:space="preserve"> 43 (в редакции </w:t>
      </w:r>
      <w:hyperlink r:id="rId300">
        <w:r w:rsidRPr="000953F1">
          <w:rPr>
            <w:rFonts w:ascii="Times New Roman" w:eastAsia="Arial" w:hAnsi="Times New Roman" w:cs="Times New Roman"/>
            <w:sz w:val="24"/>
            <w:szCs w:val="24"/>
          </w:rPr>
          <w:t>от 04.10.2004</w:t>
        </w:r>
      </w:hyperlink>
      <w:r w:rsidRPr="000953F1">
        <w:rPr>
          <w:rFonts w:ascii="Times New Roman" w:eastAsia="Arial" w:hAnsi="Times New Roman" w:cs="Times New Roman"/>
          <w:sz w:val="24"/>
          <w:szCs w:val="24"/>
        </w:rPr>
        <w:t>), действует до 1 января 2006 года в части, не противоречащей настоящему Уставу.</w:t>
      </w:r>
    </w:p>
    <w:p w:rsidR="00902CB6" w:rsidRPr="000953F1" w:rsidRDefault="0054022E">
      <w:pPr>
        <w:suppressAutoHyphens/>
        <w:spacing w:after="0" w:line="240" w:lineRule="auto"/>
        <w:ind w:firstLine="720"/>
        <w:jc w:val="both"/>
        <w:rPr>
          <w:rFonts w:ascii="Times New Roman" w:eastAsia="Arial" w:hAnsi="Times New Roman" w:cs="Times New Roman"/>
          <w:sz w:val="24"/>
          <w:szCs w:val="24"/>
        </w:rPr>
      </w:pPr>
      <w:r w:rsidRPr="000953F1">
        <w:rPr>
          <w:rFonts w:ascii="Times New Roman" w:eastAsia="Arial" w:hAnsi="Times New Roman" w:cs="Times New Roman"/>
          <w:sz w:val="24"/>
          <w:szCs w:val="24"/>
        </w:rPr>
        <w:t xml:space="preserve">6. Органы местного самоуправления осуществляют в порядке, предусмотренном </w:t>
      </w:r>
      <w:hyperlink r:id="rId301">
        <w:r w:rsidRPr="000953F1">
          <w:rPr>
            <w:rFonts w:ascii="Times New Roman" w:eastAsia="Arial" w:hAnsi="Times New Roman" w:cs="Times New Roman"/>
            <w:sz w:val="24"/>
            <w:szCs w:val="24"/>
          </w:rPr>
          <w:t>законодательством</w:t>
        </w:r>
      </w:hyperlink>
      <w:r w:rsidRPr="000953F1">
        <w:rPr>
          <w:rFonts w:ascii="Times New Roman" w:eastAsia="Arial" w:hAnsi="Times New Roman" w:cs="Times New Roman"/>
          <w:sz w:val="24"/>
          <w:szCs w:val="24"/>
        </w:rPr>
        <w:t xml:space="preserve"> о приватизации, отчуждение или производят перепрофилирование муниципального имущества, находящегося в муниципальной собственности на 01 января 2006 года, не соответствующего требованиям </w:t>
      </w:r>
      <w:hyperlink r:id="rId302">
        <w:r w:rsidRPr="000953F1">
          <w:rPr>
            <w:rFonts w:ascii="Times New Roman" w:eastAsia="Arial" w:hAnsi="Times New Roman" w:cs="Times New Roman"/>
            <w:sz w:val="24"/>
            <w:szCs w:val="24"/>
          </w:rPr>
          <w:t>статьи 50</w:t>
        </w:r>
      </w:hyperlink>
      <w:r w:rsidRPr="000953F1">
        <w:rPr>
          <w:rFonts w:ascii="Times New Roman" w:eastAsia="Arial" w:hAnsi="Times New Roman" w:cs="Times New Roman"/>
          <w:sz w:val="24"/>
          <w:szCs w:val="24"/>
        </w:rPr>
        <w:t xml:space="preserve"> Федерального закона от 06.10.2003 </w:t>
      </w:r>
      <w:r w:rsidR="00507C61" w:rsidRPr="000953F1">
        <w:rPr>
          <w:rFonts w:ascii="Times New Roman" w:eastAsia="Arial" w:hAnsi="Times New Roman" w:cs="Times New Roman"/>
          <w:sz w:val="24"/>
          <w:szCs w:val="24"/>
        </w:rPr>
        <w:t>№ 131-ФЗ «</w:t>
      </w:r>
      <w:r w:rsidRPr="000953F1">
        <w:rPr>
          <w:rFonts w:ascii="Times New Roman" w:eastAsia="Arial" w:hAnsi="Times New Roman" w:cs="Times New Roman"/>
          <w:sz w:val="24"/>
          <w:szCs w:val="24"/>
        </w:rPr>
        <w:t>Об общих принципах местного самоуп</w:t>
      </w:r>
      <w:r w:rsidR="00507C61" w:rsidRPr="000953F1">
        <w:rPr>
          <w:rFonts w:ascii="Times New Roman" w:eastAsia="Arial" w:hAnsi="Times New Roman" w:cs="Times New Roman"/>
          <w:sz w:val="24"/>
          <w:szCs w:val="24"/>
        </w:rPr>
        <w:t>равления в Российской Федерации»</w:t>
      </w:r>
      <w:r w:rsidRPr="000953F1">
        <w:rPr>
          <w:rFonts w:ascii="Times New Roman" w:eastAsia="Arial" w:hAnsi="Times New Roman" w:cs="Times New Roman"/>
          <w:sz w:val="24"/>
          <w:szCs w:val="24"/>
        </w:rPr>
        <w:t xml:space="preserve"> и не переданного в соответствии с </w:t>
      </w:r>
      <w:hyperlink r:id="rId303">
        <w:r w:rsidRPr="000953F1">
          <w:rPr>
            <w:rFonts w:ascii="Times New Roman" w:eastAsia="Arial" w:hAnsi="Times New Roman" w:cs="Times New Roman"/>
            <w:sz w:val="24"/>
            <w:szCs w:val="24"/>
          </w:rPr>
          <w:t>пунктом 3 части 8 статьи 85</w:t>
        </w:r>
      </w:hyperlink>
      <w:r w:rsidRPr="000953F1">
        <w:rPr>
          <w:rFonts w:ascii="Times New Roman" w:eastAsia="Arial" w:hAnsi="Times New Roman" w:cs="Times New Roman"/>
          <w:sz w:val="24"/>
          <w:szCs w:val="24"/>
        </w:rPr>
        <w:t xml:space="preserve"> Фед</w:t>
      </w:r>
      <w:r w:rsidR="00507C61" w:rsidRPr="000953F1">
        <w:rPr>
          <w:rFonts w:ascii="Times New Roman" w:eastAsia="Arial" w:hAnsi="Times New Roman" w:cs="Times New Roman"/>
          <w:sz w:val="24"/>
          <w:szCs w:val="24"/>
        </w:rPr>
        <w:t>ерального закона от 06.10.2003 №</w:t>
      </w:r>
      <w:r w:rsidRPr="000953F1">
        <w:rPr>
          <w:rFonts w:ascii="Times New Roman" w:eastAsia="Arial" w:hAnsi="Times New Roman" w:cs="Times New Roman"/>
          <w:sz w:val="24"/>
          <w:szCs w:val="24"/>
        </w:rPr>
        <w:t xml:space="preserve"> 131-ФЗ </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Об общих принципах местного самоуправления в Российской Федерации</w:t>
      </w:r>
      <w:r w:rsidR="00507C61" w:rsidRPr="000953F1">
        <w:rPr>
          <w:rFonts w:ascii="Times New Roman" w:eastAsia="Arial" w:hAnsi="Times New Roman" w:cs="Times New Roman"/>
          <w:sz w:val="24"/>
          <w:szCs w:val="24"/>
        </w:rPr>
        <w:t>»</w:t>
      </w:r>
      <w:r w:rsidRPr="000953F1">
        <w:rPr>
          <w:rFonts w:ascii="Times New Roman" w:eastAsia="Arial" w:hAnsi="Times New Roman" w:cs="Times New Roman"/>
          <w:sz w:val="24"/>
          <w:szCs w:val="24"/>
        </w:rPr>
        <w:t xml:space="preserve"> в федеральную собственность, собственность субъектов Российской Федерации, а также в собственность иных муниципальных образований.</w:t>
      </w:r>
    </w:p>
    <w:p w:rsidR="00902CB6" w:rsidRPr="000953F1" w:rsidRDefault="00902CB6">
      <w:pPr>
        <w:suppressAutoHyphens/>
        <w:spacing w:after="0" w:line="240" w:lineRule="auto"/>
        <w:ind w:firstLine="720"/>
        <w:jc w:val="both"/>
        <w:rPr>
          <w:rFonts w:ascii="Times New Roman" w:eastAsia="Arial" w:hAnsi="Times New Roman" w:cs="Times New Roman"/>
          <w:sz w:val="24"/>
          <w:szCs w:val="24"/>
        </w:rPr>
      </w:pP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Зарегистрирован в ГУ Минюста РФ</w:t>
      </w:r>
      <w:r w:rsidRPr="000953F1">
        <w:rPr>
          <w:rFonts w:ascii="Times New Roman" w:eastAsia="Arial" w:hAnsi="Times New Roman" w:cs="Times New Roman"/>
          <w:sz w:val="24"/>
          <w:szCs w:val="24"/>
        </w:rPr>
        <w:br/>
        <w:t>по Приволжскому федеральному округу</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22 декабря 2005 г.</w:t>
      </w:r>
    </w:p>
    <w:p w:rsidR="00902CB6" w:rsidRPr="000953F1" w:rsidRDefault="0054022E">
      <w:pPr>
        <w:suppressAutoHyphens/>
        <w:spacing w:after="0" w:line="240" w:lineRule="auto"/>
        <w:rPr>
          <w:rFonts w:ascii="Times New Roman" w:eastAsia="Arial" w:hAnsi="Times New Roman" w:cs="Times New Roman"/>
          <w:sz w:val="24"/>
          <w:szCs w:val="24"/>
        </w:rPr>
      </w:pPr>
      <w:r w:rsidRPr="000953F1">
        <w:rPr>
          <w:rFonts w:ascii="Times New Roman" w:eastAsia="Arial" w:hAnsi="Times New Roman" w:cs="Times New Roman"/>
          <w:sz w:val="24"/>
          <w:szCs w:val="24"/>
        </w:rPr>
        <w:t>Регистрационный N RU583010002005001</w:t>
      </w:r>
    </w:p>
    <w:p w:rsidR="00902CB6" w:rsidRPr="000953F1" w:rsidRDefault="00902CB6">
      <w:pPr>
        <w:spacing w:after="200" w:line="276" w:lineRule="auto"/>
        <w:rPr>
          <w:rFonts w:ascii="Times New Roman" w:eastAsia="Calibri" w:hAnsi="Times New Roman" w:cs="Times New Roman"/>
          <w:sz w:val="24"/>
          <w:szCs w:val="24"/>
        </w:rPr>
      </w:pPr>
    </w:p>
    <w:sectPr w:rsidR="00902CB6" w:rsidRPr="000953F1" w:rsidSect="0054022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B6"/>
    <w:rsid w:val="0002031D"/>
    <w:rsid w:val="00031C7C"/>
    <w:rsid w:val="00040C68"/>
    <w:rsid w:val="00041306"/>
    <w:rsid w:val="000478F7"/>
    <w:rsid w:val="00053DBC"/>
    <w:rsid w:val="00062CE4"/>
    <w:rsid w:val="000750C8"/>
    <w:rsid w:val="00090D2A"/>
    <w:rsid w:val="000932E8"/>
    <w:rsid w:val="000953F1"/>
    <w:rsid w:val="000A28CE"/>
    <w:rsid w:val="000B5F86"/>
    <w:rsid w:val="000B6E67"/>
    <w:rsid w:val="00100DD9"/>
    <w:rsid w:val="00125635"/>
    <w:rsid w:val="001A7637"/>
    <w:rsid w:val="001D5D38"/>
    <w:rsid w:val="001E7F1A"/>
    <w:rsid w:val="002410BC"/>
    <w:rsid w:val="002A5C11"/>
    <w:rsid w:val="002E6D04"/>
    <w:rsid w:val="00325852"/>
    <w:rsid w:val="0032621A"/>
    <w:rsid w:val="00335E16"/>
    <w:rsid w:val="00357B35"/>
    <w:rsid w:val="00366294"/>
    <w:rsid w:val="00380F0E"/>
    <w:rsid w:val="003C1007"/>
    <w:rsid w:val="003D1E61"/>
    <w:rsid w:val="003D249D"/>
    <w:rsid w:val="0040261C"/>
    <w:rsid w:val="00431C66"/>
    <w:rsid w:val="00433808"/>
    <w:rsid w:val="00435144"/>
    <w:rsid w:val="004477D3"/>
    <w:rsid w:val="004E177B"/>
    <w:rsid w:val="004E5EF4"/>
    <w:rsid w:val="00507C61"/>
    <w:rsid w:val="0054022E"/>
    <w:rsid w:val="00562F72"/>
    <w:rsid w:val="005710AF"/>
    <w:rsid w:val="00571298"/>
    <w:rsid w:val="005F13CF"/>
    <w:rsid w:val="005F77DA"/>
    <w:rsid w:val="00610B56"/>
    <w:rsid w:val="00613CBC"/>
    <w:rsid w:val="006343AB"/>
    <w:rsid w:val="006628AC"/>
    <w:rsid w:val="006B375B"/>
    <w:rsid w:val="006E4A5F"/>
    <w:rsid w:val="007000B9"/>
    <w:rsid w:val="00705C05"/>
    <w:rsid w:val="00717FD8"/>
    <w:rsid w:val="00723BB3"/>
    <w:rsid w:val="007266E0"/>
    <w:rsid w:val="00754518"/>
    <w:rsid w:val="0076690A"/>
    <w:rsid w:val="00784D87"/>
    <w:rsid w:val="00797E85"/>
    <w:rsid w:val="007B0279"/>
    <w:rsid w:val="007B0C28"/>
    <w:rsid w:val="007E3C8C"/>
    <w:rsid w:val="007E7301"/>
    <w:rsid w:val="008165EA"/>
    <w:rsid w:val="00830D64"/>
    <w:rsid w:val="00877EED"/>
    <w:rsid w:val="00886DC3"/>
    <w:rsid w:val="008954FE"/>
    <w:rsid w:val="008A381F"/>
    <w:rsid w:val="008C3A34"/>
    <w:rsid w:val="00902CB6"/>
    <w:rsid w:val="009210F8"/>
    <w:rsid w:val="00967AD6"/>
    <w:rsid w:val="00985704"/>
    <w:rsid w:val="00997857"/>
    <w:rsid w:val="009E72B4"/>
    <w:rsid w:val="009F0155"/>
    <w:rsid w:val="00A1773F"/>
    <w:rsid w:val="00A35E0B"/>
    <w:rsid w:val="00A61E56"/>
    <w:rsid w:val="00A95322"/>
    <w:rsid w:val="00AA0CBA"/>
    <w:rsid w:val="00AC3852"/>
    <w:rsid w:val="00B02ADC"/>
    <w:rsid w:val="00B32277"/>
    <w:rsid w:val="00B3287D"/>
    <w:rsid w:val="00B52973"/>
    <w:rsid w:val="00B55318"/>
    <w:rsid w:val="00B91B84"/>
    <w:rsid w:val="00BB5EA3"/>
    <w:rsid w:val="00BB7C9E"/>
    <w:rsid w:val="00BC4789"/>
    <w:rsid w:val="00BD0AB3"/>
    <w:rsid w:val="00BF3FD7"/>
    <w:rsid w:val="00C341FF"/>
    <w:rsid w:val="00C60EB3"/>
    <w:rsid w:val="00C86FB4"/>
    <w:rsid w:val="00CA16EF"/>
    <w:rsid w:val="00CC3EDB"/>
    <w:rsid w:val="00D43BEA"/>
    <w:rsid w:val="00D44AFB"/>
    <w:rsid w:val="00DA17AA"/>
    <w:rsid w:val="00DC1134"/>
    <w:rsid w:val="00E10E9B"/>
    <w:rsid w:val="00E23D8A"/>
    <w:rsid w:val="00E4447E"/>
    <w:rsid w:val="00E840C4"/>
    <w:rsid w:val="00EA671B"/>
    <w:rsid w:val="00EB7E36"/>
    <w:rsid w:val="00EF767D"/>
    <w:rsid w:val="00F03335"/>
    <w:rsid w:val="00F11B04"/>
    <w:rsid w:val="00F14232"/>
    <w:rsid w:val="00F24A08"/>
    <w:rsid w:val="00F57AEF"/>
    <w:rsid w:val="00F74F96"/>
    <w:rsid w:val="00F93128"/>
    <w:rsid w:val="00F96287"/>
    <w:rsid w:val="00FA4D2B"/>
    <w:rsid w:val="00FA6DFA"/>
    <w:rsid w:val="00FF4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9B842-98D5-4C59-A54C-BC3C0CA38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0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l" TargetMode="External"/><Relationship Id="rId299" Type="http://schemas.openxmlformats.org/officeDocument/2006/relationships/hyperlink" Target="garantf1://17203053.0/" TargetMode="External"/><Relationship Id="rId303" Type="http://schemas.openxmlformats.org/officeDocument/2006/relationships/hyperlink" Target="garantf1://86367.850803/" TargetMode="External"/><Relationship Id="rId21" Type="http://schemas.openxmlformats.org/officeDocument/2006/relationships/hyperlink" Target="http://pravo-search.minjust.ru/bigs/showDocument.html?id=7A05B179-E160-4E85-B9FC-51B3251B9009" TargetMode="External"/><Relationship Id="rId42" Type="http://schemas.openxmlformats.org/officeDocument/2006/relationships/hyperlink" Target="file:///C:\l" TargetMode="External"/><Relationship Id="rId63" Type="http://schemas.openxmlformats.org/officeDocument/2006/relationships/hyperlink" Target="garantf1://70191362.0/" TargetMode="External"/><Relationship Id="rId84" Type="http://schemas.openxmlformats.org/officeDocument/2006/relationships/hyperlink" Target="garantf1://17203390.0/" TargetMode="External"/><Relationship Id="rId138" Type="http://schemas.openxmlformats.org/officeDocument/2006/relationships/hyperlink" Target="garantf1://12057560.22/" TargetMode="External"/><Relationship Id="rId159" Type="http://schemas.openxmlformats.org/officeDocument/2006/relationships/hyperlink" Target="garantf1://70171682.0/" TargetMode="External"/><Relationship Id="rId170" Type="http://schemas.openxmlformats.org/officeDocument/2006/relationships/hyperlink" Target="garantf1://17203390.0/" TargetMode="External"/><Relationship Id="rId191" Type="http://schemas.openxmlformats.org/officeDocument/2006/relationships/hyperlink" Target="garantf1://70253464.0/" TargetMode="External"/><Relationship Id="rId205" Type="http://schemas.openxmlformats.org/officeDocument/2006/relationships/hyperlink" Target="file:///C:\l" TargetMode="External"/><Relationship Id="rId226" Type="http://schemas.openxmlformats.org/officeDocument/2006/relationships/hyperlink" Target="file:///C:\l" TargetMode="External"/><Relationship Id="rId247" Type="http://schemas.openxmlformats.org/officeDocument/2006/relationships/hyperlink" Target="file:///C:\l" TargetMode="External"/><Relationship Id="rId107" Type="http://schemas.openxmlformats.org/officeDocument/2006/relationships/hyperlink" Target="garantf1://86367.1307/" TargetMode="External"/><Relationship Id="rId268" Type="http://schemas.openxmlformats.org/officeDocument/2006/relationships/hyperlink" Target="garantf1://17340487.62210/" TargetMode="External"/><Relationship Id="rId289" Type="http://schemas.openxmlformats.org/officeDocument/2006/relationships/hyperlink" Target="file:///C:\l" TargetMode="External"/><Relationship Id="rId11" Type="http://schemas.openxmlformats.org/officeDocument/2006/relationships/hyperlink" Target="http://pravo-search.minjust.ru/bigs/showDocument.html?id=717606BA-7080-4CF3-9ECF-6A04D4C15957" TargetMode="External"/><Relationship Id="rId32" Type="http://schemas.openxmlformats.org/officeDocument/2006/relationships/hyperlink" Target="http://pravo-search.minjust.ru/bigs/showDocument.html?id=11E085B8-29A7-404F-A066-4150E8859138" TargetMode="External"/><Relationship Id="rId53" Type="http://schemas.openxmlformats.org/officeDocument/2006/relationships/hyperlink" Target="garantf1://17274575.111/" TargetMode="External"/><Relationship Id="rId74" Type="http://schemas.openxmlformats.org/officeDocument/2006/relationships/hyperlink" Target="file:///C:\l" TargetMode="External"/><Relationship Id="rId128" Type="http://schemas.openxmlformats.org/officeDocument/2006/relationships/hyperlink" Target="garantf1://71029190.0/" TargetMode="External"/><Relationship Id="rId149" Type="http://schemas.openxmlformats.org/officeDocument/2006/relationships/hyperlink" Target="garantf1://86367.360606/" TargetMode="External"/><Relationship Id="rId5" Type="http://schemas.openxmlformats.org/officeDocument/2006/relationships/hyperlink" Target="garantf1://17307353.1/" TargetMode="External"/><Relationship Id="rId95" Type="http://schemas.openxmlformats.org/officeDocument/2006/relationships/hyperlink" Target="file:///C:\l" TargetMode="External"/><Relationship Id="rId160" Type="http://schemas.openxmlformats.org/officeDocument/2006/relationships/hyperlink" Target="garantf1://70272954.0/" TargetMode="External"/><Relationship Id="rId181" Type="http://schemas.openxmlformats.org/officeDocument/2006/relationships/hyperlink" Target="garantf1://17297989.192/" TargetMode="External"/><Relationship Id="rId216" Type="http://schemas.openxmlformats.org/officeDocument/2006/relationships/hyperlink" Target="garantf1://70171682.0/" TargetMode="External"/><Relationship Id="rId237" Type="http://schemas.openxmlformats.org/officeDocument/2006/relationships/hyperlink" Target="garantf1://17245984.15103/" TargetMode="External"/><Relationship Id="rId258" Type="http://schemas.openxmlformats.org/officeDocument/2006/relationships/hyperlink" Target="file:///C:\l" TargetMode="External"/><Relationship Id="rId279" Type="http://schemas.openxmlformats.org/officeDocument/2006/relationships/hyperlink" Target="garantf1://17348487.43110/" TargetMode="External"/><Relationship Id="rId22" Type="http://schemas.openxmlformats.org/officeDocument/2006/relationships/hyperlink" Target="http://pravo-search.minjust.ru/bigs/showDocument.html?id=7C18E336-C9ED-42F2-A9E2-C10FCC1719E6" TargetMode="External"/><Relationship Id="rId43" Type="http://schemas.openxmlformats.org/officeDocument/2006/relationships/hyperlink" Target="file:///C:\l" TargetMode="External"/><Relationship Id="rId64" Type="http://schemas.openxmlformats.org/officeDocument/2006/relationships/hyperlink" Target="garantf1://12052272.0/" TargetMode="External"/><Relationship Id="rId118" Type="http://schemas.openxmlformats.org/officeDocument/2006/relationships/hyperlink" Target="garantf1://12045525.0/" TargetMode="External"/><Relationship Id="rId139" Type="http://schemas.openxmlformats.org/officeDocument/2006/relationships/hyperlink" Target="garantf1://21804777.1129/" TargetMode="External"/><Relationship Id="rId290" Type="http://schemas.openxmlformats.org/officeDocument/2006/relationships/hyperlink" Target="garantf1://71623277.0/" TargetMode="External"/><Relationship Id="rId304" Type="http://schemas.openxmlformats.org/officeDocument/2006/relationships/fontTable" Target="fontTable.xml"/><Relationship Id="rId85" Type="http://schemas.openxmlformats.org/officeDocument/2006/relationships/hyperlink" Target="garantf1://21810132.143/" TargetMode="External"/><Relationship Id="rId150" Type="http://schemas.openxmlformats.org/officeDocument/2006/relationships/hyperlink" Target="garantf1://86367.36061/" TargetMode="External"/><Relationship Id="rId171" Type="http://schemas.openxmlformats.org/officeDocument/2006/relationships/hyperlink" Target="garantf1://86367.0/" TargetMode="External"/><Relationship Id="rId192" Type="http://schemas.openxmlformats.org/officeDocument/2006/relationships/hyperlink" Target="garantf1://12012604.0/" TargetMode="External"/><Relationship Id="rId206" Type="http://schemas.openxmlformats.org/officeDocument/2006/relationships/hyperlink" Target="file:///C:\l" TargetMode="External"/><Relationship Id="rId227" Type="http://schemas.openxmlformats.org/officeDocument/2006/relationships/hyperlink" Target="file:///C:\l" TargetMode="External"/><Relationship Id="rId248" Type="http://schemas.openxmlformats.org/officeDocument/2006/relationships/hyperlink" Target="file:///C:\l" TargetMode="External"/><Relationship Id="rId269" Type="http://schemas.openxmlformats.org/officeDocument/2006/relationships/hyperlink" Target="garantf1://17245984.46711/" TargetMode="External"/><Relationship Id="rId12" Type="http://schemas.openxmlformats.org/officeDocument/2006/relationships/hyperlink" Target="http://pravo-search.minjust.ru/bigs/showDocument.html?id=3D8ADB39-1989-497C-BC47-03A9DFBE961F" TargetMode="External"/><Relationship Id="rId33" Type="http://schemas.openxmlformats.org/officeDocument/2006/relationships/hyperlink" Target="http://pravo-search.minjust.ru/bigs/showDocument.html?id=906C104E-93A8-45D8-8A5B-DF9F1FF00CE4" TargetMode="External"/><Relationship Id="rId108" Type="http://schemas.openxmlformats.org/officeDocument/2006/relationships/hyperlink" Target="garantf1://86367.13071/" TargetMode="External"/><Relationship Id="rId129" Type="http://schemas.openxmlformats.org/officeDocument/2006/relationships/hyperlink" Target="garantf1://12012604.158/" TargetMode="External"/><Relationship Id="rId280" Type="http://schemas.openxmlformats.org/officeDocument/2006/relationships/hyperlink" Target="garantf1://17348487.43111/" TargetMode="External"/><Relationship Id="rId54" Type="http://schemas.openxmlformats.org/officeDocument/2006/relationships/hyperlink" Target="garantf1://10064504.0/" TargetMode="External"/><Relationship Id="rId75" Type="http://schemas.openxmlformats.org/officeDocument/2006/relationships/hyperlink" Target="file:///C:\l" TargetMode="External"/><Relationship Id="rId96" Type="http://schemas.openxmlformats.org/officeDocument/2006/relationships/hyperlink" Target="garantf1://86367.13031/" TargetMode="External"/><Relationship Id="rId140" Type="http://schemas.openxmlformats.org/officeDocument/2006/relationships/hyperlink" Target="garantf1://21804777.11212/" TargetMode="External"/><Relationship Id="rId161" Type="http://schemas.openxmlformats.org/officeDocument/2006/relationships/hyperlink" Target="garantf1://12035831.0/" TargetMode="External"/><Relationship Id="rId182" Type="http://schemas.openxmlformats.org/officeDocument/2006/relationships/hyperlink" Target="file:///C:\l" TargetMode="External"/><Relationship Id="rId217" Type="http://schemas.openxmlformats.org/officeDocument/2006/relationships/hyperlink" Target="garantf1://70272954.0/" TargetMode="External"/><Relationship Id="rId6" Type="http://schemas.openxmlformats.org/officeDocument/2006/relationships/hyperlink" Target="http://zakon.scli.ru/" TargetMode="External"/><Relationship Id="rId238" Type="http://schemas.openxmlformats.org/officeDocument/2006/relationships/hyperlink" Target="garantf1://17245984.15104/" TargetMode="External"/><Relationship Id="rId259" Type="http://schemas.openxmlformats.org/officeDocument/2006/relationships/hyperlink" Target="file:///C:\l" TargetMode="External"/><Relationship Id="rId23" Type="http://schemas.openxmlformats.org/officeDocument/2006/relationships/hyperlink" Target="http://pravo-search.minjust.ru/bigs/showDocument.html?id=7B90722A-124D-486D-8119-0ECEBD366F59" TargetMode="External"/><Relationship Id="rId119" Type="http://schemas.openxmlformats.org/officeDocument/2006/relationships/hyperlink" Target="garantf1://17296732.12/" TargetMode="External"/><Relationship Id="rId270" Type="http://schemas.openxmlformats.org/officeDocument/2006/relationships/hyperlink" Target="file:///C:\l" TargetMode="External"/><Relationship Id="rId291" Type="http://schemas.openxmlformats.org/officeDocument/2006/relationships/hyperlink" Target="file:///C:\l" TargetMode="External"/><Relationship Id="rId305" Type="http://schemas.openxmlformats.org/officeDocument/2006/relationships/theme" Target="theme/theme1.xml"/><Relationship Id="rId44" Type="http://schemas.openxmlformats.org/officeDocument/2006/relationships/hyperlink" Target="garantf1://12038258.0/" TargetMode="External"/><Relationship Id="rId65" Type="http://schemas.openxmlformats.org/officeDocument/2006/relationships/hyperlink" Target="file:///C:\l" TargetMode="External"/><Relationship Id="rId86" Type="http://schemas.openxmlformats.org/officeDocument/2006/relationships/hyperlink" Target="garantf1://86367.13/" TargetMode="External"/><Relationship Id="rId130" Type="http://schemas.openxmlformats.org/officeDocument/2006/relationships/hyperlink" Target="garantf1://70191362.0/" TargetMode="External"/><Relationship Id="rId151" Type="http://schemas.openxmlformats.org/officeDocument/2006/relationships/hyperlink" Target="garantf1://86367.4071/" TargetMode="External"/><Relationship Id="rId172" Type="http://schemas.openxmlformats.org/officeDocument/2006/relationships/hyperlink" Target="file:///C:\l" TargetMode="External"/><Relationship Id="rId193" Type="http://schemas.openxmlformats.org/officeDocument/2006/relationships/hyperlink" Target="garantf1://10800200.0/" TargetMode="External"/><Relationship Id="rId207" Type="http://schemas.openxmlformats.org/officeDocument/2006/relationships/hyperlink" Target="garantf1://10003000.0/" TargetMode="External"/><Relationship Id="rId228" Type="http://schemas.openxmlformats.org/officeDocument/2006/relationships/hyperlink" Target="file:///C:\l" TargetMode="External"/><Relationship Id="rId249" Type="http://schemas.openxmlformats.org/officeDocument/2006/relationships/hyperlink" Target="garantf1://17245984.46634/" TargetMode="External"/><Relationship Id="rId13" Type="http://schemas.openxmlformats.org/officeDocument/2006/relationships/hyperlink" Target="http://pravo-search.minjust.ru/bigs/showDocument.html?id=CA6CC0F3-D7DF-4475-9DE0-88513D355D0B" TargetMode="External"/><Relationship Id="rId109" Type="http://schemas.openxmlformats.org/officeDocument/2006/relationships/hyperlink" Target="garantf1://86367.74/" TargetMode="External"/><Relationship Id="rId260" Type="http://schemas.openxmlformats.org/officeDocument/2006/relationships/hyperlink" Target="file:///C:\l" TargetMode="External"/><Relationship Id="rId281" Type="http://schemas.openxmlformats.org/officeDocument/2006/relationships/hyperlink" Target="file:///C:\l" TargetMode="External"/><Relationship Id="rId34" Type="http://schemas.openxmlformats.org/officeDocument/2006/relationships/hyperlink" Target="http://pravo-search.minjust.ru/bigs/showDocument.html?id=BAC9DD0D-9F2A-45BF-936D-04D24770F03F" TargetMode="External"/><Relationship Id="rId55" Type="http://schemas.openxmlformats.org/officeDocument/2006/relationships/hyperlink" Target="garantf1://12038291.0/" TargetMode="External"/><Relationship Id="rId76" Type="http://schemas.openxmlformats.org/officeDocument/2006/relationships/hyperlink" Target="file:///C:\l" TargetMode="External"/><Relationship Id="rId97" Type="http://schemas.openxmlformats.org/officeDocument/2006/relationships/hyperlink" Target="garantf1://86367.1307/" TargetMode="External"/><Relationship Id="rId120" Type="http://schemas.openxmlformats.org/officeDocument/2006/relationships/hyperlink" Target="garantf1://17333762.1013/" TargetMode="External"/><Relationship Id="rId141" Type="http://schemas.openxmlformats.org/officeDocument/2006/relationships/hyperlink" Target="garantf1://10064072.0/" TargetMode="External"/><Relationship Id="rId7" Type="http://schemas.openxmlformats.org/officeDocument/2006/relationships/hyperlink" Target="http://zakon.scli.ru/" TargetMode="External"/><Relationship Id="rId162" Type="http://schemas.openxmlformats.org/officeDocument/2006/relationships/hyperlink" Target="garantf1://12035831.0/" TargetMode="External"/><Relationship Id="rId183" Type="http://schemas.openxmlformats.org/officeDocument/2006/relationships/hyperlink" Target="garantf1://17330495.141/" TargetMode="External"/><Relationship Id="rId218" Type="http://schemas.openxmlformats.org/officeDocument/2006/relationships/hyperlink" Target="garantf1://17265710.119/" TargetMode="External"/><Relationship Id="rId239" Type="http://schemas.openxmlformats.org/officeDocument/2006/relationships/hyperlink" Target="garantf1://17245984.15105/" TargetMode="External"/><Relationship Id="rId2" Type="http://schemas.openxmlformats.org/officeDocument/2006/relationships/styles" Target="styles.xml"/><Relationship Id="rId29" Type="http://schemas.openxmlformats.org/officeDocument/2006/relationships/hyperlink" Target="http://pravo-search.minjust.ru/bigs/showDocument.html?id=6A1AEF5C-51C2-4F74-89EC-2DFF51425D98" TargetMode="External"/><Relationship Id="rId250" Type="http://schemas.openxmlformats.org/officeDocument/2006/relationships/hyperlink" Target="file:///C:\l" TargetMode="External"/><Relationship Id="rId255" Type="http://schemas.openxmlformats.org/officeDocument/2006/relationships/hyperlink" Target="garantf1://17245984.471262/" TargetMode="External"/><Relationship Id="rId271" Type="http://schemas.openxmlformats.org/officeDocument/2006/relationships/hyperlink" Target="file:///C:\l" TargetMode="External"/><Relationship Id="rId276" Type="http://schemas.openxmlformats.org/officeDocument/2006/relationships/hyperlink" Target="file:///C:\l" TargetMode="External"/><Relationship Id="rId292" Type="http://schemas.openxmlformats.org/officeDocument/2006/relationships/hyperlink" Target="file:///C:\l" TargetMode="External"/><Relationship Id="rId297" Type="http://schemas.openxmlformats.org/officeDocument/2006/relationships/hyperlink" Target="file:///C:\l" TargetMode="External"/><Relationship Id="rId24" Type="http://schemas.openxmlformats.org/officeDocument/2006/relationships/hyperlink" Target="http://pravo-search.minjust.ru/bigs/showDocument.html?id=117383AE-C430-47B6-8737-EBF176DA6F45" TargetMode="External"/><Relationship Id="rId40" Type="http://schemas.openxmlformats.org/officeDocument/2006/relationships/hyperlink" Target="garantf1://17308564.11/" TargetMode="External"/><Relationship Id="rId45" Type="http://schemas.openxmlformats.org/officeDocument/2006/relationships/hyperlink" Target="garantf1://10064072.0/" TargetMode="External"/><Relationship Id="rId66" Type="http://schemas.openxmlformats.org/officeDocument/2006/relationships/hyperlink" Target="file:///C:\l" TargetMode="External"/><Relationship Id="rId87" Type="http://schemas.openxmlformats.org/officeDocument/2006/relationships/hyperlink" Target="file:///C:\l" TargetMode="External"/><Relationship Id="rId110" Type="http://schemas.openxmlformats.org/officeDocument/2006/relationships/hyperlink" Target="file:///C:\l" TargetMode="External"/><Relationship Id="rId115" Type="http://schemas.openxmlformats.org/officeDocument/2006/relationships/hyperlink" Target="garantf1://47203548.16/" TargetMode="External"/><Relationship Id="rId131" Type="http://schemas.openxmlformats.org/officeDocument/2006/relationships/hyperlink" Target="garantf1://70191362.0/" TargetMode="External"/><Relationship Id="rId136" Type="http://schemas.openxmlformats.org/officeDocument/2006/relationships/hyperlink" Target="garantf1://12012604.0/" TargetMode="External"/><Relationship Id="rId157" Type="http://schemas.openxmlformats.org/officeDocument/2006/relationships/hyperlink" Target="file:///C:\l" TargetMode="External"/><Relationship Id="rId178" Type="http://schemas.openxmlformats.org/officeDocument/2006/relationships/hyperlink" Target="garantf1://86367.17011/" TargetMode="External"/><Relationship Id="rId301" Type="http://schemas.openxmlformats.org/officeDocument/2006/relationships/hyperlink" Target="garantf1://12025505.0/" TargetMode="External"/><Relationship Id="rId61" Type="http://schemas.openxmlformats.org/officeDocument/2006/relationships/hyperlink" Target="garantf1://70003066.0/" TargetMode="External"/><Relationship Id="rId82" Type="http://schemas.openxmlformats.org/officeDocument/2006/relationships/hyperlink" Target="garantf1://10003000.0/" TargetMode="External"/><Relationship Id="rId152" Type="http://schemas.openxmlformats.org/officeDocument/2006/relationships/hyperlink" Target="garantf1://86367.401005/" TargetMode="External"/><Relationship Id="rId173" Type="http://schemas.openxmlformats.org/officeDocument/2006/relationships/hyperlink" Target="http://pravo-minjust.ru/" TargetMode="External"/><Relationship Id="rId194" Type="http://schemas.openxmlformats.org/officeDocument/2006/relationships/hyperlink" Target="garantf1://17297989.113/" TargetMode="External"/><Relationship Id="rId199" Type="http://schemas.openxmlformats.org/officeDocument/2006/relationships/hyperlink" Target="garantf1://12012604.0/" TargetMode="External"/><Relationship Id="rId203" Type="http://schemas.openxmlformats.org/officeDocument/2006/relationships/hyperlink" Target="garantf1://12012604.0/" TargetMode="External"/><Relationship Id="rId208" Type="http://schemas.openxmlformats.org/officeDocument/2006/relationships/hyperlink" Target="garantf1://17203390.0/" TargetMode="External"/><Relationship Id="rId229" Type="http://schemas.openxmlformats.org/officeDocument/2006/relationships/hyperlink" Target="file:///C:\l" TargetMode="External"/><Relationship Id="rId19" Type="http://schemas.openxmlformats.org/officeDocument/2006/relationships/hyperlink" Target="http://pravo-search.minjust.ru/bigs/showDocument.html?id=F09B5F68-ED5A-4DDD-A34D-CA954A9A84DC" TargetMode="External"/><Relationship Id="rId224" Type="http://schemas.openxmlformats.org/officeDocument/2006/relationships/hyperlink" Target="file:///C:\l" TargetMode="External"/><Relationship Id="rId240" Type="http://schemas.openxmlformats.org/officeDocument/2006/relationships/hyperlink" Target="garantf1://17340487.151046/" TargetMode="External"/><Relationship Id="rId245" Type="http://schemas.openxmlformats.org/officeDocument/2006/relationships/hyperlink" Target="file:///C:\l" TargetMode="External"/><Relationship Id="rId261" Type="http://schemas.openxmlformats.org/officeDocument/2006/relationships/hyperlink" Target="file:///C:\l" TargetMode="External"/><Relationship Id="rId266" Type="http://schemas.openxmlformats.org/officeDocument/2006/relationships/hyperlink" Target="garantf1://17245984.46610/" TargetMode="External"/><Relationship Id="rId287" Type="http://schemas.openxmlformats.org/officeDocument/2006/relationships/hyperlink" Target="file:///C:\l" TargetMode="External"/><Relationship Id="rId14" Type="http://schemas.openxmlformats.org/officeDocument/2006/relationships/hyperlink" Target="http://pravo-search.minjust.ru/bigs/showDocument.html?id=BCD250C1-45D7-4F13-9378-9C52217F6F29" TargetMode="External"/><Relationship Id="rId30" Type="http://schemas.openxmlformats.org/officeDocument/2006/relationships/hyperlink" Target="http://pravo-search.minjust.ru/bigs/showDocument.html?id=5798E4AC-5380-434F-AB7E-49222EC95A66" TargetMode="External"/><Relationship Id="rId35" Type="http://schemas.openxmlformats.org/officeDocument/2006/relationships/hyperlink" Target="http://pravo-search.minjust.ru/bigs/showDocument.html?id=FA8DFFE4-FDD3-488F-A65F-FD511BFD9C18" TargetMode="External"/><Relationship Id="rId56" Type="http://schemas.openxmlformats.org/officeDocument/2006/relationships/hyperlink" Target="garantf1://12016087.0/" TargetMode="External"/><Relationship Id="rId77" Type="http://schemas.openxmlformats.org/officeDocument/2006/relationships/hyperlink" Target="garantf1://84566.0/" TargetMode="External"/><Relationship Id="rId100" Type="http://schemas.openxmlformats.org/officeDocument/2006/relationships/hyperlink" Target="garantf1://10008046.0/" TargetMode="External"/><Relationship Id="rId105" Type="http://schemas.openxmlformats.org/officeDocument/2006/relationships/hyperlink" Target="garantf1://86367.74/" TargetMode="External"/><Relationship Id="rId126" Type="http://schemas.openxmlformats.org/officeDocument/2006/relationships/hyperlink" Target="garantf1://17363952.13/" TargetMode="External"/><Relationship Id="rId147" Type="http://schemas.openxmlformats.org/officeDocument/2006/relationships/hyperlink" Target="garantf1://86367.360621/" TargetMode="External"/><Relationship Id="rId168" Type="http://schemas.openxmlformats.org/officeDocument/2006/relationships/hyperlink" Target="garantf1://86367.0/" TargetMode="External"/><Relationship Id="rId282" Type="http://schemas.openxmlformats.org/officeDocument/2006/relationships/hyperlink" Target="file:///C:\l" TargetMode="External"/><Relationship Id="rId8" Type="http://schemas.openxmlformats.org/officeDocument/2006/relationships/hyperlink" Target="http://zakon.scli.ru/" TargetMode="External"/><Relationship Id="rId51" Type="http://schemas.openxmlformats.org/officeDocument/2006/relationships/hyperlink" Target="garantf1://17232604.16/" TargetMode="External"/><Relationship Id="rId72" Type="http://schemas.openxmlformats.org/officeDocument/2006/relationships/hyperlink" Target="garantf1://86367.19/" TargetMode="External"/><Relationship Id="rId93" Type="http://schemas.openxmlformats.org/officeDocument/2006/relationships/hyperlink" Target="garantf1://10800200.0/" TargetMode="External"/><Relationship Id="rId98" Type="http://schemas.openxmlformats.org/officeDocument/2006/relationships/hyperlink" Target="garantf1://86367.13071/" TargetMode="External"/><Relationship Id="rId121" Type="http://schemas.openxmlformats.org/officeDocument/2006/relationships/hyperlink" Target="garantf1://12038291.0/" TargetMode="External"/><Relationship Id="rId142" Type="http://schemas.openxmlformats.org/officeDocument/2006/relationships/hyperlink" Target="garantf1://86367.0/" TargetMode="External"/><Relationship Id="rId163" Type="http://schemas.openxmlformats.org/officeDocument/2006/relationships/hyperlink" Target="file:///C:\l" TargetMode="External"/><Relationship Id="rId184" Type="http://schemas.openxmlformats.org/officeDocument/2006/relationships/hyperlink" Target="garantf1://10003000.0/" TargetMode="External"/><Relationship Id="rId189" Type="http://schemas.openxmlformats.org/officeDocument/2006/relationships/hyperlink" Target="garantf1://12012604.158/" TargetMode="External"/><Relationship Id="rId219" Type="http://schemas.openxmlformats.org/officeDocument/2006/relationships/hyperlink" Target="garantf1://17265710.119/" TargetMode="External"/><Relationship Id="rId3" Type="http://schemas.openxmlformats.org/officeDocument/2006/relationships/settings" Target="settings.xml"/><Relationship Id="rId214" Type="http://schemas.openxmlformats.org/officeDocument/2006/relationships/hyperlink" Target="garantf1://86367.750103/" TargetMode="External"/><Relationship Id="rId230" Type="http://schemas.openxmlformats.org/officeDocument/2006/relationships/hyperlink" Target="file:///C:\l" TargetMode="External"/><Relationship Id="rId235" Type="http://schemas.openxmlformats.org/officeDocument/2006/relationships/hyperlink" Target="garantf1://17245984.471446/" TargetMode="External"/><Relationship Id="rId251" Type="http://schemas.openxmlformats.org/officeDocument/2006/relationships/hyperlink" Target="file:///C:\l" TargetMode="External"/><Relationship Id="rId256" Type="http://schemas.openxmlformats.org/officeDocument/2006/relationships/hyperlink" Target="garantf1://17245984.471666/" TargetMode="External"/><Relationship Id="rId277" Type="http://schemas.openxmlformats.org/officeDocument/2006/relationships/hyperlink" Target="file:///C:\l" TargetMode="External"/><Relationship Id="rId298" Type="http://schemas.openxmlformats.org/officeDocument/2006/relationships/hyperlink" Target="file:///C:\l" TargetMode="External"/><Relationship Id="rId25" Type="http://schemas.openxmlformats.org/officeDocument/2006/relationships/hyperlink" Target="http://pravo-search.minjust.ru/bigs/showDocument.html?id=68770752-971C-417A-8D13-9C0236FB2D0B" TargetMode="External"/><Relationship Id="rId46" Type="http://schemas.openxmlformats.org/officeDocument/2006/relationships/hyperlink" Target="garantf1://12045525.0/" TargetMode="External"/><Relationship Id="rId67" Type="http://schemas.openxmlformats.org/officeDocument/2006/relationships/hyperlink" Target="file:///C:\l" TargetMode="External"/><Relationship Id="rId116" Type="http://schemas.openxmlformats.org/officeDocument/2006/relationships/hyperlink" Target="garantf1://12012604.0/" TargetMode="External"/><Relationship Id="rId137" Type="http://schemas.openxmlformats.org/officeDocument/2006/relationships/hyperlink" Target="garantf1://12012604.0/" TargetMode="External"/><Relationship Id="rId158" Type="http://schemas.openxmlformats.org/officeDocument/2006/relationships/hyperlink" Target="garantf1://12064203.0/" TargetMode="External"/><Relationship Id="rId272" Type="http://schemas.openxmlformats.org/officeDocument/2006/relationships/hyperlink" Target="file:///C:\l" TargetMode="External"/><Relationship Id="rId293" Type="http://schemas.openxmlformats.org/officeDocument/2006/relationships/hyperlink" Target="file:///C:\l" TargetMode="External"/><Relationship Id="rId302" Type="http://schemas.openxmlformats.org/officeDocument/2006/relationships/hyperlink" Target="garantf1://86367.50/" TargetMode="External"/><Relationship Id="rId20" Type="http://schemas.openxmlformats.org/officeDocument/2006/relationships/hyperlink" Target="http://pravo-search.minjust.ru/bigs/showDocument.html?id=85D8BC5E-7DEC-48E0-A1AB-797A4B5819AF" TargetMode="External"/><Relationship Id="rId41" Type="http://schemas.openxmlformats.org/officeDocument/2006/relationships/hyperlink" Target="file:///C:\l" TargetMode="External"/><Relationship Id="rId62" Type="http://schemas.openxmlformats.org/officeDocument/2006/relationships/hyperlink" Target="garantf1://70584666.0/" TargetMode="External"/><Relationship Id="rId83" Type="http://schemas.openxmlformats.org/officeDocument/2006/relationships/hyperlink" Target="garantf1://10003000.0/" TargetMode="External"/><Relationship Id="rId88" Type="http://schemas.openxmlformats.org/officeDocument/2006/relationships/hyperlink" Target="garantf1://86367.0/" TargetMode="External"/><Relationship Id="rId111" Type="http://schemas.openxmlformats.org/officeDocument/2006/relationships/hyperlink" Target="file:///C:\l" TargetMode="External"/><Relationship Id="rId132" Type="http://schemas.openxmlformats.org/officeDocument/2006/relationships/hyperlink" Target="garantf1://12012604.0/" TargetMode="External"/><Relationship Id="rId153" Type="http://schemas.openxmlformats.org/officeDocument/2006/relationships/hyperlink" Target="garantf1://86367.40101/" TargetMode="External"/><Relationship Id="rId174" Type="http://schemas.openxmlformats.org/officeDocument/2006/relationships/hyperlink" Target="http://&#1087;&#1088;&#1072;&#1074;&#1086;-&#1084;&#1080;&#1085;&#1102;&#1089;&#1090;.&#1088;&#1092;/" TargetMode="External"/><Relationship Id="rId179" Type="http://schemas.openxmlformats.org/officeDocument/2006/relationships/hyperlink" Target="garantf1://17232604.118/" TargetMode="External"/><Relationship Id="rId195" Type="http://schemas.openxmlformats.org/officeDocument/2006/relationships/hyperlink" Target="garantf1://17297989.113/" TargetMode="External"/><Relationship Id="rId209" Type="http://schemas.openxmlformats.org/officeDocument/2006/relationships/hyperlink" Target="garantf1://86367.73/" TargetMode="External"/><Relationship Id="rId190" Type="http://schemas.openxmlformats.org/officeDocument/2006/relationships/hyperlink" Target="garantf1://12012604.158/" TargetMode="External"/><Relationship Id="rId204" Type="http://schemas.openxmlformats.org/officeDocument/2006/relationships/hyperlink" Target="garantf1://12012604.0/" TargetMode="External"/><Relationship Id="rId220" Type="http://schemas.openxmlformats.org/officeDocument/2006/relationships/hyperlink" Target="garantf1://17265710.119/" TargetMode="External"/><Relationship Id="rId225" Type="http://schemas.openxmlformats.org/officeDocument/2006/relationships/hyperlink" Target="file:///C:\l" TargetMode="External"/><Relationship Id="rId241" Type="http://schemas.openxmlformats.org/officeDocument/2006/relationships/hyperlink" Target="garantf1://17340487.4715521/" TargetMode="External"/><Relationship Id="rId246" Type="http://schemas.openxmlformats.org/officeDocument/2006/relationships/hyperlink" Target="garantf1://17245984.1510513/" TargetMode="External"/><Relationship Id="rId267" Type="http://schemas.openxmlformats.org/officeDocument/2006/relationships/hyperlink" Target="file:///C:\l" TargetMode="External"/><Relationship Id="rId288" Type="http://schemas.openxmlformats.org/officeDocument/2006/relationships/hyperlink" Target="file:///C:\l" TargetMode="External"/><Relationship Id="rId15" Type="http://schemas.openxmlformats.org/officeDocument/2006/relationships/hyperlink" Target="http://pravo-search.minjust.ru/bigs/showDocument.html?id=F778C004-215A-41B0-852E-0A23B0E305B2" TargetMode="External"/><Relationship Id="rId36" Type="http://schemas.openxmlformats.org/officeDocument/2006/relationships/hyperlink" Target="http://pravo-search.minjust.ru/bigs/showDocument.html?id=E5289C95-12AC-4CA0-A24D-B183D16F3594" TargetMode="External"/><Relationship Id="rId57" Type="http://schemas.openxmlformats.org/officeDocument/2006/relationships/hyperlink" Target="garantf1://10006035.0/" TargetMode="External"/><Relationship Id="rId106" Type="http://schemas.openxmlformats.org/officeDocument/2006/relationships/hyperlink" Target="garantf1://86367.13031/" TargetMode="External"/><Relationship Id="rId127" Type="http://schemas.openxmlformats.org/officeDocument/2006/relationships/hyperlink" Target="garantf1://12012604.0/" TargetMode="External"/><Relationship Id="rId262" Type="http://schemas.openxmlformats.org/officeDocument/2006/relationships/hyperlink" Target="garantf1://17245984.46629/" TargetMode="External"/><Relationship Id="rId283" Type="http://schemas.openxmlformats.org/officeDocument/2006/relationships/hyperlink" Target="file:///C:\l" TargetMode="Externa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B46E8326-57C9-4256-B4A1-BB9F1FB93EF2" TargetMode="External"/><Relationship Id="rId52" Type="http://schemas.openxmlformats.org/officeDocument/2006/relationships/hyperlink" Target="garantf1://17265710.131/" TargetMode="External"/><Relationship Id="rId73" Type="http://schemas.openxmlformats.org/officeDocument/2006/relationships/hyperlink" Target="file:///C:\l" TargetMode="External"/><Relationship Id="rId78" Type="http://schemas.openxmlformats.org/officeDocument/2006/relationships/hyperlink" Target="file:///C:\l" TargetMode="External"/><Relationship Id="rId94" Type="http://schemas.openxmlformats.org/officeDocument/2006/relationships/hyperlink" Target="garantf1://86367.73/" TargetMode="External"/><Relationship Id="rId99" Type="http://schemas.openxmlformats.org/officeDocument/2006/relationships/hyperlink" Target="garantf1://71029190.0/" TargetMode="External"/><Relationship Id="rId101" Type="http://schemas.openxmlformats.org/officeDocument/2006/relationships/hyperlink" Target="garantf1://12064203.0/" TargetMode="External"/><Relationship Id="rId122" Type="http://schemas.openxmlformats.org/officeDocument/2006/relationships/hyperlink" Target="garantf1://12012604.158/" TargetMode="External"/><Relationship Id="rId143" Type="http://schemas.openxmlformats.org/officeDocument/2006/relationships/hyperlink" Target="garantf1://12064203.0/" TargetMode="External"/><Relationship Id="rId148" Type="http://schemas.openxmlformats.org/officeDocument/2006/relationships/hyperlink" Target="garantf1://86367.360603/" TargetMode="External"/><Relationship Id="rId164" Type="http://schemas.openxmlformats.org/officeDocument/2006/relationships/hyperlink" Target="garantf1://86367.0/" TargetMode="External"/><Relationship Id="rId169" Type="http://schemas.openxmlformats.org/officeDocument/2006/relationships/hyperlink" Target="garantf1://10003000.0/" TargetMode="External"/><Relationship Id="rId185" Type="http://schemas.openxmlformats.org/officeDocument/2006/relationships/hyperlink" Target="garantf1://12012604.0/" TargetMode="External"/><Relationship Id="rId4" Type="http://schemas.openxmlformats.org/officeDocument/2006/relationships/webSettings" Target="webSettings.xml"/><Relationship Id="rId9" Type="http://schemas.openxmlformats.org/officeDocument/2006/relationships/hyperlink" Target="http://zakon.scli.ru/" TargetMode="External"/><Relationship Id="rId180" Type="http://schemas.openxmlformats.org/officeDocument/2006/relationships/hyperlink" Target="garantf1://17232604.118/" TargetMode="External"/><Relationship Id="rId210" Type="http://schemas.openxmlformats.org/officeDocument/2006/relationships/hyperlink" Target="garantf1://86367.74/" TargetMode="External"/><Relationship Id="rId215" Type="http://schemas.openxmlformats.org/officeDocument/2006/relationships/hyperlink" Target="garantf1://12064203.0/" TargetMode="External"/><Relationship Id="rId236" Type="http://schemas.openxmlformats.org/officeDocument/2006/relationships/hyperlink" Target="garantf1://17245984.4714521/" TargetMode="External"/><Relationship Id="rId257" Type="http://schemas.openxmlformats.org/officeDocument/2006/relationships/hyperlink" Target="garantf1://17245984.471766/" TargetMode="External"/><Relationship Id="rId278" Type="http://schemas.openxmlformats.org/officeDocument/2006/relationships/hyperlink" Target="garantf1://17348487.4319/" TargetMode="External"/><Relationship Id="rId26" Type="http://schemas.openxmlformats.org/officeDocument/2006/relationships/hyperlink" Target="http://pravo-search.minjust.ru/bigs/showDocument.html?id=7928933A-40A5-4296-9B82-37DBB58AA8F9" TargetMode="External"/><Relationship Id="rId231" Type="http://schemas.openxmlformats.org/officeDocument/2006/relationships/hyperlink" Target="file:///C:\l" TargetMode="External"/><Relationship Id="rId252" Type="http://schemas.openxmlformats.org/officeDocument/2006/relationships/hyperlink" Target="file:///C:\l" TargetMode="External"/><Relationship Id="rId273" Type="http://schemas.openxmlformats.org/officeDocument/2006/relationships/hyperlink" Target="garantf1://17267122.0/" TargetMode="External"/><Relationship Id="rId294" Type="http://schemas.openxmlformats.org/officeDocument/2006/relationships/hyperlink" Target="file:///C:\l" TargetMode="External"/><Relationship Id="rId47" Type="http://schemas.openxmlformats.org/officeDocument/2006/relationships/hyperlink" Target="file:///C:\l" TargetMode="External"/><Relationship Id="rId68" Type="http://schemas.openxmlformats.org/officeDocument/2006/relationships/hyperlink" Target="garantf1://86367.0/" TargetMode="External"/><Relationship Id="rId89" Type="http://schemas.openxmlformats.org/officeDocument/2006/relationships/hyperlink" Target="garantf1://12046661.0/" TargetMode="External"/><Relationship Id="rId112" Type="http://schemas.openxmlformats.org/officeDocument/2006/relationships/hyperlink" Target="file:///C:\l" TargetMode="External"/><Relationship Id="rId133" Type="http://schemas.openxmlformats.org/officeDocument/2006/relationships/hyperlink" Target="file:///C:\l" TargetMode="External"/><Relationship Id="rId154" Type="http://schemas.openxmlformats.org/officeDocument/2006/relationships/hyperlink" Target="garantf1://86367.7301/" TargetMode="External"/><Relationship Id="rId175" Type="http://schemas.openxmlformats.org/officeDocument/2006/relationships/hyperlink" Target="garantf1://10800200.5/" TargetMode="External"/><Relationship Id="rId196" Type="http://schemas.openxmlformats.org/officeDocument/2006/relationships/hyperlink" Target="garantf1://17297989.113/" TargetMode="External"/><Relationship Id="rId200" Type="http://schemas.openxmlformats.org/officeDocument/2006/relationships/hyperlink" Target="garantf1://12012604.0/" TargetMode="External"/><Relationship Id="rId16" Type="http://schemas.openxmlformats.org/officeDocument/2006/relationships/hyperlink" Target="http://pravo-search.minjust.ru/bigs/showDocument.html?id=103AF4CD-7E6D-453F-A604-F5025A72200B" TargetMode="External"/><Relationship Id="rId221" Type="http://schemas.openxmlformats.org/officeDocument/2006/relationships/hyperlink" Target="garantf1://17326000.0/" TargetMode="External"/><Relationship Id="rId242" Type="http://schemas.openxmlformats.org/officeDocument/2006/relationships/hyperlink" Target="file:///C:\l" TargetMode="External"/><Relationship Id="rId263" Type="http://schemas.openxmlformats.org/officeDocument/2006/relationships/hyperlink" Target="file:///C:\l" TargetMode="External"/><Relationship Id="rId284" Type="http://schemas.openxmlformats.org/officeDocument/2006/relationships/hyperlink" Target="file:///C:\l" TargetMode="External"/><Relationship Id="rId37" Type="http://schemas.openxmlformats.org/officeDocument/2006/relationships/hyperlink" Target="http://pravo-search.minjust.ru/bigs/showDocument.html?id=071A2F83-4559-48E9-B6A1-AB1B55576829" TargetMode="External"/><Relationship Id="rId58" Type="http://schemas.openxmlformats.org/officeDocument/2006/relationships/hyperlink" Target="file:///C:\l" TargetMode="External"/><Relationship Id="rId79" Type="http://schemas.openxmlformats.org/officeDocument/2006/relationships/hyperlink" Target="garantf1://84566.0/" TargetMode="External"/><Relationship Id="rId102" Type="http://schemas.openxmlformats.org/officeDocument/2006/relationships/hyperlink" Target="garantf1://70171682.0/" TargetMode="External"/><Relationship Id="rId123" Type="http://schemas.openxmlformats.org/officeDocument/2006/relationships/hyperlink" Target="garantf1://17262138.112/" TargetMode="External"/><Relationship Id="rId144" Type="http://schemas.openxmlformats.org/officeDocument/2006/relationships/hyperlink" Target="garantf1://70171682.0/" TargetMode="External"/><Relationship Id="rId90" Type="http://schemas.openxmlformats.org/officeDocument/2006/relationships/hyperlink" Target="garantf1://10003000.0/" TargetMode="External"/><Relationship Id="rId165" Type="http://schemas.openxmlformats.org/officeDocument/2006/relationships/hyperlink" Target="garantf1://86367.0/" TargetMode="External"/><Relationship Id="rId186" Type="http://schemas.openxmlformats.org/officeDocument/2006/relationships/hyperlink" Target="garantf1://10008046.51/" TargetMode="External"/><Relationship Id="rId211" Type="http://schemas.openxmlformats.org/officeDocument/2006/relationships/hyperlink" Target="garantf1://86367.0/" TargetMode="External"/><Relationship Id="rId232" Type="http://schemas.openxmlformats.org/officeDocument/2006/relationships/hyperlink" Target="garantf1://17245984.46632/" TargetMode="External"/><Relationship Id="rId253" Type="http://schemas.openxmlformats.org/officeDocument/2006/relationships/hyperlink" Target="garantf1://17340487.6454/" TargetMode="External"/><Relationship Id="rId274" Type="http://schemas.openxmlformats.org/officeDocument/2006/relationships/hyperlink" Target="garantf1://97028.0/" TargetMode="External"/><Relationship Id="rId295" Type="http://schemas.openxmlformats.org/officeDocument/2006/relationships/hyperlink" Target="file:///C:\l" TargetMode="External"/><Relationship Id="rId27" Type="http://schemas.openxmlformats.org/officeDocument/2006/relationships/hyperlink" Target="http://pravo-search.minjust.ru/bigs/showDocument.html?id=97E528A6-A01A-4C73-BC74-08D541447D6B" TargetMode="External"/><Relationship Id="rId48" Type="http://schemas.openxmlformats.org/officeDocument/2006/relationships/hyperlink" Target="garantf1://17294539.1104/" TargetMode="External"/><Relationship Id="rId69" Type="http://schemas.openxmlformats.org/officeDocument/2006/relationships/hyperlink" Target="garantf1://12012604.0/" TargetMode="External"/><Relationship Id="rId113" Type="http://schemas.openxmlformats.org/officeDocument/2006/relationships/hyperlink" Target="file:///C:\l" TargetMode="External"/><Relationship Id="rId134" Type="http://schemas.openxmlformats.org/officeDocument/2006/relationships/hyperlink" Target="file:///C:\l" TargetMode="External"/><Relationship Id="rId80" Type="http://schemas.openxmlformats.org/officeDocument/2006/relationships/hyperlink" Target="garantf1://10003000.0/" TargetMode="External"/><Relationship Id="rId155" Type="http://schemas.openxmlformats.org/officeDocument/2006/relationships/hyperlink" Target="garantf1://86367.7302/" TargetMode="External"/><Relationship Id="rId176" Type="http://schemas.openxmlformats.org/officeDocument/2006/relationships/hyperlink" Target="garantf1://70272952.0/" TargetMode="External"/><Relationship Id="rId197" Type="http://schemas.openxmlformats.org/officeDocument/2006/relationships/hyperlink" Target="garantf1://17297989.113/" TargetMode="External"/><Relationship Id="rId201" Type="http://schemas.openxmlformats.org/officeDocument/2006/relationships/hyperlink" Target="garantf1://12012604.0/" TargetMode="External"/><Relationship Id="rId222" Type="http://schemas.openxmlformats.org/officeDocument/2006/relationships/hyperlink" Target="garantf1://17326000.0/" TargetMode="External"/><Relationship Id="rId243" Type="http://schemas.openxmlformats.org/officeDocument/2006/relationships/hyperlink" Target="file:///C:\l" TargetMode="External"/><Relationship Id="rId264" Type="http://schemas.openxmlformats.org/officeDocument/2006/relationships/hyperlink" Target="garantf1://17340487.62226/" TargetMode="External"/><Relationship Id="rId285" Type="http://schemas.openxmlformats.org/officeDocument/2006/relationships/hyperlink" Target="garantf1://17348487.471145245/" TargetMode="External"/><Relationship Id="rId17" Type="http://schemas.openxmlformats.org/officeDocument/2006/relationships/hyperlink" Target="http://pravo-search.minjust.ru/bigs/showDocument.html?id=81EFE9D9-4C95-4642-B9C7-57C1E2D47400" TargetMode="External"/><Relationship Id="rId38" Type="http://schemas.openxmlformats.org/officeDocument/2006/relationships/hyperlink" Target="garantf1://1483560.0/" TargetMode="External"/><Relationship Id="rId59" Type="http://schemas.openxmlformats.org/officeDocument/2006/relationships/hyperlink" Target="garantf1://86367.19/" TargetMode="External"/><Relationship Id="rId103" Type="http://schemas.openxmlformats.org/officeDocument/2006/relationships/hyperlink" Target="garantf1://70272954.0/" TargetMode="External"/><Relationship Id="rId124" Type="http://schemas.openxmlformats.org/officeDocument/2006/relationships/hyperlink" Target="garantf1://17261029.113/" TargetMode="External"/><Relationship Id="rId70" Type="http://schemas.openxmlformats.org/officeDocument/2006/relationships/hyperlink" Target="garantf1://86367.19/" TargetMode="External"/><Relationship Id="rId91" Type="http://schemas.openxmlformats.org/officeDocument/2006/relationships/hyperlink" Target="file:///C:\l" TargetMode="External"/><Relationship Id="rId145" Type="http://schemas.openxmlformats.org/officeDocument/2006/relationships/hyperlink" Target="garantf1://70272954.0/" TargetMode="External"/><Relationship Id="rId166" Type="http://schemas.openxmlformats.org/officeDocument/2006/relationships/hyperlink" Target="file:///C:\l" TargetMode="External"/><Relationship Id="rId187" Type="http://schemas.openxmlformats.org/officeDocument/2006/relationships/hyperlink" Target="garantf1://12012604.0/" TargetMode="External"/><Relationship Id="rId1" Type="http://schemas.openxmlformats.org/officeDocument/2006/relationships/customXml" Target="../customXml/item1.xml"/><Relationship Id="rId212" Type="http://schemas.openxmlformats.org/officeDocument/2006/relationships/hyperlink" Target="garantf1://86367.741/" TargetMode="External"/><Relationship Id="rId233" Type="http://schemas.openxmlformats.org/officeDocument/2006/relationships/hyperlink" Target="file:///C:\l" TargetMode="External"/><Relationship Id="rId254" Type="http://schemas.openxmlformats.org/officeDocument/2006/relationships/hyperlink" Target="garantf1://17340487.61212/" TargetMode="External"/><Relationship Id="rId28" Type="http://schemas.openxmlformats.org/officeDocument/2006/relationships/hyperlink" Target="http://pravo-search.minjust.ru/bigs/showDocument.html?id=B7BC3A41-DACB-40EA-ABE5-0C58F764634F" TargetMode="External"/><Relationship Id="rId49" Type="http://schemas.openxmlformats.org/officeDocument/2006/relationships/hyperlink" Target="garantf1://17219914.12/" TargetMode="External"/><Relationship Id="rId114" Type="http://schemas.openxmlformats.org/officeDocument/2006/relationships/hyperlink" Target="garantf1://47203548.15/" TargetMode="External"/><Relationship Id="rId275" Type="http://schemas.openxmlformats.org/officeDocument/2006/relationships/hyperlink" Target="file:///C:\l" TargetMode="External"/><Relationship Id="rId296" Type="http://schemas.openxmlformats.org/officeDocument/2006/relationships/hyperlink" Target="file:///C:\l" TargetMode="External"/><Relationship Id="rId300" Type="http://schemas.openxmlformats.org/officeDocument/2006/relationships/hyperlink" Target="garantf1://17304146.0/" TargetMode="External"/><Relationship Id="rId60" Type="http://schemas.openxmlformats.org/officeDocument/2006/relationships/hyperlink" Target="garantf1://12077489.0/" TargetMode="External"/><Relationship Id="rId81" Type="http://schemas.openxmlformats.org/officeDocument/2006/relationships/hyperlink" Target="garantf1://17203390.0/" TargetMode="External"/><Relationship Id="rId135" Type="http://schemas.openxmlformats.org/officeDocument/2006/relationships/hyperlink" Target="file:///C:\l" TargetMode="External"/><Relationship Id="rId156" Type="http://schemas.openxmlformats.org/officeDocument/2006/relationships/hyperlink" Target="garantf1://12064203.0/" TargetMode="External"/><Relationship Id="rId177" Type="http://schemas.openxmlformats.org/officeDocument/2006/relationships/hyperlink" Target="garantf1://86367.1701/" TargetMode="External"/><Relationship Id="rId198" Type="http://schemas.openxmlformats.org/officeDocument/2006/relationships/hyperlink" Target="garantf1://12012604.0/" TargetMode="External"/><Relationship Id="rId202" Type="http://schemas.openxmlformats.org/officeDocument/2006/relationships/hyperlink" Target="garantf1://10003000.0/" TargetMode="External"/><Relationship Id="rId223" Type="http://schemas.openxmlformats.org/officeDocument/2006/relationships/hyperlink" Target="file:///C:\l" TargetMode="External"/><Relationship Id="rId244" Type="http://schemas.openxmlformats.org/officeDocument/2006/relationships/hyperlink" Target="file:///C:\l" TargetMode="External"/><Relationship Id="rId18" Type="http://schemas.openxmlformats.org/officeDocument/2006/relationships/hyperlink" Target="http://pravo-search.minjust.ru/bigs/showDocument.html?id=94CA397A-F063-4FE8-94B6-9884FE39F9DD" TargetMode="External"/><Relationship Id="rId39" Type="http://schemas.openxmlformats.org/officeDocument/2006/relationships/hyperlink" Target="file:///C:\l" TargetMode="External"/><Relationship Id="rId265" Type="http://schemas.openxmlformats.org/officeDocument/2006/relationships/hyperlink" Target="file:///C:\l" TargetMode="External"/><Relationship Id="rId286" Type="http://schemas.openxmlformats.org/officeDocument/2006/relationships/hyperlink" Target="garantf1://70758529.0/" TargetMode="External"/><Relationship Id="rId50" Type="http://schemas.openxmlformats.org/officeDocument/2006/relationships/hyperlink" Target="garantf1://17232604.15/" TargetMode="External"/><Relationship Id="rId104" Type="http://schemas.openxmlformats.org/officeDocument/2006/relationships/hyperlink" Target="garantf1://86367.741/" TargetMode="External"/><Relationship Id="rId125" Type="http://schemas.openxmlformats.org/officeDocument/2006/relationships/hyperlink" Target="garantf1://17262138.112/" TargetMode="External"/><Relationship Id="rId146" Type="http://schemas.openxmlformats.org/officeDocument/2006/relationships/hyperlink" Target="garantf1://86367.351606/" TargetMode="External"/><Relationship Id="rId167" Type="http://schemas.openxmlformats.org/officeDocument/2006/relationships/hyperlink" Target="file:///C:\l" TargetMode="External"/><Relationship Id="rId188" Type="http://schemas.openxmlformats.org/officeDocument/2006/relationships/hyperlink" Target="garantf1://10008046.51/" TargetMode="External"/><Relationship Id="rId71" Type="http://schemas.openxmlformats.org/officeDocument/2006/relationships/hyperlink" Target="garantf1://86367.19/" TargetMode="External"/><Relationship Id="rId92" Type="http://schemas.openxmlformats.org/officeDocument/2006/relationships/hyperlink" Target="garantf1://86367.0/" TargetMode="External"/><Relationship Id="rId213" Type="http://schemas.openxmlformats.org/officeDocument/2006/relationships/hyperlink" Target="garantf1://86367.750102/" TargetMode="External"/><Relationship Id="rId234" Type="http://schemas.openxmlformats.org/officeDocument/2006/relationships/hyperlink" Target="file:///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9B5D0-370A-458E-9C58-DBA1B676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72</Pages>
  <Words>39378</Words>
  <Characters>224457</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406</dc:creator>
  <cp:lastModifiedBy>Кабинет 406</cp:lastModifiedBy>
  <cp:revision>9</cp:revision>
  <dcterms:created xsi:type="dcterms:W3CDTF">2021-12-30T07:25:00Z</dcterms:created>
  <dcterms:modified xsi:type="dcterms:W3CDTF">2021-12-30T07:31:00Z</dcterms:modified>
</cp:coreProperties>
</file>