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5E" w:rsidRDefault="000A1D1B" w:rsidP="005B35B3">
      <w:pPr>
        <w:jc w:val="center"/>
        <w:rPr>
          <w:lang w:val="en-US"/>
        </w:rPr>
      </w:pPr>
      <w:r>
        <w:rPr>
          <w:noProof/>
        </w:rPr>
        <w:drawing>
          <wp:inline distT="0" distB="0" distL="0" distR="0">
            <wp:extent cx="6377940" cy="2503170"/>
            <wp:effectExtent l="19050" t="0" r="381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09 (1)"/>
                    <pic:cNvPicPr>
                      <a:picLocks noChangeAspect="1" noChangeArrowheads="1"/>
                    </pic:cNvPicPr>
                  </pic:nvPicPr>
                  <pic:blipFill>
                    <a:blip r:embed="rId8"/>
                    <a:srcRect/>
                    <a:stretch>
                      <a:fillRect/>
                    </a:stretch>
                  </pic:blipFill>
                  <pic:spPr bwMode="auto">
                    <a:xfrm>
                      <a:off x="0" y="0"/>
                      <a:ext cx="6377940" cy="2503170"/>
                    </a:xfrm>
                    <a:prstGeom prst="rect">
                      <a:avLst/>
                    </a:prstGeom>
                    <a:noFill/>
                    <a:ln w="9525">
                      <a:noFill/>
                      <a:miter lim="800000"/>
                      <a:headEnd/>
                      <a:tailEnd/>
                    </a:ln>
                  </pic:spPr>
                </pic:pic>
              </a:graphicData>
            </a:graphic>
          </wp:inline>
        </w:drawing>
      </w:r>
    </w:p>
    <w:p w:rsidR="00CA3B5E" w:rsidRDefault="00CA3B5E" w:rsidP="005B35B3">
      <w:pPr>
        <w:jc w:val="center"/>
        <w:rPr>
          <w:lang w:val="en-US"/>
        </w:rPr>
      </w:pPr>
    </w:p>
    <w:p w:rsidR="00C25080" w:rsidRPr="0012254C" w:rsidRDefault="00C25080" w:rsidP="00C25080">
      <w:pPr>
        <w:jc w:val="center"/>
        <w:rPr>
          <w:sz w:val="26"/>
          <w:szCs w:val="26"/>
        </w:rPr>
      </w:pPr>
      <w:r w:rsidRPr="0012254C">
        <w:rPr>
          <w:sz w:val="26"/>
          <w:szCs w:val="26"/>
        </w:rPr>
        <w:t>О внесении изменений в муниципальную программу</w:t>
      </w:r>
    </w:p>
    <w:p w:rsidR="00C25080" w:rsidRPr="0012254C" w:rsidRDefault="00C25080" w:rsidP="00C25080">
      <w:pPr>
        <w:jc w:val="center"/>
        <w:rPr>
          <w:sz w:val="26"/>
          <w:szCs w:val="26"/>
        </w:rPr>
      </w:pPr>
      <w:r w:rsidRPr="0012254C">
        <w:rPr>
          <w:sz w:val="26"/>
          <w:szCs w:val="26"/>
        </w:rPr>
        <w:t>«Управление муниципальными финансами и муниципальным долгом закрытого</w:t>
      </w:r>
    </w:p>
    <w:p w:rsidR="00C25080" w:rsidRPr="0012254C" w:rsidRDefault="00C25080" w:rsidP="00C25080">
      <w:pPr>
        <w:jc w:val="center"/>
        <w:rPr>
          <w:sz w:val="26"/>
          <w:szCs w:val="26"/>
        </w:rPr>
      </w:pPr>
      <w:r w:rsidRPr="0012254C">
        <w:rPr>
          <w:sz w:val="26"/>
          <w:szCs w:val="26"/>
        </w:rPr>
        <w:t>административно-территориального образования г. Заречного Пензенской области», утвержденную постановлением Администрации города Заречного Пензенской области</w:t>
      </w:r>
    </w:p>
    <w:p w:rsidR="00C25080" w:rsidRPr="0012254C" w:rsidRDefault="00C25080" w:rsidP="00C25080">
      <w:pPr>
        <w:jc w:val="center"/>
        <w:rPr>
          <w:sz w:val="26"/>
          <w:szCs w:val="26"/>
        </w:rPr>
      </w:pPr>
      <w:r w:rsidRPr="0012254C">
        <w:rPr>
          <w:sz w:val="26"/>
          <w:szCs w:val="26"/>
        </w:rPr>
        <w:t>от 30.12.2015 № 2759 (с последующими изменениями)</w:t>
      </w:r>
    </w:p>
    <w:p w:rsidR="00C25080" w:rsidRPr="0012254C" w:rsidRDefault="00C25080" w:rsidP="00C25080">
      <w:pPr>
        <w:rPr>
          <w:sz w:val="26"/>
          <w:szCs w:val="26"/>
        </w:rPr>
      </w:pPr>
    </w:p>
    <w:p w:rsidR="00C25080" w:rsidRPr="0012254C" w:rsidRDefault="00C25080" w:rsidP="00C25080">
      <w:pPr>
        <w:tabs>
          <w:tab w:val="left" w:pos="6875"/>
        </w:tabs>
        <w:autoSpaceDE w:val="0"/>
        <w:autoSpaceDN w:val="0"/>
        <w:adjustRightInd w:val="0"/>
        <w:ind w:firstLine="720"/>
        <w:jc w:val="both"/>
        <w:rPr>
          <w:sz w:val="26"/>
          <w:szCs w:val="26"/>
        </w:rPr>
      </w:pPr>
      <w:r w:rsidRPr="0012254C">
        <w:rPr>
          <w:sz w:val="26"/>
          <w:szCs w:val="26"/>
        </w:rPr>
        <w:t xml:space="preserve">В соответствии со статьей 179 Бюджетного кодекса Российской Федерации,              </w:t>
      </w:r>
      <w:r w:rsidRPr="0012254C">
        <w:rPr>
          <w:color w:val="000000"/>
          <w:sz w:val="26"/>
          <w:szCs w:val="26"/>
        </w:rPr>
        <w:t xml:space="preserve">статьей 26 решения Собрания представителей г. Заречного от 19.10.2007 № 407 «Об утверждении Положения о бюджетном процессе в ЗАТО г. Заречном Пензенской области, </w:t>
      </w:r>
      <w:r w:rsidRPr="0012254C">
        <w:rPr>
          <w:sz w:val="26"/>
          <w:szCs w:val="26"/>
        </w:rPr>
        <w:t xml:space="preserve">постановлением Администрации г.Заречного Пензенской области от 27.09.2013 № 1790 «О муниципальных программах закрытого административно-территориального образования   г. Заречного Пензенской области» (с изменениями и дополнениями), статьями 4.3.1, 4.6.1 Устава закрытого административно-территориального образования города Заречного Пензенской области Администрация ЗАТО г. Заречного </w:t>
      </w:r>
      <w:r w:rsidRPr="0012254C">
        <w:rPr>
          <w:b/>
          <w:sz w:val="26"/>
          <w:szCs w:val="26"/>
        </w:rPr>
        <w:t>п о с т а н о в л я е т:</w:t>
      </w:r>
    </w:p>
    <w:p w:rsidR="00C25080" w:rsidRPr="0012254C" w:rsidRDefault="00C25080" w:rsidP="00C25080">
      <w:pPr>
        <w:ind w:firstLine="709"/>
        <w:jc w:val="both"/>
        <w:rPr>
          <w:b/>
          <w:sz w:val="26"/>
          <w:szCs w:val="26"/>
        </w:rPr>
      </w:pPr>
    </w:p>
    <w:p w:rsidR="00C25080" w:rsidRPr="0012254C" w:rsidRDefault="00C25080" w:rsidP="00C25080">
      <w:pPr>
        <w:autoSpaceDE w:val="0"/>
        <w:autoSpaceDN w:val="0"/>
        <w:adjustRightInd w:val="0"/>
        <w:ind w:firstLine="709"/>
        <w:jc w:val="both"/>
        <w:rPr>
          <w:sz w:val="26"/>
          <w:szCs w:val="26"/>
        </w:rPr>
      </w:pPr>
      <w:r w:rsidRPr="0012254C">
        <w:rPr>
          <w:sz w:val="26"/>
          <w:szCs w:val="26"/>
        </w:rPr>
        <w:t>1. Внести изменения в муниципальную программу «Управление муниципальными финансами и муниципальным долгом закрытого административно-территориального образования г. Заречного Пензенской области», утвержденную постановлением Администрации г. Заречного Пензенской области от 30.12.2015 № 2759 (в редакции от 26.07.2022 № 1229), следующие изменения:</w:t>
      </w:r>
    </w:p>
    <w:p w:rsidR="005B35B3" w:rsidRPr="0012254C" w:rsidRDefault="00C25080" w:rsidP="005B35B3">
      <w:pPr>
        <w:ind w:firstLine="720"/>
        <w:jc w:val="both"/>
        <w:rPr>
          <w:sz w:val="26"/>
          <w:szCs w:val="26"/>
        </w:rPr>
      </w:pPr>
      <w:r w:rsidRPr="0012254C">
        <w:rPr>
          <w:sz w:val="26"/>
          <w:szCs w:val="26"/>
        </w:rPr>
        <w:t>-</w:t>
      </w:r>
      <w:r w:rsidR="005B35B3" w:rsidRPr="0012254C">
        <w:rPr>
          <w:sz w:val="26"/>
          <w:szCs w:val="26"/>
        </w:rPr>
        <w:t xml:space="preserve"> муниципальную программу «Управление муниципальными финансами и муниципальным долгом закрытого административно-территориального образования                г. Заречного Пензенской области» </w:t>
      </w:r>
      <w:r w:rsidRPr="0012254C">
        <w:rPr>
          <w:sz w:val="26"/>
          <w:szCs w:val="26"/>
        </w:rPr>
        <w:t>изложить в новой редакции (приложение).</w:t>
      </w:r>
    </w:p>
    <w:p w:rsidR="0088416C" w:rsidRPr="0012254C" w:rsidRDefault="0004156F" w:rsidP="0088416C">
      <w:pPr>
        <w:pStyle w:val="ConsPlusNormal"/>
        <w:ind w:firstLine="709"/>
        <w:jc w:val="both"/>
        <w:rPr>
          <w:rFonts w:ascii="Times New Roman" w:hAnsi="Times New Roman" w:cs="Times New Roman"/>
          <w:color w:val="000000"/>
          <w:sz w:val="26"/>
          <w:szCs w:val="26"/>
        </w:rPr>
      </w:pPr>
      <w:r w:rsidRPr="0012254C">
        <w:rPr>
          <w:rFonts w:ascii="Times New Roman" w:hAnsi="Times New Roman" w:cs="Times New Roman"/>
          <w:sz w:val="26"/>
          <w:szCs w:val="26"/>
        </w:rPr>
        <w:t>2</w:t>
      </w:r>
      <w:r w:rsidR="0088416C" w:rsidRPr="0012254C">
        <w:rPr>
          <w:sz w:val="26"/>
          <w:szCs w:val="26"/>
        </w:rPr>
        <w:t xml:space="preserve">. </w:t>
      </w:r>
      <w:r w:rsidR="0088416C" w:rsidRPr="0012254C">
        <w:rPr>
          <w:rFonts w:ascii="Times New Roman" w:hAnsi="Times New Roman" w:cs="Times New Roman"/>
          <w:color w:val="000000"/>
          <w:sz w:val="26"/>
          <w:szCs w:val="26"/>
        </w:rPr>
        <w:t>Настоящее постановление вступает в силу на следующий день после его официального опубликования.</w:t>
      </w:r>
    </w:p>
    <w:p w:rsidR="0088416C" w:rsidRPr="0012254C" w:rsidRDefault="00C25080" w:rsidP="0088416C">
      <w:pPr>
        <w:pStyle w:val="ConsPlusNormal"/>
        <w:ind w:firstLine="709"/>
        <w:jc w:val="both"/>
        <w:rPr>
          <w:rFonts w:ascii="Times New Roman" w:hAnsi="Times New Roman" w:cs="Times New Roman"/>
          <w:color w:val="000000"/>
          <w:sz w:val="26"/>
          <w:szCs w:val="26"/>
        </w:rPr>
      </w:pPr>
      <w:bookmarkStart w:id="0" w:name="sub_3"/>
      <w:r w:rsidRPr="0012254C">
        <w:rPr>
          <w:rFonts w:ascii="Times New Roman" w:hAnsi="Times New Roman" w:cs="Times New Roman"/>
          <w:color w:val="000000"/>
          <w:sz w:val="26"/>
          <w:szCs w:val="26"/>
        </w:rPr>
        <w:t>3</w:t>
      </w:r>
      <w:r w:rsidR="0088416C" w:rsidRPr="0012254C">
        <w:rPr>
          <w:rFonts w:ascii="Times New Roman" w:hAnsi="Times New Roman" w:cs="Times New Roman"/>
          <w:color w:val="000000"/>
          <w:sz w:val="26"/>
          <w:szCs w:val="26"/>
        </w:rPr>
        <w:t xml:space="preserve">. Опубликовать настоящее постановление в муниципальном печатном средстве массовой информации – в газете «Ведомости Заречного» и разместить на </w:t>
      </w:r>
      <w:hyperlink r:id="rId9" w:history="1">
        <w:r w:rsidR="0088416C" w:rsidRPr="0012254C">
          <w:rPr>
            <w:rFonts w:ascii="Times New Roman" w:hAnsi="Times New Roman" w:cs="Times New Roman"/>
            <w:color w:val="000000"/>
            <w:sz w:val="26"/>
            <w:szCs w:val="26"/>
          </w:rPr>
          <w:t>официальном сайте</w:t>
        </w:r>
      </w:hyperlink>
      <w:r w:rsidR="0088416C" w:rsidRPr="0012254C">
        <w:rPr>
          <w:rFonts w:ascii="Times New Roman" w:hAnsi="Times New Roman" w:cs="Times New Roman"/>
          <w:color w:val="000000"/>
          <w:sz w:val="26"/>
          <w:szCs w:val="26"/>
        </w:rPr>
        <w:t xml:space="preserve"> Администрации г.Заречного Пензенской области в разделе «Бюджет города».</w:t>
      </w:r>
    </w:p>
    <w:bookmarkEnd w:id="0"/>
    <w:p w:rsidR="0088416C" w:rsidRPr="0012254C" w:rsidRDefault="0004156F" w:rsidP="0088416C">
      <w:pPr>
        <w:ind w:firstLine="709"/>
        <w:jc w:val="both"/>
        <w:rPr>
          <w:color w:val="000000"/>
          <w:sz w:val="26"/>
          <w:szCs w:val="26"/>
        </w:rPr>
      </w:pPr>
      <w:r w:rsidRPr="0012254C">
        <w:rPr>
          <w:color w:val="000000"/>
          <w:sz w:val="26"/>
          <w:szCs w:val="26"/>
        </w:rPr>
        <w:t>4</w:t>
      </w:r>
      <w:r w:rsidR="0088416C" w:rsidRPr="0012254C">
        <w:rPr>
          <w:color w:val="000000"/>
          <w:sz w:val="26"/>
          <w:szCs w:val="26"/>
        </w:rPr>
        <w:t>. Контроль за исполнением настоящего постановления возложить на Первого заместителя Главы Администрации г. Заречного Пензенской области Рябова А.Г.</w:t>
      </w:r>
    </w:p>
    <w:p w:rsidR="0088416C" w:rsidRPr="0012254C" w:rsidRDefault="0088416C" w:rsidP="0088416C">
      <w:pPr>
        <w:jc w:val="both"/>
      </w:pPr>
    </w:p>
    <w:p w:rsidR="0088416C" w:rsidRPr="0012254C" w:rsidRDefault="0088416C" w:rsidP="0088416C">
      <w:pPr>
        <w:jc w:val="both"/>
      </w:pPr>
    </w:p>
    <w:p w:rsidR="005B35B3" w:rsidRPr="0012254C" w:rsidRDefault="0088416C" w:rsidP="0088416C">
      <w:pPr>
        <w:jc w:val="both"/>
        <w:rPr>
          <w:sz w:val="26"/>
          <w:szCs w:val="26"/>
        </w:rPr>
      </w:pPr>
      <w:r w:rsidRPr="0012254C">
        <w:rPr>
          <w:sz w:val="26"/>
          <w:szCs w:val="26"/>
        </w:rPr>
        <w:t>Глава города                                                                                                             О.В. Климанов</w:t>
      </w:r>
    </w:p>
    <w:p w:rsidR="005B35B3" w:rsidRPr="0012254C" w:rsidRDefault="005B35B3" w:rsidP="005B35B3">
      <w:pPr>
        <w:widowControl w:val="0"/>
        <w:autoSpaceDE w:val="0"/>
        <w:autoSpaceDN w:val="0"/>
        <w:adjustRightInd w:val="0"/>
        <w:spacing w:line="1" w:lineRule="exact"/>
        <w:rPr>
          <w:sz w:val="2"/>
          <w:szCs w:val="2"/>
        </w:rPr>
      </w:pPr>
    </w:p>
    <w:p w:rsidR="005B35B3" w:rsidRPr="0012254C" w:rsidRDefault="005B35B3" w:rsidP="005B35B3">
      <w:pPr>
        <w:rPr>
          <w:sz w:val="26"/>
          <w:szCs w:val="26"/>
        </w:rPr>
        <w:sectPr w:rsidR="005B35B3" w:rsidRPr="0012254C">
          <w:pgSz w:w="11906" w:h="16838"/>
          <w:pgMar w:top="567" w:right="567" w:bottom="567" w:left="1134" w:header="709" w:footer="709" w:gutter="0"/>
          <w:cols w:space="720"/>
        </w:sectPr>
      </w:pPr>
    </w:p>
    <w:p w:rsidR="00C54BED" w:rsidRPr="0012254C" w:rsidRDefault="0088416C" w:rsidP="0088416C">
      <w:pPr>
        <w:pStyle w:val="ConsPlusNormal"/>
        <w:ind w:firstLine="0"/>
        <w:jc w:val="both"/>
        <w:rPr>
          <w:rFonts w:ascii="Times New Roman" w:hAnsi="Times New Roman" w:cs="Times New Roman"/>
          <w:sz w:val="26"/>
          <w:szCs w:val="26"/>
        </w:rPr>
      </w:pPr>
      <w:r w:rsidRPr="0012254C">
        <w:rPr>
          <w:rFonts w:ascii="Times New Roman" w:hAnsi="Times New Roman" w:cs="Times New Roman"/>
          <w:sz w:val="26"/>
          <w:szCs w:val="26"/>
        </w:rPr>
        <w:lastRenderedPageBreak/>
        <w:t xml:space="preserve">   </w:t>
      </w:r>
      <w:r w:rsidR="00516615" w:rsidRPr="0012254C">
        <w:rPr>
          <w:rFonts w:ascii="Times New Roman" w:hAnsi="Times New Roman" w:cs="Times New Roman"/>
          <w:sz w:val="26"/>
          <w:szCs w:val="26"/>
        </w:rPr>
        <w:t xml:space="preserve">                                                                                                                                    П</w:t>
      </w:r>
      <w:r w:rsidR="00C54BED" w:rsidRPr="0012254C">
        <w:rPr>
          <w:rFonts w:ascii="Times New Roman" w:hAnsi="Times New Roman" w:cs="Times New Roman"/>
          <w:sz w:val="26"/>
          <w:szCs w:val="26"/>
        </w:rPr>
        <w:t>риложение</w:t>
      </w:r>
    </w:p>
    <w:p w:rsidR="00C54BED" w:rsidRPr="0012254C" w:rsidRDefault="00C54BED" w:rsidP="00C54BED">
      <w:pPr>
        <w:ind w:firstLine="709"/>
        <w:jc w:val="right"/>
        <w:rPr>
          <w:sz w:val="26"/>
          <w:szCs w:val="26"/>
        </w:rPr>
      </w:pPr>
      <w:r w:rsidRPr="0012254C">
        <w:rPr>
          <w:sz w:val="26"/>
          <w:szCs w:val="26"/>
        </w:rPr>
        <w:t>к постановлению Администрации</w:t>
      </w:r>
    </w:p>
    <w:p w:rsidR="00C54BED" w:rsidRPr="0012254C" w:rsidRDefault="00C54BED" w:rsidP="00C54BED">
      <w:pPr>
        <w:ind w:firstLine="709"/>
        <w:jc w:val="right"/>
        <w:rPr>
          <w:sz w:val="26"/>
          <w:szCs w:val="26"/>
        </w:rPr>
      </w:pPr>
      <w:r w:rsidRPr="0012254C">
        <w:rPr>
          <w:sz w:val="26"/>
          <w:szCs w:val="26"/>
        </w:rPr>
        <w:t>г. Заречного Пензенской области</w:t>
      </w:r>
    </w:p>
    <w:p w:rsidR="00C54BED" w:rsidRPr="0012254C" w:rsidRDefault="00C54BED" w:rsidP="00C54BED">
      <w:pPr>
        <w:autoSpaceDE w:val="0"/>
        <w:autoSpaceDN w:val="0"/>
        <w:adjustRightInd w:val="0"/>
        <w:jc w:val="right"/>
        <w:rPr>
          <w:sz w:val="26"/>
          <w:szCs w:val="26"/>
        </w:rPr>
      </w:pPr>
      <w:r w:rsidRPr="0012254C">
        <w:rPr>
          <w:sz w:val="26"/>
          <w:szCs w:val="26"/>
        </w:rPr>
        <w:t>от 30.12.2015 № 2759</w:t>
      </w:r>
    </w:p>
    <w:p w:rsidR="00C54BED" w:rsidRPr="0012254C" w:rsidRDefault="0088416C" w:rsidP="0088416C">
      <w:pPr>
        <w:autoSpaceDE w:val="0"/>
        <w:autoSpaceDN w:val="0"/>
        <w:adjustRightInd w:val="0"/>
        <w:jc w:val="center"/>
        <w:rPr>
          <w:sz w:val="26"/>
          <w:szCs w:val="26"/>
        </w:rPr>
      </w:pPr>
      <w:r w:rsidRPr="0012254C">
        <w:rPr>
          <w:sz w:val="26"/>
          <w:szCs w:val="26"/>
        </w:rPr>
        <w:t xml:space="preserve">                                                                                                       </w:t>
      </w:r>
      <w:r w:rsidR="00C54BED" w:rsidRPr="0012254C">
        <w:rPr>
          <w:sz w:val="26"/>
          <w:szCs w:val="26"/>
        </w:rPr>
        <w:t xml:space="preserve">в редакции от </w:t>
      </w:r>
      <w:r w:rsidRPr="0012254C">
        <w:rPr>
          <w:sz w:val="26"/>
          <w:szCs w:val="26"/>
        </w:rPr>
        <w:t xml:space="preserve"> </w:t>
      </w:r>
      <w:r w:rsidR="00156535" w:rsidRPr="0012254C">
        <w:rPr>
          <w:sz w:val="26"/>
          <w:szCs w:val="26"/>
        </w:rPr>
        <w:t xml:space="preserve">№ </w:t>
      </w:r>
      <w:r w:rsidRPr="0012254C">
        <w:rPr>
          <w:sz w:val="26"/>
          <w:szCs w:val="26"/>
        </w:rPr>
        <w:t xml:space="preserve">   </w:t>
      </w:r>
    </w:p>
    <w:p w:rsidR="00C54BED" w:rsidRPr="0012254C" w:rsidRDefault="00C54BED" w:rsidP="00C54BED">
      <w:pPr>
        <w:ind w:firstLine="709"/>
        <w:jc w:val="both"/>
        <w:rPr>
          <w:sz w:val="26"/>
          <w:szCs w:val="26"/>
        </w:rPr>
      </w:pPr>
    </w:p>
    <w:p w:rsidR="00C54BED" w:rsidRPr="0012254C" w:rsidRDefault="00C54BED" w:rsidP="00C54BED">
      <w:pPr>
        <w:ind w:firstLine="720"/>
        <w:jc w:val="center"/>
        <w:rPr>
          <w:b/>
          <w:sz w:val="26"/>
          <w:szCs w:val="26"/>
        </w:rPr>
      </w:pPr>
      <w:r w:rsidRPr="0012254C">
        <w:rPr>
          <w:b/>
          <w:sz w:val="26"/>
          <w:szCs w:val="26"/>
        </w:rPr>
        <w:t>Муниципальная программа «Управление муниципальными финансами и м</w:t>
      </w:r>
      <w:r w:rsidRPr="0012254C">
        <w:rPr>
          <w:b/>
          <w:sz w:val="26"/>
          <w:szCs w:val="26"/>
        </w:rPr>
        <w:t>у</w:t>
      </w:r>
      <w:r w:rsidRPr="0012254C">
        <w:rPr>
          <w:b/>
          <w:sz w:val="26"/>
          <w:szCs w:val="26"/>
        </w:rPr>
        <w:t>ниципальным долгом закрытого административно-территориального образования              г. Заречного Пензенской области»</w:t>
      </w:r>
    </w:p>
    <w:p w:rsidR="00C54BED" w:rsidRPr="0012254C" w:rsidRDefault="00C54BED" w:rsidP="00C54BED">
      <w:pPr>
        <w:ind w:firstLine="720"/>
        <w:jc w:val="center"/>
        <w:rPr>
          <w:b/>
          <w:sz w:val="26"/>
          <w:szCs w:val="26"/>
        </w:rPr>
      </w:pPr>
    </w:p>
    <w:p w:rsidR="00C54BED" w:rsidRPr="0012254C" w:rsidRDefault="00C54BED" w:rsidP="00C54BED">
      <w:pPr>
        <w:jc w:val="center"/>
        <w:rPr>
          <w:b/>
          <w:sz w:val="26"/>
          <w:szCs w:val="26"/>
        </w:rPr>
      </w:pPr>
      <w:r w:rsidRPr="0012254C">
        <w:rPr>
          <w:b/>
          <w:sz w:val="26"/>
          <w:szCs w:val="26"/>
        </w:rPr>
        <w:t>Паспорт муниципальной программы</w:t>
      </w:r>
    </w:p>
    <w:p w:rsidR="00C54BED" w:rsidRPr="0012254C" w:rsidRDefault="00C54BED" w:rsidP="00C54BED">
      <w:pPr>
        <w:jc w:val="center"/>
        <w:rPr>
          <w:b/>
          <w:sz w:val="26"/>
          <w:szCs w:val="26"/>
        </w:rPr>
      </w:pPr>
      <w:r w:rsidRPr="0012254C">
        <w:rPr>
          <w:b/>
          <w:sz w:val="26"/>
          <w:szCs w:val="26"/>
        </w:rPr>
        <w:t xml:space="preserve">«Управление муниципальными финансами и муниципальным долгом </w:t>
      </w:r>
    </w:p>
    <w:p w:rsidR="00C54BED" w:rsidRPr="0012254C" w:rsidRDefault="00C54BED" w:rsidP="00C54BED">
      <w:pPr>
        <w:jc w:val="center"/>
        <w:rPr>
          <w:b/>
          <w:sz w:val="26"/>
          <w:szCs w:val="26"/>
        </w:rPr>
      </w:pPr>
      <w:r w:rsidRPr="0012254C">
        <w:rPr>
          <w:b/>
          <w:sz w:val="26"/>
          <w:szCs w:val="26"/>
        </w:rPr>
        <w:t xml:space="preserve">закрытого административно-территориального образования г. Заречного </w:t>
      </w:r>
    </w:p>
    <w:p w:rsidR="00C54BED" w:rsidRPr="0012254C" w:rsidRDefault="00C54BED" w:rsidP="00C54BED">
      <w:pPr>
        <w:jc w:val="center"/>
        <w:rPr>
          <w:b/>
          <w:sz w:val="26"/>
          <w:szCs w:val="26"/>
        </w:rPr>
      </w:pPr>
      <w:r w:rsidRPr="0012254C">
        <w:rPr>
          <w:b/>
          <w:sz w:val="26"/>
          <w:szCs w:val="26"/>
        </w:rPr>
        <w:t>Пензенской области»</w:t>
      </w:r>
    </w:p>
    <w:p w:rsidR="00C54BED" w:rsidRPr="0012254C" w:rsidRDefault="00C54BED" w:rsidP="00C54BED">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7983"/>
      </w:tblGrid>
      <w:tr w:rsidR="00C54BED" w:rsidRPr="0012254C" w:rsidTr="001F07E9">
        <w:tc>
          <w:tcPr>
            <w:tcW w:w="2259" w:type="dxa"/>
          </w:tcPr>
          <w:p w:rsidR="00C54BED" w:rsidRPr="0012254C" w:rsidRDefault="00C54BED" w:rsidP="001F07E9">
            <w:pPr>
              <w:jc w:val="both"/>
              <w:rPr>
                <w:sz w:val="26"/>
                <w:szCs w:val="26"/>
              </w:rPr>
            </w:pPr>
            <w:r w:rsidRPr="0012254C">
              <w:rPr>
                <w:sz w:val="26"/>
                <w:szCs w:val="26"/>
              </w:rPr>
              <w:t>Ответственный исполнитель муниципальной пр</w:t>
            </w:r>
            <w:r w:rsidRPr="0012254C">
              <w:rPr>
                <w:sz w:val="26"/>
                <w:szCs w:val="26"/>
              </w:rPr>
              <w:t>о</w:t>
            </w:r>
            <w:r w:rsidRPr="0012254C">
              <w:rPr>
                <w:sz w:val="26"/>
                <w:szCs w:val="26"/>
              </w:rPr>
              <w:t xml:space="preserve">граммы </w:t>
            </w:r>
          </w:p>
        </w:tc>
        <w:tc>
          <w:tcPr>
            <w:tcW w:w="7983" w:type="dxa"/>
          </w:tcPr>
          <w:p w:rsidR="00C54BED" w:rsidRPr="0012254C" w:rsidRDefault="00C54BED" w:rsidP="001F07E9">
            <w:pPr>
              <w:jc w:val="both"/>
              <w:rPr>
                <w:sz w:val="26"/>
                <w:szCs w:val="26"/>
              </w:rPr>
            </w:pPr>
            <w:r w:rsidRPr="0012254C">
              <w:rPr>
                <w:sz w:val="26"/>
                <w:szCs w:val="26"/>
              </w:rPr>
              <w:t>Финансовое управление города Заречного Пензенской области.</w:t>
            </w:r>
          </w:p>
        </w:tc>
      </w:tr>
      <w:tr w:rsidR="00C54BED" w:rsidRPr="0012254C" w:rsidTr="001F07E9">
        <w:tc>
          <w:tcPr>
            <w:tcW w:w="2259" w:type="dxa"/>
          </w:tcPr>
          <w:p w:rsidR="00C54BED" w:rsidRPr="0012254C" w:rsidRDefault="00C54BED" w:rsidP="001F07E9">
            <w:pPr>
              <w:jc w:val="both"/>
              <w:rPr>
                <w:sz w:val="26"/>
                <w:szCs w:val="26"/>
              </w:rPr>
            </w:pPr>
            <w:r w:rsidRPr="0012254C">
              <w:rPr>
                <w:sz w:val="26"/>
                <w:szCs w:val="26"/>
              </w:rPr>
              <w:t>Соисполнители муниципальной программы</w:t>
            </w:r>
          </w:p>
        </w:tc>
        <w:tc>
          <w:tcPr>
            <w:tcW w:w="7983" w:type="dxa"/>
          </w:tcPr>
          <w:p w:rsidR="00C54BED" w:rsidRPr="00685419" w:rsidRDefault="00C54BED" w:rsidP="008846BA">
            <w:pPr>
              <w:autoSpaceDE w:val="0"/>
              <w:autoSpaceDN w:val="0"/>
              <w:adjustRightInd w:val="0"/>
              <w:jc w:val="both"/>
              <w:rPr>
                <w:sz w:val="26"/>
                <w:szCs w:val="26"/>
              </w:rPr>
            </w:pPr>
            <w:r w:rsidRPr="0012254C">
              <w:rPr>
                <w:sz w:val="26"/>
                <w:szCs w:val="26"/>
              </w:rPr>
              <w:t>Администрация г.Заречного Пензенской области (отдел бухгалтерского учета), Комитет по физической культуре и спорту города Заречного Пензенской области, Департамент образования города З</w:t>
            </w:r>
            <w:r w:rsidRPr="0012254C">
              <w:rPr>
                <w:sz w:val="26"/>
                <w:szCs w:val="26"/>
              </w:rPr>
              <w:t>а</w:t>
            </w:r>
            <w:r w:rsidRPr="0012254C">
              <w:rPr>
                <w:sz w:val="26"/>
                <w:szCs w:val="26"/>
              </w:rPr>
              <w:t>речного Пензенской области, Департамент культуры и молодежной политики города Заречного Пензенской области</w:t>
            </w:r>
            <w:r w:rsidR="008846BA" w:rsidRPr="0012254C">
              <w:rPr>
                <w:sz w:val="26"/>
                <w:szCs w:val="26"/>
              </w:rPr>
              <w:t>, Комитет по управлению имуществом города Заречного Пензенской области</w:t>
            </w:r>
            <w:r w:rsidR="00685419">
              <w:rPr>
                <w:sz w:val="26"/>
                <w:szCs w:val="26"/>
              </w:rPr>
              <w:t>, Контрольно-счетная комиссия города Заречного Пензенской области.</w:t>
            </w:r>
          </w:p>
        </w:tc>
      </w:tr>
      <w:tr w:rsidR="00C54BED" w:rsidRPr="0012254C" w:rsidTr="001F07E9">
        <w:tc>
          <w:tcPr>
            <w:tcW w:w="2259" w:type="dxa"/>
          </w:tcPr>
          <w:p w:rsidR="00C54BED" w:rsidRPr="0012254C" w:rsidRDefault="00C54BED" w:rsidP="001F07E9">
            <w:pPr>
              <w:jc w:val="both"/>
              <w:rPr>
                <w:sz w:val="26"/>
                <w:szCs w:val="26"/>
              </w:rPr>
            </w:pPr>
            <w:r w:rsidRPr="0012254C">
              <w:rPr>
                <w:sz w:val="26"/>
                <w:szCs w:val="26"/>
              </w:rPr>
              <w:t>Подпрограммы</w:t>
            </w:r>
          </w:p>
        </w:tc>
        <w:tc>
          <w:tcPr>
            <w:tcW w:w="7983" w:type="dxa"/>
          </w:tcPr>
          <w:p w:rsidR="00C54BED" w:rsidRPr="0012254C" w:rsidRDefault="00C54BED" w:rsidP="001F07E9">
            <w:pPr>
              <w:jc w:val="both"/>
              <w:rPr>
                <w:sz w:val="26"/>
                <w:szCs w:val="26"/>
              </w:rPr>
            </w:pPr>
            <w:r w:rsidRPr="0012254C">
              <w:rPr>
                <w:sz w:val="26"/>
                <w:szCs w:val="26"/>
              </w:rPr>
              <w:t>1. Повышение эффективности управления общественными финанс</w:t>
            </w:r>
            <w:r w:rsidRPr="0012254C">
              <w:rPr>
                <w:sz w:val="26"/>
                <w:szCs w:val="26"/>
              </w:rPr>
              <w:t>а</w:t>
            </w:r>
            <w:r w:rsidRPr="0012254C">
              <w:rPr>
                <w:sz w:val="26"/>
                <w:szCs w:val="26"/>
              </w:rPr>
              <w:t>ми в закрытом административно-территориальном образовании г. Заречном Пензенской области.</w:t>
            </w:r>
          </w:p>
          <w:p w:rsidR="00C54BED" w:rsidRPr="0012254C" w:rsidRDefault="00C54BED" w:rsidP="001F07E9">
            <w:pPr>
              <w:jc w:val="both"/>
              <w:rPr>
                <w:sz w:val="26"/>
                <w:szCs w:val="26"/>
              </w:rPr>
            </w:pPr>
            <w:r w:rsidRPr="0012254C">
              <w:rPr>
                <w:sz w:val="26"/>
                <w:szCs w:val="26"/>
              </w:rPr>
              <w:t>2. Управление муниципальным долгом закрытого административно-территориального образования г. Заречного Пензенской области.</w:t>
            </w:r>
          </w:p>
          <w:p w:rsidR="00C54BED" w:rsidRPr="0012254C" w:rsidRDefault="00C54BED" w:rsidP="001F07E9">
            <w:pPr>
              <w:jc w:val="both"/>
              <w:rPr>
                <w:sz w:val="26"/>
                <w:szCs w:val="26"/>
              </w:rPr>
            </w:pPr>
            <w:r w:rsidRPr="0012254C">
              <w:rPr>
                <w:sz w:val="26"/>
                <w:szCs w:val="26"/>
              </w:rPr>
              <w:t>3. Обеспечение условий реализации программы.</w:t>
            </w:r>
          </w:p>
        </w:tc>
      </w:tr>
      <w:tr w:rsidR="00C54BED" w:rsidRPr="0012254C" w:rsidTr="001F07E9">
        <w:tc>
          <w:tcPr>
            <w:tcW w:w="2259" w:type="dxa"/>
          </w:tcPr>
          <w:p w:rsidR="00C54BED" w:rsidRPr="0012254C" w:rsidRDefault="00C54BED" w:rsidP="001F07E9">
            <w:pPr>
              <w:jc w:val="both"/>
              <w:rPr>
                <w:sz w:val="26"/>
                <w:szCs w:val="26"/>
              </w:rPr>
            </w:pPr>
            <w:r w:rsidRPr="0012254C">
              <w:rPr>
                <w:sz w:val="26"/>
                <w:szCs w:val="26"/>
              </w:rPr>
              <w:t>Цели муниципальной пр</w:t>
            </w:r>
            <w:r w:rsidRPr="0012254C">
              <w:rPr>
                <w:sz w:val="26"/>
                <w:szCs w:val="26"/>
              </w:rPr>
              <w:t>о</w:t>
            </w:r>
            <w:r w:rsidRPr="0012254C">
              <w:rPr>
                <w:sz w:val="26"/>
                <w:szCs w:val="26"/>
              </w:rPr>
              <w:t>граммы</w:t>
            </w:r>
          </w:p>
        </w:tc>
        <w:tc>
          <w:tcPr>
            <w:tcW w:w="7983" w:type="dxa"/>
          </w:tcPr>
          <w:p w:rsidR="00C54BED" w:rsidRPr="0012254C" w:rsidRDefault="00C54BED" w:rsidP="001F07E9">
            <w:pPr>
              <w:jc w:val="both"/>
              <w:rPr>
                <w:sz w:val="26"/>
                <w:szCs w:val="26"/>
              </w:rPr>
            </w:pPr>
            <w:r w:rsidRPr="0012254C">
              <w:rPr>
                <w:sz w:val="26"/>
                <w:szCs w:val="26"/>
              </w:rPr>
              <w:t>Проведение единой муниципальной финансовой, бюджетной и налоговой политики муниципального образования г. Заречного Пензе</w:t>
            </w:r>
            <w:r w:rsidRPr="0012254C">
              <w:rPr>
                <w:sz w:val="26"/>
                <w:szCs w:val="26"/>
              </w:rPr>
              <w:t>н</w:t>
            </w:r>
            <w:r w:rsidRPr="0012254C">
              <w:rPr>
                <w:sz w:val="26"/>
                <w:szCs w:val="26"/>
              </w:rPr>
              <w:t>ской области.</w:t>
            </w:r>
          </w:p>
        </w:tc>
      </w:tr>
      <w:tr w:rsidR="00C54BED" w:rsidRPr="0012254C" w:rsidTr="001F07E9">
        <w:tc>
          <w:tcPr>
            <w:tcW w:w="2259" w:type="dxa"/>
          </w:tcPr>
          <w:p w:rsidR="00C54BED" w:rsidRPr="0012254C" w:rsidRDefault="00C54BED" w:rsidP="001F07E9">
            <w:pPr>
              <w:rPr>
                <w:sz w:val="26"/>
                <w:szCs w:val="26"/>
              </w:rPr>
            </w:pPr>
            <w:r w:rsidRPr="0012254C">
              <w:rPr>
                <w:sz w:val="26"/>
                <w:szCs w:val="26"/>
              </w:rPr>
              <w:t>Задачи муниципальной пр</w:t>
            </w:r>
            <w:r w:rsidRPr="0012254C">
              <w:rPr>
                <w:sz w:val="26"/>
                <w:szCs w:val="26"/>
              </w:rPr>
              <w:t>о</w:t>
            </w:r>
            <w:r w:rsidRPr="0012254C">
              <w:rPr>
                <w:sz w:val="26"/>
                <w:szCs w:val="26"/>
              </w:rPr>
              <w:t>граммы</w:t>
            </w:r>
          </w:p>
        </w:tc>
        <w:tc>
          <w:tcPr>
            <w:tcW w:w="7983" w:type="dxa"/>
          </w:tcPr>
          <w:p w:rsidR="00C54BED" w:rsidRPr="0012254C" w:rsidRDefault="00C54BED" w:rsidP="001F07E9">
            <w:pPr>
              <w:tabs>
                <w:tab w:val="left" w:pos="2160"/>
                <w:tab w:val="left" w:pos="2520"/>
              </w:tabs>
              <w:jc w:val="both"/>
              <w:rPr>
                <w:sz w:val="26"/>
                <w:szCs w:val="26"/>
              </w:rPr>
            </w:pPr>
            <w:r w:rsidRPr="0012254C">
              <w:rPr>
                <w:sz w:val="26"/>
                <w:szCs w:val="26"/>
              </w:rPr>
              <w:t>1. Обеспечение сбалансированности и устойчивости бюджетной си</w:t>
            </w:r>
            <w:r w:rsidRPr="0012254C">
              <w:rPr>
                <w:sz w:val="26"/>
                <w:szCs w:val="26"/>
              </w:rPr>
              <w:t>с</w:t>
            </w:r>
            <w:r w:rsidRPr="0012254C">
              <w:rPr>
                <w:sz w:val="26"/>
                <w:szCs w:val="26"/>
              </w:rPr>
              <w:t>темы и организация бюджетного процесса в г. Заречном Пензенской области.</w:t>
            </w:r>
          </w:p>
          <w:p w:rsidR="00C54BED" w:rsidRPr="0012254C" w:rsidRDefault="00C54BED" w:rsidP="001F07E9">
            <w:pPr>
              <w:jc w:val="both"/>
              <w:rPr>
                <w:sz w:val="26"/>
                <w:szCs w:val="26"/>
              </w:rPr>
            </w:pPr>
            <w:r w:rsidRPr="0012254C">
              <w:rPr>
                <w:sz w:val="26"/>
                <w:szCs w:val="26"/>
              </w:rPr>
              <w:t xml:space="preserve">2. Сокращение и поддержание безопасного уровня муниципального долга закрытого административно-территориального образования </w:t>
            </w:r>
          </w:p>
          <w:p w:rsidR="00C54BED" w:rsidRPr="0012254C" w:rsidRDefault="00C54BED" w:rsidP="001F07E9">
            <w:pPr>
              <w:jc w:val="both"/>
              <w:rPr>
                <w:sz w:val="26"/>
                <w:szCs w:val="26"/>
              </w:rPr>
            </w:pPr>
            <w:r w:rsidRPr="0012254C">
              <w:rPr>
                <w:sz w:val="26"/>
                <w:szCs w:val="26"/>
              </w:rPr>
              <w:t>г. Заречного Пензенской области.</w:t>
            </w:r>
          </w:p>
        </w:tc>
      </w:tr>
      <w:tr w:rsidR="00C54BED" w:rsidRPr="0012254C" w:rsidTr="001F07E9">
        <w:tc>
          <w:tcPr>
            <w:tcW w:w="2259" w:type="dxa"/>
          </w:tcPr>
          <w:p w:rsidR="00C54BED" w:rsidRPr="0012254C" w:rsidRDefault="00C54BED" w:rsidP="001F07E9">
            <w:pPr>
              <w:rPr>
                <w:sz w:val="26"/>
                <w:szCs w:val="26"/>
              </w:rPr>
            </w:pPr>
            <w:r w:rsidRPr="0012254C">
              <w:rPr>
                <w:sz w:val="26"/>
                <w:szCs w:val="26"/>
              </w:rPr>
              <w:t>Целевые показатели муниципальной программы</w:t>
            </w:r>
          </w:p>
        </w:tc>
        <w:tc>
          <w:tcPr>
            <w:tcW w:w="7983" w:type="dxa"/>
          </w:tcPr>
          <w:p w:rsidR="00C54BED" w:rsidRPr="0012254C" w:rsidRDefault="00C54BED" w:rsidP="001F07E9">
            <w:pPr>
              <w:autoSpaceDE w:val="0"/>
              <w:autoSpaceDN w:val="0"/>
              <w:adjustRightInd w:val="0"/>
              <w:jc w:val="both"/>
              <w:rPr>
                <w:sz w:val="26"/>
                <w:szCs w:val="26"/>
              </w:rPr>
            </w:pPr>
            <w:r w:rsidRPr="0012254C">
              <w:rPr>
                <w:sz w:val="26"/>
                <w:szCs w:val="26"/>
              </w:rPr>
              <w:t>1. Доля кредиторской задолженности в общих расходах бюджета з</w:t>
            </w:r>
            <w:r w:rsidRPr="0012254C">
              <w:rPr>
                <w:sz w:val="26"/>
                <w:szCs w:val="26"/>
              </w:rPr>
              <w:t>а</w:t>
            </w:r>
            <w:r w:rsidRPr="0012254C">
              <w:rPr>
                <w:sz w:val="26"/>
                <w:szCs w:val="26"/>
              </w:rPr>
              <w:t>крытого административно-территориального образования                      г. Заречный Пензенской области;</w:t>
            </w:r>
          </w:p>
          <w:p w:rsidR="00C54BED" w:rsidRPr="0012254C" w:rsidRDefault="00C54BED" w:rsidP="001F07E9">
            <w:pPr>
              <w:spacing w:line="300" w:lineRule="exact"/>
              <w:jc w:val="both"/>
              <w:rPr>
                <w:sz w:val="26"/>
                <w:szCs w:val="26"/>
              </w:rPr>
            </w:pPr>
            <w:r w:rsidRPr="0012254C">
              <w:rPr>
                <w:sz w:val="26"/>
                <w:szCs w:val="26"/>
              </w:rPr>
              <w:t>2. Уровень объема муниципального долга закрытого административно-территориального образования г. Заречного  Пензенской области к общему годовому объему доходов бюджета без учета безвозмез</w:t>
            </w:r>
            <w:r w:rsidRPr="0012254C">
              <w:rPr>
                <w:sz w:val="26"/>
                <w:szCs w:val="26"/>
              </w:rPr>
              <w:t>д</w:t>
            </w:r>
            <w:r w:rsidRPr="0012254C">
              <w:rPr>
                <w:sz w:val="26"/>
                <w:szCs w:val="26"/>
              </w:rPr>
              <w:t>ных поступлений;</w:t>
            </w:r>
          </w:p>
          <w:p w:rsidR="00C54BED" w:rsidRPr="0012254C" w:rsidRDefault="00C54BED" w:rsidP="001F07E9">
            <w:pPr>
              <w:jc w:val="both"/>
              <w:rPr>
                <w:sz w:val="26"/>
                <w:szCs w:val="26"/>
              </w:rPr>
            </w:pPr>
            <w:r w:rsidRPr="0012254C">
              <w:rPr>
                <w:sz w:val="26"/>
                <w:szCs w:val="26"/>
              </w:rPr>
              <w:t xml:space="preserve">3. Уровень дефицита бюджета закрытого административно-территориального образования г. Заречный Пензенской области по отношению к доходам бюджета без учета безвозмездных </w:t>
            </w:r>
            <w:r w:rsidRPr="0012254C">
              <w:rPr>
                <w:sz w:val="26"/>
                <w:szCs w:val="26"/>
              </w:rPr>
              <w:lastRenderedPageBreak/>
              <w:t>поступл</w:t>
            </w:r>
            <w:r w:rsidRPr="0012254C">
              <w:rPr>
                <w:sz w:val="26"/>
                <w:szCs w:val="26"/>
              </w:rPr>
              <w:t>е</w:t>
            </w:r>
            <w:r w:rsidRPr="0012254C">
              <w:rPr>
                <w:sz w:val="26"/>
                <w:szCs w:val="26"/>
              </w:rPr>
              <w:t>ний.</w:t>
            </w:r>
          </w:p>
        </w:tc>
      </w:tr>
      <w:tr w:rsidR="00C54BED" w:rsidRPr="0012254C" w:rsidTr="001F07E9">
        <w:tc>
          <w:tcPr>
            <w:tcW w:w="2259" w:type="dxa"/>
          </w:tcPr>
          <w:p w:rsidR="00C54BED" w:rsidRPr="0012254C" w:rsidRDefault="00C54BED" w:rsidP="001F07E9">
            <w:pPr>
              <w:jc w:val="both"/>
              <w:rPr>
                <w:sz w:val="26"/>
                <w:szCs w:val="26"/>
              </w:rPr>
            </w:pPr>
            <w:r w:rsidRPr="0012254C">
              <w:rPr>
                <w:sz w:val="26"/>
                <w:szCs w:val="26"/>
              </w:rPr>
              <w:lastRenderedPageBreak/>
              <w:t>Этапы и сроки реализации муниципальной пр</w:t>
            </w:r>
            <w:r w:rsidRPr="0012254C">
              <w:rPr>
                <w:sz w:val="26"/>
                <w:szCs w:val="26"/>
              </w:rPr>
              <w:t>о</w:t>
            </w:r>
            <w:r w:rsidRPr="0012254C">
              <w:rPr>
                <w:sz w:val="26"/>
                <w:szCs w:val="26"/>
              </w:rPr>
              <w:t>граммы</w:t>
            </w:r>
          </w:p>
        </w:tc>
        <w:tc>
          <w:tcPr>
            <w:tcW w:w="7983" w:type="dxa"/>
          </w:tcPr>
          <w:p w:rsidR="00C54BED" w:rsidRPr="0012254C" w:rsidRDefault="00C54BED" w:rsidP="00E3542D">
            <w:pPr>
              <w:rPr>
                <w:sz w:val="26"/>
                <w:szCs w:val="26"/>
              </w:rPr>
            </w:pPr>
            <w:r w:rsidRPr="0012254C">
              <w:rPr>
                <w:sz w:val="26"/>
                <w:szCs w:val="26"/>
              </w:rPr>
              <w:t>2016 – 202</w:t>
            </w:r>
            <w:r w:rsidR="00E3542D" w:rsidRPr="0012254C">
              <w:rPr>
                <w:sz w:val="26"/>
                <w:szCs w:val="26"/>
              </w:rPr>
              <w:t>7</w:t>
            </w:r>
            <w:r w:rsidRPr="0012254C">
              <w:rPr>
                <w:sz w:val="26"/>
                <w:szCs w:val="26"/>
              </w:rPr>
              <w:t xml:space="preserve"> годы</w:t>
            </w:r>
          </w:p>
        </w:tc>
      </w:tr>
      <w:tr w:rsidR="00C54BED" w:rsidRPr="0012254C" w:rsidTr="001F07E9">
        <w:trPr>
          <w:trHeight w:val="2723"/>
        </w:trPr>
        <w:tc>
          <w:tcPr>
            <w:tcW w:w="2259" w:type="dxa"/>
          </w:tcPr>
          <w:p w:rsidR="00C54BED" w:rsidRPr="0012254C" w:rsidRDefault="00C54BED" w:rsidP="001F07E9">
            <w:pPr>
              <w:jc w:val="both"/>
              <w:rPr>
                <w:sz w:val="26"/>
                <w:szCs w:val="26"/>
              </w:rPr>
            </w:pPr>
            <w:r w:rsidRPr="0012254C">
              <w:rPr>
                <w:sz w:val="26"/>
                <w:szCs w:val="26"/>
              </w:rPr>
              <w:t>Объемы бюджетных ассигнований муниципальной программы (по годам и источникам финансир</w:t>
            </w:r>
            <w:r w:rsidRPr="0012254C">
              <w:rPr>
                <w:sz w:val="26"/>
                <w:szCs w:val="26"/>
              </w:rPr>
              <w:t>о</w:t>
            </w:r>
            <w:r w:rsidRPr="0012254C">
              <w:rPr>
                <w:sz w:val="26"/>
                <w:szCs w:val="26"/>
              </w:rPr>
              <w:t>вания)</w:t>
            </w:r>
          </w:p>
        </w:tc>
        <w:tc>
          <w:tcPr>
            <w:tcW w:w="7983" w:type="dxa"/>
          </w:tcPr>
          <w:p w:rsidR="00E3542D" w:rsidRPr="0012254C" w:rsidRDefault="00E3542D" w:rsidP="00E3542D">
            <w:pPr>
              <w:autoSpaceDE w:val="0"/>
              <w:autoSpaceDN w:val="0"/>
              <w:adjustRightInd w:val="0"/>
              <w:jc w:val="both"/>
              <w:rPr>
                <w:color w:val="000000"/>
                <w:sz w:val="26"/>
                <w:szCs w:val="26"/>
              </w:rPr>
            </w:pPr>
            <w:r w:rsidRPr="0012254C">
              <w:rPr>
                <w:color w:val="000000"/>
                <w:sz w:val="26"/>
                <w:szCs w:val="26"/>
              </w:rPr>
              <w:t xml:space="preserve">На реализацию муниципальной программы необходимо </w:t>
            </w:r>
            <w:r w:rsidR="0093079B" w:rsidRPr="0012254C">
              <w:rPr>
                <w:color w:val="000000"/>
                <w:sz w:val="26"/>
                <w:szCs w:val="26"/>
              </w:rPr>
              <w:t>613 042,1</w:t>
            </w:r>
            <w:r w:rsidRPr="0012254C">
              <w:rPr>
                <w:color w:val="000000"/>
                <w:sz w:val="26"/>
                <w:szCs w:val="26"/>
              </w:rPr>
              <w:t xml:space="preserve"> тыс. рублей:</w:t>
            </w:r>
          </w:p>
          <w:p w:rsidR="00C54BED" w:rsidRPr="0012254C" w:rsidRDefault="00C54BED" w:rsidP="001F07E9">
            <w:pPr>
              <w:tabs>
                <w:tab w:val="left" w:pos="2340"/>
              </w:tabs>
              <w:jc w:val="both"/>
              <w:rPr>
                <w:sz w:val="26"/>
                <w:szCs w:val="26"/>
              </w:rPr>
            </w:pPr>
            <w:r w:rsidRPr="0012254C">
              <w:rPr>
                <w:sz w:val="26"/>
                <w:szCs w:val="26"/>
              </w:rPr>
              <w:t>2016 год – 131227,8 тыс. руб.;</w:t>
            </w:r>
          </w:p>
          <w:p w:rsidR="00C54BED" w:rsidRPr="0012254C" w:rsidRDefault="00C54BED" w:rsidP="001F07E9">
            <w:pPr>
              <w:tabs>
                <w:tab w:val="left" w:pos="2340"/>
              </w:tabs>
              <w:jc w:val="both"/>
              <w:rPr>
                <w:sz w:val="26"/>
                <w:szCs w:val="26"/>
              </w:rPr>
            </w:pPr>
            <w:r w:rsidRPr="0012254C">
              <w:rPr>
                <w:sz w:val="26"/>
                <w:szCs w:val="26"/>
              </w:rPr>
              <w:t>2017 год – 90195</w:t>
            </w:r>
            <w:r w:rsidR="00902C81" w:rsidRPr="0012254C">
              <w:rPr>
                <w:sz w:val="26"/>
                <w:szCs w:val="26"/>
              </w:rPr>
              <w:t>,0</w:t>
            </w:r>
            <w:r w:rsidRPr="0012254C">
              <w:rPr>
                <w:sz w:val="26"/>
                <w:szCs w:val="26"/>
              </w:rPr>
              <w:t xml:space="preserve"> тыс. руб.;</w:t>
            </w:r>
          </w:p>
          <w:p w:rsidR="00C54BED" w:rsidRPr="0012254C" w:rsidRDefault="00C54BED" w:rsidP="001F07E9">
            <w:pPr>
              <w:tabs>
                <w:tab w:val="left" w:pos="2340"/>
              </w:tabs>
              <w:jc w:val="both"/>
              <w:rPr>
                <w:sz w:val="26"/>
                <w:szCs w:val="26"/>
              </w:rPr>
            </w:pPr>
            <w:r w:rsidRPr="0012254C">
              <w:rPr>
                <w:sz w:val="26"/>
                <w:szCs w:val="26"/>
              </w:rPr>
              <w:t xml:space="preserve">2018 год – </w:t>
            </w:r>
            <w:r w:rsidR="00CC27DC" w:rsidRPr="0012254C">
              <w:rPr>
                <w:sz w:val="26"/>
                <w:szCs w:val="26"/>
              </w:rPr>
              <w:t>58</w:t>
            </w:r>
            <w:r w:rsidR="00E3542D" w:rsidRPr="0012254C">
              <w:rPr>
                <w:sz w:val="26"/>
                <w:szCs w:val="26"/>
              </w:rPr>
              <w:t xml:space="preserve"> </w:t>
            </w:r>
            <w:r w:rsidR="00037DD0" w:rsidRPr="0012254C">
              <w:rPr>
                <w:sz w:val="26"/>
                <w:szCs w:val="26"/>
              </w:rPr>
              <w:t>640,</w:t>
            </w:r>
            <w:r w:rsidR="00493105" w:rsidRPr="0012254C">
              <w:rPr>
                <w:sz w:val="26"/>
                <w:szCs w:val="26"/>
              </w:rPr>
              <w:t>4</w:t>
            </w:r>
            <w:r w:rsidRPr="0012254C">
              <w:rPr>
                <w:sz w:val="26"/>
                <w:szCs w:val="26"/>
              </w:rPr>
              <w:t xml:space="preserve"> тыс. руб.;</w:t>
            </w:r>
          </w:p>
          <w:p w:rsidR="00C54BED" w:rsidRPr="0012254C" w:rsidRDefault="00C54BED" w:rsidP="001F07E9">
            <w:pPr>
              <w:tabs>
                <w:tab w:val="left" w:pos="2340"/>
              </w:tabs>
              <w:jc w:val="both"/>
              <w:rPr>
                <w:sz w:val="26"/>
                <w:szCs w:val="26"/>
              </w:rPr>
            </w:pPr>
            <w:r w:rsidRPr="0012254C">
              <w:rPr>
                <w:sz w:val="26"/>
                <w:szCs w:val="26"/>
              </w:rPr>
              <w:t xml:space="preserve">2019 год – </w:t>
            </w:r>
            <w:r w:rsidR="00E3542D" w:rsidRPr="0012254C">
              <w:rPr>
                <w:sz w:val="26"/>
                <w:szCs w:val="26"/>
              </w:rPr>
              <w:t>64 644,6</w:t>
            </w:r>
            <w:r w:rsidR="00D32588" w:rsidRPr="0012254C">
              <w:rPr>
                <w:sz w:val="26"/>
                <w:szCs w:val="26"/>
              </w:rPr>
              <w:t xml:space="preserve"> </w:t>
            </w:r>
            <w:r w:rsidRPr="0012254C">
              <w:rPr>
                <w:sz w:val="26"/>
                <w:szCs w:val="26"/>
              </w:rPr>
              <w:t>тыс. руб.;</w:t>
            </w:r>
          </w:p>
          <w:p w:rsidR="00C54BED" w:rsidRPr="0012254C" w:rsidRDefault="00C54BED" w:rsidP="001F07E9">
            <w:pPr>
              <w:tabs>
                <w:tab w:val="left" w:pos="2340"/>
              </w:tabs>
              <w:jc w:val="both"/>
              <w:rPr>
                <w:sz w:val="26"/>
                <w:szCs w:val="26"/>
              </w:rPr>
            </w:pPr>
            <w:r w:rsidRPr="0012254C">
              <w:rPr>
                <w:sz w:val="26"/>
                <w:szCs w:val="26"/>
              </w:rPr>
              <w:t xml:space="preserve">2020 год – </w:t>
            </w:r>
            <w:r w:rsidR="00E3542D" w:rsidRPr="0012254C">
              <w:rPr>
                <w:sz w:val="26"/>
                <w:szCs w:val="26"/>
              </w:rPr>
              <w:t>61 413,1</w:t>
            </w:r>
            <w:r w:rsidR="00D32588" w:rsidRPr="0012254C">
              <w:rPr>
                <w:sz w:val="26"/>
                <w:szCs w:val="26"/>
              </w:rPr>
              <w:t xml:space="preserve"> </w:t>
            </w:r>
            <w:r w:rsidR="00ED7C54" w:rsidRPr="0012254C">
              <w:rPr>
                <w:sz w:val="26"/>
                <w:szCs w:val="26"/>
              </w:rPr>
              <w:t>тыс. руб</w:t>
            </w:r>
            <w:r w:rsidR="00326D5F" w:rsidRPr="0012254C">
              <w:rPr>
                <w:sz w:val="26"/>
                <w:szCs w:val="26"/>
              </w:rPr>
              <w:t>.</w:t>
            </w:r>
            <w:r w:rsidR="00ED7C54" w:rsidRPr="0012254C">
              <w:rPr>
                <w:sz w:val="26"/>
                <w:szCs w:val="26"/>
              </w:rPr>
              <w:t>;</w:t>
            </w:r>
          </w:p>
          <w:p w:rsidR="00ED7C54" w:rsidRPr="0012254C" w:rsidRDefault="00ED7C54" w:rsidP="001F07E9">
            <w:pPr>
              <w:tabs>
                <w:tab w:val="left" w:pos="2340"/>
              </w:tabs>
              <w:jc w:val="both"/>
              <w:rPr>
                <w:sz w:val="26"/>
                <w:szCs w:val="26"/>
              </w:rPr>
            </w:pPr>
            <w:r w:rsidRPr="0012254C">
              <w:rPr>
                <w:sz w:val="26"/>
                <w:szCs w:val="26"/>
              </w:rPr>
              <w:t>2021 год –</w:t>
            </w:r>
            <w:r w:rsidR="00902C81" w:rsidRPr="0012254C">
              <w:rPr>
                <w:sz w:val="26"/>
                <w:szCs w:val="26"/>
              </w:rPr>
              <w:t xml:space="preserve"> </w:t>
            </w:r>
            <w:r w:rsidR="00765F20" w:rsidRPr="0012254C">
              <w:rPr>
                <w:sz w:val="26"/>
                <w:szCs w:val="26"/>
              </w:rPr>
              <w:t>53 928,3</w:t>
            </w:r>
            <w:r w:rsidR="00D32588" w:rsidRPr="0012254C">
              <w:rPr>
                <w:sz w:val="26"/>
                <w:szCs w:val="26"/>
              </w:rPr>
              <w:t xml:space="preserve"> </w:t>
            </w:r>
            <w:r w:rsidR="00902C81" w:rsidRPr="0012254C">
              <w:rPr>
                <w:sz w:val="26"/>
                <w:szCs w:val="26"/>
              </w:rPr>
              <w:t>тыс.</w:t>
            </w:r>
            <w:r w:rsidR="001C3229" w:rsidRPr="0012254C">
              <w:rPr>
                <w:sz w:val="26"/>
                <w:szCs w:val="26"/>
              </w:rPr>
              <w:t xml:space="preserve"> </w:t>
            </w:r>
            <w:r w:rsidR="00902C81" w:rsidRPr="0012254C">
              <w:rPr>
                <w:sz w:val="26"/>
                <w:szCs w:val="26"/>
              </w:rPr>
              <w:t>руб.;</w:t>
            </w:r>
          </w:p>
          <w:p w:rsidR="00ED7C54" w:rsidRPr="0012254C" w:rsidRDefault="00ED7C54" w:rsidP="001F07E9">
            <w:pPr>
              <w:tabs>
                <w:tab w:val="left" w:pos="2340"/>
              </w:tabs>
              <w:jc w:val="both"/>
              <w:rPr>
                <w:sz w:val="26"/>
                <w:szCs w:val="26"/>
              </w:rPr>
            </w:pPr>
            <w:r w:rsidRPr="0012254C">
              <w:rPr>
                <w:sz w:val="26"/>
                <w:szCs w:val="26"/>
              </w:rPr>
              <w:t>202</w:t>
            </w:r>
            <w:r w:rsidR="00CE114C" w:rsidRPr="0012254C">
              <w:rPr>
                <w:sz w:val="26"/>
                <w:szCs w:val="26"/>
              </w:rPr>
              <w:t>2</w:t>
            </w:r>
            <w:r w:rsidRPr="0012254C">
              <w:rPr>
                <w:sz w:val="26"/>
                <w:szCs w:val="26"/>
              </w:rPr>
              <w:t xml:space="preserve"> год –</w:t>
            </w:r>
            <w:r w:rsidR="00765F20" w:rsidRPr="0012254C">
              <w:rPr>
                <w:sz w:val="26"/>
                <w:szCs w:val="26"/>
              </w:rPr>
              <w:t xml:space="preserve"> 41 283,9</w:t>
            </w:r>
            <w:r w:rsidR="00902C81" w:rsidRPr="0012254C">
              <w:rPr>
                <w:sz w:val="26"/>
                <w:szCs w:val="26"/>
              </w:rPr>
              <w:t xml:space="preserve"> тыс.</w:t>
            </w:r>
            <w:r w:rsidR="001C3229" w:rsidRPr="0012254C">
              <w:rPr>
                <w:sz w:val="26"/>
                <w:szCs w:val="26"/>
              </w:rPr>
              <w:t xml:space="preserve"> </w:t>
            </w:r>
            <w:r w:rsidR="00E3542D" w:rsidRPr="0012254C">
              <w:rPr>
                <w:sz w:val="26"/>
                <w:szCs w:val="26"/>
              </w:rPr>
              <w:t>руб</w:t>
            </w:r>
            <w:r w:rsidR="00D44E42" w:rsidRPr="0012254C">
              <w:rPr>
                <w:sz w:val="26"/>
                <w:szCs w:val="26"/>
              </w:rPr>
              <w:t>.</w:t>
            </w:r>
            <w:r w:rsidR="00E3542D" w:rsidRPr="0012254C">
              <w:rPr>
                <w:sz w:val="26"/>
                <w:szCs w:val="26"/>
              </w:rPr>
              <w:t>;</w:t>
            </w:r>
          </w:p>
          <w:p w:rsidR="00E3542D" w:rsidRPr="0012254C" w:rsidRDefault="00E3542D" w:rsidP="001F07E9">
            <w:pPr>
              <w:tabs>
                <w:tab w:val="left" w:pos="2340"/>
              </w:tabs>
              <w:jc w:val="both"/>
              <w:rPr>
                <w:sz w:val="26"/>
                <w:szCs w:val="26"/>
              </w:rPr>
            </w:pPr>
            <w:r w:rsidRPr="0012254C">
              <w:rPr>
                <w:sz w:val="26"/>
                <w:szCs w:val="26"/>
              </w:rPr>
              <w:t>2023 год – 21 731,8 тыс. руб.;</w:t>
            </w:r>
          </w:p>
          <w:p w:rsidR="00E3542D" w:rsidRPr="0012254C" w:rsidRDefault="00E3542D" w:rsidP="001F07E9">
            <w:pPr>
              <w:tabs>
                <w:tab w:val="left" w:pos="2340"/>
              </w:tabs>
              <w:jc w:val="both"/>
              <w:rPr>
                <w:sz w:val="26"/>
                <w:szCs w:val="26"/>
              </w:rPr>
            </w:pPr>
            <w:r w:rsidRPr="0012254C">
              <w:rPr>
                <w:sz w:val="26"/>
                <w:szCs w:val="26"/>
              </w:rPr>
              <w:t>2024 год – 22 494,3 тыс. руб.;</w:t>
            </w:r>
          </w:p>
          <w:p w:rsidR="00E3542D" w:rsidRPr="0012254C" w:rsidRDefault="00E3542D" w:rsidP="001F07E9">
            <w:pPr>
              <w:tabs>
                <w:tab w:val="left" w:pos="2340"/>
              </w:tabs>
              <w:jc w:val="both"/>
              <w:rPr>
                <w:sz w:val="26"/>
                <w:szCs w:val="26"/>
              </w:rPr>
            </w:pPr>
            <w:r w:rsidRPr="0012254C">
              <w:rPr>
                <w:sz w:val="26"/>
                <w:szCs w:val="26"/>
              </w:rPr>
              <w:t>2025 год – 22 494,3 тыс. руб.;</w:t>
            </w:r>
          </w:p>
          <w:p w:rsidR="00E3542D" w:rsidRPr="0012254C" w:rsidRDefault="00765F20" w:rsidP="001F07E9">
            <w:pPr>
              <w:tabs>
                <w:tab w:val="left" w:pos="2340"/>
              </w:tabs>
              <w:jc w:val="both"/>
              <w:rPr>
                <w:sz w:val="26"/>
                <w:szCs w:val="26"/>
              </w:rPr>
            </w:pPr>
            <w:r w:rsidRPr="0012254C">
              <w:rPr>
                <w:sz w:val="26"/>
                <w:szCs w:val="26"/>
              </w:rPr>
              <w:t>2026 год – 22 494,3</w:t>
            </w:r>
            <w:r w:rsidR="00E3542D" w:rsidRPr="0012254C">
              <w:rPr>
                <w:sz w:val="26"/>
                <w:szCs w:val="26"/>
              </w:rPr>
              <w:t xml:space="preserve"> тыс. руб.;</w:t>
            </w:r>
          </w:p>
          <w:p w:rsidR="00E3542D" w:rsidRPr="0012254C" w:rsidRDefault="00765F20" w:rsidP="001F07E9">
            <w:pPr>
              <w:tabs>
                <w:tab w:val="left" w:pos="2340"/>
              </w:tabs>
              <w:jc w:val="both"/>
              <w:rPr>
                <w:sz w:val="26"/>
                <w:szCs w:val="26"/>
              </w:rPr>
            </w:pPr>
            <w:r w:rsidRPr="0012254C">
              <w:rPr>
                <w:sz w:val="26"/>
                <w:szCs w:val="26"/>
              </w:rPr>
              <w:t>2027 год – 22 494,3</w:t>
            </w:r>
            <w:r w:rsidR="00E3542D" w:rsidRPr="0012254C">
              <w:rPr>
                <w:sz w:val="26"/>
                <w:szCs w:val="26"/>
              </w:rPr>
              <w:t xml:space="preserve"> тыс. руб.;</w:t>
            </w:r>
          </w:p>
          <w:p w:rsidR="0093079B" w:rsidRPr="0012254C" w:rsidRDefault="0093079B" w:rsidP="0093079B">
            <w:pPr>
              <w:pStyle w:val="s1"/>
              <w:shd w:val="clear" w:color="auto" w:fill="FFFFFF"/>
              <w:spacing w:before="0" w:beforeAutospacing="0" w:after="0" w:afterAutospacing="0"/>
              <w:jc w:val="both"/>
              <w:rPr>
                <w:color w:val="000000"/>
                <w:sz w:val="26"/>
                <w:szCs w:val="26"/>
              </w:rPr>
            </w:pPr>
            <w:r w:rsidRPr="0012254C">
              <w:rPr>
                <w:color w:val="000000"/>
                <w:sz w:val="26"/>
                <w:szCs w:val="26"/>
              </w:rPr>
              <w:t>в том числе:</w:t>
            </w:r>
          </w:p>
          <w:p w:rsidR="0093079B" w:rsidRPr="0012254C" w:rsidRDefault="0093079B" w:rsidP="0093079B">
            <w:pPr>
              <w:pStyle w:val="s1"/>
              <w:shd w:val="clear" w:color="auto" w:fill="FFFFFF"/>
              <w:spacing w:before="0" w:beforeAutospacing="0" w:after="0" w:afterAutospacing="0"/>
              <w:jc w:val="both"/>
              <w:rPr>
                <w:color w:val="000000"/>
                <w:sz w:val="26"/>
                <w:szCs w:val="26"/>
              </w:rPr>
            </w:pPr>
            <w:r w:rsidRPr="0012254C">
              <w:rPr>
                <w:color w:val="000000"/>
                <w:sz w:val="26"/>
                <w:szCs w:val="26"/>
              </w:rPr>
              <w:t>- бюджет г. Заречного 612 916,4 тыс. рублей:</w:t>
            </w:r>
          </w:p>
          <w:p w:rsidR="00765F20" w:rsidRPr="0012254C" w:rsidRDefault="00765F20" w:rsidP="00765F20">
            <w:pPr>
              <w:tabs>
                <w:tab w:val="left" w:pos="2340"/>
              </w:tabs>
              <w:jc w:val="both"/>
              <w:rPr>
                <w:sz w:val="26"/>
                <w:szCs w:val="26"/>
              </w:rPr>
            </w:pPr>
            <w:r w:rsidRPr="0012254C">
              <w:rPr>
                <w:sz w:val="26"/>
                <w:szCs w:val="26"/>
              </w:rPr>
              <w:t>2016 год – 131227,8 тыс. руб.;</w:t>
            </w:r>
          </w:p>
          <w:p w:rsidR="00765F20" w:rsidRPr="0012254C" w:rsidRDefault="00765F20" w:rsidP="00765F20">
            <w:pPr>
              <w:tabs>
                <w:tab w:val="left" w:pos="2340"/>
              </w:tabs>
              <w:jc w:val="both"/>
              <w:rPr>
                <w:sz w:val="26"/>
                <w:szCs w:val="26"/>
              </w:rPr>
            </w:pPr>
            <w:r w:rsidRPr="0012254C">
              <w:rPr>
                <w:sz w:val="26"/>
                <w:szCs w:val="26"/>
              </w:rPr>
              <w:t>2017 год – 90195,0 тыс. руб.;</w:t>
            </w:r>
          </w:p>
          <w:p w:rsidR="00765F20" w:rsidRPr="0012254C" w:rsidRDefault="00765F20" w:rsidP="00765F20">
            <w:pPr>
              <w:tabs>
                <w:tab w:val="left" w:pos="2340"/>
              </w:tabs>
              <w:jc w:val="both"/>
              <w:rPr>
                <w:sz w:val="26"/>
                <w:szCs w:val="26"/>
              </w:rPr>
            </w:pPr>
            <w:r w:rsidRPr="0012254C">
              <w:rPr>
                <w:sz w:val="26"/>
                <w:szCs w:val="26"/>
              </w:rPr>
              <w:t>2018 год – 58 640,4 тыс. руб.;</w:t>
            </w:r>
          </w:p>
          <w:p w:rsidR="00765F20" w:rsidRPr="0012254C" w:rsidRDefault="00765F20" w:rsidP="00765F20">
            <w:pPr>
              <w:tabs>
                <w:tab w:val="left" w:pos="2340"/>
              </w:tabs>
              <w:jc w:val="both"/>
              <w:rPr>
                <w:sz w:val="26"/>
                <w:szCs w:val="26"/>
              </w:rPr>
            </w:pPr>
            <w:r w:rsidRPr="0012254C">
              <w:rPr>
                <w:sz w:val="26"/>
                <w:szCs w:val="26"/>
              </w:rPr>
              <w:t xml:space="preserve">2019 год – </w:t>
            </w:r>
            <w:r w:rsidRPr="0012254C">
              <w:rPr>
                <w:sz w:val="26"/>
                <w:szCs w:val="26"/>
                <w:lang w:val="en-US"/>
              </w:rPr>
              <w:t>64 518.9</w:t>
            </w:r>
            <w:r w:rsidRPr="0012254C">
              <w:rPr>
                <w:sz w:val="26"/>
                <w:szCs w:val="26"/>
              </w:rPr>
              <w:t xml:space="preserve"> тыс. руб.;</w:t>
            </w:r>
          </w:p>
          <w:p w:rsidR="00765F20" w:rsidRPr="0012254C" w:rsidRDefault="00765F20" w:rsidP="00765F20">
            <w:pPr>
              <w:tabs>
                <w:tab w:val="left" w:pos="2340"/>
              </w:tabs>
              <w:jc w:val="both"/>
              <w:rPr>
                <w:sz w:val="26"/>
                <w:szCs w:val="26"/>
              </w:rPr>
            </w:pPr>
            <w:r w:rsidRPr="0012254C">
              <w:rPr>
                <w:sz w:val="26"/>
                <w:szCs w:val="26"/>
              </w:rPr>
              <w:t>2020 год – 61 413,1 тыс. руб.;</w:t>
            </w:r>
          </w:p>
          <w:p w:rsidR="00765F20" w:rsidRPr="0012254C" w:rsidRDefault="00765F20" w:rsidP="00765F20">
            <w:pPr>
              <w:tabs>
                <w:tab w:val="left" w:pos="2340"/>
              </w:tabs>
              <w:jc w:val="both"/>
              <w:rPr>
                <w:sz w:val="26"/>
                <w:szCs w:val="26"/>
              </w:rPr>
            </w:pPr>
            <w:r w:rsidRPr="0012254C">
              <w:rPr>
                <w:sz w:val="26"/>
                <w:szCs w:val="26"/>
              </w:rPr>
              <w:t>2021 год – 53 928,3 тыс. руб.;</w:t>
            </w:r>
          </w:p>
          <w:p w:rsidR="00765F20" w:rsidRPr="0012254C" w:rsidRDefault="00765F20" w:rsidP="00765F20">
            <w:pPr>
              <w:tabs>
                <w:tab w:val="left" w:pos="2340"/>
              </w:tabs>
              <w:jc w:val="both"/>
              <w:rPr>
                <w:sz w:val="26"/>
                <w:szCs w:val="26"/>
              </w:rPr>
            </w:pPr>
            <w:r w:rsidRPr="0012254C">
              <w:rPr>
                <w:sz w:val="26"/>
                <w:szCs w:val="26"/>
              </w:rPr>
              <w:t>2022 год – 41 283,9 тыс. руб.;</w:t>
            </w:r>
          </w:p>
          <w:p w:rsidR="00765F20" w:rsidRPr="0012254C" w:rsidRDefault="00765F20" w:rsidP="00765F20">
            <w:pPr>
              <w:tabs>
                <w:tab w:val="left" w:pos="2340"/>
              </w:tabs>
              <w:jc w:val="both"/>
              <w:rPr>
                <w:sz w:val="26"/>
                <w:szCs w:val="26"/>
              </w:rPr>
            </w:pPr>
            <w:r w:rsidRPr="0012254C">
              <w:rPr>
                <w:sz w:val="26"/>
                <w:szCs w:val="26"/>
              </w:rPr>
              <w:t>2023 год – 21 731,8 тыс. руб.;</w:t>
            </w:r>
          </w:p>
          <w:p w:rsidR="00765F20" w:rsidRPr="0012254C" w:rsidRDefault="00765F20" w:rsidP="00765F20">
            <w:pPr>
              <w:tabs>
                <w:tab w:val="left" w:pos="2340"/>
              </w:tabs>
              <w:jc w:val="both"/>
              <w:rPr>
                <w:sz w:val="26"/>
                <w:szCs w:val="26"/>
              </w:rPr>
            </w:pPr>
            <w:r w:rsidRPr="0012254C">
              <w:rPr>
                <w:sz w:val="26"/>
                <w:szCs w:val="26"/>
              </w:rPr>
              <w:t>2024 год – 22 494,3 тыс. руб.;</w:t>
            </w:r>
          </w:p>
          <w:p w:rsidR="0093079B" w:rsidRPr="0012254C" w:rsidRDefault="0093079B" w:rsidP="0093079B">
            <w:pPr>
              <w:tabs>
                <w:tab w:val="left" w:pos="2340"/>
              </w:tabs>
              <w:jc w:val="both"/>
              <w:rPr>
                <w:sz w:val="26"/>
                <w:szCs w:val="26"/>
              </w:rPr>
            </w:pPr>
            <w:r w:rsidRPr="0012254C">
              <w:rPr>
                <w:sz w:val="26"/>
                <w:szCs w:val="26"/>
              </w:rPr>
              <w:t>2025 год – 22 494,3 тыс. руб.;</w:t>
            </w:r>
          </w:p>
          <w:p w:rsidR="0093079B" w:rsidRPr="0012254C" w:rsidRDefault="0093079B" w:rsidP="0093079B">
            <w:pPr>
              <w:tabs>
                <w:tab w:val="left" w:pos="2340"/>
              </w:tabs>
              <w:jc w:val="both"/>
              <w:rPr>
                <w:sz w:val="26"/>
                <w:szCs w:val="26"/>
              </w:rPr>
            </w:pPr>
            <w:r w:rsidRPr="0012254C">
              <w:rPr>
                <w:sz w:val="26"/>
                <w:szCs w:val="26"/>
              </w:rPr>
              <w:t>2026 год – 22 494,3 тыс. руб.;</w:t>
            </w:r>
          </w:p>
          <w:p w:rsidR="0093079B" w:rsidRPr="0012254C" w:rsidRDefault="0093079B" w:rsidP="0093079B">
            <w:pPr>
              <w:pStyle w:val="s1"/>
              <w:shd w:val="clear" w:color="auto" w:fill="FFFFFF"/>
              <w:spacing w:before="0" w:beforeAutospacing="0" w:after="0" w:afterAutospacing="0"/>
              <w:jc w:val="both"/>
              <w:rPr>
                <w:color w:val="000000"/>
                <w:sz w:val="26"/>
                <w:szCs w:val="26"/>
              </w:rPr>
            </w:pPr>
            <w:r w:rsidRPr="0012254C">
              <w:rPr>
                <w:sz w:val="26"/>
                <w:szCs w:val="26"/>
              </w:rPr>
              <w:t>2027 год – 22 494,3 тыс. руб.;</w:t>
            </w:r>
          </w:p>
          <w:p w:rsidR="0093079B" w:rsidRPr="0012254C" w:rsidRDefault="0093079B" w:rsidP="0093079B">
            <w:pPr>
              <w:pStyle w:val="s1"/>
              <w:shd w:val="clear" w:color="auto" w:fill="FFFFFF"/>
              <w:spacing w:before="0" w:beforeAutospacing="0" w:after="0" w:afterAutospacing="0"/>
              <w:jc w:val="both"/>
              <w:rPr>
                <w:color w:val="000000"/>
                <w:sz w:val="26"/>
                <w:szCs w:val="26"/>
              </w:rPr>
            </w:pPr>
            <w:r w:rsidRPr="0012254C">
              <w:rPr>
                <w:color w:val="000000"/>
                <w:sz w:val="26"/>
                <w:szCs w:val="26"/>
              </w:rPr>
              <w:t>- федеральный бюджет - 125,7 тыс. рублей:</w:t>
            </w:r>
          </w:p>
          <w:p w:rsidR="00ED7C54" w:rsidRPr="0012254C" w:rsidRDefault="0093079B" w:rsidP="0093079B">
            <w:pPr>
              <w:tabs>
                <w:tab w:val="left" w:pos="2340"/>
              </w:tabs>
              <w:jc w:val="both"/>
              <w:rPr>
                <w:sz w:val="26"/>
                <w:szCs w:val="26"/>
              </w:rPr>
            </w:pPr>
            <w:r w:rsidRPr="0012254C">
              <w:rPr>
                <w:color w:val="000000"/>
                <w:sz w:val="26"/>
                <w:szCs w:val="26"/>
              </w:rPr>
              <w:t>2019 год - 125,7 тыс. руб.</w:t>
            </w:r>
          </w:p>
        </w:tc>
      </w:tr>
      <w:tr w:rsidR="00C54BED" w:rsidRPr="0012254C" w:rsidTr="001F07E9">
        <w:trPr>
          <w:trHeight w:val="285"/>
        </w:trPr>
        <w:tc>
          <w:tcPr>
            <w:tcW w:w="2259" w:type="dxa"/>
          </w:tcPr>
          <w:p w:rsidR="00C54BED" w:rsidRPr="0012254C" w:rsidRDefault="00C54BED" w:rsidP="001F07E9">
            <w:pPr>
              <w:jc w:val="both"/>
              <w:rPr>
                <w:sz w:val="26"/>
                <w:szCs w:val="26"/>
              </w:rPr>
            </w:pPr>
            <w:r w:rsidRPr="0012254C">
              <w:rPr>
                <w:sz w:val="26"/>
                <w:szCs w:val="26"/>
              </w:rPr>
              <w:t>Ожидаемые конечные результ</w:t>
            </w:r>
            <w:r w:rsidRPr="0012254C">
              <w:rPr>
                <w:sz w:val="26"/>
                <w:szCs w:val="26"/>
              </w:rPr>
              <w:t>а</w:t>
            </w:r>
            <w:r w:rsidRPr="0012254C">
              <w:rPr>
                <w:sz w:val="26"/>
                <w:szCs w:val="26"/>
              </w:rPr>
              <w:t xml:space="preserve">ты реализации муниципальной программы </w:t>
            </w:r>
          </w:p>
        </w:tc>
        <w:tc>
          <w:tcPr>
            <w:tcW w:w="7983" w:type="dxa"/>
          </w:tcPr>
          <w:p w:rsidR="00C54BED" w:rsidRPr="0012254C" w:rsidRDefault="00C54BED" w:rsidP="001F07E9">
            <w:pPr>
              <w:autoSpaceDE w:val="0"/>
              <w:autoSpaceDN w:val="0"/>
              <w:adjustRightInd w:val="0"/>
              <w:jc w:val="both"/>
              <w:rPr>
                <w:sz w:val="26"/>
                <w:szCs w:val="26"/>
              </w:rPr>
            </w:pPr>
            <w:r w:rsidRPr="0012254C">
              <w:rPr>
                <w:sz w:val="26"/>
                <w:szCs w:val="26"/>
              </w:rPr>
              <w:t>1. Доля кредиторской задолженности в общих расходах бюджета з</w:t>
            </w:r>
            <w:r w:rsidRPr="0012254C">
              <w:rPr>
                <w:sz w:val="26"/>
                <w:szCs w:val="26"/>
              </w:rPr>
              <w:t>а</w:t>
            </w:r>
            <w:r w:rsidRPr="0012254C">
              <w:rPr>
                <w:sz w:val="26"/>
                <w:szCs w:val="26"/>
              </w:rPr>
              <w:t>крытого административно-территориального образования                      г. Заречный Пензенской области – 5%.</w:t>
            </w:r>
          </w:p>
          <w:p w:rsidR="00C54BED" w:rsidRPr="0012254C" w:rsidRDefault="00C54BED" w:rsidP="001F07E9">
            <w:pPr>
              <w:spacing w:line="300" w:lineRule="exact"/>
              <w:jc w:val="both"/>
              <w:rPr>
                <w:sz w:val="26"/>
                <w:szCs w:val="26"/>
              </w:rPr>
            </w:pPr>
            <w:r w:rsidRPr="0012254C">
              <w:rPr>
                <w:sz w:val="26"/>
                <w:szCs w:val="26"/>
              </w:rPr>
              <w:t>2. Уровень объема муниципального долга закрытого административно-территориального образования г. Заречного  Пензенской области к общему годовому объему доходов бюджета без учета безвозмез</w:t>
            </w:r>
            <w:r w:rsidRPr="0012254C">
              <w:rPr>
                <w:sz w:val="26"/>
                <w:szCs w:val="26"/>
              </w:rPr>
              <w:t>д</w:t>
            </w:r>
            <w:r w:rsidRPr="0012254C">
              <w:rPr>
                <w:sz w:val="26"/>
                <w:szCs w:val="26"/>
              </w:rPr>
              <w:t xml:space="preserve">ных поступлений – не более </w:t>
            </w:r>
            <w:r w:rsidR="00AD44AE" w:rsidRPr="0012254C">
              <w:rPr>
                <w:sz w:val="26"/>
                <w:szCs w:val="26"/>
              </w:rPr>
              <w:t>34,3</w:t>
            </w:r>
            <w:r w:rsidRPr="0012254C">
              <w:rPr>
                <w:sz w:val="26"/>
                <w:szCs w:val="26"/>
              </w:rPr>
              <w:t>%.</w:t>
            </w:r>
          </w:p>
          <w:p w:rsidR="00C54BED" w:rsidRPr="0012254C" w:rsidRDefault="00C54BED" w:rsidP="001F07E9">
            <w:pPr>
              <w:jc w:val="both"/>
              <w:rPr>
                <w:sz w:val="26"/>
                <w:szCs w:val="26"/>
              </w:rPr>
            </w:pPr>
            <w:r w:rsidRPr="0012254C">
              <w:rPr>
                <w:sz w:val="26"/>
                <w:szCs w:val="26"/>
              </w:rPr>
              <w:t>3. Уровень дефицита бюджета закрытого административно-территориального образования г. Заречный Пензенской области по отношению к доходам бюджета без учета безвозмездных поступл</w:t>
            </w:r>
            <w:r w:rsidRPr="0012254C">
              <w:rPr>
                <w:sz w:val="26"/>
                <w:szCs w:val="26"/>
              </w:rPr>
              <w:t>е</w:t>
            </w:r>
            <w:r w:rsidR="0093079B" w:rsidRPr="0012254C">
              <w:rPr>
                <w:sz w:val="26"/>
                <w:szCs w:val="26"/>
              </w:rPr>
              <w:t xml:space="preserve">ний </w:t>
            </w:r>
            <w:r w:rsidRPr="0012254C">
              <w:rPr>
                <w:sz w:val="26"/>
                <w:szCs w:val="26"/>
              </w:rPr>
              <w:t xml:space="preserve"> – не более 5%.</w:t>
            </w:r>
          </w:p>
        </w:tc>
      </w:tr>
    </w:tbl>
    <w:p w:rsidR="00C54BED" w:rsidRPr="0012254C" w:rsidRDefault="00C54BED" w:rsidP="00C54BED">
      <w:pPr>
        <w:rPr>
          <w:sz w:val="26"/>
          <w:szCs w:val="26"/>
        </w:rPr>
      </w:pPr>
    </w:p>
    <w:p w:rsidR="00C54BED" w:rsidRPr="0012254C" w:rsidRDefault="00C54BED" w:rsidP="00C54BED">
      <w:pPr>
        <w:tabs>
          <w:tab w:val="left" w:pos="2340"/>
        </w:tabs>
        <w:jc w:val="center"/>
        <w:rPr>
          <w:b/>
          <w:sz w:val="26"/>
          <w:szCs w:val="26"/>
        </w:rPr>
      </w:pPr>
      <w:r w:rsidRPr="0012254C">
        <w:rPr>
          <w:b/>
          <w:sz w:val="26"/>
          <w:szCs w:val="26"/>
        </w:rPr>
        <w:t>Раздел 1. Общая характеристика сферы реализации муниципальной программы</w:t>
      </w:r>
    </w:p>
    <w:p w:rsidR="00C54BED" w:rsidRPr="0012254C" w:rsidRDefault="00C54BED" w:rsidP="00C54BED">
      <w:pPr>
        <w:tabs>
          <w:tab w:val="left" w:pos="2340"/>
        </w:tabs>
        <w:jc w:val="center"/>
        <w:rPr>
          <w:b/>
          <w:sz w:val="26"/>
          <w:szCs w:val="26"/>
        </w:rPr>
      </w:pPr>
    </w:p>
    <w:p w:rsidR="00C54BED" w:rsidRPr="0012254C" w:rsidRDefault="00C54BED" w:rsidP="00C54BED">
      <w:pPr>
        <w:ind w:firstLine="720"/>
        <w:jc w:val="both"/>
        <w:rPr>
          <w:sz w:val="26"/>
          <w:szCs w:val="26"/>
        </w:rPr>
      </w:pPr>
      <w:r w:rsidRPr="0012254C">
        <w:rPr>
          <w:sz w:val="26"/>
          <w:szCs w:val="26"/>
        </w:rPr>
        <w:t xml:space="preserve">Проводимая в Российской Федерации бюджетная реформа, предусматривающая переход на новый уровень бюджетного планирования, реформирование бюджетного процесса, межбюджетных отношений, реструктуризацию бюджетной сети, а также </w:t>
      </w:r>
      <w:r w:rsidRPr="0012254C">
        <w:rPr>
          <w:sz w:val="26"/>
          <w:szCs w:val="26"/>
        </w:rPr>
        <w:lastRenderedPageBreak/>
        <w:t xml:space="preserve">кардинальные изменения в действующем </w:t>
      </w:r>
      <w:hyperlink r:id="rId10" w:history="1">
        <w:r w:rsidRPr="0012254C">
          <w:rPr>
            <w:rStyle w:val="a6"/>
            <w:color w:val="auto"/>
            <w:sz w:val="26"/>
            <w:szCs w:val="26"/>
          </w:rPr>
          <w:t>бюджетном законодательстве</w:t>
        </w:r>
      </w:hyperlink>
      <w:r w:rsidRPr="0012254C">
        <w:rPr>
          <w:sz w:val="26"/>
          <w:szCs w:val="26"/>
        </w:rPr>
        <w:t xml:space="preserve"> определяют необходимость активного вовлечения Администрации г. Заречного Пензенской области и иных органов местного самоуправления г. Заречного Пензенской области в процесс перехода на новый уровень методологии и технологий в бюджетном управлении, становления высокоэффективной бюджетной сферы, повышения эффективности расходования бюджетных средств.</w:t>
      </w:r>
    </w:p>
    <w:p w:rsidR="00C54BED" w:rsidRPr="0012254C" w:rsidRDefault="00C54BED" w:rsidP="00C54BED">
      <w:pPr>
        <w:pStyle w:val="1"/>
        <w:spacing w:before="0" w:after="0"/>
        <w:ind w:firstLine="720"/>
        <w:jc w:val="both"/>
        <w:rPr>
          <w:rFonts w:ascii="Times New Roman" w:hAnsi="Times New Roman"/>
          <w:b w:val="0"/>
          <w:color w:val="auto"/>
          <w:sz w:val="26"/>
          <w:szCs w:val="26"/>
        </w:rPr>
      </w:pPr>
      <w:r w:rsidRPr="0012254C">
        <w:rPr>
          <w:rFonts w:ascii="Times New Roman" w:hAnsi="Times New Roman"/>
          <w:b w:val="0"/>
          <w:color w:val="auto"/>
          <w:sz w:val="26"/>
          <w:szCs w:val="26"/>
        </w:rPr>
        <w:t>За Финансовым управлением города Заречного Пензенской области (далее по тексту – Финансовое управление) в соответствии с Уставом закрытого административно-территориального образования города Заречного Пензенской области, утвержденного р</w:t>
      </w:r>
      <w:r w:rsidRPr="0012254C">
        <w:rPr>
          <w:rFonts w:ascii="Times New Roman" w:hAnsi="Times New Roman"/>
          <w:b w:val="0"/>
          <w:color w:val="auto"/>
          <w:sz w:val="26"/>
          <w:szCs w:val="26"/>
        </w:rPr>
        <w:t>е</w:t>
      </w:r>
      <w:r w:rsidRPr="0012254C">
        <w:rPr>
          <w:rFonts w:ascii="Times New Roman" w:hAnsi="Times New Roman"/>
          <w:b w:val="0"/>
          <w:color w:val="auto"/>
          <w:sz w:val="26"/>
          <w:szCs w:val="26"/>
        </w:rPr>
        <w:t>шением Собрания представителей г. Заречного Пензенской области от 19.12.2005 № 142  «О принятии Устава закрытого административно-территориального образования города Заречного Пензенской области» (с изменениями и дополнениями) закреплены функции по разработке, реализации основных направлений бюджетно-финансовой политики в закр</w:t>
      </w:r>
      <w:r w:rsidRPr="0012254C">
        <w:rPr>
          <w:rFonts w:ascii="Times New Roman" w:hAnsi="Times New Roman"/>
          <w:b w:val="0"/>
          <w:color w:val="auto"/>
          <w:sz w:val="26"/>
          <w:szCs w:val="26"/>
        </w:rPr>
        <w:t>ы</w:t>
      </w:r>
      <w:r w:rsidRPr="0012254C">
        <w:rPr>
          <w:rFonts w:ascii="Times New Roman" w:hAnsi="Times New Roman"/>
          <w:b w:val="0"/>
          <w:color w:val="auto"/>
          <w:sz w:val="26"/>
          <w:szCs w:val="26"/>
        </w:rPr>
        <w:t>том административно-территориальном образовании городе Заречном Пензенской обла</w:t>
      </w:r>
      <w:r w:rsidRPr="0012254C">
        <w:rPr>
          <w:rFonts w:ascii="Times New Roman" w:hAnsi="Times New Roman"/>
          <w:b w:val="0"/>
          <w:color w:val="auto"/>
          <w:sz w:val="26"/>
          <w:szCs w:val="26"/>
        </w:rPr>
        <w:t>с</w:t>
      </w:r>
      <w:r w:rsidRPr="0012254C">
        <w:rPr>
          <w:rFonts w:ascii="Times New Roman" w:hAnsi="Times New Roman"/>
          <w:b w:val="0"/>
          <w:color w:val="auto"/>
          <w:sz w:val="26"/>
          <w:szCs w:val="26"/>
        </w:rPr>
        <w:t>ти, управлению средствами бюджета, организации исполнения бюджета.</w:t>
      </w:r>
    </w:p>
    <w:p w:rsidR="00C54BED" w:rsidRPr="0012254C" w:rsidRDefault="00C54BED" w:rsidP="00C54BED">
      <w:pPr>
        <w:tabs>
          <w:tab w:val="left" w:pos="2340"/>
        </w:tabs>
        <w:ind w:firstLine="720"/>
        <w:jc w:val="both"/>
        <w:rPr>
          <w:sz w:val="26"/>
          <w:szCs w:val="26"/>
        </w:rPr>
      </w:pPr>
      <w:r w:rsidRPr="0012254C">
        <w:rPr>
          <w:sz w:val="26"/>
          <w:szCs w:val="26"/>
        </w:rPr>
        <w:t>К компетенции Администрации г. Заречного Пензенской области в соответствии с Уставом закрытого административно-территориального образования города Заречного Пензенской области, утвержденного решением Собрания представителей г. Заречного Пензенской области от 19.12.2005 № 142 «О принятии Устава закрытого административно-территориального образования города Заречного Пензенской области» (с изменениями и дополнениями) отнесено управление муниципальным долгом города.</w:t>
      </w:r>
    </w:p>
    <w:p w:rsidR="00C54BED" w:rsidRPr="0012254C" w:rsidRDefault="00C54BED" w:rsidP="00C54BED">
      <w:pPr>
        <w:ind w:firstLine="720"/>
        <w:jc w:val="both"/>
        <w:rPr>
          <w:sz w:val="26"/>
          <w:szCs w:val="26"/>
        </w:rPr>
      </w:pPr>
      <w:r w:rsidRPr="0012254C">
        <w:rPr>
          <w:sz w:val="26"/>
          <w:szCs w:val="26"/>
        </w:rPr>
        <w:t>Муниципальная программа разработана в соответствии с Бюджетным кодексом Ро</w:t>
      </w:r>
      <w:r w:rsidRPr="0012254C">
        <w:rPr>
          <w:sz w:val="26"/>
          <w:szCs w:val="26"/>
        </w:rPr>
        <w:t>с</w:t>
      </w:r>
      <w:r w:rsidRPr="0012254C">
        <w:rPr>
          <w:sz w:val="26"/>
          <w:szCs w:val="26"/>
        </w:rPr>
        <w:t>сийской Федерации и постановлениями Администрации г. Заречного Пензенской области</w:t>
      </w:r>
      <w:r w:rsidRPr="0012254C">
        <w:rPr>
          <w:b/>
          <w:sz w:val="26"/>
          <w:szCs w:val="26"/>
        </w:rPr>
        <w:t xml:space="preserve"> </w:t>
      </w:r>
      <w:r w:rsidRPr="0012254C">
        <w:rPr>
          <w:sz w:val="26"/>
          <w:szCs w:val="26"/>
        </w:rPr>
        <w:t>от 15.10.2013 № 1969 «Об утверждении Перечня муниципальных программ закрытого а</w:t>
      </w:r>
      <w:r w:rsidRPr="0012254C">
        <w:rPr>
          <w:sz w:val="26"/>
          <w:szCs w:val="26"/>
        </w:rPr>
        <w:t>д</w:t>
      </w:r>
      <w:r w:rsidRPr="0012254C">
        <w:rPr>
          <w:sz w:val="26"/>
          <w:szCs w:val="26"/>
        </w:rPr>
        <w:t xml:space="preserve">министративно-территориального образования г. Заречного Пензенской области» (с </w:t>
      </w:r>
      <w:r w:rsidR="00095F07" w:rsidRPr="0012254C">
        <w:rPr>
          <w:sz w:val="26"/>
          <w:szCs w:val="26"/>
        </w:rPr>
        <w:t>последующими изменениями</w:t>
      </w:r>
      <w:r w:rsidRPr="0012254C">
        <w:rPr>
          <w:sz w:val="26"/>
          <w:szCs w:val="26"/>
        </w:rPr>
        <w:t>), от 27.09.2013 № 1790 «О муниципальных программах закрыт</w:t>
      </w:r>
      <w:r w:rsidRPr="0012254C">
        <w:rPr>
          <w:sz w:val="26"/>
          <w:szCs w:val="26"/>
        </w:rPr>
        <w:t>о</w:t>
      </w:r>
      <w:r w:rsidRPr="0012254C">
        <w:rPr>
          <w:sz w:val="26"/>
          <w:szCs w:val="26"/>
        </w:rPr>
        <w:t>го административно-территориального образования г. Заречного Пензенской области» (</w:t>
      </w:r>
      <w:r w:rsidR="00095F07" w:rsidRPr="0012254C">
        <w:rPr>
          <w:sz w:val="26"/>
          <w:szCs w:val="26"/>
        </w:rPr>
        <w:t>с последующими изменениями</w:t>
      </w:r>
      <w:r w:rsidRPr="0012254C">
        <w:rPr>
          <w:sz w:val="26"/>
          <w:szCs w:val="26"/>
        </w:rPr>
        <w:t>).</w:t>
      </w:r>
    </w:p>
    <w:p w:rsidR="00C54BED" w:rsidRPr="0012254C" w:rsidRDefault="00C54BED" w:rsidP="00C54BED">
      <w:pPr>
        <w:ind w:firstLine="720"/>
        <w:jc w:val="both"/>
        <w:rPr>
          <w:sz w:val="26"/>
          <w:szCs w:val="26"/>
        </w:rPr>
      </w:pPr>
      <w:r w:rsidRPr="0012254C">
        <w:rPr>
          <w:sz w:val="26"/>
          <w:szCs w:val="26"/>
        </w:rPr>
        <w:t>Индикаторы, по которым следует оценивать результативность муниципальной пр</w:t>
      </w:r>
      <w:r w:rsidRPr="0012254C">
        <w:rPr>
          <w:sz w:val="26"/>
          <w:szCs w:val="26"/>
        </w:rPr>
        <w:t>о</w:t>
      </w:r>
      <w:r w:rsidRPr="0012254C">
        <w:rPr>
          <w:sz w:val="26"/>
          <w:szCs w:val="26"/>
        </w:rPr>
        <w:t>граммы выбраны с учетом показателей, характеризующих эффективность деятельности органов местного самоуправления в соответствии с постановлением Правительства Российской Федерации от 17.12.2012 № 1317 «О мерах по реализации Указа Президента Ро</w:t>
      </w:r>
      <w:r w:rsidRPr="0012254C">
        <w:rPr>
          <w:sz w:val="26"/>
          <w:szCs w:val="26"/>
        </w:rPr>
        <w:t>с</w:t>
      </w:r>
      <w:r w:rsidRPr="0012254C">
        <w:rPr>
          <w:sz w:val="26"/>
          <w:szCs w:val="26"/>
        </w:rPr>
        <w:t>сийской Федерации от 28.04.2008 №  607 «Об оценке эффективности деятельности органов местного самоуправления городских округов и муниципальных районов» (</w:t>
      </w:r>
      <w:r w:rsidR="00B706C4" w:rsidRPr="0012254C">
        <w:rPr>
          <w:sz w:val="26"/>
          <w:szCs w:val="26"/>
        </w:rPr>
        <w:t>с последующими изменениями</w:t>
      </w:r>
      <w:r w:rsidRPr="0012254C">
        <w:rPr>
          <w:sz w:val="26"/>
          <w:szCs w:val="26"/>
        </w:rPr>
        <w:t>) и постановлением Администрации г. Заречного Пензенской области от 02.03.2015 № 365 «</w:t>
      </w:r>
      <w:r w:rsidRPr="0012254C">
        <w:rPr>
          <w:bCs/>
          <w:sz w:val="26"/>
          <w:szCs w:val="26"/>
        </w:rPr>
        <w:t>Об утверждении плана первоочередных мероприятий по обеспечению устойчивого развития экономики и социальной стабильности в г. Заречном в 2015 году»:</w:t>
      </w:r>
    </w:p>
    <w:p w:rsidR="00C54BED" w:rsidRPr="0012254C" w:rsidRDefault="00C54BED" w:rsidP="00C54BED">
      <w:pPr>
        <w:autoSpaceDE w:val="0"/>
        <w:autoSpaceDN w:val="0"/>
        <w:adjustRightInd w:val="0"/>
        <w:ind w:firstLine="720"/>
        <w:jc w:val="both"/>
        <w:rPr>
          <w:sz w:val="26"/>
          <w:szCs w:val="26"/>
        </w:rPr>
      </w:pPr>
      <w:r w:rsidRPr="0012254C">
        <w:rPr>
          <w:sz w:val="26"/>
          <w:szCs w:val="26"/>
        </w:rPr>
        <w:t>- доля кредиторской задолженности в общих расходах бюджета закрытого админ</w:t>
      </w:r>
      <w:r w:rsidRPr="0012254C">
        <w:rPr>
          <w:sz w:val="26"/>
          <w:szCs w:val="26"/>
        </w:rPr>
        <w:t>и</w:t>
      </w:r>
      <w:r w:rsidRPr="0012254C">
        <w:rPr>
          <w:sz w:val="26"/>
          <w:szCs w:val="26"/>
        </w:rPr>
        <w:t>стративно-территориального образования г. Заречный Пензенской области;</w:t>
      </w:r>
    </w:p>
    <w:p w:rsidR="00C54BED" w:rsidRPr="0012254C" w:rsidRDefault="00C54BED" w:rsidP="00C54BED">
      <w:pPr>
        <w:spacing w:line="300" w:lineRule="exact"/>
        <w:ind w:firstLine="720"/>
        <w:jc w:val="both"/>
        <w:rPr>
          <w:sz w:val="26"/>
          <w:szCs w:val="26"/>
        </w:rPr>
      </w:pPr>
      <w:r w:rsidRPr="0012254C">
        <w:rPr>
          <w:sz w:val="26"/>
          <w:szCs w:val="26"/>
        </w:rPr>
        <w:t>- уровень объема муниципального долга закрытого административно-территориального образования г. Заречного Пензенской области к общему годовому объ</w:t>
      </w:r>
      <w:r w:rsidRPr="0012254C">
        <w:rPr>
          <w:sz w:val="26"/>
          <w:szCs w:val="26"/>
        </w:rPr>
        <w:t>е</w:t>
      </w:r>
      <w:r w:rsidRPr="0012254C">
        <w:rPr>
          <w:sz w:val="26"/>
          <w:szCs w:val="26"/>
        </w:rPr>
        <w:t>му доходов бюджета без учета безвозмездных поступлений;</w:t>
      </w:r>
    </w:p>
    <w:p w:rsidR="00C54BED" w:rsidRPr="0012254C" w:rsidRDefault="00C54BED" w:rsidP="00C54BED">
      <w:pPr>
        <w:spacing w:line="300" w:lineRule="exact"/>
        <w:ind w:firstLine="720"/>
        <w:jc w:val="both"/>
        <w:rPr>
          <w:sz w:val="26"/>
          <w:szCs w:val="26"/>
        </w:rPr>
      </w:pPr>
      <w:r w:rsidRPr="0012254C">
        <w:rPr>
          <w:sz w:val="26"/>
          <w:szCs w:val="26"/>
        </w:rPr>
        <w:t>- уровень дефицита бюджета закрытого административно-территориального образ</w:t>
      </w:r>
      <w:r w:rsidRPr="0012254C">
        <w:rPr>
          <w:sz w:val="26"/>
          <w:szCs w:val="26"/>
        </w:rPr>
        <w:t>о</w:t>
      </w:r>
      <w:r w:rsidRPr="0012254C">
        <w:rPr>
          <w:sz w:val="26"/>
          <w:szCs w:val="26"/>
        </w:rPr>
        <w:t>вания г. Заречный Пензенской области по отношению к доходам бюджета без учета бе</w:t>
      </w:r>
      <w:r w:rsidRPr="0012254C">
        <w:rPr>
          <w:sz w:val="26"/>
          <w:szCs w:val="26"/>
        </w:rPr>
        <w:t>з</w:t>
      </w:r>
      <w:r w:rsidRPr="0012254C">
        <w:rPr>
          <w:sz w:val="26"/>
          <w:szCs w:val="26"/>
        </w:rPr>
        <w:t>возмездных поступлений.</w:t>
      </w:r>
    </w:p>
    <w:p w:rsidR="00C54BED" w:rsidRPr="0012254C" w:rsidRDefault="00C54BED" w:rsidP="00C54BED">
      <w:pPr>
        <w:ind w:firstLine="708"/>
        <w:jc w:val="both"/>
        <w:rPr>
          <w:rStyle w:val="a13"/>
          <w:color w:val="000000"/>
          <w:sz w:val="26"/>
          <w:szCs w:val="26"/>
          <w:bdr w:val="none" w:sz="0" w:space="0" w:color="auto" w:frame="1"/>
        </w:rPr>
      </w:pPr>
      <w:r w:rsidRPr="0012254C">
        <w:rPr>
          <w:rStyle w:val="a13"/>
          <w:color w:val="000000"/>
          <w:sz w:val="26"/>
          <w:szCs w:val="26"/>
          <w:bdr w:val="none" w:sz="0" w:space="0" w:color="auto" w:frame="1"/>
        </w:rPr>
        <w:t>Указанные показатели неразрывно связаны между собой. В последние годы для м</w:t>
      </w:r>
      <w:r w:rsidRPr="0012254C">
        <w:rPr>
          <w:rStyle w:val="a13"/>
          <w:color w:val="000000"/>
          <w:sz w:val="26"/>
          <w:szCs w:val="26"/>
          <w:bdr w:val="none" w:sz="0" w:space="0" w:color="auto" w:frame="1"/>
        </w:rPr>
        <w:t>у</w:t>
      </w:r>
      <w:r w:rsidRPr="0012254C">
        <w:rPr>
          <w:rStyle w:val="a13"/>
          <w:color w:val="000000"/>
          <w:sz w:val="26"/>
          <w:szCs w:val="26"/>
          <w:bdr w:val="none" w:sz="0" w:space="0" w:color="auto" w:frame="1"/>
        </w:rPr>
        <w:t>ниципального образования становится все более актуальной проблема недостатка средств для финансирования возложенных на него полномочий. Необходимо отметить, что осно</w:t>
      </w:r>
      <w:r w:rsidRPr="0012254C">
        <w:rPr>
          <w:rStyle w:val="a13"/>
          <w:color w:val="000000"/>
          <w:sz w:val="26"/>
          <w:szCs w:val="26"/>
          <w:bdr w:val="none" w:sz="0" w:space="0" w:color="auto" w:frame="1"/>
        </w:rPr>
        <w:t>в</w:t>
      </w:r>
      <w:r w:rsidRPr="0012254C">
        <w:rPr>
          <w:rStyle w:val="a13"/>
          <w:color w:val="000000"/>
          <w:sz w:val="26"/>
          <w:szCs w:val="26"/>
          <w:bdr w:val="none" w:sz="0" w:space="0" w:color="auto" w:frame="1"/>
        </w:rPr>
        <w:t>ную часть местного бюджета должны составлять налоговые и неналоговые поступления.</w:t>
      </w:r>
    </w:p>
    <w:p w:rsidR="00C54BED" w:rsidRPr="0012254C" w:rsidRDefault="00C54BED" w:rsidP="00C54BED">
      <w:pPr>
        <w:ind w:firstLine="708"/>
        <w:jc w:val="both"/>
        <w:rPr>
          <w:rStyle w:val="a13"/>
          <w:color w:val="000000"/>
          <w:sz w:val="26"/>
          <w:szCs w:val="26"/>
          <w:bdr w:val="none" w:sz="0" w:space="0" w:color="auto" w:frame="1"/>
        </w:rPr>
      </w:pPr>
      <w:r w:rsidRPr="0012254C">
        <w:rPr>
          <w:sz w:val="26"/>
          <w:szCs w:val="26"/>
        </w:rPr>
        <w:lastRenderedPageBreak/>
        <w:t>Фактические поступления по данным видам доходов за период с 2011 по 2014 год и прогноз ожидаемых поступлений за 2015 год представлены на диаграмме на рис.1. Д</w:t>
      </w:r>
      <w:r w:rsidRPr="0012254C">
        <w:rPr>
          <w:rStyle w:val="a13"/>
          <w:color w:val="000000"/>
          <w:sz w:val="26"/>
          <w:szCs w:val="26"/>
          <w:bdr w:val="none" w:sz="0" w:space="0" w:color="auto" w:frame="1"/>
        </w:rPr>
        <w:t>и</w:t>
      </w:r>
      <w:r w:rsidRPr="0012254C">
        <w:rPr>
          <w:rStyle w:val="a13"/>
          <w:color w:val="000000"/>
          <w:sz w:val="26"/>
          <w:szCs w:val="26"/>
          <w:bdr w:val="none" w:sz="0" w:space="0" w:color="auto" w:frame="1"/>
        </w:rPr>
        <w:t>а</w:t>
      </w:r>
      <w:r w:rsidRPr="0012254C">
        <w:rPr>
          <w:rStyle w:val="a13"/>
          <w:color w:val="000000"/>
          <w:sz w:val="26"/>
          <w:szCs w:val="26"/>
          <w:bdr w:val="none" w:sz="0" w:space="0" w:color="auto" w:frame="1"/>
        </w:rPr>
        <w:t xml:space="preserve">грамма демонстрирует </w:t>
      </w:r>
      <w:r w:rsidRPr="0012254C">
        <w:rPr>
          <w:rStyle w:val="a13"/>
          <w:sz w:val="26"/>
          <w:szCs w:val="26"/>
          <w:bdr w:val="none" w:sz="0" w:space="0" w:color="auto" w:frame="1"/>
        </w:rPr>
        <w:t>следующую динамику поступлений</w:t>
      </w:r>
      <w:r w:rsidRPr="0012254C">
        <w:rPr>
          <w:rStyle w:val="a13"/>
          <w:color w:val="000000"/>
          <w:sz w:val="26"/>
          <w:szCs w:val="26"/>
          <w:bdr w:val="none" w:sz="0" w:space="0" w:color="auto" w:frame="1"/>
        </w:rPr>
        <w:t>:</w:t>
      </w:r>
    </w:p>
    <w:p w:rsidR="00C54BED" w:rsidRPr="0012254C" w:rsidRDefault="00C54BED" w:rsidP="00C54BED">
      <w:pPr>
        <w:ind w:firstLine="708"/>
        <w:jc w:val="both"/>
        <w:rPr>
          <w:rStyle w:val="a13"/>
          <w:color w:val="000000"/>
          <w:sz w:val="26"/>
          <w:szCs w:val="26"/>
          <w:bdr w:val="none" w:sz="0" w:space="0" w:color="auto" w:frame="1"/>
        </w:rPr>
      </w:pPr>
      <w:r w:rsidRPr="0012254C">
        <w:rPr>
          <w:rStyle w:val="a13"/>
          <w:color w:val="000000"/>
          <w:sz w:val="26"/>
          <w:szCs w:val="26"/>
          <w:bdr w:val="none" w:sz="0" w:space="0" w:color="auto" w:frame="1"/>
        </w:rPr>
        <w:t xml:space="preserve">- снижение налоговых и неналоговых доходов в 2012 году относительно 2011 года на 16259 тыс. руб. или 3% по причине уменьшения поступлений от платной деятельности, что связано </w:t>
      </w:r>
      <w:r w:rsidRPr="0012254C">
        <w:rPr>
          <w:sz w:val="26"/>
          <w:szCs w:val="26"/>
        </w:rPr>
        <w:t>с реорганизацией бюджетных учреждений в бюджетные учреждения нового типа и автономные учреждения</w:t>
      </w:r>
      <w:r w:rsidRPr="0012254C">
        <w:rPr>
          <w:rStyle w:val="a13"/>
          <w:color w:val="000000"/>
          <w:sz w:val="26"/>
          <w:szCs w:val="26"/>
          <w:bdr w:val="none" w:sz="0" w:space="0" w:color="auto" w:frame="1"/>
        </w:rPr>
        <w:t>;</w:t>
      </w:r>
    </w:p>
    <w:p w:rsidR="00C54BED" w:rsidRPr="0012254C" w:rsidRDefault="00C54BED" w:rsidP="00C54BED">
      <w:pPr>
        <w:ind w:firstLine="708"/>
        <w:jc w:val="both"/>
        <w:rPr>
          <w:rStyle w:val="a13"/>
          <w:color w:val="000000"/>
          <w:sz w:val="26"/>
          <w:szCs w:val="26"/>
          <w:bdr w:val="none" w:sz="0" w:space="0" w:color="auto" w:frame="1"/>
        </w:rPr>
      </w:pPr>
      <w:r w:rsidRPr="0012254C">
        <w:rPr>
          <w:rStyle w:val="a13"/>
          <w:color w:val="000000"/>
          <w:sz w:val="26"/>
          <w:szCs w:val="26"/>
          <w:bdr w:val="none" w:sz="0" w:space="0" w:color="auto" w:frame="1"/>
        </w:rPr>
        <w:t>- увеличение поступлений в 2012 году относительно 2013 года на 26991 тыс. руб. или 5% по причине роста налоговых доходов;</w:t>
      </w:r>
    </w:p>
    <w:p w:rsidR="00C54BED" w:rsidRPr="0012254C" w:rsidRDefault="00C54BED" w:rsidP="00C54BED">
      <w:pPr>
        <w:ind w:firstLine="708"/>
        <w:jc w:val="both"/>
        <w:rPr>
          <w:rStyle w:val="a13"/>
          <w:color w:val="000000"/>
          <w:sz w:val="26"/>
          <w:szCs w:val="26"/>
          <w:bdr w:val="none" w:sz="0" w:space="0" w:color="auto" w:frame="1"/>
        </w:rPr>
      </w:pPr>
      <w:r w:rsidRPr="0012254C">
        <w:rPr>
          <w:rStyle w:val="a13"/>
          <w:color w:val="000000"/>
          <w:sz w:val="26"/>
          <w:szCs w:val="26"/>
          <w:bdr w:val="none" w:sz="0" w:space="0" w:color="auto" w:frame="1"/>
        </w:rPr>
        <w:t>-</w:t>
      </w:r>
      <w:bookmarkStart w:id="1" w:name="_GoBack"/>
      <w:bookmarkEnd w:id="1"/>
      <w:r w:rsidRPr="0012254C">
        <w:rPr>
          <w:rStyle w:val="a13"/>
          <w:color w:val="000000"/>
          <w:sz w:val="26"/>
          <w:szCs w:val="26"/>
          <w:bdr w:val="none" w:sz="0" w:space="0" w:color="auto" w:frame="1"/>
        </w:rPr>
        <w:t xml:space="preserve"> резкое снижение поступлений в 2014 году на 72744 тыс. руб. или 14% ввиду изм</w:t>
      </w:r>
      <w:r w:rsidRPr="0012254C">
        <w:rPr>
          <w:rStyle w:val="a13"/>
          <w:color w:val="000000"/>
          <w:sz w:val="26"/>
          <w:szCs w:val="26"/>
          <w:bdr w:val="none" w:sz="0" w:space="0" w:color="auto" w:frame="1"/>
        </w:rPr>
        <w:t>е</w:t>
      </w:r>
      <w:r w:rsidRPr="0012254C">
        <w:rPr>
          <w:rStyle w:val="a13"/>
          <w:color w:val="000000"/>
          <w:sz w:val="26"/>
          <w:szCs w:val="26"/>
          <w:bdr w:val="none" w:sz="0" w:space="0" w:color="auto" w:frame="1"/>
        </w:rPr>
        <w:t>нения нормативов отчислений по налогу на доходы физических лиц, налогу на имущество организаций и налогу, взимаемому в связи с применением упрощенной системы налогоо</w:t>
      </w:r>
      <w:r w:rsidRPr="0012254C">
        <w:rPr>
          <w:rStyle w:val="a13"/>
          <w:color w:val="000000"/>
          <w:sz w:val="26"/>
          <w:szCs w:val="26"/>
          <w:bdr w:val="none" w:sz="0" w:space="0" w:color="auto" w:frame="1"/>
        </w:rPr>
        <w:t>б</w:t>
      </w:r>
      <w:r w:rsidRPr="0012254C">
        <w:rPr>
          <w:rStyle w:val="a13"/>
          <w:color w:val="000000"/>
          <w:sz w:val="26"/>
          <w:szCs w:val="26"/>
          <w:bdr w:val="none" w:sz="0" w:space="0" w:color="auto" w:frame="1"/>
        </w:rPr>
        <w:t>ложения, в местный бюджет;</w:t>
      </w:r>
    </w:p>
    <w:p w:rsidR="00C54BED" w:rsidRPr="0012254C" w:rsidRDefault="00C54BED" w:rsidP="00C54BED">
      <w:pPr>
        <w:ind w:firstLine="708"/>
        <w:jc w:val="both"/>
        <w:rPr>
          <w:rStyle w:val="a13"/>
          <w:color w:val="000000"/>
          <w:sz w:val="26"/>
          <w:szCs w:val="26"/>
          <w:bdr w:val="none" w:sz="0" w:space="0" w:color="auto" w:frame="1"/>
        </w:rPr>
      </w:pPr>
      <w:r w:rsidRPr="0012254C">
        <w:rPr>
          <w:rStyle w:val="a13"/>
          <w:color w:val="000000"/>
          <w:sz w:val="26"/>
          <w:szCs w:val="26"/>
          <w:bdr w:val="none" w:sz="0" w:space="0" w:color="auto" w:frame="1"/>
        </w:rPr>
        <w:t xml:space="preserve">- падение поступлений по прогнозной оценке 2015 </w:t>
      </w:r>
      <w:r w:rsidRPr="0012254C">
        <w:rPr>
          <w:rStyle w:val="a13"/>
          <w:sz w:val="26"/>
          <w:szCs w:val="26"/>
          <w:bdr w:val="none" w:sz="0" w:space="0" w:color="auto" w:frame="1"/>
        </w:rPr>
        <w:t>года на 21636 тыс. руб</w:t>
      </w:r>
      <w:r w:rsidRPr="0012254C">
        <w:rPr>
          <w:rStyle w:val="a13"/>
          <w:color w:val="FFFF00"/>
          <w:sz w:val="26"/>
          <w:szCs w:val="26"/>
          <w:bdr w:val="none" w:sz="0" w:space="0" w:color="auto" w:frame="1"/>
        </w:rPr>
        <w:t>.</w:t>
      </w:r>
      <w:r w:rsidRPr="0012254C">
        <w:rPr>
          <w:rStyle w:val="a13"/>
          <w:color w:val="000000"/>
          <w:sz w:val="26"/>
          <w:szCs w:val="26"/>
          <w:bdr w:val="none" w:sz="0" w:space="0" w:color="auto" w:frame="1"/>
        </w:rPr>
        <w:t xml:space="preserve"> или 5% по причине снижения поступлений по налогу на доходы физических лиц и поступлений от использования муниципального имущества.</w:t>
      </w:r>
    </w:p>
    <w:p w:rsidR="00C54BED" w:rsidRPr="0012254C" w:rsidRDefault="00C54BED" w:rsidP="00C54BED">
      <w:pPr>
        <w:ind w:firstLine="708"/>
        <w:jc w:val="both"/>
        <w:rPr>
          <w:rStyle w:val="a13"/>
          <w:color w:val="000000"/>
          <w:sz w:val="26"/>
          <w:szCs w:val="26"/>
          <w:bdr w:val="none" w:sz="0" w:space="0" w:color="auto" w:frame="1"/>
        </w:rPr>
      </w:pPr>
    </w:p>
    <w:p w:rsidR="00C54BED" w:rsidRPr="0012254C" w:rsidRDefault="000A1D1B" w:rsidP="00C54BED">
      <w:pPr>
        <w:jc w:val="center"/>
      </w:pPr>
      <w:r>
        <w:rPr>
          <w:noProof/>
        </w:rPr>
        <w:drawing>
          <wp:inline distT="0" distB="0" distL="0" distR="0">
            <wp:extent cx="5474970" cy="3669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74970" cy="3669030"/>
                    </a:xfrm>
                    <a:prstGeom prst="rect">
                      <a:avLst/>
                    </a:prstGeom>
                    <a:noFill/>
                    <a:ln w="9525">
                      <a:noFill/>
                      <a:miter lim="800000"/>
                      <a:headEnd/>
                      <a:tailEnd/>
                    </a:ln>
                  </pic:spPr>
                </pic:pic>
              </a:graphicData>
            </a:graphic>
          </wp:inline>
        </w:drawing>
      </w:r>
    </w:p>
    <w:p w:rsidR="00C54BED" w:rsidRPr="0012254C" w:rsidRDefault="00C54BED" w:rsidP="00C54BED">
      <w:pPr>
        <w:ind w:firstLine="540"/>
        <w:jc w:val="center"/>
      </w:pPr>
      <w:r w:rsidRPr="0012254C">
        <w:t>Рис.1</w:t>
      </w:r>
    </w:p>
    <w:p w:rsidR="00C54BED" w:rsidRPr="0012254C" w:rsidRDefault="00C54BED" w:rsidP="00C54BED">
      <w:pPr>
        <w:ind w:firstLine="540"/>
        <w:jc w:val="both"/>
        <w:rPr>
          <w:sz w:val="26"/>
          <w:szCs w:val="26"/>
        </w:rPr>
      </w:pPr>
    </w:p>
    <w:p w:rsidR="00C54BED" w:rsidRPr="0012254C" w:rsidRDefault="00C54BED" w:rsidP="00C54BED">
      <w:pPr>
        <w:ind w:firstLine="720"/>
        <w:jc w:val="both"/>
        <w:rPr>
          <w:rStyle w:val="a13"/>
          <w:color w:val="000000"/>
          <w:sz w:val="26"/>
          <w:szCs w:val="26"/>
          <w:bdr w:val="none" w:sz="0" w:space="0" w:color="auto" w:frame="1"/>
        </w:rPr>
      </w:pPr>
      <w:r w:rsidRPr="0012254C">
        <w:rPr>
          <w:rStyle w:val="a13"/>
          <w:color w:val="000000"/>
          <w:sz w:val="26"/>
          <w:szCs w:val="26"/>
          <w:bdr w:val="none" w:sz="0" w:space="0" w:color="auto" w:frame="1"/>
        </w:rPr>
        <w:t>В свою очередь, снижение поступлений по налоговым и неналоговым доходам в бюджет муниципального образования стало причиной роста дефицита бюджета.</w:t>
      </w:r>
    </w:p>
    <w:p w:rsidR="00C54BED" w:rsidRPr="0012254C" w:rsidRDefault="00C54BED" w:rsidP="00C54BED">
      <w:pPr>
        <w:ind w:firstLine="720"/>
        <w:jc w:val="both"/>
        <w:rPr>
          <w:sz w:val="26"/>
          <w:szCs w:val="26"/>
        </w:rPr>
      </w:pPr>
      <w:r w:rsidRPr="0012254C">
        <w:rPr>
          <w:sz w:val="26"/>
          <w:szCs w:val="26"/>
        </w:rPr>
        <w:t>За последние годы (2011-2014) динамика роста расходов бюджета сопряжена с ро</w:t>
      </w:r>
      <w:r w:rsidRPr="0012254C">
        <w:rPr>
          <w:sz w:val="26"/>
          <w:szCs w:val="26"/>
        </w:rPr>
        <w:t>с</w:t>
      </w:r>
      <w:r w:rsidRPr="0012254C">
        <w:rPr>
          <w:sz w:val="26"/>
          <w:szCs w:val="26"/>
        </w:rPr>
        <w:t>том долговой нагрузки (кредиторская задолженность учреждений и верхний предел мун</w:t>
      </w:r>
      <w:r w:rsidRPr="0012254C">
        <w:rPr>
          <w:sz w:val="26"/>
          <w:szCs w:val="26"/>
        </w:rPr>
        <w:t>и</w:t>
      </w:r>
      <w:r w:rsidRPr="0012254C">
        <w:rPr>
          <w:sz w:val="26"/>
          <w:szCs w:val="26"/>
        </w:rPr>
        <w:t xml:space="preserve">ципального долга). </w:t>
      </w:r>
    </w:p>
    <w:p w:rsidR="00C54BED" w:rsidRPr="0012254C" w:rsidRDefault="000A1D1B" w:rsidP="00C54BED">
      <w:pPr>
        <w:jc w:val="center"/>
        <w:rPr>
          <w:sz w:val="26"/>
          <w:szCs w:val="26"/>
        </w:rPr>
      </w:pPr>
      <w:r>
        <w:rPr>
          <w:noProof/>
        </w:rPr>
        <w:lastRenderedPageBreak/>
        <w:drawing>
          <wp:inline distT="0" distB="0" distL="0" distR="0">
            <wp:extent cx="5715000" cy="38404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15000" cy="3840480"/>
                    </a:xfrm>
                    <a:prstGeom prst="rect">
                      <a:avLst/>
                    </a:prstGeom>
                    <a:noFill/>
                    <a:ln w="9525">
                      <a:noFill/>
                      <a:miter lim="800000"/>
                      <a:headEnd/>
                      <a:tailEnd/>
                    </a:ln>
                  </pic:spPr>
                </pic:pic>
              </a:graphicData>
            </a:graphic>
          </wp:inline>
        </w:drawing>
      </w:r>
    </w:p>
    <w:p w:rsidR="00C54BED" w:rsidRPr="0012254C" w:rsidRDefault="00C54BED" w:rsidP="00C54BED">
      <w:pPr>
        <w:ind w:firstLine="720"/>
        <w:jc w:val="center"/>
      </w:pPr>
      <w:r w:rsidRPr="0012254C">
        <w:t>Рис.2</w:t>
      </w:r>
    </w:p>
    <w:p w:rsidR="00C54BED" w:rsidRPr="0012254C" w:rsidRDefault="00C54BED" w:rsidP="00C54BED">
      <w:pPr>
        <w:ind w:firstLine="720"/>
        <w:jc w:val="both"/>
        <w:rPr>
          <w:sz w:val="26"/>
          <w:szCs w:val="26"/>
        </w:rPr>
      </w:pPr>
    </w:p>
    <w:p w:rsidR="00C54BED" w:rsidRPr="0012254C" w:rsidRDefault="00C54BED" w:rsidP="00C54BED">
      <w:pPr>
        <w:ind w:firstLine="720"/>
        <w:jc w:val="both"/>
        <w:rPr>
          <w:sz w:val="26"/>
          <w:szCs w:val="26"/>
        </w:rPr>
      </w:pPr>
      <w:r w:rsidRPr="0012254C">
        <w:rPr>
          <w:sz w:val="26"/>
          <w:szCs w:val="26"/>
        </w:rPr>
        <w:t>Увеличение кредиторской задолженности при завершении финансового года сущ</w:t>
      </w:r>
      <w:r w:rsidRPr="0012254C">
        <w:rPr>
          <w:sz w:val="26"/>
          <w:szCs w:val="26"/>
        </w:rPr>
        <w:t>е</w:t>
      </w:r>
      <w:r w:rsidRPr="0012254C">
        <w:rPr>
          <w:sz w:val="26"/>
          <w:szCs w:val="26"/>
        </w:rPr>
        <w:t>ственно сокращает финансовые ресурсы очередного года, практически, исключая возмо</w:t>
      </w:r>
      <w:r w:rsidRPr="0012254C">
        <w:rPr>
          <w:sz w:val="26"/>
          <w:szCs w:val="26"/>
        </w:rPr>
        <w:t>ж</w:t>
      </w:r>
      <w:r w:rsidRPr="0012254C">
        <w:rPr>
          <w:sz w:val="26"/>
          <w:szCs w:val="26"/>
        </w:rPr>
        <w:t>ность направить средства на развитие города.</w:t>
      </w:r>
    </w:p>
    <w:p w:rsidR="00C54BED" w:rsidRPr="0012254C" w:rsidRDefault="00C54BED" w:rsidP="00C54BED">
      <w:pPr>
        <w:ind w:firstLine="720"/>
        <w:jc w:val="both"/>
        <w:rPr>
          <w:sz w:val="26"/>
          <w:szCs w:val="26"/>
        </w:rPr>
      </w:pPr>
    </w:p>
    <w:p w:rsidR="00C54BED" w:rsidRPr="0012254C" w:rsidRDefault="000A1D1B" w:rsidP="00C54BED">
      <w:pPr>
        <w:jc w:val="center"/>
        <w:rPr>
          <w:sz w:val="26"/>
          <w:szCs w:val="26"/>
        </w:rPr>
      </w:pPr>
      <w:r>
        <w:rPr>
          <w:noProof/>
        </w:rPr>
        <w:drawing>
          <wp:inline distT="0" distB="0" distL="0" distR="0">
            <wp:extent cx="5486400" cy="3589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86400" cy="3589020"/>
                    </a:xfrm>
                    <a:prstGeom prst="rect">
                      <a:avLst/>
                    </a:prstGeom>
                    <a:noFill/>
                    <a:ln w="9525">
                      <a:noFill/>
                      <a:miter lim="800000"/>
                      <a:headEnd/>
                      <a:tailEnd/>
                    </a:ln>
                  </pic:spPr>
                </pic:pic>
              </a:graphicData>
            </a:graphic>
          </wp:inline>
        </w:drawing>
      </w:r>
    </w:p>
    <w:p w:rsidR="00C54BED" w:rsidRPr="0012254C" w:rsidRDefault="00C54BED" w:rsidP="00C54BED">
      <w:pPr>
        <w:ind w:firstLine="720"/>
        <w:jc w:val="both"/>
      </w:pPr>
    </w:p>
    <w:p w:rsidR="00C54BED" w:rsidRPr="0012254C" w:rsidRDefault="00C54BED" w:rsidP="00C54BED">
      <w:pPr>
        <w:ind w:firstLine="720"/>
        <w:jc w:val="center"/>
      </w:pPr>
      <w:r w:rsidRPr="0012254C">
        <w:t>Рис.3</w:t>
      </w:r>
    </w:p>
    <w:p w:rsidR="00C54BED" w:rsidRPr="0012254C" w:rsidRDefault="00C54BED" w:rsidP="00C54BED">
      <w:pPr>
        <w:ind w:firstLine="720"/>
        <w:jc w:val="both"/>
        <w:rPr>
          <w:szCs w:val="26"/>
        </w:rPr>
      </w:pPr>
    </w:p>
    <w:p w:rsidR="00C54BED" w:rsidRPr="0012254C" w:rsidRDefault="00C54BED" w:rsidP="00C54BED">
      <w:pPr>
        <w:ind w:firstLine="720"/>
        <w:jc w:val="both"/>
        <w:rPr>
          <w:sz w:val="26"/>
          <w:szCs w:val="26"/>
        </w:rPr>
      </w:pPr>
      <w:r w:rsidRPr="0012254C">
        <w:rPr>
          <w:sz w:val="26"/>
          <w:szCs w:val="26"/>
        </w:rPr>
        <w:t xml:space="preserve">Нестабильная экономическая ситуация на рынке банковских услуг привела к значительному удорожанию кредитных ресурсов, что, при значительной доле в составе муниципального долга закрытого административно-территориального образования  г. </w:t>
      </w:r>
      <w:r w:rsidRPr="0012254C">
        <w:rPr>
          <w:sz w:val="26"/>
          <w:szCs w:val="26"/>
        </w:rPr>
        <w:lastRenderedPageBreak/>
        <w:t>Заречн</w:t>
      </w:r>
      <w:r w:rsidRPr="0012254C">
        <w:rPr>
          <w:sz w:val="26"/>
          <w:szCs w:val="26"/>
        </w:rPr>
        <w:t>о</w:t>
      </w:r>
      <w:r w:rsidRPr="0012254C">
        <w:rPr>
          <w:sz w:val="26"/>
          <w:szCs w:val="26"/>
        </w:rPr>
        <w:t xml:space="preserve">го Пензенской области банковских кредитов, также является сдерживающим фактором развития города. </w:t>
      </w:r>
    </w:p>
    <w:p w:rsidR="00C54BED" w:rsidRPr="0012254C" w:rsidRDefault="000A1D1B" w:rsidP="00C54BED">
      <w:pPr>
        <w:jc w:val="center"/>
        <w:rPr>
          <w:szCs w:val="26"/>
        </w:rPr>
      </w:pPr>
      <w:r>
        <w:rPr>
          <w:noProof/>
        </w:rPr>
        <w:drawing>
          <wp:inline distT="0" distB="0" distL="0" distR="0">
            <wp:extent cx="5486400" cy="3543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486400" cy="3543300"/>
                    </a:xfrm>
                    <a:prstGeom prst="rect">
                      <a:avLst/>
                    </a:prstGeom>
                    <a:noFill/>
                    <a:ln w="9525">
                      <a:noFill/>
                      <a:miter lim="800000"/>
                      <a:headEnd/>
                      <a:tailEnd/>
                    </a:ln>
                  </pic:spPr>
                </pic:pic>
              </a:graphicData>
            </a:graphic>
          </wp:inline>
        </w:drawing>
      </w:r>
    </w:p>
    <w:p w:rsidR="00C54BED" w:rsidRPr="0012254C" w:rsidRDefault="00C54BED" w:rsidP="00C54BED">
      <w:pPr>
        <w:ind w:firstLine="720"/>
        <w:jc w:val="center"/>
      </w:pPr>
      <w:r w:rsidRPr="0012254C">
        <w:t>Рис.4</w:t>
      </w:r>
    </w:p>
    <w:p w:rsidR="00C54BED" w:rsidRPr="0012254C" w:rsidRDefault="00C54BED" w:rsidP="00C54BED">
      <w:pPr>
        <w:ind w:firstLine="720"/>
        <w:jc w:val="both"/>
        <w:rPr>
          <w:sz w:val="26"/>
          <w:szCs w:val="26"/>
        </w:rPr>
      </w:pPr>
    </w:p>
    <w:p w:rsidR="00C54BED" w:rsidRPr="0012254C" w:rsidRDefault="00C54BED" w:rsidP="00C54BED">
      <w:pPr>
        <w:ind w:firstLine="720"/>
        <w:jc w:val="both"/>
        <w:rPr>
          <w:sz w:val="26"/>
          <w:szCs w:val="26"/>
        </w:rPr>
      </w:pPr>
      <w:r w:rsidRPr="0012254C">
        <w:rPr>
          <w:sz w:val="26"/>
          <w:szCs w:val="26"/>
        </w:rPr>
        <w:t>Рост дефицита бюджета, увеличение муниципального долга – те основные пробл</w:t>
      </w:r>
      <w:r w:rsidRPr="0012254C">
        <w:rPr>
          <w:sz w:val="26"/>
          <w:szCs w:val="26"/>
        </w:rPr>
        <w:t>е</w:t>
      </w:r>
      <w:r w:rsidRPr="0012254C">
        <w:rPr>
          <w:sz w:val="26"/>
          <w:szCs w:val="26"/>
        </w:rPr>
        <w:t>мы финансово-бюджетной сферы закрытого административно-территориального образ</w:t>
      </w:r>
      <w:r w:rsidRPr="0012254C">
        <w:rPr>
          <w:sz w:val="26"/>
          <w:szCs w:val="26"/>
        </w:rPr>
        <w:t>о</w:t>
      </w:r>
      <w:r w:rsidRPr="0012254C">
        <w:rPr>
          <w:sz w:val="26"/>
          <w:szCs w:val="26"/>
        </w:rPr>
        <w:t>вания г. Заречного Пензенской области, которые требуют скорейшего решения.</w:t>
      </w:r>
    </w:p>
    <w:p w:rsidR="00C54BED" w:rsidRPr="0012254C" w:rsidRDefault="00C54BED" w:rsidP="00C54BED">
      <w:pPr>
        <w:ind w:firstLine="720"/>
        <w:jc w:val="both"/>
        <w:rPr>
          <w:sz w:val="26"/>
          <w:szCs w:val="26"/>
        </w:rPr>
      </w:pPr>
    </w:p>
    <w:p w:rsidR="00C54BED" w:rsidRPr="0012254C" w:rsidRDefault="000A1D1B" w:rsidP="00C54BED">
      <w:pPr>
        <w:jc w:val="center"/>
      </w:pPr>
      <w:r>
        <w:rPr>
          <w:noProof/>
        </w:rPr>
        <w:drawing>
          <wp:inline distT="0" distB="0" distL="0" distR="0">
            <wp:extent cx="5600700" cy="36118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600700" cy="3611880"/>
                    </a:xfrm>
                    <a:prstGeom prst="rect">
                      <a:avLst/>
                    </a:prstGeom>
                    <a:noFill/>
                    <a:ln w="9525">
                      <a:noFill/>
                      <a:miter lim="800000"/>
                      <a:headEnd/>
                      <a:tailEnd/>
                    </a:ln>
                  </pic:spPr>
                </pic:pic>
              </a:graphicData>
            </a:graphic>
          </wp:inline>
        </w:drawing>
      </w:r>
    </w:p>
    <w:p w:rsidR="00C54BED" w:rsidRPr="0012254C" w:rsidRDefault="00C54BED" w:rsidP="00C54BED">
      <w:pPr>
        <w:ind w:firstLine="720"/>
        <w:jc w:val="center"/>
      </w:pPr>
      <w:r w:rsidRPr="0012254C">
        <w:t>Рис.5</w:t>
      </w:r>
    </w:p>
    <w:p w:rsidR="00C54BED" w:rsidRPr="0012254C" w:rsidRDefault="00C54BED" w:rsidP="00C54BED">
      <w:pPr>
        <w:ind w:firstLine="720"/>
        <w:jc w:val="both"/>
      </w:pPr>
    </w:p>
    <w:p w:rsidR="00C54BED" w:rsidRPr="0012254C" w:rsidRDefault="00C54BED" w:rsidP="00C54BED">
      <w:pPr>
        <w:ind w:firstLine="720"/>
        <w:jc w:val="both"/>
        <w:rPr>
          <w:sz w:val="26"/>
          <w:szCs w:val="26"/>
        </w:rPr>
      </w:pPr>
      <w:r w:rsidRPr="0012254C">
        <w:rPr>
          <w:sz w:val="26"/>
          <w:szCs w:val="26"/>
        </w:rPr>
        <w:t>Первым этапом к решению этих проблем стала разработка и реализация в 2015 году Плана мероприятий («дорожной карты») по повышению эффективности расходования бюджетных средств закрытого административно-территориального образования города Заречного Пензенской области, утвержденного постановлением Администрации                            г. Заречного Пензенской области от 24.11.2014 № 2498</w:t>
      </w:r>
      <w:r w:rsidRPr="0012254C">
        <w:t xml:space="preserve"> «</w:t>
      </w:r>
      <w:r w:rsidRPr="0012254C">
        <w:rPr>
          <w:sz w:val="26"/>
          <w:szCs w:val="26"/>
        </w:rPr>
        <w:t xml:space="preserve">Об утверждении Плана </w:t>
      </w:r>
      <w:r w:rsidRPr="0012254C">
        <w:rPr>
          <w:sz w:val="26"/>
          <w:szCs w:val="26"/>
        </w:rPr>
        <w:lastRenderedPageBreak/>
        <w:t>меропри</w:t>
      </w:r>
      <w:r w:rsidRPr="0012254C">
        <w:rPr>
          <w:sz w:val="26"/>
          <w:szCs w:val="26"/>
        </w:rPr>
        <w:t>я</w:t>
      </w:r>
      <w:r w:rsidRPr="0012254C">
        <w:rPr>
          <w:sz w:val="26"/>
          <w:szCs w:val="26"/>
        </w:rPr>
        <w:t xml:space="preserve">тий («дорожной карты») по повышению эффективности расходования бюджетных средств закрытого административно-территориального образования города Заречного Пензенской области в 2015 году» (с изменениями и дополнениями). </w:t>
      </w:r>
    </w:p>
    <w:p w:rsidR="00C54BED" w:rsidRPr="0012254C" w:rsidRDefault="00C54BED" w:rsidP="00C54BED">
      <w:pPr>
        <w:pStyle w:val="1"/>
        <w:spacing w:before="0" w:after="0"/>
        <w:ind w:firstLine="720"/>
        <w:jc w:val="both"/>
        <w:rPr>
          <w:rFonts w:ascii="Times New Roman" w:hAnsi="Times New Roman"/>
          <w:b w:val="0"/>
          <w:color w:val="000000"/>
          <w:sz w:val="26"/>
          <w:szCs w:val="26"/>
        </w:rPr>
      </w:pPr>
      <w:r w:rsidRPr="0012254C">
        <w:rPr>
          <w:rFonts w:ascii="Times New Roman" w:hAnsi="Times New Roman"/>
          <w:b w:val="0"/>
          <w:color w:val="auto"/>
          <w:sz w:val="26"/>
          <w:szCs w:val="26"/>
        </w:rPr>
        <w:t>Вторым этапом можно считать принятие в 2015 году Плана первоочередных мер</w:t>
      </w:r>
      <w:r w:rsidRPr="0012254C">
        <w:rPr>
          <w:rFonts w:ascii="Times New Roman" w:hAnsi="Times New Roman"/>
          <w:b w:val="0"/>
          <w:color w:val="auto"/>
          <w:sz w:val="26"/>
          <w:szCs w:val="26"/>
        </w:rPr>
        <w:t>о</w:t>
      </w:r>
      <w:r w:rsidRPr="0012254C">
        <w:rPr>
          <w:rFonts w:ascii="Times New Roman" w:hAnsi="Times New Roman"/>
          <w:b w:val="0"/>
          <w:color w:val="auto"/>
          <w:sz w:val="26"/>
          <w:szCs w:val="26"/>
        </w:rPr>
        <w:t>приятий по обеспечению устойчивого развития экономики и социальной стабильности в г. Заречном, утвержденного постановлением Администрации г. Заречного Пензенской о</w:t>
      </w:r>
      <w:r w:rsidRPr="0012254C">
        <w:rPr>
          <w:rFonts w:ascii="Times New Roman" w:hAnsi="Times New Roman"/>
          <w:b w:val="0"/>
          <w:color w:val="auto"/>
          <w:sz w:val="26"/>
          <w:szCs w:val="26"/>
        </w:rPr>
        <w:t>б</w:t>
      </w:r>
      <w:r w:rsidRPr="0012254C">
        <w:rPr>
          <w:rFonts w:ascii="Times New Roman" w:hAnsi="Times New Roman"/>
          <w:b w:val="0"/>
          <w:color w:val="auto"/>
          <w:sz w:val="26"/>
          <w:szCs w:val="26"/>
        </w:rPr>
        <w:t>ласти от 02.03.2015 № 365 «Об утверждении плана первоочередных мероприятий по обе</w:t>
      </w:r>
      <w:r w:rsidRPr="0012254C">
        <w:rPr>
          <w:rFonts w:ascii="Times New Roman" w:hAnsi="Times New Roman"/>
          <w:b w:val="0"/>
          <w:color w:val="auto"/>
          <w:sz w:val="26"/>
          <w:szCs w:val="26"/>
        </w:rPr>
        <w:t>с</w:t>
      </w:r>
      <w:r w:rsidRPr="0012254C">
        <w:rPr>
          <w:rFonts w:ascii="Times New Roman" w:hAnsi="Times New Roman"/>
          <w:b w:val="0"/>
          <w:color w:val="auto"/>
          <w:sz w:val="26"/>
          <w:szCs w:val="26"/>
        </w:rPr>
        <w:t>печению устойчивого развития экономики и социальной стабильности в г. Заречном в 2015 году» в соответствии с решением Собрания представителей г. Заречного Пензенской о</w:t>
      </w:r>
      <w:r w:rsidRPr="0012254C">
        <w:rPr>
          <w:rFonts w:ascii="Times New Roman" w:hAnsi="Times New Roman"/>
          <w:b w:val="0"/>
          <w:color w:val="auto"/>
          <w:sz w:val="26"/>
          <w:szCs w:val="26"/>
        </w:rPr>
        <w:t>б</w:t>
      </w:r>
      <w:r w:rsidRPr="0012254C">
        <w:rPr>
          <w:rFonts w:ascii="Times New Roman" w:hAnsi="Times New Roman"/>
          <w:b w:val="0"/>
          <w:color w:val="auto"/>
          <w:sz w:val="26"/>
          <w:szCs w:val="26"/>
        </w:rPr>
        <w:t>ласти 27.02.2015 № 50 «О плане первоочередных мероприятий по обеспечению устойчив</w:t>
      </w:r>
      <w:r w:rsidRPr="0012254C">
        <w:rPr>
          <w:rFonts w:ascii="Times New Roman" w:hAnsi="Times New Roman"/>
          <w:b w:val="0"/>
          <w:color w:val="auto"/>
          <w:sz w:val="26"/>
          <w:szCs w:val="26"/>
        </w:rPr>
        <w:t>о</w:t>
      </w:r>
      <w:r w:rsidRPr="0012254C">
        <w:rPr>
          <w:rFonts w:ascii="Times New Roman" w:hAnsi="Times New Roman"/>
          <w:b w:val="0"/>
          <w:color w:val="auto"/>
          <w:sz w:val="26"/>
          <w:szCs w:val="26"/>
        </w:rPr>
        <w:t>го развития экономики и социальной стабильности в г. Заречном в 2015 году».</w:t>
      </w:r>
    </w:p>
    <w:p w:rsidR="00C54BED" w:rsidRPr="0012254C" w:rsidRDefault="00C54BED" w:rsidP="00C54BED">
      <w:pPr>
        <w:pStyle w:val="1"/>
        <w:spacing w:before="0" w:after="0"/>
        <w:ind w:firstLine="720"/>
        <w:jc w:val="both"/>
        <w:rPr>
          <w:rFonts w:ascii="Times New Roman" w:hAnsi="Times New Roman"/>
          <w:b w:val="0"/>
          <w:sz w:val="26"/>
          <w:szCs w:val="26"/>
        </w:rPr>
      </w:pPr>
      <w:r w:rsidRPr="0012254C">
        <w:rPr>
          <w:rFonts w:ascii="Times New Roman" w:hAnsi="Times New Roman"/>
          <w:b w:val="0"/>
          <w:color w:val="000000"/>
          <w:sz w:val="26"/>
          <w:szCs w:val="26"/>
        </w:rPr>
        <w:t>План предусматривает увеличение неналоговых поступлений, в результате инвент</w:t>
      </w:r>
      <w:r w:rsidRPr="0012254C">
        <w:rPr>
          <w:rFonts w:ascii="Times New Roman" w:hAnsi="Times New Roman"/>
          <w:b w:val="0"/>
          <w:color w:val="000000"/>
          <w:sz w:val="26"/>
          <w:szCs w:val="26"/>
        </w:rPr>
        <w:t>а</w:t>
      </w:r>
      <w:r w:rsidRPr="0012254C">
        <w:rPr>
          <w:rFonts w:ascii="Times New Roman" w:hAnsi="Times New Roman"/>
          <w:b w:val="0"/>
          <w:color w:val="000000"/>
          <w:sz w:val="26"/>
          <w:szCs w:val="26"/>
        </w:rPr>
        <w:t>ризации и выявления бесхозяйных объектов на территории города, установления права собственности с последующей реализацией.</w:t>
      </w:r>
    </w:p>
    <w:p w:rsidR="00C54BED" w:rsidRPr="0012254C" w:rsidRDefault="00C54BED" w:rsidP="00C54BED">
      <w:pPr>
        <w:ind w:firstLine="540"/>
        <w:jc w:val="both"/>
        <w:rPr>
          <w:sz w:val="26"/>
          <w:szCs w:val="26"/>
        </w:rPr>
      </w:pPr>
      <w:r w:rsidRPr="0012254C">
        <w:rPr>
          <w:sz w:val="26"/>
          <w:szCs w:val="26"/>
        </w:rPr>
        <w:t>В результате реализации данного плана проведена работа по оценке эффективности мер поддержки, действующих на территории города, по оценке результативности расхо</w:t>
      </w:r>
      <w:r w:rsidRPr="0012254C">
        <w:rPr>
          <w:sz w:val="26"/>
          <w:szCs w:val="26"/>
        </w:rPr>
        <w:t>д</w:t>
      </w:r>
      <w:r w:rsidRPr="0012254C">
        <w:rPr>
          <w:sz w:val="26"/>
          <w:szCs w:val="26"/>
        </w:rPr>
        <w:t>ных обязательств города, позволившая уменьшить расходную часть бюджета города на 9% расходов бюджета (источниками обеспечения, которых являются собственные доходы бюджета).</w:t>
      </w:r>
    </w:p>
    <w:p w:rsidR="00C54BED" w:rsidRPr="0012254C" w:rsidRDefault="00C54BED" w:rsidP="00C54BED">
      <w:pPr>
        <w:ind w:firstLine="540"/>
        <w:jc w:val="both"/>
        <w:rPr>
          <w:sz w:val="26"/>
          <w:szCs w:val="26"/>
        </w:rPr>
      </w:pPr>
      <w:r w:rsidRPr="0012254C">
        <w:rPr>
          <w:sz w:val="26"/>
          <w:szCs w:val="26"/>
        </w:rPr>
        <w:t>Дальнейшая работа по увеличению налоговой базы, неналоговых поступлений при сокращении (путем системы нормирования) текущих расходов бюджета, минимизации расходов на обслуживание муниципального долга (путем активного применения новой краткосрочной системы бюджетного кредитования муниципальных образований), усил</w:t>
      </w:r>
      <w:r w:rsidRPr="0012254C">
        <w:rPr>
          <w:sz w:val="26"/>
          <w:szCs w:val="26"/>
        </w:rPr>
        <w:t>е</w:t>
      </w:r>
      <w:r w:rsidRPr="0012254C">
        <w:rPr>
          <w:sz w:val="26"/>
          <w:szCs w:val="26"/>
        </w:rPr>
        <w:t>ние контроля за использованием бюджетных средств на всех этапах бюджетного процесса позволит стабилизировать ситуацию в финансово-бюджетной сфере города и создать р</w:t>
      </w:r>
      <w:r w:rsidRPr="0012254C">
        <w:rPr>
          <w:sz w:val="26"/>
          <w:szCs w:val="26"/>
        </w:rPr>
        <w:t>е</w:t>
      </w:r>
      <w:r w:rsidRPr="0012254C">
        <w:rPr>
          <w:sz w:val="26"/>
          <w:szCs w:val="26"/>
        </w:rPr>
        <w:t>зервы для дальнейшего развития.</w:t>
      </w:r>
    </w:p>
    <w:p w:rsidR="00C54BED" w:rsidRPr="0012254C" w:rsidRDefault="00C54BED" w:rsidP="00C54BED">
      <w:pPr>
        <w:tabs>
          <w:tab w:val="left" w:pos="2340"/>
        </w:tabs>
        <w:jc w:val="both"/>
        <w:rPr>
          <w:sz w:val="26"/>
          <w:szCs w:val="26"/>
        </w:rPr>
      </w:pPr>
    </w:p>
    <w:p w:rsidR="00C54BED" w:rsidRPr="0012254C" w:rsidRDefault="00C54BED" w:rsidP="00C54BED">
      <w:pPr>
        <w:tabs>
          <w:tab w:val="left" w:pos="2340"/>
        </w:tabs>
        <w:jc w:val="center"/>
        <w:rPr>
          <w:b/>
          <w:sz w:val="26"/>
          <w:szCs w:val="26"/>
        </w:rPr>
      </w:pPr>
      <w:r w:rsidRPr="0012254C">
        <w:rPr>
          <w:b/>
          <w:sz w:val="26"/>
          <w:szCs w:val="26"/>
        </w:rPr>
        <w:t>Раздел 2. Цели и задачи муниципальной программы</w:t>
      </w:r>
    </w:p>
    <w:p w:rsidR="00C54BED" w:rsidRPr="0012254C" w:rsidRDefault="00C54BED" w:rsidP="00C54BED">
      <w:pPr>
        <w:tabs>
          <w:tab w:val="left" w:pos="2340"/>
        </w:tabs>
        <w:ind w:firstLine="720"/>
        <w:jc w:val="both"/>
        <w:rPr>
          <w:b/>
          <w:sz w:val="26"/>
          <w:szCs w:val="26"/>
        </w:rPr>
      </w:pPr>
    </w:p>
    <w:p w:rsidR="00C54BED" w:rsidRPr="0012254C" w:rsidRDefault="00C54BED" w:rsidP="00C54BED">
      <w:pPr>
        <w:tabs>
          <w:tab w:val="left" w:pos="2340"/>
        </w:tabs>
        <w:ind w:firstLine="720"/>
        <w:jc w:val="both"/>
        <w:rPr>
          <w:sz w:val="26"/>
          <w:szCs w:val="26"/>
        </w:rPr>
      </w:pPr>
      <w:r w:rsidRPr="0012254C">
        <w:rPr>
          <w:sz w:val="26"/>
          <w:szCs w:val="26"/>
        </w:rPr>
        <w:t xml:space="preserve">1. Цель № 1: </w:t>
      </w:r>
      <w:r w:rsidR="00B706C4" w:rsidRPr="0012254C">
        <w:rPr>
          <w:sz w:val="26"/>
          <w:szCs w:val="26"/>
        </w:rPr>
        <w:t>П</w:t>
      </w:r>
      <w:r w:rsidRPr="0012254C">
        <w:rPr>
          <w:sz w:val="26"/>
          <w:szCs w:val="26"/>
        </w:rPr>
        <w:t>роведение единой финансовой, бюджетной, налоговой политики на территории закрытого административно-территориального образования г. Заречного Пе</w:t>
      </w:r>
      <w:r w:rsidRPr="0012254C">
        <w:rPr>
          <w:sz w:val="26"/>
          <w:szCs w:val="26"/>
        </w:rPr>
        <w:t>н</w:t>
      </w:r>
      <w:r w:rsidRPr="0012254C">
        <w:rPr>
          <w:sz w:val="26"/>
          <w:szCs w:val="26"/>
        </w:rPr>
        <w:t>зенской области.</w:t>
      </w:r>
    </w:p>
    <w:p w:rsidR="00C54BED" w:rsidRPr="0012254C" w:rsidRDefault="00C54BED" w:rsidP="00C54BED">
      <w:pPr>
        <w:tabs>
          <w:tab w:val="left" w:pos="2340"/>
        </w:tabs>
        <w:ind w:firstLine="720"/>
        <w:jc w:val="both"/>
        <w:rPr>
          <w:sz w:val="26"/>
          <w:szCs w:val="26"/>
        </w:rPr>
      </w:pPr>
      <w:r w:rsidRPr="0012254C">
        <w:rPr>
          <w:sz w:val="26"/>
          <w:szCs w:val="26"/>
        </w:rPr>
        <w:t>Задачами, которые должны быть решены в ходе достижения вышеуказанной цели, являются:</w:t>
      </w:r>
    </w:p>
    <w:p w:rsidR="00C54BED" w:rsidRPr="0012254C" w:rsidRDefault="00C54BED" w:rsidP="00C54BED">
      <w:pPr>
        <w:tabs>
          <w:tab w:val="left" w:pos="2340"/>
        </w:tabs>
        <w:ind w:firstLine="720"/>
        <w:jc w:val="both"/>
        <w:rPr>
          <w:sz w:val="26"/>
          <w:szCs w:val="26"/>
        </w:rPr>
      </w:pPr>
      <w:r w:rsidRPr="0012254C">
        <w:rPr>
          <w:sz w:val="26"/>
          <w:szCs w:val="26"/>
        </w:rPr>
        <w:t>1.1. Задача № 1.1. Обеспечение сбалансированности и устойчивости бюджетного процесса и организация бюджетного процесса закрытого административно-территориального образования г. Заречный Пензенской области;</w:t>
      </w:r>
    </w:p>
    <w:p w:rsidR="00C54BED" w:rsidRPr="0012254C" w:rsidRDefault="00C54BED" w:rsidP="00C54BED">
      <w:pPr>
        <w:ind w:firstLine="720"/>
        <w:rPr>
          <w:sz w:val="26"/>
          <w:szCs w:val="26"/>
        </w:rPr>
      </w:pPr>
      <w:r w:rsidRPr="0012254C">
        <w:rPr>
          <w:sz w:val="26"/>
          <w:szCs w:val="26"/>
        </w:rPr>
        <w:t>1.2. Задача № 1.2. Сокращение и поддержание безопасного уровня муниципального долга закрытого административно-территориального образования г. Заречного Пензенской области.</w:t>
      </w:r>
    </w:p>
    <w:p w:rsidR="00C54BED" w:rsidRPr="0012254C" w:rsidRDefault="00C54BED" w:rsidP="00C54BED">
      <w:pPr>
        <w:ind w:firstLine="720"/>
        <w:jc w:val="both"/>
        <w:rPr>
          <w:sz w:val="26"/>
          <w:szCs w:val="26"/>
        </w:rPr>
      </w:pPr>
      <w:r w:rsidRPr="0012254C">
        <w:rPr>
          <w:sz w:val="26"/>
          <w:szCs w:val="26"/>
        </w:rPr>
        <w:t>Программа определяет общие принципы и механизмы реализации установленных в ней целей и задач.</w:t>
      </w:r>
    </w:p>
    <w:p w:rsidR="00C54BED" w:rsidRPr="0012254C" w:rsidRDefault="00C54BED" w:rsidP="00C54BED">
      <w:pPr>
        <w:ind w:firstLine="720"/>
        <w:jc w:val="both"/>
        <w:rPr>
          <w:sz w:val="26"/>
          <w:szCs w:val="26"/>
        </w:rPr>
      </w:pPr>
      <w:r w:rsidRPr="0012254C">
        <w:rPr>
          <w:sz w:val="26"/>
          <w:szCs w:val="26"/>
        </w:rPr>
        <w:t>Решение перечисленных задач Администрацией г. Заречного Пензенской области и иными органами местного самоуправления г. Заречного Пензенской области будет осущ</w:t>
      </w:r>
      <w:r w:rsidRPr="0012254C">
        <w:rPr>
          <w:sz w:val="26"/>
          <w:szCs w:val="26"/>
        </w:rPr>
        <w:t>е</w:t>
      </w:r>
      <w:r w:rsidRPr="0012254C">
        <w:rPr>
          <w:sz w:val="26"/>
          <w:szCs w:val="26"/>
        </w:rPr>
        <w:t xml:space="preserve">ствляться в рамках принятых и принимаемых нормативных правовых актов                       г. Заречного Пензенской области с учетом </w:t>
      </w:r>
      <w:r w:rsidRPr="0012254C">
        <w:rPr>
          <w:color w:val="000000"/>
          <w:sz w:val="26"/>
          <w:szCs w:val="26"/>
        </w:rPr>
        <w:t xml:space="preserve">изменений </w:t>
      </w:r>
      <w:hyperlink r:id="rId16" w:history="1">
        <w:r w:rsidRPr="0012254C">
          <w:rPr>
            <w:rStyle w:val="a6"/>
            <w:color w:val="000000"/>
            <w:sz w:val="26"/>
            <w:szCs w:val="26"/>
          </w:rPr>
          <w:t>бюджетного законодательства</w:t>
        </w:r>
      </w:hyperlink>
      <w:r w:rsidRPr="0012254C">
        <w:rPr>
          <w:sz w:val="26"/>
          <w:szCs w:val="26"/>
        </w:rPr>
        <w:t xml:space="preserve"> Росси</w:t>
      </w:r>
      <w:r w:rsidRPr="0012254C">
        <w:rPr>
          <w:sz w:val="26"/>
          <w:szCs w:val="26"/>
        </w:rPr>
        <w:t>й</w:t>
      </w:r>
      <w:r w:rsidRPr="0012254C">
        <w:rPr>
          <w:sz w:val="26"/>
          <w:szCs w:val="26"/>
        </w:rPr>
        <w:t>ской Федерации.</w:t>
      </w:r>
    </w:p>
    <w:p w:rsidR="00C54BED" w:rsidRPr="0012254C" w:rsidRDefault="00C54BED" w:rsidP="00C54BED">
      <w:pPr>
        <w:tabs>
          <w:tab w:val="left" w:pos="2340"/>
        </w:tabs>
        <w:jc w:val="both"/>
        <w:rPr>
          <w:sz w:val="26"/>
          <w:szCs w:val="26"/>
        </w:rPr>
      </w:pPr>
    </w:p>
    <w:p w:rsidR="00C54BED" w:rsidRPr="0012254C" w:rsidRDefault="00C54BED" w:rsidP="00C54BED">
      <w:pPr>
        <w:tabs>
          <w:tab w:val="left" w:pos="2340"/>
        </w:tabs>
        <w:ind w:firstLine="720"/>
        <w:jc w:val="both"/>
        <w:rPr>
          <w:b/>
          <w:color w:val="000000"/>
          <w:sz w:val="26"/>
          <w:szCs w:val="26"/>
        </w:rPr>
      </w:pPr>
      <w:bookmarkStart w:id="2" w:name="sub_300"/>
      <w:r w:rsidRPr="0012254C">
        <w:rPr>
          <w:b/>
          <w:color w:val="000000"/>
          <w:sz w:val="26"/>
          <w:szCs w:val="26"/>
        </w:rPr>
        <w:t>1.1. Задача № 1.1. Обеспечение сбалансированности и устойчивости бюджетн</w:t>
      </w:r>
      <w:r w:rsidRPr="0012254C">
        <w:rPr>
          <w:b/>
          <w:color w:val="000000"/>
          <w:sz w:val="26"/>
          <w:szCs w:val="26"/>
        </w:rPr>
        <w:t>о</w:t>
      </w:r>
      <w:r w:rsidRPr="0012254C">
        <w:rPr>
          <w:b/>
          <w:color w:val="000000"/>
          <w:sz w:val="26"/>
          <w:szCs w:val="26"/>
        </w:rPr>
        <w:t>го процесса и организация бюджетного процесса закрытого административно-территориального образования г. Заречного Пензенской области.</w:t>
      </w:r>
    </w:p>
    <w:p w:rsidR="00C54BED" w:rsidRPr="0012254C" w:rsidRDefault="00C54BED" w:rsidP="00C54BED">
      <w:pPr>
        <w:tabs>
          <w:tab w:val="left" w:pos="2340"/>
        </w:tabs>
        <w:ind w:firstLine="720"/>
        <w:jc w:val="both"/>
        <w:rPr>
          <w:b/>
          <w:color w:val="000000"/>
          <w:sz w:val="26"/>
          <w:szCs w:val="26"/>
        </w:rPr>
      </w:pPr>
    </w:p>
    <w:bookmarkEnd w:id="2"/>
    <w:p w:rsidR="00C54BED" w:rsidRPr="0012254C" w:rsidRDefault="00C54BED" w:rsidP="00C54BED">
      <w:pPr>
        <w:ind w:firstLine="720"/>
        <w:jc w:val="both"/>
        <w:rPr>
          <w:sz w:val="26"/>
          <w:szCs w:val="26"/>
        </w:rPr>
      </w:pPr>
      <w:r w:rsidRPr="0012254C">
        <w:rPr>
          <w:sz w:val="26"/>
          <w:szCs w:val="26"/>
        </w:rPr>
        <w:t>Базовым условием реализации муниципальной программы является обеспечение долгосрочной сбалансированности и устойчивости бюджетной системы закрытого адм</w:t>
      </w:r>
      <w:r w:rsidRPr="0012254C">
        <w:rPr>
          <w:sz w:val="26"/>
          <w:szCs w:val="26"/>
        </w:rPr>
        <w:t>и</w:t>
      </w:r>
      <w:r w:rsidRPr="0012254C">
        <w:rPr>
          <w:sz w:val="26"/>
          <w:szCs w:val="26"/>
        </w:rPr>
        <w:t>нистративно-территориального образования г. Заречного Пензенской области, огранич</w:t>
      </w:r>
      <w:r w:rsidRPr="0012254C">
        <w:rPr>
          <w:sz w:val="26"/>
          <w:szCs w:val="26"/>
        </w:rPr>
        <w:t>е</w:t>
      </w:r>
      <w:r w:rsidRPr="0012254C">
        <w:rPr>
          <w:sz w:val="26"/>
          <w:szCs w:val="26"/>
        </w:rPr>
        <w:t>ние бюджетного дефицита и муниципального долга.</w:t>
      </w:r>
    </w:p>
    <w:p w:rsidR="00C54BED" w:rsidRPr="0012254C" w:rsidRDefault="00C54BED" w:rsidP="00C54BED">
      <w:pPr>
        <w:ind w:firstLine="720"/>
        <w:jc w:val="both"/>
        <w:rPr>
          <w:sz w:val="26"/>
          <w:szCs w:val="26"/>
        </w:rPr>
      </w:pPr>
      <w:r w:rsidRPr="0012254C">
        <w:rPr>
          <w:sz w:val="26"/>
          <w:szCs w:val="26"/>
        </w:rPr>
        <w:t>Обеспечение долгосрочной сбалансированности и устойчивости бюджета создает базовые условия для экономического роста, улучшения инвестиционного климата в                      г. Заречном Пензенской области.</w:t>
      </w:r>
    </w:p>
    <w:p w:rsidR="00C54BED" w:rsidRPr="0012254C" w:rsidRDefault="00C54BED" w:rsidP="00C54BED">
      <w:pPr>
        <w:ind w:firstLine="720"/>
        <w:jc w:val="both"/>
        <w:rPr>
          <w:sz w:val="26"/>
          <w:szCs w:val="26"/>
        </w:rPr>
      </w:pPr>
      <w:r w:rsidRPr="0012254C">
        <w:rPr>
          <w:sz w:val="26"/>
          <w:szCs w:val="26"/>
        </w:rPr>
        <w:t>Переход к формированию бюджета закрытого административно-территориального образования г. Заречный Пензенской области на программной основе предъявляет допо</w:t>
      </w:r>
      <w:r w:rsidRPr="0012254C">
        <w:rPr>
          <w:sz w:val="26"/>
          <w:szCs w:val="26"/>
        </w:rPr>
        <w:t>л</w:t>
      </w:r>
      <w:r w:rsidRPr="0012254C">
        <w:rPr>
          <w:sz w:val="26"/>
          <w:szCs w:val="26"/>
        </w:rPr>
        <w:t>нительные требования к устойчивости бюджетной системы г. Заречного Пензенской области в части гарантированного обеспечения финансовыми ресурсами действующих ра</w:t>
      </w:r>
      <w:r w:rsidRPr="0012254C">
        <w:rPr>
          <w:sz w:val="26"/>
          <w:szCs w:val="26"/>
        </w:rPr>
        <w:t>с</w:t>
      </w:r>
      <w:r w:rsidRPr="0012254C">
        <w:rPr>
          <w:sz w:val="26"/>
          <w:szCs w:val="26"/>
        </w:rPr>
        <w:t>ходных обязательств, прозрачного и конкурентного распределения имеющихся средств. Тем самым реализуется возможность полноценного применения программно-целевого м</w:t>
      </w:r>
      <w:r w:rsidRPr="0012254C">
        <w:rPr>
          <w:sz w:val="26"/>
          <w:szCs w:val="26"/>
        </w:rPr>
        <w:t>е</w:t>
      </w:r>
      <w:r w:rsidRPr="0012254C">
        <w:rPr>
          <w:sz w:val="26"/>
          <w:szCs w:val="26"/>
        </w:rPr>
        <w:t>тода реализации государственной политики, что создает прочную основу для системного повышения эффективности бюджетных расходов.</w:t>
      </w:r>
    </w:p>
    <w:p w:rsidR="00C54BED" w:rsidRPr="0012254C" w:rsidRDefault="00C54BED" w:rsidP="00C54BED">
      <w:pPr>
        <w:ind w:firstLine="720"/>
        <w:jc w:val="both"/>
        <w:rPr>
          <w:sz w:val="26"/>
          <w:szCs w:val="26"/>
        </w:rPr>
      </w:pPr>
      <w:r w:rsidRPr="0012254C">
        <w:rPr>
          <w:sz w:val="26"/>
          <w:szCs w:val="26"/>
        </w:rPr>
        <w:t>С целью долгосрочной сбалансированности и финансовой устойчивости бюджета закрытого административно-территориального образования г. Заречный Пензенской области необходимо скоординировать действия Администрации г. Заречного Пензенской области и иных органов местного самоуправления г. Заречного Пензенской области по ус</w:t>
      </w:r>
      <w:r w:rsidRPr="0012254C">
        <w:rPr>
          <w:sz w:val="26"/>
          <w:szCs w:val="26"/>
        </w:rPr>
        <w:t>о</w:t>
      </w:r>
      <w:r w:rsidRPr="0012254C">
        <w:rPr>
          <w:sz w:val="26"/>
          <w:szCs w:val="26"/>
        </w:rPr>
        <w:t>вершенствованию действующей системы социально-экономического и бюджетного план</w:t>
      </w:r>
      <w:r w:rsidRPr="0012254C">
        <w:rPr>
          <w:sz w:val="26"/>
          <w:szCs w:val="26"/>
        </w:rPr>
        <w:t>и</w:t>
      </w:r>
      <w:r w:rsidRPr="0012254C">
        <w:rPr>
          <w:sz w:val="26"/>
          <w:szCs w:val="26"/>
        </w:rPr>
        <w:t>рования.</w:t>
      </w:r>
    </w:p>
    <w:p w:rsidR="00C54BED" w:rsidRPr="0012254C" w:rsidRDefault="00C54BED" w:rsidP="00C54BED">
      <w:pPr>
        <w:ind w:firstLine="720"/>
        <w:jc w:val="both"/>
        <w:rPr>
          <w:sz w:val="26"/>
          <w:szCs w:val="26"/>
        </w:rPr>
      </w:pPr>
      <w:r w:rsidRPr="0012254C">
        <w:rPr>
          <w:sz w:val="26"/>
          <w:szCs w:val="26"/>
        </w:rPr>
        <w:t>Проведению ответственной бюджетной политики и оптимизации долговой нагрузки способствует реализация следующих основных принципов и мер:</w:t>
      </w:r>
    </w:p>
    <w:p w:rsidR="00C54BED" w:rsidRPr="0012254C" w:rsidRDefault="00C54BED" w:rsidP="00C54BED">
      <w:pPr>
        <w:ind w:firstLine="720"/>
        <w:jc w:val="both"/>
        <w:rPr>
          <w:sz w:val="26"/>
          <w:szCs w:val="26"/>
        </w:rPr>
      </w:pPr>
      <w:r w:rsidRPr="0012254C">
        <w:rPr>
          <w:sz w:val="26"/>
          <w:szCs w:val="26"/>
        </w:rPr>
        <w:t>- расширение горизонтов бюджетного планирования, в том числе за счет утвержд</w:t>
      </w:r>
      <w:r w:rsidRPr="0012254C">
        <w:rPr>
          <w:sz w:val="26"/>
          <w:szCs w:val="26"/>
        </w:rPr>
        <w:t>е</w:t>
      </w:r>
      <w:r w:rsidRPr="0012254C">
        <w:rPr>
          <w:sz w:val="26"/>
          <w:szCs w:val="26"/>
        </w:rPr>
        <w:t>ния бюджета на трехлетний период и формирования долгосрочных бюджетных прогнозов;</w:t>
      </w:r>
    </w:p>
    <w:p w:rsidR="00C54BED" w:rsidRPr="0012254C" w:rsidRDefault="00C54BED" w:rsidP="00C54BED">
      <w:pPr>
        <w:ind w:firstLine="720"/>
        <w:jc w:val="both"/>
        <w:rPr>
          <w:sz w:val="26"/>
          <w:szCs w:val="26"/>
        </w:rPr>
      </w:pPr>
      <w:r w:rsidRPr="0012254C">
        <w:rPr>
          <w:sz w:val="26"/>
          <w:szCs w:val="26"/>
        </w:rPr>
        <w:t>- разработка основных направлений муниципальной долговой политики, на очере</w:t>
      </w:r>
      <w:r w:rsidRPr="0012254C">
        <w:rPr>
          <w:sz w:val="26"/>
          <w:szCs w:val="26"/>
        </w:rPr>
        <w:t>д</w:t>
      </w:r>
      <w:r w:rsidRPr="0012254C">
        <w:rPr>
          <w:sz w:val="26"/>
          <w:szCs w:val="26"/>
        </w:rPr>
        <w:t>ной финансовый год и плановый период;</w:t>
      </w:r>
    </w:p>
    <w:p w:rsidR="00C54BED" w:rsidRPr="0012254C" w:rsidRDefault="00C54BED" w:rsidP="00C54BED">
      <w:pPr>
        <w:ind w:firstLine="720"/>
        <w:jc w:val="both"/>
        <w:rPr>
          <w:sz w:val="26"/>
          <w:szCs w:val="26"/>
        </w:rPr>
      </w:pPr>
      <w:r w:rsidRPr="0012254C">
        <w:rPr>
          <w:sz w:val="26"/>
          <w:szCs w:val="26"/>
        </w:rPr>
        <w:t>- полнота учета и прогнозирования финансовых и других ресурсов, которые могут быть направлены на достижение целей муниципальной политики;</w:t>
      </w:r>
    </w:p>
    <w:p w:rsidR="00C54BED" w:rsidRPr="0012254C" w:rsidRDefault="00C54BED" w:rsidP="00C54BED">
      <w:pPr>
        <w:ind w:firstLine="720"/>
        <w:jc w:val="both"/>
        <w:rPr>
          <w:sz w:val="26"/>
          <w:szCs w:val="26"/>
        </w:rPr>
      </w:pPr>
      <w:r w:rsidRPr="0012254C">
        <w:rPr>
          <w:sz w:val="26"/>
          <w:szCs w:val="26"/>
        </w:rPr>
        <w:t>- ограничение роста бюджетных расходов при безусловной реализации действу</w:t>
      </w:r>
      <w:r w:rsidRPr="0012254C">
        <w:rPr>
          <w:sz w:val="26"/>
          <w:szCs w:val="26"/>
        </w:rPr>
        <w:t>ю</w:t>
      </w:r>
      <w:r w:rsidRPr="0012254C">
        <w:rPr>
          <w:sz w:val="26"/>
          <w:szCs w:val="26"/>
        </w:rPr>
        <w:t>щих расходных обязательств;</w:t>
      </w:r>
    </w:p>
    <w:p w:rsidR="00C54BED" w:rsidRPr="0012254C" w:rsidRDefault="00C54BED" w:rsidP="00C54BED">
      <w:pPr>
        <w:ind w:firstLine="720"/>
        <w:jc w:val="both"/>
        <w:rPr>
          <w:sz w:val="26"/>
          <w:szCs w:val="26"/>
        </w:rPr>
      </w:pPr>
      <w:r w:rsidRPr="0012254C">
        <w:rPr>
          <w:sz w:val="26"/>
          <w:szCs w:val="26"/>
        </w:rPr>
        <w:t>-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w:t>
      </w:r>
      <w:r w:rsidRPr="0012254C">
        <w:rPr>
          <w:sz w:val="26"/>
          <w:szCs w:val="26"/>
        </w:rPr>
        <w:t>и</w:t>
      </w:r>
      <w:r w:rsidRPr="0012254C">
        <w:rPr>
          <w:sz w:val="26"/>
          <w:szCs w:val="26"/>
        </w:rPr>
        <w:t>ально-экономического развития;</w:t>
      </w:r>
    </w:p>
    <w:p w:rsidR="00C54BED" w:rsidRPr="0012254C" w:rsidRDefault="00C54BED" w:rsidP="00C54BED">
      <w:pPr>
        <w:ind w:firstLine="720"/>
        <w:jc w:val="both"/>
        <w:rPr>
          <w:sz w:val="26"/>
          <w:szCs w:val="26"/>
        </w:rPr>
      </w:pPr>
      <w:r w:rsidRPr="0012254C">
        <w:rPr>
          <w:sz w:val="26"/>
          <w:szCs w:val="26"/>
        </w:rPr>
        <w:t>- создание условий для развития конкуренции, привлечения инвестиций и наращ</w:t>
      </w:r>
      <w:r w:rsidRPr="0012254C">
        <w:rPr>
          <w:sz w:val="26"/>
          <w:szCs w:val="26"/>
        </w:rPr>
        <w:t>и</w:t>
      </w:r>
      <w:r w:rsidRPr="0012254C">
        <w:rPr>
          <w:sz w:val="26"/>
          <w:szCs w:val="26"/>
        </w:rPr>
        <w:t>вания налогового потенциала г. Заречного Пензенской области, в том числе за счет разв</w:t>
      </w:r>
      <w:r w:rsidRPr="0012254C">
        <w:rPr>
          <w:sz w:val="26"/>
          <w:szCs w:val="26"/>
        </w:rPr>
        <w:t>и</w:t>
      </w:r>
      <w:r w:rsidRPr="0012254C">
        <w:rPr>
          <w:sz w:val="26"/>
          <w:szCs w:val="26"/>
        </w:rPr>
        <w:t>тия инновационной деятельности в г. Заречном Пензенской области, реализации эффе</w:t>
      </w:r>
      <w:r w:rsidRPr="0012254C">
        <w:rPr>
          <w:sz w:val="26"/>
          <w:szCs w:val="26"/>
        </w:rPr>
        <w:t>к</w:t>
      </w:r>
      <w:r w:rsidRPr="0012254C">
        <w:rPr>
          <w:sz w:val="26"/>
          <w:szCs w:val="26"/>
        </w:rPr>
        <w:t>тивных мер поддержки хозяйствующих субъектов;</w:t>
      </w:r>
    </w:p>
    <w:p w:rsidR="00C54BED" w:rsidRPr="0012254C" w:rsidRDefault="00C54BED" w:rsidP="00C54BED">
      <w:pPr>
        <w:ind w:firstLine="720"/>
        <w:jc w:val="both"/>
        <w:rPr>
          <w:sz w:val="26"/>
          <w:szCs w:val="26"/>
        </w:rPr>
      </w:pPr>
      <w:r w:rsidRPr="0012254C">
        <w:rPr>
          <w:sz w:val="26"/>
          <w:szCs w:val="26"/>
        </w:rPr>
        <w:t>- выявление и перераспределение внутренних резервов для реализации приорите</w:t>
      </w:r>
      <w:r w:rsidRPr="0012254C">
        <w:rPr>
          <w:sz w:val="26"/>
          <w:szCs w:val="26"/>
        </w:rPr>
        <w:t>т</w:t>
      </w:r>
      <w:r w:rsidRPr="0012254C">
        <w:rPr>
          <w:sz w:val="26"/>
          <w:szCs w:val="26"/>
        </w:rPr>
        <w:t>ных направлений социально-экономического развития закрытого административно-территориального образования г. Заречного Пензенской области;</w:t>
      </w:r>
    </w:p>
    <w:p w:rsidR="00C54BED" w:rsidRPr="0012254C" w:rsidRDefault="00C54BED" w:rsidP="00C54BED">
      <w:pPr>
        <w:ind w:firstLine="720"/>
        <w:jc w:val="both"/>
        <w:rPr>
          <w:sz w:val="26"/>
          <w:szCs w:val="26"/>
        </w:rPr>
      </w:pPr>
      <w:r w:rsidRPr="0012254C">
        <w:rPr>
          <w:sz w:val="26"/>
          <w:szCs w:val="26"/>
        </w:rPr>
        <w:t>- совершенствование организации и методологии прогнозирования кассового и</w:t>
      </w:r>
      <w:r w:rsidRPr="0012254C">
        <w:rPr>
          <w:sz w:val="26"/>
          <w:szCs w:val="26"/>
        </w:rPr>
        <w:t>с</w:t>
      </w:r>
      <w:r w:rsidRPr="0012254C">
        <w:rPr>
          <w:sz w:val="26"/>
          <w:szCs w:val="26"/>
        </w:rPr>
        <w:t>полнения бюджета закрытого административно-территориального образования                        г. Заречный Пензенской области с установлением ответственности главных распорядит</w:t>
      </w:r>
      <w:r w:rsidRPr="0012254C">
        <w:rPr>
          <w:sz w:val="26"/>
          <w:szCs w:val="26"/>
        </w:rPr>
        <w:t>е</w:t>
      </w:r>
      <w:r w:rsidRPr="0012254C">
        <w:rPr>
          <w:sz w:val="26"/>
          <w:szCs w:val="26"/>
        </w:rPr>
        <w:t>лей средств бюджета закрытого административно-территориального образования г. Заре</w:t>
      </w:r>
      <w:r w:rsidRPr="0012254C">
        <w:rPr>
          <w:sz w:val="26"/>
          <w:szCs w:val="26"/>
        </w:rPr>
        <w:t>ч</w:t>
      </w:r>
      <w:r w:rsidRPr="0012254C">
        <w:rPr>
          <w:sz w:val="26"/>
          <w:szCs w:val="26"/>
        </w:rPr>
        <w:t>ного Пензенской области за качество и соблюдение показателей кассового плана;</w:t>
      </w:r>
    </w:p>
    <w:p w:rsidR="00C54BED" w:rsidRPr="0012254C" w:rsidRDefault="00C54BED" w:rsidP="00C54BED">
      <w:pPr>
        <w:ind w:firstLine="720"/>
        <w:jc w:val="both"/>
        <w:rPr>
          <w:sz w:val="26"/>
          <w:szCs w:val="26"/>
        </w:rPr>
      </w:pPr>
      <w:r w:rsidRPr="0012254C">
        <w:rPr>
          <w:sz w:val="26"/>
          <w:szCs w:val="26"/>
        </w:rPr>
        <w:t>- сокращение и поддержание безопасного уровня муниципального долга г. Заречн</w:t>
      </w:r>
      <w:r w:rsidRPr="0012254C">
        <w:rPr>
          <w:sz w:val="26"/>
          <w:szCs w:val="26"/>
        </w:rPr>
        <w:t>о</w:t>
      </w:r>
      <w:r w:rsidRPr="0012254C">
        <w:rPr>
          <w:sz w:val="26"/>
          <w:szCs w:val="26"/>
        </w:rPr>
        <w:t>го Пензенской области.</w:t>
      </w:r>
    </w:p>
    <w:p w:rsidR="00C54BED" w:rsidRPr="0012254C" w:rsidRDefault="00C54BED" w:rsidP="00C54BED">
      <w:pPr>
        <w:ind w:firstLine="720"/>
        <w:jc w:val="both"/>
        <w:rPr>
          <w:b/>
          <w:sz w:val="26"/>
          <w:szCs w:val="26"/>
        </w:rPr>
      </w:pPr>
    </w:p>
    <w:p w:rsidR="00C54BED" w:rsidRPr="0012254C" w:rsidRDefault="00C54BED" w:rsidP="00C54BED">
      <w:pPr>
        <w:ind w:firstLine="720"/>
        <w:jc w:val="both"/>
        <w:rPr>
          <w:b/>
          <w:sz w:val="26"/>
          <w:szCs w:val="26"/>
        </w:rPr>
      </w:pPr>
      <w:r w:rsidRPr="0012254C">
        <w:rPr>
          <w:b/>
          <w:sz w:val="26"/>
          <w:szCs w:val="26"/>
        </w:rPr>
        <w:lastRenderedPageBreak/>
        <w:t>1.2. Задача № 1.2. Сокращение и поддержание безопасного уровня муниципал</w:t>
      </w:r>
      <w:r w:rsidRPr="0012254C">
        <w:rPr>
          <w:b/>
          <w:sz w:val="26"/>
          <w:szCs w:val="26"/>
        </w:rPr>
        <w:t>ь</w:t>
      </w:r>
      <w:r w:rsidRPr="0012254C">
        <w:rPr>
          <w:b/>
          <w:sz w:val="26"/>
          <w:szCs w:val="26"/>
        </w:rPr>
        <w:t xml:space="preserve">ного долга закрытого административно-территориального образования г. Заречного Пензенской области </w:t>
      </w:r>
    </w:p>
    <w:p w:rsidR="00C54BED" w:rsidRPr="0012254C" w:rsidRDefault="00C54BED" w:rsidP="00C54BED">
      <w:pPr>
        <w:ind w:firstLine="720"/>
        <w:jc w:val="both"/>
        <w:rPr>
          <w:b/>
          <w:sz w:val="26"/>
          <w:szCs w:val="26"/>
        </w:rPr>
      </w:pPr>
    </w:p>
    <w:p w:rsidR="00C54BED" w:rsidRPr="0012254C" w:rsidRDefault="00C54BED" w:rsidP="00C54BED">
      <w:pPr>
        <w:ind w:firstLine="720"/>
        <w:jc w:val="both"/>
        <w:rPr>
          <w:sz w:val="26"/>
          <w:szCs w:val="26"/>
        </w:rPr>
      </w:pPr>
      <w:r w:rsidRPr="0012254C">
        <w:rPr>
          <w:sz w:val="26"/>
          <w:szCs w:val="26"/>
        </w:rPr>
        <w:t>Разработка бюджетного прогноза г. Заречного Пензенской области на долгосрочный период, определяющего долгосрочную политику в сфере управления доходной и расхо</w:t>
      </w:r>
      <w:r w:rsidRPr="0012254C">
        <w:rPr>
          <w:sz w:val="26"/>
          <w:szCs w:val="26"/>
        </w:rPr>
        <w:t>д</w:t>
      </w:r>
      <w:r w:rsidRPr="0012254C">
        <w:rPr>
          <w:sz w:val="26"/>
          <w:szCs w:val="26"/>
        </w:rPr>
        <w:t>ной частями бюджета закрытого административно-территориального образования г. Заречный Пензенской области, долговыми обязательствами, является важным направлен</w:t>
      </w:r>
      <w:r w:rsidRPr="0012254C">
        <w:rPr>
          <w:sz w:val="26"/>
          <w:szCs w:val="26"/>
        </w:rPr>
        <w:t>и</w:t>
      </w:r>
      <w:r w:rsidRPr="0012254C">
        <w:rPr>
          <w:sz w:val="26"/>
          <w:szCs w:val="26"/>
        </w:rPr>
        <w:t>ем повышения эффективности бюджетных расходов.</w:t>
      </w:r>
    </w:p>
    <w:p w:rsidR="00C54BED" w:rsidRPr="0012254C" w:rsidRDefault="00C54BED" w:rsidP="00C54BED">
      <w:pPr>
        <w:ind w:firstLine="720"/>
        <w:jc w:val="both"/>
        <w:rPr>
          <w:sz w:val="26"/>
          <w:szCs w:val="26"/>
        </w:rPr>
      </w:pPr>
      <w:r w:rsidRPr="0012254C">
        <w:rPr>
          <w:sz w:val="26"/>
          <w:szCs w:val="26"/>
        </w:rPr>
        <w:t xml:space="preserve">При этом показатели бюджетного прогноза г. Заречного Пензенской области на долгосрочный период, </w:t>
      </w:r>
      <w:hyperlink r:id="rId17" w:history="1">
        <w:r w:rsidRPr="0012254C">
          <w:rPr>
            <w:rStyle w:val="a6"/>
            <w:color w:val="000000"/>
            <w:sz w:val="26"/>
            <w:szCs w:val="26"/>
          </w:rPr>
          <w:t>Стратегии</w:t>
        </w:r>
      </w:hyperlink>
      <w:r w:rsidRPr="0012254C">
        <w:rPr>
          <w:color w:val="000000"/>
          <w:sz w:val="26"/>
          <w:szCs w:val="26"/>
        </w:rPr>
        <w:t xml:space="preserve"> </w:t>
      </w:r>
      <w:r w:rsidRPr="0012254C">
        <w:rPr>
          <w:sz w:val="26"/>
          <w:szCs w:val="26"/>
        </w:rPr>
        <w:t>социально-экономического развития закрытого администр</w:t>
      </w:r>
      <w:r w:rsidRPr="0012254C">
        <w:rPr>
          <w:sz w:val="26"/>
          <w:szCs w:val="26"/>
        </w:rPr>
        <w:t>а</w:t>
      </w:r>
      <w:r w:rsidRPr="0012254C">
        <w:rPr>
          <w:sz w:val="26"/>
          <w:szCs w:val="26"/>
        </w:rPr>
        <w:t>тивно-территориального образования г. Заречного Пензенской области до 2020 года и пр</w:t>
      </w:r>
      <w:r w:rsidRPr="0012254C">
        <w:rPr>
          <w:sz w:val="26"/>
          <w:szCs w:val="26"/>
        </w:rPr>
        <w:t>о</w:t>
      </w:r>
      <w:r w:rsidRPr="0012254C">
        <w:rPr>
          <w:sz w:val="26"/>
          <w:szCs w:val="26"/>
        </w:rPr>
        <w:t>гноза социально-экономического развития закрытого административно-территориального образования г. Заречного Пензенской области должны быть взаимоувязаны. Это позволит повысить обоснованность принимаемых стратегических решений с точки зрения требу</w:t>
      </w:r>
      <w:r w:rsidRPr="0012254C">
        <w:rPr>
          <w:sz w:val="26"/>
          <w:szCs w:val="26"/>
        </w:rPr>
        <w:t>е</w:t>
      </w:r>
      <w:r w:rsidRPr="0012254C">
        <w:rPr>
          <w:sz w:val="26"/>
          <w:szCs w:val="26"/>
        </w:rPr>
        <w:t>мых бюджетных и иных связанных с ними ресурсов, стратегические ориентиры развития г. Заречного Пензенской области будут четко определять приоритетные направления расх</w:t>
      </w:r>
      <w:r w:rsidRPr="0012254C">
        <w:rPr>
          <w:sz w:val="26"/>
          <w:szCs w:val="26"/>
        </w:rPr>
        <w:t>о</w:t>
      </w:r>
      <w:r w:rsidRPr="0012254C">
        <w:rPr>
          <w:sz w:val="26"/>
          <w:szCs w:val="26"/>
        </w:rPr>
        <w:t>дования бюджетных средств.</w:t>
      </w:r>
    </w:p>
    <w:p w:rsidR="00C54BED" w:rsidRPr="0012254C" w:rsidRDefault="00C54BED" w:rsidP="00C54BED">
      <w:pPr>
        <w:ind w:firstLine="720"/>
        <w:jc w:val="both"/>
        <w:rPr>
          <w:sz w:val="26"/>
          <w:szCs w:val="26"/>
        </w:rPr>
      </w:pPr>
      <w:r w:rsidRPr="0012254C">
        <w:rPr>
          <w:sz w:val="26"/>
          <w:szCs w:val="26"/>
        </w:rPr>
        <w:t>Особое внимание необходимо уделить разработке основных направлений муниц</w:t>
      </w:r>
      <w:r w:rsidRPr="0012254C">
        <w:rPr>
          <w:sz w:val="26"/>
          <w:szCs w:val="26"/>
        </w:rPr>
        <w:t>и</w:t>
      </w:r>
      <w:r w:rsidRPr="0012254C">
        <w:rPr>
          <w:sz w:val="26"/>
          <w:szCs w:val="26"/>
        </w:rPr>
        <w:t>пальной долговой политики г. Заречного Пензенской области. Политика управления мун</w:t>
      </w:r>
      <w:r w:rsidRPr="0012254C">
        <w:rPr>
          <w:sz w:val="26"/>
          <w:szCs w:val="26"/>
        </w:rPr>
        <w:t>и</w:t>
      </w:r>
      <w:r w:rsidRPr="0012254C">
        <w:rPr>
          <w:sz w:val="26"/>
          <w:szCs w:val="26"/>
        </w:rPr>
        <w:t>ципальным долгом должна решать задачу сбалансированности бюджета закрытого адм</w:t>
      </w:r>
      <w:r w:rsidRPr="0012254C">
        <w:rPr>
          <w:sz w:val="26"/>
          <w:szCs w:val="26"/>
        </w:rPr>
        <w:t>и</w:t>
      </w:r>
      <w:r w:rsidRPr="0012254C">
        <w:rPr>
          <w:sz w:val="26"/>
          <w:szCs w:val="26"/>
        </w:rPr>
        <w:t>нистративно-территориального образования г. Заречный Пензенской области, обеспеч</w:t>
      </w:r>
      <w:r w:rsidRPr="0012254C">
        <w:rPr>
          <w:sz w:val="26"/>
          <w:szCs w:val="26"/>
        </w:rPr>
        <w:t>и</w:t>
      </w:r>
      <w:r w:rsidRPr="0012254C">
        <w:rPr>
          <w:sz w:val="26"/>
          <w:szCs w:val="26"/>
        </w:rPr>
        <w:t xml:space="preserve">вать соответствие параметров по муниципальному долгу Пензенской области нормам </w:t>
      </w:r>
      <w:hyperlink r:id="rId18" w:history="1">
        <w:r w:rsidRPr="0012254C">
          <w:rPr>
            <w:rStyle w:val="a6"/>
            <w:color w:val="000000"/>
            <w:sz w:val="26"/>
            <w:szCs w:val="26"/>
          </w:rPr>
          <w:t>бюджетного законодательства</w:t>
        </w:r>
      </w:hyperlink>
      <w:r w:rsidRPr="0012254C">
        <w:rPr>
          <w:color w:val="000000"/>
          <w:sz w:val="26"/>
          <w:szCs w:val="26"/>
        </w:rPr>
        <w:t xml:space="preserve">. </w:t>
      </w:r>
      <w:r w:rsidRPr="0012254C">
        <w:rPr>
          <w:sz w:val="26"/>
          <w:szCs w:val="26"/>
        </w:rPr>
        <w:t>Выход на бездефицитный бюджет закрытого администр</w:t>
      </w:r>
      <w:r w:rsidRPr="0012254C">
        <w:rPr>
          <w:sz w:val="26"/>
          <w:szCs w:val="26"/>
        </w:rPr>
        <w:t>а</w:t>
      </w:r>
      <w:r w:rsidRPr="0012254C">
        <w:rPr>
          <w:sz w:val="26"/>
          <w:szCs w:val="26"/>
        </w:rPr>
        <w:t>тивно-территориального образования г. Заречный Пензенской области в среднесрочной перспективе.</w:t>
      </w:r>
    </w:p>
    <w:p w:rsidR="00C54BED" w:rsidRPr="0012254C" w:rsidRDefault="00C54BED" w:rsidP="00C54BED">
      <w:pPr>
        <w:tabs>
          <w:tab w:val="left" w:pos="2340"/>
        </w:tabs>
        <w:ind w:firstLine="720"/>
        <w:jc w:val="both"/>
        <w:rPr>
          <w:sz w:val="26"/>
          <w:szCs w:val="26"/>
        </w:rPr>
      </w:pPr>
      <w:r w:rsidRPr="0012254C">
        <w:rPr>
          <w:sz w:val="26"/>
          <w:szCs w:val="26"/>
        </w:rPr>
        <w:t>Муниципальная программа включает три подпрограммы:</w:t>
      </w:r>
    </w:p>
    <w:p w:rsidR="00C54BED" w:rsidRPr="0012254C" w:rsidRDefault="00C54BED" w:rsidP="00C54BED">
      <w:pPr>
        <w:ind w:firstLine="720"/>
        <w:jc w:val="both"/>
        <w:rPr>
          <w:sz w:val="26"/>
          <w:szCs w:val="26"/>
        </w:rPr>
      </w:pPr>
      <w:r w:rsidRPr="0012254C">
        <w:rPr>
          <w:sz w:val="26"/>
          <w:szCs w:val="26"/>
        </w:rPr>
        <w:t>1. Повышение эффективности управления общественными финансами в закрытом административно-территориальном образовании г. Заречном Пензенской области.</w:t>
      </w:r>
    </w:p>
    <w:p w:rsidR="00C54BED" w:rsidRPr="0012254C" w:rsidRDefault="00C54BED" w:rsidP="00C54BED">
      <w:pPr>
        <w:tabs>
          <w:tab w:val="left" w:pos="2340"/>
        </w:tabs>
        <w:ind w:firstLine="720"/>
        <w:jc w:val="both"/>
        <w:rPr>
          <w:sz w:val="26"/>
          <w:szCs w:val="26"/>
        </w:rPr>
      </w:pPr>
      <w:r w:rsidRPr="0012254C">
        <w:rPr>
          <w:sz w:val="26"/>
          <w:szCs w:val="26"/>
        </w:rPr>
        <w:t>2.Управление муниципальным долгом закрытого административно-территориального образования г.Заречного Пензенской области.</w:t>
      </w:r>
    </w:p>
    <w:p w:rsidR="00C54BED" w:rsidRPr="0012254C" w:rsidRDefault="00C54BED" w:rsidP="00C54BED">
      <w:pPr>
        <w:ind w:firstLine="720"/>
        <w:jc w:val="both"/>
        <w:rPr>
          <w:sz w:val="26"/>
          <w:szCs w:val="26"/>
        </w:rPr>
      </w:pPr>
      <w:r w:rsidRPr="0012254C">
        <w:rPr>
          <w:sz w:val="26"/>
          <w:szCs w:val="26"/>
        </w:rPr>
        <w:t>3. Обеспечение условий реализации программы.</w:t>
      </w:r>
    </w:p>
    <w:p w:rsidR="00C54BED" w:rsidRPr="0012254C" w:rsidRDefault="00C54BED" w:rsidP="00C54BED">
      <w:pPr>
        <w:pStyle w:val="ConsPlusNormal"/>
        <w:jc w:val="both"/>
        <w:rPr>
          <w:rFonts w:ascii="Times New Roman" w:hAnsi="Times New Roman" w:cs="Times New Roman"/>
          <w:sz w:val="26"/>
          <w:szCs w:val="26"/>
        </w:rPr>
      </w:pPr>
      <w:r w:rsidRPr="0012254C">
        <w:rPr>
          <w:rFonts w:ascii="Times New Roman" w:hAnsi="Times New Roman" w:cs="Times New Roman"/>
          <w:sz w:val="26"/>
          <w:szCs w:val="26"/>
        </w:rPr>
        <w:t>Перечень целевых показателей муниципальной программы «Управление муниц</w:t>
      </w:r>
      <w:r w:rsidRPr="0012254C">
        <w:rPr>
          <w:rFonts w:ascii="Times New Roman" w:hAnsi="Times New Roman" w:cs="Times New Roman"/>
          <w:sz w:val="26"/>
          <w:szCs w:val="26"/>
        </w:rPr>
        <w:t>и</w:t>
      </w:r>
      <w:r w:rsidRPr="0012254C">
        <w:rPr>
          <w:rFonts w:ascii="Times New Roman" w:hAnsi="Times New Roman" w:cs="Times New Roman"/>
          <w:sz w:val="26"/>
          <w:szCs w:val="26"/>
        </w:rPr>
        <w:t>пальными финансами и муниципальным долгом закрытого административно-территориального образования г. Заречный Пензенской области» пр</w:t>
      </w:r>
      <w:r w:rsidRPr="0012254C">
        <w:rPr>
          <w:rFonts w:ascii="Times New Roman" w:hAnsi="Times New Roman" w:cs="Times New Roman"/>
          <w:sz w:val="26"/>
          <w:szCs w:val="26"/>
        </w:rPr>
        <w:t>и</w:t>
      </w:r>
      <w:r w:rsidRPr="0012254C">
        <w:rPr>
          <w:rFonts w:ascii="Times New Roman" w:hAnsi="Times New Roman" w:cs="Times New Roman"/>
          <w:sz w:val="26"/>
          <w:szCs w:val="26"/>
        </w:rPr>
        <w:t>веден в приложении № 1.</w:t>
      </w:r>
    </w:p>
    <w:p w:rsidR="00C54BED" w:rsidRPr="0012254C" w:rsidRDefault="00C54BED" w:rsidP="00C54BED">
      <w:pPr>
        <w:tabs>
          <w:tab w:val="left" w:pos="2340"/>
        </w:tabs>
        <w:ind w:firstLine="720"/>
        <w:jc w:val="both"/>
        <w:rPr>
          <w:b/>
          <w:sz w:val="26"/>
          <w:szCs w:val="26"/>
        </w:rPr>
      </w:pPr>
    </w:p>
    <w:p w:rsidR="00C54BED" w:rsidRPr="0012254C" w:rsidRDefault="00C54BED" w:rsidP="00C54BED">
      <w:pPr>
        <w:tabs>
          <w:tab w:val="left" w:pos="2340"/>
        </w:tabs>
        <w:jc w:val="center"/>
        <w:rPr>
          <w:b/>
          <w:sz w:val="26"/>
          <w:szCs w:val="26"/>
        </w:rPr>
      </w:pPr>
      <w:r w:rsidRPr="0012254C">
        <w:rPr>
          <w:b/>
          <w:sz w:val="26"/>
          <w:szCs w:val="26"/>
        </w:rPr>
        <w:t>Раздел 3. Сроки и этапы реализации муниципальной программы</w:t>
      </w:r>
    </w:p>
    <w:p w:rsidR="00C54BED" w:rsidRPr="0012254C" w:rsidRDefault="00C54BED" w:rsidP="00C54BED">
      <w:pPr>
        <w:tabs>
          <w:tab w:val="left" w:pos="2340"/>
        </w:tabs>
        <w:ind w:firstLine="720"/>
        <w:jc w:val="both"/>
        <w:rPr>
          <w:b/>
          <w:sz w:val="26"/>
          <w:szCs w:val="26"/>
        </w:rPr>
      </w:pPr>
    </w:p>
    <w:p w:rsidR="00C54BED" w:rsidRPr="0012254C" w:rsidRDefault="00C54BED" w:rsidP="00C54BED">
      <w:pPr>
        <w:tabs>
          <w:tab w:val="left" w:pos="2340"/>
        </w:tabs>
        <w:ind w:firstLine="720"/>
        <w:jc w:val="both"/>
        <w:rPr>
          <w:sz w:val="26"/>
          <w:szCs w:val="26"/>
        </w:rPr>
      </w:pPr>
      <w:r w:rsidRPr="0012254C">
        <w:rPr>
          <w:sz w:val="26"/>
          <w:szCs w:val="26"/>
        </w:rPr>
        <w:t>Срок реализации муниципальной программы: 2016 – 202</w:t>
      </w:r>
      <w:r w:rsidR="0093079B" w:rsidRPr="0012254C">
        <w:rPr>
          <w:sz w:val="26"/>
          <w:szCs w:val="26"/>
        </w:rPr>
        <w:t>7</w:t>
      </w:r>
      <w:r w:rsidRPr="0012254C">
        <w:rPr>
          <w:sz w:val="26"/>
          <w:szCs w:val="26"/>
        </w:rPr>
        <w:t xml:space="preserve"> годы.</w:t>
      </w:r>
    </w:p>
    <w:p w:rsidR="00C54BED" w:rsidRPr="0012254C" w:rsidRDefault="00C54BED" w:rsidP="00C54BED">
      <w:pPr>
        <w:tabs>
          <w:tab w:val="left" w:pos="2340"/>
        </w:tabs>
        <w:ind w:left="1800" w:hanging="1080"/>
        <w:jc w:val="both"/>
        <w:rPr>
          <w:b/>
          <w:sz w:val="26"/>
          <w:szCs w:val="26"/>
        </w:rPr>
      </w:pPr>
    </w:p>
    <w:p w:rsidR="00C54BED" w:rsidRPr="0012254C" w:rsidRDefault="00C54BED" w:rsidP="00C54BED">
      <w:pPr>
        <w:tabs>
          <w:tab w:val="left" w:pos="2340"/>
        </w:tabs>
        <w:jc w:val="center"/>
        <w:rPr>
          <w:b/>
          <w:sz w:val="26"/>
          <w:szCs w:val="26"/>
        </w:rPr>
      </w:pPr>
      <w:r w:rsidRPr="0012254C">
        <w:rPr>
          <w:b/>
          <w:sz w:val="26"/>
          <w:szCs w:val="26"/>
        </w:rPr>
        <w:t>Раздел 4. Основные меры правового регулирования, направленные на достижение целевых показателей муниципальной программы</w:t>
      </w:r>
    </w:p>
    <w:p w:rsidR="00C54BED" w:rsidRPr="0012254C" w:rsidRDefault="00C54BED" w:rsidP="00C54BED">
      <w:pPr>
        <w:tabs>
          <w:tab w:val="left" w:pos="2340"/>
        </w:tabs>
        <w:ind w:left="1800" w:hanging="1080"/>
        <w:jc w:val="center"/>
        <w:rPr>
          <w:b/>
          <w:sz w:val="26"/>
          <w:szCs w:val="26"/>
        </w:rPr>
      </w:pPr>
    </w:p>
    <w:p w:rsidR="00C54BED" w:rsidRPr="0012254C" w:rsidRDefault="00C54BED" w:rsidP="00C54BED">
      <w:pPr>
        <w:tabs>
          <w:tab w:val="left" w:pos="2340"/>
        </w:tabs>
        <w:ind w:firstLine="720"/>
        <w:jc w:val="both"/>
        <w:rPr>
          <w:sz w:val="26"/>
          <w:szCs w:val="26"/>
        </w:rPr>
      </w:pPr>
      <w:r w:rsidRPr="0012254C">
        <w:rPr>
          <w:sz w:val="26"/>
          <w:szCs w:val="26"/>
        </w:rPr>
        <w:t>Сведения об основных мерах правового регулирования, направленных на достиж</w:t>
      </w:r>
      <w:r w:rsidRPr="0012254C">
        <w:rPr>
          <w:sz w:val="26"/>
          <w:szCs w:val="26"/>
        </w:rPr>
        <w:t>е</w:t>
      </w:r>
      <w:r w:rsidRPr="0012254C">
        <w:rPr>
          <w:sz w:val="26"/>
          <w:szCs w:val="26"/>
        </w:rPr>
        <w:t>ние целевых показателей муниципальной программы приведены в приложении           № 2 к м</w:t>
      </w:r>
      <w:r w:rsidRPr="0012254C">
        <w:rPr>
          <w:sz w:val="26"/>
          <w:szCs w:val="26"/>
        </w:rPr>
        <w:t>у</w:t>
      </w:r>
      <w:r w:rsidRPr="0012254C">
        <w:rPr>
          <w:sz w:val="26"/>
          <w:szCs w:val="26"/>
        </w:rPr>
        <w:t>ниципальной программе.</w:t>
      </w:r>
    </w:p>
    <w:p w:rsidR="00C54BED" w:rsidRPr="0012254C" w:rsidRDefault="00C54BED" w:rsidP="00C54BED">
      <w:pPr>
        <w:tabs>
          <w:tab w:val="left" w:pos="2340"/>
        </w:tabs>
        <w:ind w:firstLine="720"/>
        <w:jc w:val="both"/>
        <w:rPr>
          <w:sz w:val="26"/>
          <w:szCs w:val="26"/>
        </w:rPr>
      </w:pPr>
    </w:p>
    <w:p w:rsidR="00C54BED" w:rsidRPr="0012254C" w:rsidRDefault="00C54BED" w:rsidP="00C54BED">
      <w:pPr>
        <w:tabs>
          <w:tab w:val="left" w:pos="2340"/>
        </w:tabs>
        <w:jc w:val="center"/>
        <w:rPr>
          <w:b/>
          <w:sz w:val="26"/>
          <w:szCs w:val="26"/>
        </w:rPr>
      </w:pPr>
      <w:r w:rsidRPr="0012254C">
        <w:rPr>
          <w:b/>
          <w:sz w:val="26"/>
          <w:szCs w:val="26"/>
        </w:rPr>
        <w:t>Раздел 5. Ресурсное обеспечение реализации муниципальной программы</w:t>
      </w:r>
    </w:p>
    <w:p w:rsidR="00C54BED" w:rsidRPr="0012254C" w:rsidRDefault="00C54BED" w:rsidP="00C54BED">
      <w:pPr>
        <w:tabs>
          <w:tab w:val="left" w:pos="2340"/>
        </w:tabs>
        <w:ind w:firstLine="720"/>
        <w:jc w:val="both"/>
        <w:rPr>
          <w:sz w:val="26"/>
          <w:szCs w:val="26"/>
        </w:rPr>
      </w:pPr>
    </w:p>
    <w:p w:rsidR="00C54BED" w:rsidRPr="0012254C" w:rsidRDefault="00C54BED" w:rsidP="00C54BED">
      <w:pPr>
        <w:tabs>
          <w:tab w:val="left" w:pos="2340"/>
        </w:tabs>
        <w:ind w:firstLine="720"/>
        <w:jc w:val="both"/>
        <w:rPr>
          <w:sz w:val="26"/>
          <w:szCs w:val="26"/>
        </w:rPr>
      </w:pPr>
      <w:r w:rsidRPr="0012254C">
        <w:rPr>
          <w:sz w:val="26"/>
          <w:szCs w:val="26"/>
        </w:rPr>
        <w:lastRenderedPageBreak/>
        <w:t>Финансирование муниципальной программы осуществляется за счет средств бю</w:t>
      </w:r>
      <w:r w:rsidRPr="0012254C">
        <w:rPr>
          <w:sz w:val="26"/>
          <w:szCs w:val="26"/>
        </w:rPr>
        <w:t>д</w:t>
      </w:r>
      <w:r w:rsidRPr="0012254C">
        <w:rPr>
          <w:sz w:val="26"/>
          <w:szCs w:val="26"/>
        </w:rPr>
        <w:t>жета закрытого административно-территориального образования г.Заречный Пензенской области.</w:t>
      </w:r>
    </w:p>
    <w:p w:rsidR="00C54BED" w:rsidRPr="0012254C" w:rsidRDefault="00C54BED" w:rsidP="00C54BED">
      <w:pPr>
        <w:tabs>
          <w:tab w:val="left" w:pos="2340"/>
        </w:tabs>
        <w:ind w:firstLine="720"/>
        <w:jc w:val="both"/>
        <w:rPr>
          <w:sz w:val="26"/>
          <w:szCs w:val="26"/>
        </w:rPr>
      </w:pPr>
      <w:r w:rsidRPr="0012254C">
        <w:rPr>
          <w:sz w:val="26"/>
          <w:szCs w:val="26"/>
        </w:rPr>
        <w:t>Сведения о ресурсном обеспечении реализации муниципальной программы прив</w:t>
      </w:r>
      <w:r w:rsidRPr="0012254C">
        <w:rPr>
          <w:sz w:val="26"/>
          <w:szCs w:val="26"/>
        </w:rPr>
        <w:t>е</w:t>
      </w:r>
      <w:r w:rsidRPr="0012254C">
        <w:rPr>
          <w:sz w:val="26"/>
          <w:szCs w:val="26"/>
        </w:rPr>
        <w:t>дено в приложении № 3 к муниципальной программе.</w:t>
      </w:r>
    </w:p>
    <w:p w:rsidR="00C54BED" w:rsidRPr="0012254C" w:rsidRDefault="00C54BED" w:rsidP="00C54BED">
      <w:pPr>
        <w:tabs>
          <w:tab w:val="left" w:pos="2340"/>
        </w:tabs>
        <w:ind w:firstLine="720"/>
        <w:jc w:val="both"/>
        <w:rPr>
          <w:sz w:val="26"/>
          <w:szCs w:val="26"/>
        </w:rPr>
      </w:pPr>
      <w:r w:rsidRPr="0012254C">
        <w:rPr>
          <w:sz w:val="26"/>
          <w:szCs w:val="26"/>
        </w:rPr>
        <w:t>Перечень мероприятий муниципальной программы с указанием наименования мероприятий, исполнителей мероприятий, сроков их исполнения, источников финансиров</w:t>
      </w:r>
      <w:r w:rsidRPr="0012254C">
        <w:rPr>
          <w:sz w:val="26"/>
          <w:szCs w:val="26"/>
        </w:rPr>
        <w:t>а</w:t>
      </w:r>
      <w:r w:rsidRPr="0012254C">
        <w:rPr>
          <w:sz w:val="26"/>
          <w:szCs w:val="26"/>
        </w:rPr>
        <w:t>ния и показателей результатов мероприятий приведено в приложении № 1.</w:t>
      </w:r>
    </w:p>
    <w:p w:rsidR="00C54BED" w:rsidRPr="0012254C" w:rsidRDefault="00C54BED" w:rsidP="00C54BED">
      <w:pPr>
        <w:tabs>
          <w:tab w:val="left" w:pos="2340"/>
        </w:tabs>
        <w:ind w:firstLine="720"/>
        <w:jc w:val="both"/>
        <w:rPr>
          <w:sz w:val="26"/>
          <w:szCs w:val="26"/>
        </w:rPr>
      </w:pPr>
    </w:p>
    <w:p w:rsidR="00C54BED" w:rsidRPr="0012254C" w:rsidRDefault="00C54BED" w:rsidP="00C54BED">
      <w:pPr>
        <w:tabs>
          <w:tab w:val="left" w:pos="2340"/>
        </w:tabs>
        <w:jc w:val="center"/>
        <w:rPr>
          <w:b/>
          <w:sz w:val="26"/>
          <w:szCs w:val="26"/>
        </w:rPr>
      </w:pPr>
      <w:r w:rsidRPr="0012254C">
        <w:rPr>
          <w:b/>
          <w:sz w:val="26"/>
          <w:szCs w:val="26"/>
        </w:rPr>
        <w:t xml:space="preserve">Раздел 6. Анализ рисков реализации муниципальной программы </w:t>
      </w:r>
    </w:p>
    <w:p w:rsidR="00C54BED" w:rsidRPr="0012254C" w:rsidRDefault="00C54BED" w:rsidP="00C54BED">
      <w:pPr>
        <w:tabs>
          <w:tab w:val="left" w:pos="2340"/>
        </w:tabs>
        <w:jc w:val="center"/>
        <w:rPr>
          <w:b/>
          <w:sz w:val="26"/>
          <w:szCs w:val="26"/>
        </w:rPr>
      </w:pPr>
      <w:r w:rsidRPr="0012254C">
        <w:rPr>
          <w:b/>
          <w:sz w:val="26"/>
          <w:szCs w:val="26"/>
        </w:rPr>
        <w:t>и меры управления рисками</w:t>
      </w:r>
    </w:p>
    <w:p w:rsidR="00C54BED" w:rsidRPr="0012254C" w:rsidRDefault="00C54BED" w:rsidP="00C54BED">
      <w:pPr>
        <w:tabs>
          <w:tab w:val="left" w:pos="2340"/>
        </w:tabs>
        <w:ind w:firstLine="720"/>
        <w:jc w:val="both"/>
        <w:rPr>
          <w:b/>
          <w:sz w:val="26"/>
          <w:szCs w:val="26"/>
        </w:rPr>
      </w:pPr>
    </w:p>
    <w:p w:rsidR="00C54BED" w:rsidRPr="0012254C" w:rsidRDefault="00C54BED" w:rsidP="00C54BED">
      <w:pPr>
        <w:tabs>
          <w:tab w:val="left" w:pos="2340"/>
        </w:tabs>
        <w:ind w:firstLine="720"/>
        <w:jc w:val="both"/>
        <w:rPr>
          <w:sz w:val="26"/>
          <w:szCs w:val="26"/>
        </w:rPr>
      </w:pPr>
      <w:r w:rsidRPr="0012254C">
        <w:rPr>
          <w:sz w:val="26"/>
          <w:szCs w:val="26"/>
        </w:rPr>
        <w:t>При реализации муниципальной программы возможно возникновение следующих рисков, которые могут препятствовать достижению запланированных результатов:</w:t>
      </w:r>
    </w:p>
    <w:p w:rsidR="00C54BED" w:rsidRPr="0012254C" w:rsidRDefault="00C54BED" w:rsidP="00C54BED">
      <w:pPr>
        <w:tabs>
          <w:tab w:val="left" w:pos="2340"/>
        </w:tabs>
        <w:ind w:firstLine="720"/>
        <w:jc w:val="both"/>
        <w:rPr>
          <w:sz w:val="26"/>
          <w:szCs w:val="26"/>
        </w:rPr>
      </w:pPr>
      <w:r w:rsidRPr="0012254C">
        <w:rPr>
          <w:sz w:val="26"/>
          <w:szCs w:val="26"/>
        </w:rPr>
        <w:t>- риски, связанные с изменением бюджетного и налогового законодательства;</w:t>
      </w:r>
    </w:p>
    <w:p w:rsidR="00C54BED" w:rsidRPr="0012254C" w:rsidRDefault="00C54BED" w:rsidP="00C54BED">
      <w:pPr>
        <w:tabs>
          <w:tab w:val="left" w:pos="2340"/>
        </w:tabs>
        <w:ind w:firstLine="720"/>
        <w:jc w:val="both"/>
        <w:rPr>
          <w:sz w:val="26"/>
          <w:szCs w:val="26"/>
        </w:rPr>
      </w:pPr>
      <w:r w:rsidRPr="0012254C">
        <w:rPr>
          <w:sz w:val="26"/>
          <w:szCs w:val="26"/>
        </w:rPr>
        <w:t>- финансовые риски, связанные с финансированием муниципальной программы не в полном объеме за счет бюджетных средств, увеличением расходов на обслуживание мун</w:t>
      </w:r>
      <w:r w:rsidRPr="0012254C">
        <w:rPr>
          <w:sz w:val="26"/>
          <w:szCs w:val="26"/>
        </w:rPr>
        <w:t>и</w:t>
      </w:r>
      <w:r w:rsidRPr="0012254C">
        <w:rPr>
          <w:sz w:val="26"/>
          <w:szCs w:val="26"/>
        </w:rPr>
        <w:t>ципального долга вследствие изменения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кризисными явлениями.</w:t>
      </w:r>
    </w:p>
    <w:p w:rsidR="00C54BED" w:rsidRPr="0012254C" w:rsidRDefault="00C54BED" w:rsidP="00C54BED">
      <w:pPr>
        <w:tabs>
          <w:tab w:val="left" w:pos="2340"/>
        </w:tabs>
        <w:ind w:firstLine="720"/>
        <w:jc w:val="both"/>
        <w:rPr>
          <w:sz w:val="26"/>
          <w:szCs w:val="26"/>
        </w:rPr>
      </w:pPr>
      <w:r w:rsidRPr="0012254C">
        <w:rPr>
          <w:sz w:val="26"/>
          <w:szCs w:val="26"/>
        </w:rPr>
        <w:t>В целях управления указанными рисками в ходе реализации муниципальной пр</w:t>
      </w:r>
      <w:r w:rsidRPr="0012254C">
        <w:rPr>
          <w:sz w:val="26"/>
          <w:szCs w:val="26"/>
        </w:rPr>
        <w:t>о</w:t>
      </w:r>
      <w:r w:rsidRPr="0012254C">
        <w:rPr>
          <w:sz w:val="26"/>
          <w:szCs w:val="26"/>
        </w:rPr>
        <w:t>граммы предусматривается:</w:t>
      </w:r>
    </w:p>
    <w:p w:rsidR="00C54BED" w:rsidRPr="0012254C" w:rsidRDefault="00C54BED" w:rsidP="00C54BED">
      <w:pPr>
        <w:tabs>
          <w:tab w:val="left" w:pos="2340"/>
        </w:tabs>
        <w:ind w:firstLine="720"/>
        <w:jc w:val="both"/>
        <w:rPr>
          <w:sz w:val="26"/>
          <w:szCs w:val="26"/>
        </w:rPr>
      </w:pPr>
      <w:r w:rsidRPr="0012254C">
        <w:rPr>
          <w:sz w:val="26"/>
          <w:szCs w:val="26"/>
        </w:rPr>
        <w:t>- проведение мониторинга федерального и регионального законодательства;</w:t>
      </w:r>
    </w:p>
    <w:p w:rsidR="00C54BED" w:rsidRPr="0012254C" w:rsidRDefault="00C54BED" w:rsidP="00C54BED">
      <w:pPr>
        <w:tabs>
          <w:tab w:val="left" w:pos="2340"/>
        </w:tabs>
        <w:ind w:firstLine="720"/>
        <w:jc w:val="both"/>
        <w:rPr>
          <w:sz w:val="26"/>
          <w:szCs w:val="26"/>
        </w:rPr>
      </w:pPr>
      <w:r w:rsidRPr="0012254C">
        <w:rPr>
          <w:sz w:val="26"/>
          <w:szCs w:val="26"/>
        </w:rPr>
        <w:t>-разработка и принятие нормативных правовых актов закрытого административно-территориального образования г.Заречного Пензенской области, регулирующих отнош</w:t>
      </w:r>
      <w:r w:rsidRPr="0012254C">
        <w:rPr>
          <w:sz w:val="26"/>
          <w:szCs w:val="26"/>
        </w:rPr>
        <w:t>е</w:t>
      </w:r>
      <w:r w:rsidRPr="0012254C">
        <w:rPr>
          <w:sz w:val="26"/>
          <w:szCs w:val="26"/>
        </w:rPr>
        <w:t>ния в сфере управления муниципальным долгом;</w:t>
      </w:r>
    </w:p>
    <w:p w:rsidR="00C54BED" w:rsidRPr="0012254C" w:rsidRDefault="00C54BED" w:rsidP="00C54BED">
      <w:pPr>
        <w:tabs>
          <w:tab w:val="left" w:pos="2340"/>
        </w:tabs>
        <w:ind w:firstLine="720"/>
        <w:jc w:val="both"/>
        <w:rPr>
          <w:sz w:val="26"/>
          <w:szCs w:val="26"/>
        </w:rPr>
      </w:pPr>
      <w:r w:rsidRPr="0012254C">
        <w:rPr>
          <w:sz w:val="26"/>
          <w:szCs w:val="26"/>
        </w:rPr>
        <w:t>- принятие иных мер в пределах полномочий муниципального образования.</w:t>
      </w:r>
    </w:p>
    <w:p w:rsidR="00C54BED" w:rsidRPr="0012254C" w:rsidRDefault="00C54BED" w:rsidP="00C54BED">
      <w:pPr>
        <w:tabs>
          <w:tab w:val="left" w:pos="2340"/>
        </w:tabs>
        <w:ind w:firstLine="720"/>
        <w:jc w:val="both"/>
        <w:rPr>
          <w:sz w:val="26"/>
          <w:szCs w:val="26"/>
        </w:rPr>
      </w:pPr>
    </w:p>
    <w:p w:rsidR="00C54BED" w:rsidRPr="0012254C" w:rsidRDefault="00C54BED" w:rsidP="00C54BED">
      <w:pPr>
        <w:spacing w:line="300" w:lineRule="exact"/>
        <w:jc w:val="center"/>
        <w:rPr>
          <w:b/>
          <w:sz w:val="26"/>
          <w:szCs w:val="26"/>
        </w:rPr>
      </w:pPr>
    </w:p>
    <w:p w:rsidR="00C54BED" w:rsidRPr="0012254C" w:rsidRDefault="00C54BED" w:rsidP="00C54BED">
      <w:pPr>
        <w:spacing w:line="300" w:lineRule="exact"/>
        <w:jc w:val="center"/>
        <w:rPr>
          <w:b/>
          <w:sz w:val="26"/>
          <w:szCs w:val="26"/>
        </w:rPr>
      </w:pPr>
      <w:r w:rsidRPr="0012254C">
        <w:rPr>
          <w:b/>
          <w:sz w:val="26"/>
          <w:szCs w:val="26"/>
        </w:rPr>
        <w:t>Раздел 7. Характеристика подпрограмм муниципальной программы</w:t>
      </w:r>
    </w:p>
    <w:p w:rsidR="00C54BED" w:rsidRPr="0012254C" w:rsidRDefault="00C54BED" w:rsidP="00C54BED">
      <w:pPr>
        <w:spacing w:line="300" w:lineRule="exact"/>
        <w:ind w:firstLine="720"/>
        <w:jc w:val="both"/>
        <w:rPr>
          <w:b/>
          <w:sz w:val="26"/>
          <w:szCs w:val="26"/>
        </w:rPr>
      </w:pPr>
    </w:p>
    <w:p w:rsidR="00C54BED" w:rsidRPr="0012254C" w:rsidRDefault="00C54BED" w:rsidP="00C54BED">
      <w:pPr>
        <w:ind w:firstLine="720"/>
        <w:jc w:val="both"/>
        <w:rPr>
          <w:sz w:val="26"/>
          <w:szCs w:val="26"/>
        </w:rPr>
      </w:pPr>
      <w:r w:rsidRPr="0012254C">
        <w:rPr>
          <w:b/>
          <w:sz w:val="26"/>
          <w:szCs w:val="26"/>
        </w:rPr>
        <w:t xml:space="preserve">7.1. Подпрограмма «Повышение эффективности управления общественными финансами в закрытом административно-территориальном образовании                                г. Заречном Пензенской области» </w:t>
      </w:r>
    </w:p>
    <w:p w:rsidR="00C54BED" w:rsidRPr="0012254C" w:rsidRDefault="00C54BED" w:rsidP="00C54BED">
      <w:pPr>
        <w:ind w:firstLine="720"/>
        <w:jc w:val="both"/>
        <w:rPr>
          <w:sz w:val="26"/>
          <w:szCs w:val="26"/>
        </w:rPr>
      </w:pPr>
    </w:p>
    <w:p w:rsidR="00C54BED" w:rsidRPr="0012254C" w:rsidRDefault="00C54BED" w:rsidP="00C54BED">
      <w:pPr>
        <w:spacing w:line="300" w:lineRule="exact"/>
        <w:jc w:val="center"/>
        <w:rPr>
          <w:b/>
          <w:sz w:val="26"/>
          <w:szCs w:val="26"/>
        </w:rPr>
      </w:pPr>
      <w:r w:rsidRPr="0012254C">
        <w:rPr>
          <w:b/>
          <w:sz w:val="26"/>
          <w:szCs w:val="26"/>
        </w:rPr>
        <w:t xml:space="preserve">Паспорт подпрограммы </w:t>
      </w:r>
    </w:p>
    <w:p w:rsidR="00C54BED" w:rsidRPr="0012254C" w:rsidRDefault="00C54BED" w:rsidP="00C54BED">
      <w:pPr>
        <w:jc w:val="center"/>
        <w:rPr>
          <w:b/>
          <w:sz w:val="26"/>
          <w:szCs w:val="26"/>
        </w:rPr>
      </w:pPr>
      <w:r w:rsidRPr="0012254C">
        <w:rPr>
          <w:b/>
          <w:sz w:val="26"/>
          <w:szCs w:val="26"/>
        </w:rPr>
        <w:t>муниципальной программы «Управление муниципальными финансами и муниц</w:t>
      </w:r>
      <w:r w:rsidRPr="0012254C">
        <w:rPr>
          <w:b/>
          <w:sz w:val="26"/>
          <w:szCs w:val="26"/>
        </w:rPr>
        <w:t>и</w:t>
      </w:r>
      <w:r w:rsidRPr="0012254C">
        <w:rPr>
          <w:b/>
          <w:sz w:val="26"/>
          <w:szCs w:val="26"/>
        </w:rPr>
        <w:t>пальным долгом закрытого административно-территориального образования г. З</w:t>
      </w:r>
      <w:r w:rsidRPr="0012254C">
        <w:rPr>
          <w:b/>
          <w:sz w:val="26"/>
          <w:szCs w:val="26"/>
        </w:rPr>
        <w:t>а</w:t>
      </w:r>
      <w:r w:rsidRPr="0012254C">
        <w:rPr>
          <w:b/>
          <w:sz w:val="26"/>
          <w:szCs w:val="26"/>
        </w:rPr>
        <w:t>речного Пензенской области»</w:t>
      </w:r>
    </w:p>
    <w:p w:rsidR="00C54BED" w:rsidRPr="0012254C" w:rsidRDefault="00C54BED" w:rsidP="00C54BED">
      <w:pPr>
        <w:spacing w:line="300" w:lineRule="exact"/>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973"/>
      </w:tblGrid>
      <w:tr w:rsidR="00C54BED" w:rsidRPr="0012254C" w:rsidTr="001F07E9">
        <w:tc>
          <w:tcPr>
            <w:tcW w:w="2448" w:type="dxa"/>
          </w:tcPr>
          <w:p w:rsidR="00C54BED" w:rsidRPr="0012254C" w:rsidRDefault="00C54BED" w:rsidP="001F07E9">
            <w:pPr>
              <w:rPr>
                <w:sz w:val="26"/>
                <w:szCs w:val="26"/>
              </w:rPr>
            </w:pPr>
            <w:r w:rsidRPr="0012254C">
              <w:rPr>
                <w:sz w:val="26"/>
                <w:szCs w:val="26"/>
              </w:rPr>
              <w:t>Наименование по</w:t>
            </w:r>
            <w:r w:rsidRPr="0012254C">
              <w:rPr>
                <w:sz w:val="26"/>
                <w:szCs w:val="26"/>
              </w:rPr>
              <w:t>д</w:t>
            </w:r>
            <w:r w:rsidRPr="0012254C">
              <w:rPr>
                <w:sz w:val="26"/>
                <w:szCs w:val="26"/>
              </w:rPr>
              <w:t>программы</w:t>
            </w:r>
          </w:p>
        </w:tc>
        <w:tc>
          <w:tcPr>
            <w:tcW w:w="7973" w:type="dxa"/>
          </w:tcPr>
          <w:p w:rsidR="00C54BED" w:rsidRPr="0012254C" w:rsidRDefault="00C54BED" w:rsidP="001F07E9">
            <w:pPr>
              <w:jc w:val="both"/>
              <w:rPr>
                <w:sz w:val="26"/>
                <w:szCs w:val="26"/>
              </w:rPr>
            </w:pPr>
            <w:r w:rsidRPr="0012254C">
              <w:rPr>
                <w:sz w:val="26"/>
                <w:szCs w:val="26"/>
              </w:rPr>
              <w:t>Повышение эффективности управления общественными финансами в закрытом административно-территориальном образовании                    г. Заречном Пензенской области.</w:t>
            </w:r>
          </w:p>
        </w:tc>
      </w:tr>
      <w:tr w:rsidR="00C54BED" w:rsidRPr="0012254C" w:rsidTr="001F07E9">
        <w:tc>
          <w:tcPr>
            <w:tcW w:w="2448" w:type="dxa"/>
          </w:tcPr>
          <w:p w:rsidR="00C54BED" w:rsidRPr="0012254C" w:rsidRDefault="00C54BED" w:rsidP="001F07E9">
            <w:pPr>
              <w:rPr>
                <w:sz w:val="26"/>
                <w:szCs w:val="26"/>
              </w:rPr>
            </w:pPr>
            <w:r w:rsidRPr="0012254C">
              <w:rPr>
                <w:sz w:val="26"/>
                <w:szCs w:val="26"/>
              </w:rPr>
              <w:t>Ответственный исполнитель подпр</w:t>
            </w:r>
            <w:r w:rsidRPr="0012254C">
              <w:rPr>
                <w:sz w:val="26"/>
                <w:szCs w:val="26"/>
              </w:rPr>
              <w:t>о</w:t>
            </w:r>
            <w:r w:rsidRPr="0012254C">
              <w:rPr>
                <w:sz w:val="26"/>
                <w:szCs w:val="26"/>
              </w:rPr>
              <w:t xml:space="preserve">граммы </w:t>
            </w:r>
          </w:p>
        </w:tc>
        <w:tc>
          <w:tcPr>
            <w:tcW w:w="7973" w:type="dxa"/>
          </w:tcPr>
          <w:p w:rsidR="00C54BED" w:rsidRPr="0012254C" w:rsidRDefault="00C54BED" w:rsidP="001F07E9">
            <w:pPr>
              <w:rPr>
                <w:sz w:val="26"/>
                <w:szCs w:val="26"/>
              </w:rPr>
            </w:pPr>
            <w:r w:rsidRPr="0012254C">
              <w:rPr>
                <w:sz w:val="26"/>
                <w:szCs w:val="26"/>
              </w:rPr>
              <w:t>Финансовое управление города Заречного Пензенской области.</w:t>
            </w:r>
          </w:p>
        </w:tc>
      </w:tr>
      <w:tr w:rsidR="00C54BED" w:rsidRPr="0012254C" w:rsidTr="001F07E9">
        <w:tc>
          <w:tcPr>
            <w:tcW w:w="2448" w:type="dxa"/>
          </w:tcPr>
          <w:p w:rsidR="00C54BED" w:rsidRPr="0012254C" w:rsidRDefault="00C54BED" w:rsidP="001F07E9">
            <w:pPr>
              <w:rPr>
                <w:sz w:val="26"/>
                <w:szCs w:val="26"/>
              </w:rPr>
            </w:pPr>
            <w:r w:rsidRPr="0012254C">
              <w:rPr>
                <w:sz w:val="26"/>
                <w:szCs w:val="26"/>
              </w:rPr>
              <w:t>Соисполнители подпрограммы</w:t>
            </w:r>
          </w:p>
        </w:tc>
        <w:tc>
          <w:tcPr>
            <w:tcW w:w="7973" w:type="dxa"/>
          </w:tcPr>
          <w:p w:rsidR="00C54BED" w:rsidRPr="0012254C" w:rsidRDefault="00C54BED" w:rsidP="004C561C">
            <w:pPr>
              <w:autoSpaceDE w:val="0"/>
              <w:autoSpaceDN w:val="0"/>
              <w:adjustRightInd w:val="0"/>
              <w:jc w:val="both"/>
              <w:rPr>
                <w:sz w:val="26"/>
                <w:szCs w:val="26"/>
              </w:rPr>
            </w:pPr>
            <w:r w:rsidRPr="0012254C">
              <w:rPr>
                <w:sz w:val="26"/>
                <w:szCs w:val="26"/>
              </w:rPr>
              <w:t>Комитет по физической культуре и спорту города Пензенской области Заречного, Департамент образования города Заречного Пензенской области, Департамент культуры и молодежной п</w:t>
            </w:r>
            <w:r w:rsidRPr="0012254C">
              <w:rPr>
                <w:sz w:val="26"/>
                <w:szCs w:val="26"/>
              </w:rPr>
              <w:t>о</w:t>
            </w:r>
            <w:r w:rsidRPr="0012254C">
              <w:rPr>
                <w:sz w:val="26"/>
                <w:szCs w:val="26"/>
              </w:rPr>
              <w:t>литики города Заречного Пензенской области</w:t>
            </w:r>
            <w:r w:rsidR="004C561C" w:rsidRPr="0012254C">
              <w:rPr>
                <w:sz w:val="26"/>
                <w:szCs w:val="26"/>
              </w:rPr>
              <w:t>, Комитет по управлению имуществом города Заречного Пензенской области</w:t>
            </w:r>
            <w:r w:rsidR="00685419">
              <w:rPr>
                <w:sz w:val="26"/>
                <w:szCs w:val="26"/>
              </w:rPr>
              <w:t>, Контрольно-счетная комиссия города Заречного Пензенской области.</w:t>
            </w:r>
          </w:p>
        </w:tc>
      </w:tr>
      <w:tr w:rsidR="00C54BED" w:rsidRPr="0012254C" w:rsidTr="001F07E9">
        <w:tc>
          <w:tcPr>
            <w:tcW w:w="2448" w:type="dxa"/>
          </w:tcPr>
          <w:p w:rsidR="00C54BED" w:rsidRPr="0012254C" w:rsidRDefault="00C54BED" w:rsidP="001F07E9">
            <w:pPr>
              <w:rPr>
                <w:sz w:val="26"/>
                <w:szCs w:val="26"/>
              </w:rPr>
            </w:pPr>
            <w:r w:rsidRPr="0012254C">
              <w:rPr>
                <w:sz w:val="26"/>
                <w:szCs w:val="26"/>
              </w:rPr>
              <w:lastRenderedPageBreak/>
              <w:t>Цели подпрогра</w:t>
            </w:r>
            <w:r w:rsidRPr="0012254C">
              <w:rPr>
                <w:sz w:val="26"/>
                <w:szCs w:val="26"/>
              </w:rPr>
              <w:t>м</w:t>
            </w:r>
            <w:r w:rsidRPr="0012254C">
              <w:rPr>
                <w:sz w:val="26"/>
                <w:szCs w:val="26"/>
              </w:rPr>
              <w:t>мы</w:t>
            </w:r>
          </w:p>
        </w:tc>
        <w:tc>
          <w:tcPr>
            <w:tcW w:w="7973" w:type="dxa"/>
          </w:tcPr>
          <w:p w:rsidR="00C54BED" w:rsidRPr="0012254C" w:rsidRDefault="00C54BED" w:rsidP="001F07E9">
            <w:pPr>
              <w:jc w:val="both"/>
              <w:rPr>
                <w:sz w:val="26"/>
                <w:szCs w:val="26"/>
              </w:rPr>
            </w:pPr>
            <w:r w:rsidRPr="0012254C">
              <w:rPr>
                <w:sz w:val="26"/>
                <w:szCs w:val="26"/>
              </w:rPr>
              <w:t>Повышение эффективности процессов формирования и исполнения бюджета закрытого административно-территориального образования г. Заречный Пензенской области.</w:t>
            </w:r>
          </w:p>
        </w:tc>
      </w:tr>
      <w:tr w:rsidR="00C54BED" w:rsidRPr="0012254C" w:rsidTr="001F07E9">
        <w:tc>
          <w:tcPr>
            <w:tcW w:w="2448" w:type="dxa"/>
          </w:tcPr>
          <w:p w:rsidR="00C54BED" w:rsidRPr="0012254C" w:rsidRDefault="00C54BED" w:rsidP="001F07E9">
            <w:pPr>
              <w:rPr>
                <w:sz w:val="26"/>
                <w:szCs w:val="26"/>
              </w:rPr>
            </w:pPr>
            <w:r w:rsidRPr="0012254C">
              <w:rPr>
                <w:sz w:val="26"/>
                <w:szCs w:val="26"/>
              </w:rPr>
              <w:t>Задачи подпр</w:t>
            </w:r>
            <w:r w:rsidRPr="0012254C">
              <w:rPr>
                <w:sz w:val="26"/>
                <w:szCs w:val="26"/>
              </w:rPr>
              <w:t>о</w:t>
            </w:r>
            <w:r w:rsidRPr="0012254C">
              <w:rPr>
                <w:sz w:val="26"/>
                <w:szCs w:val="26"/>
              </w:rPr>
              <w:t>граммы</w:t>
            </w:r>
          </w:p>
        </w:tc>
        <w:tc>
          <w:tcPr>
            <w:tcW w:w="7973" w:type="dxa"/>
          </w:tcPr>
          <w:p w:rsidR="00C54BED" w:rsidRPr="0012254C" w:rsidRDefault="00C54BED" w:rsidP="001F07E9">
            <w:pPr>
              <w:tabs>
                <w:tab w:val="left" w:pos="2160"/>
                <w:tab w:val="left" w:pos="2520"/>
              </w:tabs>
              <w:jc w:val="both"/>
              <w:rPr>
                <w:sz w:val="26"/>
                <w:szCs w:val="26"/>
              </w:rPr>
            </w:pPr>
            <w:r w:rsidRPr="0012254C">
              <w:rPr>
                <w:sz w:val="26"/>
                <w:szCs w:val="26"/>
              </w:rPr>
              <w:t>Для достижения поставленной цели необходимо решение следу</w:t>
            </w:r>
            <w:r w:rsidRPr="0012254C">
              <w:rPr>
                <w:sz w:val="26"/>
                <w:szCs w:val="26"/>
              </w:rPr>
              <w:t>ю</w:t>
            </w:r>
            <w:r w:rsidRPr="0012254C">
              <w:rPr>
                <w:sz w:val="26"/>
                <w:szCs w:val="26"/>
              </w:rPr>
              <w:t>щих задач:</w:t>
            </w:r>
          </w:p>
          <w:p w:rsidR="00C54BED" w:rsidRPr="0012254C" w:rsidRDefault="00C54BED" w:rsidP="001F07E9">
            <w:pPr>
              <w:tabs>
                <w:tab w:val="left" w:pos="2160"/>
                <w:tab w:val="left" w:pos="2520"/>
              </w:tabs>
              <w:jc w:val="both"/>
              <w:rPr>
                <w:sz w:val="26"/>
                <w:szCs w:val="26"/>
              </w:rPr>
            </w:pPr>
            <w:r w:rsidRPr="0012254C">
              <w:rPr>
                <w:sz w:val="26"/>
                <w:szCs w:val="26"/>
              </w:rPr>
              <w:t>1. Применение программно-целевых методов бюджетирования;</w:t>
            </w:r>
          </w:p>
          <w:p w:rsidR="00C54BED" w:rsidRPr="0012254C" w:rsidRDefault="00C54BED" w:rsidP="001F07E9">
            <w:pPr>
              <w:tabs>
                <w:tab w:val="left" w:pos="2160"/>
                <w:tab w:val="left" w:pos="2520"/>
              </w:tabs>
              <w:jc w:val="both"/>
              <w:rPr>
                <w:sz w:val="26"/>
                <w:szCs w:val="26"/>
              </w:rPr>
            </w:pPr>
            <w:r w:rsidRPr="0012254C">
              <w:rPr>
                <w:sz w:val="26"/>
                <w:szCs w:val="26"/>
              </w:rPr>
              <w:t>2. Повышение результативности оказания муниципальных услуг (выполнения работ);</w:t>
            </w:r>
          </w:p>
          <w:p w:rsidR="00C54BED" w:rsidRPr="0012254C" w:rsidRDefault="00C54BED" w:rsidP="001F07E9">
            <w:pPr>
              <w:tabs>
                <w:tab w:val="left" w:pos="2160"/>
                <w:tab w:val="left" w:pos="2520"/>
              </w:tabs>
              <w:jc w:val="both"/>
              <w:rPr>
                <w:sz w:val="26"/>
                <w:szCs w:val="26"/>
              </w:rPr>
            </w:pPr>
            <w:r w:rsidRPr="0012254C">
              <w:rPr>
                <w:sz w:val="26"/>
                <w:szCs w:val="26"/>
              </w:rPr>
              <w:t>3. Оптимизация бюджетных расходов;</w:t>
            </w:r>
          </w:p>
          <w:p w:rsidR="00C54BED" w:rsidRPr="0012254C" w:rsidRDefault="00C54BED" w:rsidP="001F07E9">
            <w:pPr>
              <w:tabs>
                <w:tab w:val="left" w:pos="2160"/>
                <w:tab w:val="left" w:pos="2520"/>
              </w:tabs>
              <w:jc w:val="both"/>
              <w:rPr>
                <w:sz w:val="26"/>
                <w:szCs w:val="26"/>
              </w:rPr>
            </w:pPr>
            <w:r w:rsidRPr="0012254C">
              <w:rPr>
                <w:sz w:val="26"/>
                <w:szCs w:val="26"/>
              </w:rPr>
              <w:t>4. Совершенствование муниципального финансового контроля;</w:t>
            </w:r>
          </w:p>
          <w:p w:rsidR="00C54BED" w:rsidRPr="0012254C" w:rsidRDefault="00C54BED" w:rsidP="001F07E9">
            <w:pPr>
              <w:tabs>
                <w:tab w:val="left" w:pos="2160"/>
                <w:tab w:val="left" w:pos="2520"/>
              </w:tabs>
              <w:jc w:val="both"/>
              <w:rPr>
                <w:sz w:val="26"/>
                <w:szCs w:val="26"/>
              </w:rPr>
            </w:pPr>
            <w:r w:rsidRPr="0012254C">
              <w:rPr>
                <w:sz w:val="26"/>
                <w:szCs w:val="26"/>
              </w:rPr>
              <w:t>5. Повышение открытости и прозрачности управления обществе</w:t>
            </w:r>
            <w:r w:rsidRPr="0012254C">
              <w:rPr>
                <w:sz w:val="26"/>
                <w:szCs w:val="26"/>
              </w:rPr>
              <w:t>н</w:t>
            </w:r>
            <w:r w:rsidRPr="0012254C">
              <w:rPr>
                <w:sz w:val="26"/>
                <w:szCs w:val="26"/>
              </w:rPr>
              <w:t>ными финансами;</w:t>
            </w:r>
          </w:p>
          <w:p w:rsidR="00C54BED" w:rsidRPr="0012254C" w:rsidRDefault="00C54BED" w:rsidP="001F07E9">
            <w:pPr>
              <w:rPr>
                <w:sz w:val="26"/>
                <w:szCs w:val="26"/>
              </w:rPr>
            </w:pPr>
            <w:r w:rsidRPr="0012254C">
              <w:rPr>
                <w:sz w:val="26"/>
                <w:szCs w:val="26"/>
              </w:rPr>
              <w:t>6. Развитие и модернизация автоматизированной системы управл</w:t>
            </w:r>
            <w:r w:rsidRPr="0012254C">
              <w:rPr>
                <w:sz w:val="26"/>
                <w:szCs w:val="26"/>
              </w:rPr>
              <w:t>е</w:t>
            </w:r>
            <w:r w:rsidRPr="0012254C">
              <w:rPr>
                <w:sz w:val="26"/>
                <w:szCs w:val="26"/>
              </w:rPr>
              <w:t>ния бюджетным процессом в г. Заречном Пензенской области.</w:t>
            </w:r>
          </w:p>
        </w:tc>
      </w:tr>
      <w:tr w:rsidR="00C54BED" w:rsidRPr="0012254C" w:rsidTr="001F07E9">
        <w:tc>
          <w:tcPr>
            <w:tcW w:w="2448" w:type="dxa"/>
          </w:tcPr>
          <w:p w:rsidR="00C54BED" w:rsidRPr="0012254C" w:rsidRDefault="00C54BED" w:rsidP="001F07E9">
            <w:pPr>
              <w:rPr>
                <w:sz w:val="26"/>
                <w:szCs w:val="26"/>
              </w:rPr>
            </w:pPr>
            <w:r w:rsidRPr="0012254C">
              <w:rPr>
                <w:sz w:val="26"/>
                <w:szCs w:val="26"/>
              </w:rPr>
              <w:t>Целевые показатели подпрогра</w:t>
            </w:r>
            <w:r w:rsidRPr="0012254C">
              <w:rPr>
                <w:sz w:val="26"/>
                <w:szCs w:val="26"/>
              </w:rPr>
              <w:t>м</w:t>
            </w:r>
            <w:r w:rsidRPr="0012254C">
              <w:rPr>
                <w:sz w:val="26"/>
                <w:szCs w:val="26"/>
              </w:rPr>
              <w:t>мы</w:t>
            </w:r>
          </w:p>
        </w:tc>
        <w:tc>
          <w:tcPr>
            <w:tcW w:w="7973" w:type="dxa"/>
          </w:tcPr>
          <w:p w:rsidR="00C54BED" w:rsidRPr="0012254C" w:rsidRDefault="00C54BED" w:rsidP="001F07E9">
            <w:pPr>
              <w:autoSpaceDE w:val="0"/>
              <w:autoSpaceDN w:val="0"/>
              <w:adjustRightInd w:val="0"/>
              <w:jc w:val="both"/>
              <w:rPr>
                <w:sz w:val="26"/>
                <w:szCs w:val="26"/>
              </w:rPr>
            </w:pPr>
            <w:r w:rsidRPr="0012254C">
              <w:rPr>
                <w:sz w:val="26"/>
                <w:szCs w:val="26"/>
              </w:rPr>
              <w:t>1. Доля налоговых и неналоговых доходов местного бюджета закрытого административно-территориального образования                          г. Заречный Пензенской области (за исключением поступлений налоговых доходов по дополнительным нормативам отчислений) в общем объеме собственных доходов бюджета закрытого административно-территориального образования г. Заречный Пензенской обла</w:t>
            </w:r>
            <w:r w:rsidRPr="0012254C">
              <w:rPr>
                <w:sz w:val="26"/>
                <w:szCs w:val="26"/>
              </w:rPr>
              <w:t>с</w:t>
            </w:r>
            <w:r w:rsidRPr="0012254C">
              <w:rPr>
                <w:sz w:val="26"/>
                <w:szCs w:val="26"/>
              </w:rPr>
              <w:t>ти (без учета субвенций) (процентов);</w:t>
            </w:r>
          </w:p>
          <w:p w:rsidR="00C54BED" w:rsidRPr="0012254C" w:rsidRDefault="00C54BED" w:rsidP="001F07E9">
            <w:pPr>
              <w:jc w:val="both"/>
              <w:rPr>
                <w:sz w:val="26"/>
                <w:szCs w:val="26"/>
              </w:rPr>
            </w:pPr>
            <w:r w:rsidRPr="0012254C">
              <w:rPr>
                <w:sz w:val="26"/>
                <w:szCs w:val="26"/>
              </w:rPr>
              <w:t>2. Доля средств бюджета закрытого административно-территориального образования г. Заречный Пензенской области, использованных с нарушением законодательства в финансово-бюджетной сфере, в общем объеме проверенных средств бюджета  з</w:t>
            </w:r>
            <w:r w:rsidRPr="0012254C">
              <w:rPr>
                <w:sz w:val="26"/>
                <w:szCs w:val="26"/>
              </w:rPr>
              <w:t>а</w:t>
            </w:r>
            <w:r w:rsidRPr="0012254C">
              <w:rPr>
                <w:sz w:val="26"/>
                <w:szCs w:val="26"/>
              </w:rPr>
              <w:t>крытого административно-территориального образования                                                                                              г. Заречный Пензенской области;</w:t>
            </w:r>
          </w:p>
          <w:p w:rsidR="00C54BED" w:rsidRPr="0012254C" w:rsidRDefault="00C54BED" w:rsidP="001F07E9">
            <w:pPr>
              <w:jc w:val="both"/>
              <w:rPr>
                <w:sz w:val="26"/>
                <w:szCs w:val="26"/>
              </w:rPr>
            </w:pPr>
            <w:r w:rsidRPr="0012254C">
              <w:rPr>
                <w:sz w:val="26"/>
                <w:szCs w:val="26"/>
              </w:rPr>
              <w:t>3.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закрытого администрати</w:t>
            </w:r>
            <w:r w:rsidRPr="0012254C">
              <w:rPr>
                <w:sz w:val="26"/>
                <w:szCs w:val="26"/>
              </w:rPr>
              <w:t>в</w:t>
            </w:r>
            <w:r w:rsidRPr="0012254C">
              <w:rPr>
                <w:sz w:val="26"/>
                <w:szCs w:val="26"/>
              </w:rPr>
              <w:t>но-территориального образования г. Заречный Пензенской области.</w:t>
            </w:r>
          </w:p>
        </w:tc>
      </w:tr>
      <w:tr w:rsidR="00C54BED" w:rsidRPr="0012254C" w:rsidTr="001F07E9">
        <w:tc>
          <w:tcPr>
            <w:tcW w:w="2448" w:type="dxa"/>
          </w:tcPr>
          <w:p w:rsidR="00C54BED" w:rsidRPr="0012254C" w:rsidRDefault="00C54BED" w:rsidP="001F07E9">
            <w:pPr>
              <w:rPr>
                <w:sz w:val="26"/>
                <w:szCs w:val="26"/>
              </w:rPr>
            </w:pPr>
            <w:r w:rsidRPr="0012254C">
              <w:rPr>
                <w:sz w:val="26"/>
                <w:szCs w:val="26"/>
              </w:rPr>
              <w:t>Сроки и этапы реализации пр</w:t>
            </w:r>
            <w:r w:rsidRPr="0012254C">
              <w:rPr>
                <w:sz w:val="26"/>
                <w:szCs w:val="26"/>
              </w:rPr>
              <w:t>о</w:t>
            </w:r>
            <w:r w:rsidRPr="0012254C">
              <w:rPr>
                <w:sz w:val="26"/>
                <w:szCs w:val="26"/>
              </w:rPr>
              <w:t>граммы</w:t>
            </w:r>
          </w:p>
        </w:tc>
        <w:tc>
          <w:tcPr>
            <w:tcW w:w="7973" w:type="dxa"/>
          </w:tcPr>
          <w:p w:rsidR="00C54BED" w:rsidRPr="0012254C" w:rsidRDefault="00C54BED" w:rsidP="00ED7BDF">
            <w:pPr>
              <w:rPr>
                <w:sz w:val="26"/>
                <w:szCs w:val="26"/>
              </w:rPr>
            </w:pPr>
            <w:r w:rsidRPr="0012254C">
              <w:rPr>
                <w:sz w:val="26"/>
                <w:szCs w:val="26"/>
              </w:rPr>
              <w:t>2016 – 202</w:t>
            </w:r>
            <w:r w:rsidR="00ED7BDF" w:rsidRPr="0012254C">
              <w:rPr>
                <w:sz w:val="26"/>
                <w:szCs w:val="26"/>
              </w:rPr>
              <w:t>7</w:t>
            </w:r>
            <w:r w:rsidRPr="0012254C">
              <w:rPr>
                <w:sz w:val="26"/>
                <w:szCs w:val="26"/>
              </w:rPr>
              <w:t xml:space="preserve"> годы.</w:t>
            </w:r>
          </w:p>
        </w:tc>
      </w:tr>
      <w:tr w:rsidR="00C54BED" w:rsidRPr="0012254C" w:rsidTr="001F07E9">
        <w:tc>
          <w:tcPr>
            <w:tcW w:w="2448" w:type="dxa"/>
          </w:tcPr>
          <w:p w:rsidR="00C54BED" w:rsidRPr="0012254C" w:rsidRDefault="00C54BED" w:rsidP="001F07E9">
            <w:pPr>
              <w:jc w:val="both"/>
              <w:rPr>
                <w:sz w:val="26"/>
                <w:szCs w:val="26"/>
              </w:rPr>
            </w:pPr>
            <w:r w:rsidRPr="0012254C">
              <w:rPr>
                <w:sz w:val="26"/>
                <w:szCs w:val="26"/>
              </w:rPr>
              <w:t>Объем и источники финансирования подпрогра</w:t>
            </w:r>
            <w:r w:rsidRPr="0012254C">
              <w:rPr>
                <w:sz w:val="26"/>
                <w:szCs w:val="26"/>
              </w:rPr>
              <w:t>м</w:t>
            </w:r>
            <w:r w:rsidRPr="0012254C">
              <w:rPr>
                <w:sz w:val="26"/>
                <w:szCs w:val="26"/>
              </w:rPr>
              <w:t>мы (по годам)</w:t>
            </w:r>
          </w:p>
        </w:tc>
        <w:tc>
          <w:tcPr>
            <w:tcW w:w="7973" w:type="dxa"/>
          </w:tcPr>
          <w:p w:rsidR="00C54BED" w:rsidRPr="0012254C" w:rsidRDefault="00C54BED" w:rsidP="001F07E9">
            <w:pPr>
              <w:jc w:val="both"/>
              <w:rPr>
                <w:sz w:val="26"/>
                <w:szCs w:val="26"/>
              </w:rPr>
            </w:pPr>
            <w:r w:rsidRPr="0012254C">
              <w:rPr>
                <w:sz w:val="26"/>
                <w:szCs w:val="26"/>
              </w:rPr>
              <w:t>Объем бюджетных ассигнований на реализацию подпрограммы из бюджета закрытого административно-территориального образования г.Заречного Пензенской области</w:t>
            </w:r>
          </w:p>
          <w:p w:rsidR="00C54BED" w:rsidRPr="0012254C" w:rsidRDefault="00C54BED" w:rsidP="001F07E9">
            <w:pPr>
              <w:jc w:val="both"/>
              <w:rPr>
                <w:sz w:val="26"/>
                <w:szCs w:val="26"/>
              </w:rPr>
            </w:pPr>
            <w:r w:rsidRPr="0012254C">
              <w:rPr>
                <w:sz w:val="26"/>
                <w:szCs w:val="26"/>
              </w:rPr>
              <w:t xml:space="preserve">составляет </w:t>
            </w:r>
            <w:r w:rsidR="00ED7BDF" w:rsidRPr="0012254C">
              <w:rPr>
                <w:sz w:val="26"/>
                <w:szCs w:val="26"/>
              </w:rPr>
              <w:t>7 867,2</w:t>
            </w:r>
            <w:r w:rsidRPr="0012254C">
              <w:rPr>
                <w:sz w:val="26"/>
                <w:szCs w:val="26"/>
              </w:rPr>
              <w:t xml:space="preserve"> тыс. рублей, в том числе по годам реализации:</w:t>
            </w:r>
          </w:p>
          <w:p w:rsidR="00C54BED" w:rsidRPr="0012254C" w:rsidRDefault="00C54BED" w:rsidP="001F07E9">
            <w:pPr>
              <w:tabs>
                <w:tab w:val="left" w:pos="2340"/>
              </w:tabs>
              <w:jc w:val="both"/>
              <w:rPr>
                <w:sz w:val="26"/>
                <w:szCs w:val="26"/>
              </w:rPr>
            </w:pPr>
            <w:r w:rsidRPr="0012254C">
              <w:rPr>
                <w:sz w:val="26"/>
                <w:szCs w:val="26"/>
              </w:rPr>
              <w:t>2016 год – 450,0 тыс. руб.;</w:t>
            </w:r>
          </w:p>
          <w:p w:rsidR="00C54BED" w:rsidRPr="0012254C" w:rsidRDefault="00C54BED" w:rsidP="001F07E9">
            <w:pPr>
              <w:tabs>
                <w:tab w:val="left" w:pos="2340"/>
              </w:tabs>
              <w:jc w:val="both"/>
              <w:rPr>
                <w:sz w:val="26"/>
                <w:szCs w:val="26"/>
              </w:rPr>
            </w:pPr>
            <w:r w:rsidRPr="0012254C">
              <w:rPr>
                <w:sz w:val="26"/>
                <w:szCs w:val="26"/>
              </w:rPr>
              <w:t>2017 год – 3</w:t>
            </w:r>
            <w:r w:rsidR="00ED7BDF" w:rsidRPr="0012254C">
              <w:rPr>
                <w:sz w:val="26"/>
                <w:szCs w:val="26"/>
              </w:rPr>
              <w:t xml:space="preserve"> </w:t>
            </w:r>
            <w:r w:rsidRPr="0012254C">
              <w:rPr>
                <w:sz w:val="26"/>
                <w:szCs w:val="26"/>
              </w:rPr>
              <w:t>685,0 тыс. руб.;</w:t>
            </w:r>
          </w:p>
          <w:p w:rsidR="00C54BED" w:rsidRPr="0012254C" w:rsidRDefault="00C54BED" w:rsidP="001F07E9">
            <w:pPr>
              <w:tabs>
                <w:tab w:val="left" w:pos="2340"/>
              </w:tabs>
              <w:jc w:val="both"/>
              <w:rPr>
                <w:sz w:val="26"/>
                <w:szCs w:val="26"/>
              </w:rPr>
            </w:pPr>
            <w:r w:rsidRPr="0012254C">
              <w:rPr>
                <w:sz w:val="26"/>
                <w:szCs w:val="26"/>
              </w:rPr>
              <w:t>2018 год – 4</w:t>
            </w:r>
            <w:r w:rsidR="00005211" w:rsidRPr="0012254C">
              <w:rPr>
                <w:sz w:val="26"/>
                <w:szCs w:val="26"/>
              </w:rPr>
              <w:t>1</w:t>
            </w:r>
            <w:r w:rsidRPr="0012254C">
              <w:rPr>
                <w:sz w:val="26"/>
                <w:szCs w:val="26"/>
              </w:rPr>
              <w:t>,0 тыс. руб.;</w:t>
            </w:r>
          </w:p>
          <w:p w:rsidR="00C54BED" w:rsidRPr="0012254C" w:rsidRDefault="00C54BED" w:rsidP="001F07E9">
            <w:pPr>
              <w:tabs>
                <w:tab w:val="left" w:pos="2340"/>
              </w:tabs>
              <w:jc w:val="both"/>
              <w:rPr>
                <w:sz w:val="26"/>
                <w:szCs w:val="26"/>
              </w:rPr>
            </w:pPr>
            <w:r w:rsidRPr="0012254C">
              <w:rPr>
                <w:sz w:val="26"/>
                <w:szCs w:val="26"/>
              </w:rPr>
              <w:t xml:space="preserve">2019 год – </w:t>
            </w:r>
            <w:r w:rsidR="00ED7BDF" w:rsidRPr="0012254C">
              <w:rPr>
                <w:sz w:val="26"/>
                <w:szCs w:val="26"/>
              </w:rPr>
              <w:t>470</w:t>
            </w:r>
            <w:r w:rsidRPr="0012254C">
              <w:rPr>
                <w:sz w:val="26"/>
                <w:szCs w:val="26"/>
              </w:rPr>
              <w:t xml:space="preserve"> тыс. руб.;</w:t>
            </w:r>
          </w:p>
          <w:p w:rsidR="00C54BED" w:rsidRPr="0012254C" w:rsidRDefault="00C54BED" w:rsidP="001F07E9">
            <w:pPr>
              <w:rPr>
                <w:sz w:val="26"/>
                <w:szCs w:val="26"/>
              </w:rPr>
            </w:pPr>
            <w:r w:rsidRPr="0012254C">
              <w:rPr>
                <w:sz w:val="26"/>
                <w:szCs w:val="26"/>
              </w:rPr>
              <w:t xml:space="preserve">2020 год – </w:t>
            </w:r>
            <w:r w:rsidR="00ED7BDF" w:rsidRPr="0012254C">
              <w:rPr>
                <w:sz w:val="26"/>
                <w:szCs w:val="26"/>
              </w:rPr>
              <w:t>1 302,9</w:t>
            </w:r>
            <w:r w:rsidR="00EB4BAD" w:rsidRPr="0012254C">
              <w:rPr>
                <w:sz w:val="26"/>
                <w:szCs w:val="26"/>
              </w:rPr>
              <w:t xml:space="preserve"> тыс. руб</w:t>
            </w:r>
            <w:r w:rsidR="001F5C0E" w:rsidRPr="0012254C">
              <w:rPr>
                <w:sz w:val="26"/>
                <w:szCs w:val="26"/>
              </w:rPr>
              <w:t>.</w:t>
            </w:r>
            <w:r w:rsidR="00EB4BAD" w:rsidRPr="0012254C">
              <w:rPr>
                <w:sz w:val="26"/>
                <w:szCs w:val="26"/>
              </w:rPr>
              <w:t>;</w:t>
            </w:r>
          </w:p>
          <w:p w:rsidR="00EB4BAD" w:rsidRPr="0012254C" w:rsidRDefault="00EB4BAD" w:rsidP="00EB4BAD">
            <w:pPr>
              <w:rPr>
                <w:sz w:val="26"/>
                <w:szCs w:val="26"/>
              </w:rPr>
            </w:pPr>
            <w:r w:rsidRPr="0012254C">
              <w:rPr>
                <w:sz w:val="26"/>
                <w:szCs w:val="26"/>
              </w:rPr>
              <w:t xml:space="preserve">2021 год – </w:t>
            </w:r>
            <w:r w:rsidR="00ED7BDF" w:rsidRPr="0012254C">
              <w:rPr>
                <w:sz w:val="26"/>
                <w:szCs w:val="26"/>
              </w:rPr>
              <w:t>877,5</w:t>
            </w:r>
            <w:r w:rsidRPr="0012254C">
              <w:rPr>
                <w:sz w:val="26"/>
                <w:szCs w:val="26"/>
              </w:rPr>
              <w:t xml:space="preserve"> тыс. руб</w:t>
            </w:r>
            <w:r w:rsidR="001F5C0E" w:rsidRPr="0012254C">
              <w:rPr>
                <w:sz w:val="26"/>
                <w:szCs w:val="26"/>
              </w:rPr>
              <w:t>.</w:t>
            </w:r>
            <w:r w:rsidRPr="0012254C">
              <w:rPr>
                <w:sz w:val="26"/>
                <w:szCs w:val="26"/>
              </w:rPr>
              <w:t>;</w:t>
            </w:r>
          </w:p>
          <w:p w:rsidR="00ED7BDF" w:rsidRPr="0012254C" w:rsidRDefault="00765F20" w:rsidP="00ED7BDF">
            <w:pPr>
              <w:tabs>
                <w:tab w:val="left" w:pos="2340"/>
              </w:tabs>
              <w:jc w:val="both"/>
              <w:rPr>
                <w:sz w:val="26"/>
                <w:szCs w:val="26"/>
              </w:rPr>
            </w:pPr>
            <w:r w:rsidRPr="0012254C">
              <w:rPr>
                <w:sz w:val="26"/>
                <w:szCs w:val="26"/>
              </w:rPr>
              <w:t>2022 год – 1 040,8</w:t>
            </w:r>
            <w:r w:rsidR="00ED7BDF" w:rsidRPr="0012254C">
              <w:rPr>
                <w:sz w:val="26"/>
                <w:szCs w:val="26"/>
              </w:rPr>
              <w:t xml:space="preserve"> тыс. руб.;</w:t>
            </w:r>
          </w:p>
          <w:p w:rsidR="00ED7BDF" w:rsidRPr="0012254C" w:rsidRDefault="00ED7BDF" w:rsidP="00ED7BDF">
            <w:pPr>
              <w:tabs>
                <w:tab w:val="left" w:pos="2340"/>
              </w:tabs>
              <w:jc w:val="both"/>
              <w:rPr>
                <w:sz w:val="26"/>
                <w:szCs w:val="26"/>
              </w:rPr>
            </w:pPr>
            <w:r w:rsidRPr="0012254C">
              <w:rPr>
                <w:sz w:val="26"/>
                <w:szCs w:val="26"/>
              </w:rPr>
              <w:t>2023 год – 0,0 тыс. руб.;</w:t>
            </w:r>
          </w:p>
          <w:p w:rsidR="00ED7BDF" w:rsidRPr="0012254C" w:rsidRDefault="00ED7BDF" w:rsidP="00ED7BDF">
            <w:pPr>
              <w:rPr>
                <w:sz w:val="26"/>
                <w:szCs w:val="26"/>
              </w:rPr>
            </w:pPr>
            <w:r w:rsidRPr="0012254C">
              <w:rPr>
                <w:sz w:val="26"/>
                <w:szCs w:val="26"/>
              </w:rPr>
              <w:t>2024 год – 0,0 тыс. руб</w:t>
            </w:r>
            <w:r w:rsidR="00D44E42" w:rsidRPr="0012254C">
              <w:rPr>
                <w:sz w:val="26"/>
                <w:szCs w:val="26"/>
              </w:rPr>
              <w:t>.</w:t>
            </w:r>
            <w:r w:rsidRPr="0012254C">
              <w:rPr>
                <w:sz w:val="26"/>
                <w:szCs w:val="26"/>
              </w:rPr>
              <w:t>;</w:t>
            </w:r>
          </w:p>
          <w:p w:rsidR="00ED7BDF" w:rsidRPr="0012254C" w:rsidRDefault="00ED7BDF" w:rsidP="00ED7BDF">
            <w:pPr>
              <w:rPr>
                <w:sz w:val="26"/>
                <w:szCs w:val="26"/>
              </w:rPr>
            </w:pPr>
            <w:r w:rsidRPr="0012254C">
              <w:rPr>
                <w:sz w:val="26"/>
                <w:szCs w:val="26"/>
              </w:rPr>
              <w:t>2025 год – 0,0 тыс. руб</w:t>
            </w:r>
            <w:r w:rsidR="00D44E42" w:rsidRPr="0012254C">
              <w:rPr>
                <w:sz w:val="26"/>
                <w:szCs w:val="26"/>
              </w:rPr>
              <w:t>.</w:t>
            </w:r>
            <w:r w:rsidRPr="0012254C">
              <w:rPr>
                <w:sz w:val="26"/>
                <w:szCs w:val="26"/>
              </w:rPr>
              <w:t>;</w:t>
            </w:r>
          </w:p>
          <w:p w:rsidR="00ED7BDF" w:rsidRPr="0012254C" w:rsidRDefault="00ED7BDF" w:rsidP="00ED7BDF">
            <w:pPr>
              <w:rPr>
                <w:sz w:val="26"/>
                <w:szCs w:val="26"/>
              </w:rPr>
            </w:pPr>
            <w:r w:rsidRPr="0012254C">
              <w:rPr>
                <w:sz w:val="26"/>
                <w:szCs w:val="26"/>
              </w:rPr>
              <w:t>2026 год – 0,0 тыс. руб</w:t>
            </w:r>
            <w:r w:rsidR="00D44E42" w:rsidRPr="0012254C">
              <w:rPr>
                <w:sz w:val="26"/>
                <w:szCs w:val="26"/>
              </w:rPr>
              <w:t>.</w:t>
            </w:r>
            <w:r w:rsidRPr="0012254C">
              <w:rPr>
                <w:sz w:val="26"/>
                <w:szCs w:val="26"/>
              </w:rPr>
              <w:t>;</w:t>
            </w:r>
          </w:p>
          <w:p w:rsidR="00ED7BDF" w:rsidRPr="0012254C" w:rsidRDefault="00ED7BDF" w:rsidP="00ED7BDF">
            <w:pPr>
              <w:rPr>
                <w:sz w:val="26"/>
                <w:szCs w:val="26"/>
              </w:rPr>
            </w:pPr>
            <w:r w:rsidRPr="0012254C">
              <w:rPr>
                <w:sz w:val="26"/>
                <w:szCs w:val="26"/>
              </w:rPr>
              <w:t>2027 год – 0,0 тыс. руб.</w:t>
            </w:r>
          </w:p>
        </w:tc>
      </w:tr>
      <w:tr w:rsidR="00C54BED" w:rsidRPr="0012254C" w:rsidTr="001F07E9">
        <w:tc>
          <w:tcPr>
            <w:tcW w:w="2448" w:type="dxa"/>
          </w:tcPr>
          <w:p w:rsidR="00C54BED" w:rsidRPr="0012254C" w:rsidRDefault="00C54BED" w:rsidP="001F07E9">
            <w:pPr>
              <w:jc w:val="both"/>
              <w:rPr>
                <w:sz w:val="26"/>
                <w:szCs w:val="26"/>
              </w:rPr>
            </w:pPr>
            <w:r w:rsidRPr="0012254C">
              <w:rPr>
                <w:sz w:val="26"/>
                <w:szCs w:val="26"/>
              </w:rPr>
              <w:lastRenderedPageBreak/>
              <w:t>Ожидаемые конечные результаты реализации по</w:t>
            </w:r>
            <w:r w:rsidRPr="0012254C">
              <w:rPr>
                <w:sz w:val="26"/>
                <w:szCs w:val="26"/>
              </w:rPr>
              <w:t>д</w:t>
            </w:r>
            <w:r w:rsidRPr="0012254C">
              <w:rPr>
                <w:sz w:val="26"/>
                <w:szCs w:val="26"/>
              </w:rPr>
              <w:t>программы</w:t>
            </w:r>
          </w:p>
        </w:tc>
        <w:tc>
          <w:tcPr>
            <w:tcW w:w="7973" w:type="dxa"/>
          </w:tcPr>
          <w:p w:rsidR="00C54BED" w:rsidRPr="0012254C" w:rsidRDefault="00C54BED" w:rsidP="001F07E9">
            <w:pPr>
              <w:jc w:val="both"/>
              <w:rPr>
                <w:color w:val="000000"/>
                <w:sz w:val="26"/>
                <w:szCs w:val="26"/>
              </w:rPr>
            </w:pPr>
            <w:r w:rsidRPr="0012254C">
              <w:rPr>
                <w:sz w:val="26"/>
                <w:szCs w:val="26"/>
              </w:rPr>
              <w:t>1. Доля налоговых и неналоговых доходов местного бюджета (за и</w:t>
            </w:r>
            <w:r w:rsidRPr="0012254C">
              <w:rPr>
                <w:sz w:val="26"/>
                <w:szCs w:val="26"/>
              </w:rPr>
              <w:t>с</w:t>
            </w:r>
            <w:r w:rsidRPr="0012254C">
              <w:rPr>
                <w:sz w:val="26"/>
                <w:szCs w:val="26"/>
              </w:rPr>
              <w:t xml:space="preserve">ключением поступлений налоговых доходов по дополнительным нормативам отчислений) в общем объеме собственных доходов бюджета закрытого административно-территориального образования                      г. Заречный Пензенской области </w:t>
            </w:r>
            <w:r w:rsidRPr="0012254C">
              <w:rPr>
                <w:color w:val="000000"/>
                <w:sz w:val="26"/>
                <w:szCs w:val="26"/>
              </w:rPr>
              <w:t xml:space="preserve">к– </w:t>
            </w:r>
            <w:r w:rsidR="003D752F" w:rsidRPr="0012254C">
              <w:rPr>
                <w:color w:val="000000"/>
                <w:sz w:val="26"/>
                <w:szCs w:val="26"/>
              </w:rPr>
              <w:t>28</w:t>
            </w:r>
            <w:r w:rsidRPr="0012254C">
              <w:rPr>
                <w:color w:val="000000"/>
                <w:sz w:val="26"/>
                <w:szCs w:val="26"/>
              </w:rPr>
              <w:t>%.</w:t>
            </w:r>
          </w:p>
          <w:p w:rsidR="00C54BED" w:rsidRPr="0012254C" w:rsidRDefault="00C54BED" w:rsidP="001F07E9">
            <w:pPr>
              <w:jc w:val="both"/>
              <w:rPr>
                <w:sz w:val="26"/>
                <w:szCs w:val="26"/>
              </w:rPr>
            </w:pPr>
            <w:r w:rsidRPr="0012254C">
              <w:rPr>
                <w:sz w:val="26"/>
                <w:szCs w:val="26"/>
              </w:rPr>
              <w:t>2. Доля средств бюджета закрытого административно-территориального образования г. Заречный Пензенской области, и</w:t>
            </w:r>
            <w:r w:rsidRPr="0012254C">
              <w:rPr>
                <w:sz w:val="26"/>
                <w:szCs w:val="26"/>
              </w:rPr>
              <w:t>с</w:t>
            </w:r>
            <w:r w:rsidRPr="0012254C">
              <w:rPr>
                <w:sz w:val="26"/>
                <w:szCs w:val="26"/>
              </w:rPr>
              <w:t>пользованных с нарушением законодательства в финансово-бюджетной сфере, в общем объеме проверенных средств бюджета         закрытого административно-территориального образования                              г. Заречный Пензенской области– не более 5 %.</w:t>
            </w:r>
          </w:p>
          <w:p w:rsidR="00C54BED" w:rsidRPr="0012254C" w:rsidRDefault="00C54BED" w:rsidP="00685419">
            <w:pPr>
              <w:jc w:val="both"/>
              <w:rPr>
                <w:sz w:val="26"/>
                <w:szCs w:val="26"/>
              </w:rPr>
            </w:pPr>
            <w:r w:rsidRPr="0012254C">
              <w:rPr>
                <w:sz w:val="26"/>
                <w:szCs w:val="26"/>
              </w:rPr>
              <w:t>3.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закрытого администрати</w:t>
            </w:r>
            <w:r w:rsidRPr="0012254C">
              <w:rPr>
                <w:sz w:val="26"/>
                <w:szCs w:val="26"/>
              </w:rPr>
              <w:t>в</w:t>
            </w:r>
            <w:r w:rsidRPr="0012254C">
              <w:rPr>
                <w:sz w:val="26"/>
                <w:szCs w:val="26"/>
              </w:rPr>
              <w:t xml:space="preserve">но-территориального образования г. Заречный Пензенской области – </w:t>
            </w:r>
            <w:r w:rsidR="00685419">
              <w:rPr>
                <w:sz w:val="26"/>
                <w:szCs w:val="26"/>
              </w:rPr>
              <w:t>39</w:t>
            </w:r>
            <w:r w:rsidRPr="0012254C">
              <w:rPr>
                <w:sz w:val="26"/>
                <w:szCs w:val="26"/>
              </w:rPr>
              <w:t xml:space="preserve"> комплек</w:t>
            </w:r>
            <w:r w:rsidR="00A4372B" w:rsidRPr="0012254C">
              <w:rPr>
                <w:sz w:val="26"/>
                <w:szCs w:val="26"/>
              </w:rPr>
              <w:t>т</w:t>
            </w:r>
            <w:r w:rsidR="00685419">
              <w:rPr>
                <w:sz w:val="26"/>
                <w:szCs w:val="26"/>
              </w:rPr>
              <w:t>ов</w:t>
            </w:r>
            <w:r w:rsidRPr="0012254C">
              <w:rPr>
                <w:sz w:val="26"/>
                <w:szCs w:val="26"/>
              </w:rPr>
              <w:t>.</w:t>
            </w:r>
          </w:p>
        </w:tc>
      </w:tr>
    </w:tbl>
    <w:p w:rsidR="00C54BED" w:rsidRPr="0012254C" w:rsidRDefault="00C54BED" w:rsidP="00C54BED">
      <w:pPr>
        <w:spacing w:line="300" w:lineRule="exact"/>
        <w:jc w:val="both"/>
        <w:rPr>
          <w:b/>
          <w:sz w:val="26"/>
          <w:szCs w:val="26"/>
        </w:rPr>
      </w:pPr>
    </w:p>
    <w:p w:rsidR="00C54BED" w:rsidRPr="0012254C" w:rsidRDefault="00C54BED" w:rsidP="00C54BED">
      <w:pPr>
        <w:spacing w:line="300" w:lineRule="exact"/>
        <w:jc w:val="center"/>
        <w:rPr>
          <w:b/>
          <w:sz w:val="26"/>
          <w:szCs w:val="26"/>
        </w:rPr>
      </w:pPr>
      <w:r w:rsidRPr="0012254C">
        <w:rPr>
          <w:b/>
          <w:sz w:val="26"/>
          <w:szCs w:val="26"/>
        </w:rPr>
        <w:t>7.1.1. Характеристика сферы реализации подпрограммы, описание основных проблем и обоснование включения в муниципальную программу</w:t>
      </w:r>
    </w:p>
    <w:p w:rsidR="00C54BED" w:rsidRPr="0012254C" w:rsidRDefault="00C54BED" w:rsidP="00C54BED">
      <w:pPr>
        <w:spacing w:line="300" w:lineRule="exact"/>
        <w:jc w:val="center"/>
        <w:rPr>
          <w:b/>
          <w:sz w:val="26"/>
          <w:szCs w:val="26"/>
        </w:rPr>
      </w:pPr>
    </w:p>
    <w:p w:rsidR="00C54BED" w:rsidRPr="0012254C" w:rsidRDefault="00C54BED" w:rsidP="002936CD">
      <w:pPr>
        <w:pStyle w:val="1"/>
        <w:spacing w:before="0" w:after="0"/>
        <w:ind w:firstLine="709"/>
        <w:jc w:val="both"/>
        <w:rPr>
          <w:rFonts w:ascii="Times New Roman" w:hAnsi="Times New Roman"/>
          <w:b w:val="0"/>
          <w:color w:val="auto"/>
          <w:sz w:val="26"/>
          <w:szCs w:val="26"/>
        </w:rPr>
      </w:pPr>
      <w:r w:rsidRPr="0012254C">
        <w:rPr>
          <w:rFonts w:ascii="Times New Roman" w:hAnsi="Times New Roman"/>
          <w:b w:val="0"/>
          <w:color w:val="auto"/>
          <w:sz w:val="26"/>
          <w:szCs w:val="26"/>
        </w:rPr>
        <w:t xml:space="preserve">Во исполнение </w:t>
      </w:r>
      <w:hyperlink r:id="rId19" w:history="1">
        <w:r w:rsidRPr="0012254C">
          <w:rPr>
            <w:rStyle w:val="a6"/>
            <w:rFonts w:ascii="Times New Roman" w:hAnsi="Times New Roman"/>
            <w:b w:val="0"/>
            <w:color w:val="auto"/>
            <w:sz w:val="26"/>
            <w:szCs w:val="26"/>
          </w:rPr>
          <w:t>программы</w:t>
        </w:r>
      </w:hyperlink>
      <w:r w:rsidRPr="0012254C">
        <w:rPr>
          <w:rFonts w:ascii="Times New Roman" w:hAnsi="Times New Roman"/>
          <w:b w:val="0"/>
          <w:color w:val="auto"/>
          <w:sz w:val="26"/>
          <w:szCs w:val="26"/>
        </w:rPr>
        <w:t xml:space="preserve"> Правительства Российской Федерации по повышению эффективности бюджетных расходов на период до 2012 года, утвержденной </w:t>
      </w:r>
      <w:hyperlink r:id="rId20" w:history="1">
        <w:r w:rsidRPr="0012254C">
          <w:rPr>
            <w:rStyle w:val="a6"/>
            <w:rFonts w:ascii="Times New Roman" w:hAnsi="Times New Roman"/>
            <w:b w:val="0"/>
            <w:color w:val="auto"/>
            <w:sz w:val="26"/>
            <w:szCs w:val="26"/>
          </w:rPr>
          <w:t>распоряжен</w:t>
        </w:r>
        <w:r w:rsidRPr="0012254C">
          <w:rPr>
            <w:rStyle w:val="a6"/>
            <w:rFonts w:ascii="Times New Roman" w:hAnsi="Times New Roman"/>
            <w:b w:val="0"/>
            <w:color w:val="auto"/>
            <w:sz w:val="26"/>
            <w:szCs w:val="26"/>
          </w:rPr>
          <w:t>и</w:t>
        </w:r>
        <w:r w:rsidRPr="0012254C">
          <w:rPr>
            <w:rStyle w:val="a6"/>
            <w:rFonts w:ascii="Times New Roman" w:hAnsi="Times New Roman"/>
            <w:b w:val="0"/>
            <w:color w:val="auto"/>
            <w:sz w:val="26"/>
            <w:szCs w:val="26"/>
          </w:rPr>
          <w:t>ем</w:t>
        </w:r>
      </w:hyperlink>
      <w:r w:rsidRPr="0012254C">
        <w:rPr>
          <w:rFonts w:ascii="Times New Roman" w:hAnsi="Times New Roman"/>
          <w:b w:val="0"/>
          <w:color w:val="auto"/>
          <w:sz w:val="26"/>
          <w:szCs w:val="26"/>
        </w:rPr>
        <w:t xml:space="preserve"> Правительства Российской Федерации от 30.06.2010 № 1101-р «Об утверждении пр</w:t>
      </w:r>
      <w:r w:rsidRPr="0012254C">
        <w:rPr>
          <w:rFonts w:ascii="Times New Roman" w:hAnsi="Times New Roman"/>
          <w:b w:val="0"/>
          <w:color w:val="auto"/>
          <w:sz w:val="26"/>
          <w:szCs w:val="26"/>
        </w:rPr>
        <w:t>о</w:t>
      </w:r>
      <w:r w:rsidRPr="0012254C">
        <w:rPr>
          <w:rFonts w:ascii="Times New Roman" w:hAnsi="Times New Roman"/>
          <w:b w:val="0"/>
          <w:color w:val="auto"/>
          <w:sz w:val="26"/>
          <w:szCs w:val="26"/>
        </w:rPr>
        <w:t>граммы Правительства Российской Федерации по повышению эффективности бюджетных расходов на период до 2012 года» (</w:t>
      </w:r>
      <w:r w:rsidR="008B0733" w:rsidRPr="0012254C">
        <w:rPr>
          <w:rFonts w:ascii="Times New Roman" w:hAnsi="Times New Roman"/>
          <w:b w:val="0"/>
          <w:color w:val="auto"/>
          <w:sz w:val="26"/>
          <w:szCs w:val="26"/>
        </w:rPr>
        <w:t>с последующими изменениями</w:t>
      </w:r>
      <w:r w:rsidRPr="0012254C">
        <w:rPr>
          <w:rFonts w:ascii="Times New Roman" w:hAnsi="Times New Roman"/>
          <w:b w:val="0"/>
          <w:color w:val="auto"/>
          <w:sz w:val="26"/>
          <w:szCs w:val="26"/>
        </w:rPr>
        <w:t xml:space="preserve">), </w:t>
      </w:r>
      <w:hyperlink r:id="rId21" w:history="1">
        <w:r w:rsidRPr="0012254C">
          <w:rPr>
            <w:rStyle w:val="a6"/>
            <w:rFonts w:ascii="Times New Roman" w:hAnsi="Times New Roman"/>
            <w:b w:val="0"/>
            <w:color w:val="auto"/>
            <w:sz w:val="26"/>
            <w:szCs w:val="26"/>
          </w:rPr>
          <w:t>постановлением</w:t>
        </w:r>
      </w:hyperlink>
      <w:r w:rsidRPr="0012254C">
        <w:rPr>
          <w:rFonts w:ascii="Times New Roman" w:hAnsi="Times New Roman"/>
          <w:b w:val="0"/>
          <w:color w:val="auto"/>
          <w:sz w:val="26"/>
          <w:szCs w:val="26"/>
        </w:rPr>
        <w:t xml:space="preserve"> А</w:t>
      </w:r>
      <w:r w:rsidRPr="0012254C">
        <w:rPr>
          <w:rFonts w:ascii="Times New Roman" w:hAnsi="Times New Roman"/>
          <w:b w:val="0"/>
          <w:color w:val="auto"/>
          <w:sz w:val="26"/>
          <w:szCs w:val="26"/>
        </w:rPr>
        <w:t>д</w:t>
      </w:r>
      <w:r w:rsidRPr="0012254C">
        <w:rPr>
          <w:rFonts w:ascii="Times New Roman" w:hAnsi="Times New Roman"/>
          <w:b w:val="0"/>
          <w:color w:val="auto"/>
          <w:sz w:val="26"/>
          <w:szCs w:val="26"/>
        </w:rPr>
        <w:t>министрации г. Заречного Пензенской области от 24.02.2012 № 347 «Об утверждении Пр</w:t>
      </w:r>
      <w:r w:rsidRPr="0012254C">
        <w:rPr>
          <w:rFonts w:ascii="Times New Roman" w:hAnsi="Times New Roman"/>
          <w:b w:val="0"/>
          <w:color w:val="auto"/>
          <w:sz w:val="26"/>
          <w:szCs w:val="26"/>
        </w:rPr>
        <w:t>о</w:t>
      </w:r>
      <w:r w:rsidRPr="0012254C">
        <w:rPr>
          <w:rFonts w:ascii="Times New Roman" w:hAnsi="Times New Roman"/>
          <w:b w:val="0"/>
          <w:color w:val="auto"/>
          <w:sz w:val="26"/>
          <w:szCs w:val="26"/>
        </w:rPr>
        <w:t>граммы повышения эффективности бюджетных расходов админис</w:t>
      </w:r>
      <w:r w:rsidRPr="0012254C">
        <w:rPr>
          <w:rFonts w:ascii="Times New Roman" w:hAnsi="Times New Roman"/>
          <w:b w:val="0"/>
          <w:color w:val="auto"/>
          <w:sz w:val="26"/>
          <w:szCs w:val="26"/>
        </w:rPr>
        <w:t>т</w:t>
      </w:r>
      <w:r w:rsidRPr="0012254C">
        <w:rPr>
          <w:rFonts w:ascii="Times New Roman" w:hAnsi="Times New Roman"/>
          <w:b w:val="0"/>
          <w:color w:val="auto"/>
          <w:sz w:val="26"/>
          <w:szCs w:val="26"/>
        </w:rPr>
        <w:t xml:space="preserve">ративно-территориального образования города Заречного Пензенской области на 2012-2013 годы» была утверждена </w:t>
      </w:r>
      <w:hyperlink r:id="rId22" w:history="1">
        <w:r w:rsidRPr="0012254C">
          <w:rPr>
            <w:rStyle w:val="a6"/>
            <w:rFonts w:ascii="Times New Roman" w:hAnsi="Times New Roman"/>
            <w:b w:val="0"/>
            <w:color w:val="auto"/>
            <w:sz w:val="26"/>
            <w:szCs w:val="26"/>
          </w:rPr>
          <w:t>Программа</w:t>
        </w:r>
      </w:hyperlink>
      <w:r w:rsidRPr="0012254C">
        <w:rPr>
          <w:rFonts w:ascii="Times New Roman" w:hAnsi="Times New Roman"/>
          <w:b w:val="0"/>
          <w:color w:val="auto"/>
          <w:sz w:val="26"/>
          <w:szCs w:val="26"/>
        </w:rPr>
        <w:t xml:space="preserve"> повышения эффективности бюджетных расходов админис</w:t>
      </w:r>
      <w:r w:rsidRPr="0012254C">
        <w:rPr>
          <w:rFonts w:ascii="Times New Roman" w:hAnsi="Times New Roman"/>
          <w:b w:val="0"/>
          <w:color w:val="auto"/>
          <w:sz w:val="26"/>
          <w:szCs w:val="26"/>
        </w:rPr>
        <w:t>т</w:t>
      </w:r>
      <w:r w:rsidRPr="0012254C">
        <w:rPr>
          <w:rFonts w:ascii="Times New Roman" w:hAnsi="Times New Roman"/>
          <w:b w:val="0"/>
          <w:color w:val="auto"/>
          <w:sz w:val="26"/>
          <w:szCs w:val="26"/>
        </w:rPr>
        <w:t>ративно-территориального образования города Заречного Пензенской области на 2012-2013 годы, задачами которой являлись:</w:t>
      </w:r>
    </w:p>
    <w:p w:rsidR="00C54BED" w:rsidRPr="0012254C" w:rsidRDefault="00C54BED" w:rsidP="002936CD">
      <w:pPr>
        <w:ind w:firstLine="709"/>
        <w:jc w:val="both"/>
        <w:rPr>
          <w:sz w:val="26"/>
          <w:szCs w:val="26"/>
        </w:rPr>
      </w:pPr>
      <w:r w:rsidRPr="0012254C">
        <w:rPr>
          <w:sz w:val="26"/>
          <w:szCs w:val="26"/>
        </w:rPr>
        <w:t>- обеспечение долгосрочной сбалансированности и устойчивости бюджета закрыт</w:t>
      </w:r>
      <w:r w:rsidRPr="0012254C">
        <w:rPr>
          <w:sz w:val="26"/>
          <w:szCs w:val="26"/>
        </w:rPr>
        <w:t>о</w:t>
      </w:r>
      <w:r w:rsidRPr="0012254C">
        <w:rPr>
          <w:sz w:val="26"/>
          <w:szCs w:val="26"/>
        </w:rPr>
        <w:t>го административно-территориального образования г. Заречный Пензенской области;</w:t>
      </w:r>
    </w:p>
    <w:p w:rsidR="00C54BED" w:rsidRPr="0012254C" w:rsidRDefault="00C54BED" w:rsidP="002936CD">
      <w:pPr>
        <w:ind w:firstLine="709"/>
        <w:jc w:val="both"/>
        <w:rPr>
          <w:sz w:val="26"/>
          <w:szCs w:val="26"/>
        </w:rPr>
      </w:pPr>
      <w:r w:rsidRPr="0012254C">
        <w:rPr>
          <w:sz w:val="26"/>
          <w:szCs w:val="26"/>
        </w:rPr>
        <w:t>- внедрение программно-целевых принципов организации деятельности органов м</w:t>
      </w:r>
      <w:r w:rsidRPr="0012254C">
        <w:rPr>
          <w:sz w:val="26"/>
          <w:szCs w:val="26"/>
        </w:rPr>
        <w:t>е</w:t>
      </w:r>
      <w:r w:rsidRPr="0012254C">
        <w:rPr>
          <w:sz w:val="26"/>
          <w:szCs w:val="26"/>
        </w:rPr>
        <w:t>стного самоуправления г. Заречного Пензенской области;</w:t>
      </w:r>
    </w:p>
    <w:p w:rsidR="00C54BED" w:rsidRPr="0012254C" w:rsidRDefault="00C54BED" w:rsidP="002936CD">
      <w:pPr>
        <w:ind w:firstLine="709"/>
        <w:jc w:val="both"/>
        <w:rPr>
          <w:sz w:val="26"/>
          <w:szCs w:val="26"/>
        </w:rPr>
      </w:pPr>
      <w:r w:rsidRPr="0012254C">
        <w:rPr>
          <w:sz w:val="26"/>
          <w:szCs w:val="26"/>
        </w:rPr>
        <w:t>- оптимизация функций муниципального управления и повышение эффективности их обеспечения;</w:t>
      </w:r>
    </w:p>
    <w:p w:rsidR="00C54BED" w:rsidRPr="0012254C" w:rsidRDefault="00C54BED" w:rsidP="002936CD">
      <w:pPr>
        <w:ind w:firstLine="709"/>
        <w:jc w:val="both"/>
        <w:rPr>
          <w:sz w:val="26"/>
          <w:szCs w:val="26"/>
        </w:rPr>
      </w:pPr>
      <w:r w:rsidRPr="0012254C">
        <w:rPr>
          <w:sz w:val="26"/>
          <w:szCs w:val="26"/>
        </w:rPr>
        <w:t>- повышение эффективности предоставления муниципальных услуг;</w:t>
      </w:r>
    </w:p>
    <w:p w:rsidR="00C54BED" w:rsidRPr="0012254C" w:rsidRDefault="00C54BED" w:rsidP="002936CD">
      <w:pPr>
        <w:ind w:firstLine="709"/>
        <w:jc w:val="both"/>
        <w:rPr>
          <w:sz w:val="26"/>
          <w:szCs w:val="26"/>
        </w:rPr>
      </w:pPr>
      <w:r w:rsidRPr="0012254C">
        <w:rPr>
          <w:sz w:val="26"/>
          <w:szCs w:val="26"/>
        </w:rPr>
        <w:t>- развитие системы муниципального финансового контроля;</w:t>
      </w:r>
    </w:p>
    <w:p w:rsidR="00C54BED" w:rsidRPr="0012254C" w:rsidRDefault="00C54BED" w:rsidP="002936CD">
      <w:pPr>
        <w:ind w:firstLine="709"/>
        <w:jc w:val="both"/>
        <w:rPr>
          <w:sz w:val="26"/>
          <w:szCs w:val="26"/>
        </w:rPr>
      </w:pPr>
      <w:r w:rsidRPr="0012254C">
        <w:rPr>
          <w:sz w:val="26"/>
          <w:szCs w:val="26"/>
        </w:rPr>
        <w:t>- формирование комплексной муниципальной контрактной системы в муниципал</w:t>
      </w:r>
      <w:r w:rsidRPr="0012254C">
        <w:rPr>
          <w:sz w:val="26"/>
          <w:szCs w:val="26"/>
        </w:rPr>
        <w:t>ь</w:t>
      </w:r>
      <w:r w:rsidRPr="0012254C">
        <w:rPr>
          <w:sz w:val="26"/>
          <w:szCs w:val="26"/>
        </w:rPr>
        <w:t>ном образовании;</w:t>
      </w:r>
    </w:p>
    <w:p w:rsidR="00C54BED" w:rsidRPr="0012254C" w:rsidRDefault="00C54BED" w:rsidP="002936CD">
      <w:pPr>
        <w:ind w:firstLine="709"/>
        <w:jc w:val="both"/>
        <w:rPr>
          <w:sz w:val="26"/>
          <w:szCs w:val="26"/>
        </w:rPr>
      </w:pPr>
      <w:r w:rsidRPr="0012254C">
        <w:rPr>
          <w:sz w:val="26"/>
          <w:szCs w:val="26"/>
        </w:rPr>
        <w:t>- развитие информационной системы управления муниципальными финансами, сп</w:t>
      </w:r>
      <w:r w:rsidRPr="0012254C">
        <w:rPr>
          <w:sz w:val="26"/>
          <w:szCs w:val="26"/>
        </w:rPr>
        <w:t>о</w:t>
      </w:r>
      <w:r w:rsidRPr="0012254C">
        <w:rPr>
          <w:sz w:val="26"/>
          <w:szCs w:val="26"/>
        </w:rPr>
        <w:t>собствующей повышению прозрачности деятельности органов местного самоуправления г. Заречного Пензенской области.</w:t>
      </w:r>
    </w:p>
    <w:p w:rsidR="00C54BED" w:rsidRPr="0012254C" w:rsidRDefault="00C54BED" w:rsidP="002936CD">
      <w:pPr>
        <w:ind w:firstLine="709"/>
        <w:jc w:val="both"/>
        <w:rPr>
          <w:sz w:val="26"/>
          <w:szCs w:val="26"/>
        </w:rPr>
      </w:pPr>
      <w:r w:rsidRPr="0012254C">
        <w:rPr>
          <w:sz w:val="26"/>
          <w:szCs w:val="26"/>
        </w:rPr>
        <w:t>Результатами проведения бюджетных реформ в г. Заречном Пензенской области стали:</w:t>
      </w:r>
    </w:p>
    <w:p w:rsidR="00C54BED" w:rsidRPr="0012254C" w:rsidRDefault="00C54BED" w:rsidP="002936CD">
      <w:pPr>
        <w:ind w:firstLine="709"/>
        <w:jc w:val="both"/>
        <w:rPr>
          <w:sz w:val="26"/>
          <w:szCs w:val="26"/>
        </w:rPr>
      </w:pPr>
      <w:r w:rsidRPr="0012254C">
        <w:rPr>
          <w:sz w:val="26"/>
          <w:szCs w:val="26"/>
        </w:rPr>
        <w:t>увеличение налогового потенциала бюджета закрытого административно-территориального образования г. Заречный Пензенской области по налогам и сборам;</w:t>
      </w:r>
    </w:p>
    <w:p w:rsidR="00C54BED" w:rsidRPr="0012254C" w:rsidRDefault="00C54BED" w:rsidP="002936CD">
      <w:pPr>
        <w:ind w:firstLine="709"/>
        <w:jc w:val="both"/>
        <w:rPr>
          <w:sz w:val="26"/>
          <w:szCs w:val="26"/>
        </w:rPr>
      </w:pPr>
      <w:r w:rsidRPr="0012254C">
        <w:rPr>
          <w:sz w:val="26"/>
          <w:szCs w:val="26"/>
        </w:rPr>
        <w:t>переход к программной структуре расходов бюджета закрытого административно-территориального образования г. Заречный Пензенской области (свыше 92 процентов ра</w:t>
      </w:r>
      <w:r w:rsidRPr="0012254C">
        <w:rPr>
          <w:sz w:val="26"/>
          <w:szCs w:val="26"/>
        </w:rPr>
        <w:t>с</w:t>
      </w:r>
      <w:r w:rsidRPr="0012254C">
        <w:rPr>
          <w:sz w:val="26"/>
          <w:szCs w:val="26"/>
        </w:rPr>
        <w:t xml:space="preserve">ходов бюджета закрытого административно-территориального образования                              </w:t>
      </w:r>
      <w:r w:rsidRPr="0012254C">
        <w:rPr>
          <w:sz w:val="26"/>
          <w:szCs w:val="26"/>
        </w:rPr>
        <w:lastRenderedPageBreak/>
        <w:t>г. Заречного Пензенской области на 2015 год запланировано в рамках муниципальных пр</w:t>
      </w:r>
      <w:r w:rsidRPr="0012254C">
        <w:rPr>
          <w:sz w:val="26"/>
          <w:szCs w:val="26"/>
        </w:rPr>
        <w:t>о</w:t>
      </w:r>
      <w:r w:rsidRPr="0012254C">
        <w:rPr>
          <w:sz w:val="26"/>
          <w:szCs w:val="26"/>
        </w:rPr>
        <w:t>грамм г. Заречного Пензенской области);</w:t>
      </w:r>
    </w:p>
    <w:p w:rsidR="00C54BED" w:rsidRPr="0012254C" w:rsidRDefault="00C54BED" w:rsidP="002936CD">
      <w:pPr>
        <w:ind w:firstLine="709"/>
        <w:jc w:val="both"/>
        <w:rPr>
          <w:sz w:val="26"/>
          <w:szCs w:val="26"/>
        </w:rPr>
      </w:pPr>
      <w:r w:rsidRPr="0012254C">
        <w:rPr>
          <w:sz w:val="26"/>
          <w:szCs w:val="26"/>
        </w:rPr>
        <w:t>переход к оказанию муниципальных услуг на основе муниципальных заданий;</w:t>
      </w:r>
    </w:p>
    <w:p w:rsidR="00C54BED" w:rsidRPr="0012254C" w:rsidRDefault="00C54BED" w:rsidP="002936CD">
      <w:pPr>
        <w:ind w:firstLine="709"/>
        <w:jc w:val="both"/>
        <w:rPr>
          <w:sz w:val="26"/>
          <w:szCs w:val="26"/>
        </w:rPr>
      </w:pPr>
      <w:r w:rsidRPr="0012254C">
        <w:rPr>
          <w:sz w:val="26"/>
          <w:szCs w:val="26"/>
        </w:rPr>
        <w:t>переход на предоставление муниципальных услуг в электронном виде, создание многофункционального центра предоставления государственных (муниципальных) услуг;</w:t>
      </w:r>
    </w:p>
    <w:p w:rsidR="00C54BED" w:rsidRPr="0012254C" w:rsidRDefault="00C54BED" w:rsidP="002936CD">
      <w:pPr>
        <w:ind w:firstLine="709"/>
        <w:jc w:val="both"/>
        <w:rPr>
          <w:sz w:val="26"/>
          <w:szCs w:val="26"/>
        </w:rPr>
      </w:pPr>
      <w:r w:rsidRPr="0012254C">
        <w:rPr>
          <w:sz w:val="26"/>
          <w:szCs w:val="26"/>
        </w:rPr>
        <w:t>проведение модернизации информационных систем, используемых при исполнении бюджета закрытого административно-территориального образования г. Заречный Пензе</w:t>
      </w:r>
      <w:r w:rsidRPr="0012254C">
        <w:rPr>
          <w:sz w:val="26"/>
          <w:szCs w:val="26"/>
        </w:rPr>
        <w:t>н</w:t>
      </w:r>
      <w:r w:rsidRPr="0012254C">
        <w:rPr>
          <w:sz w:val="26"/>
          <w:szCs w:val="26"/>
        </w:rPr>
        <w:t>ской области и формировании бюджетной отчетности;</w:t>
      </w:r>
    </w:p>
    <w:p w:rsidR="00C54BED" w:rsidRPr="0012254C" w:rsidRDefault="00C54BED" w:rsidP="002936CD">
      <w:pPr>
        <w:autoSpaceDE w:val="0"/>
        <w:autoSpaceDN w:val="0"/>
        <w:adjustRightInd w:val="0"/>
        <w:ind w:firstLine="709"/>
        <w:jc w:val="both"/>
        <w:rPr>
          <w:sz w:val="26"/>
          <w:szCs w:val="26"/>
        </w:rPr>
      </w:pPr>
      <w:r w:rsidRPr="0012254C">
        <w:rPr>
          <w:sz w:val="26"/>
          <w:szCs w:val="26"/>
        </w:rPr>
        <w:t xml:space="preserve">осуществление контроля за соблюдением ограничений, установленных </w:t>
      </w:r>
      <w:hyperlink r:id="rId23" w:history="1">
        <w:r w:rsidRPr="0012254C">
          <w:rPr>
            <w:rStyle w:val="a6"/>
            <w:color w:val="000000"/>
            <w:sz w:val="26"/>
            <w:szCs w:val="26"/>
          </w:rPr>
          <w:t>Бюджетным кодексом</w:t>
        </w:r>
      </w:hyperlink>
      <w:r w:rsidRPr="0012254C">
        <w:rPr>
          <w:color w:val="000000"/>
          <w:sz w:val="26"/>
          <w:szCs w:val="26"/>
        </w:rPr>
        <w:t xml:space="preserve"> Российской Федерации (нормативов формирования расходов на оплату </w:t>
      </w:r>
      <w:r w:rsidRPr="0012254C">
        <w:rPr>
          <w:sz w:val="26"/>
          <w:szCs w:val="26"/>
        </w:rPr>
        <w:t>труда выборных должностных лиц местного самоуправления, осуществляющих свои полном</w:t>
      </w:r>
      <w:r w:rsidRPr="0012254C">
        <w:rPr>
          <w:sz w:val="26"/>
          <w:szCs w:val="26"/>
        </w:rPr>
        <w:t>о</w:t>
      </w:r>
      <w:r w:rsidRPr="0012254C">
        <w:rPr>
          <w:sz w:val="26"/>
          <w:szCs w:val="26"/>
        </w:rPr>
        <w:t>чия на постоянной основе, муниципальных служащих органов местного самоуправления, дефицита бюджета закрытого административно-территориального образования г. Заре</w:t>
      </w:r>
      <w:r w:rsidRPr="0012254C">
        <w:rPr>
          <w:sz w:val="26"/>
          <w:szCs w:val="26"/>
        </w:rPr>
        <w:t>ч</w:t>
      </w:r>
      <w:r w:rsidRPr="0012254C">
        <w:rPr>
          <w:sz w:val="26"/>
          <w:szCs w:val="26"/>
        </w:rPr>
        <w:t>ный Пензенской области и муниципального долга, расходов на их обслуживание).</w:t>
      </w:r>
    </w:p>
    <w:p w:rsidR="00C54BED" w:rsidRPr="0012254C" w:rsidRDefault="00C54BED" w:rsidP="002936CD">
      <w:pPr>
        <w:ind w:firstLine="709"/>
        <w:jc w:val="both"/>
        <w:rPr>
          <w:sz w:val="26"/>
          <w:szCs w:val="26"/>
        </w:rPr>
      </w:pPr>
      <w:r w:rsidRPr="0012254C">
        <w:rPr>
          <w:sz w:val="26"/>
          <w:szCs w:val="26"/>
        </w:rPr>
        <w:t>Несмотря на динамичное развитие и совершенствование бюджетной системы, к н</w:t>
      </w:r>
      <w:r w:rsidRPr="0012254C">
        <w:rPr>
          <w:sz w:val="26"/>
          <w:szCs w:val="26"/>
        </w:rPr>
        <w:t>а</w:t>
      </w:r>
      <w:r w:rsidRPr="0012254C">
        <w:rPr>
          <w:sz w:val="26"/>
          <w:szCs w:val="26"/>
        </w:rPr>
        <w:t>стоящему времени процесс формирования целостной системы управления общественными финансами как на федеральном, на региональном, так и на местном уровне еще не заве</w:t>
      </w:r>
      <w:r w:rsidRPr="0012254C">
        <w:rPr>
          <w:sz w:val="26"/>
          <w:szCs w:val="26"/>
        </w:rPr>
        <w:t>р</w:t>
      </w:r>
      <w:r w:rsidRPr="0012254C">
        <w:rPr>
          <w:sz w:val="26"/>
          <w:szCs w:val="26"/>
        </w:rPr>
        <w:t>шен.</w:t>
      </w:r>
    </w:p>
    <w:p w:rsidR="00C54BED" w:rsidRPr="0012254C" w:rsidRDefault="00C54BED" w:rsidP="002936CD">
      <w:pPr>
        <w:ind w:firstLine="709"/>
        <w:jc w:val="both"/>
        <w:rPr>
          <w:sz w:val="26"/>
          <w:szCs w:val="26"/>
        </w:rPr>
      </w:pPr>
      <w:r w:rsidRPr="0012254C">
        <w:rPr>
          <w:sz w:val="26"/>
          <w:szCs w:val="26"/>
        </w:rPr>
        <w:t>Сохраняется ряд недостатков, ограничений и нерешенных проблем, среди которых наиболее актуальны для закрытого административно-территориального образования                     г. Заречного Пензенской области:</w:t>
      </w:r>
    </w:p>
    <w:p w:rsidR="00C54BED" w:rsidRPr="0012254C" w:rsidRDefault="00C54BED" w:rsidP="002936CD">
      <w:pPr>
        <w:ind w:firstLine="709"/>
        <w:jc w:val="both"/>
        <w:rPr>
          <w:sz w:val="26"/>
          <w:szCs w:val="26"/>
        </w:rPr>
      </w:pPr>
      <w:r w:rsidRPr="0012254C">
        <w:rPr>
          <w:sz w:val="26"/>
          <w:szCs w:val="26"/>
        </w:rPr>
        <w:t>высокий уровень дефицита бюджета закрытого административно-территориального образования г. Заречный Пензенской области и долговых обязательств, ограничивающих возможности по реализации приоритетных направлений социально-экономического разв</w:t>
      </w:r>
      <w:r w:rsidRPr="0012254C">
        <w:rPr>
          <w:sz w:val="26"/>
          <w:szCs w:val="26"/>
        </w:rPr>
        <w:t>и</w:t>
      </w:r>
      <w:r w:rsidRPr="0012254C">
        <w:rPr>
          <w:sz w:val="26"/>
          <w:szCs w:val="26"/>
        </w:rPr>
        <w:t>тия;</w:t>
      </w:r>
    </w:p>
    <w:p w:rsidR="00C54BED" w:rsidRPr="0012254C" w:rsidRDefault="00C54BED" w:rsidP="002936CD">
      <w:pPr>
        <w:ind w:firstLine="709"/>
        <w:jc w:val="both"/>
        <w:rPr>
          <w:sz w:val="26"/>
          <w:szCs w:val="26"/>
        </w:rPr>
      </w:pPr>
      <w:r w:rsidRPr="0012254C">
        <w:rPr>
          <w:sz w:val="26"/>
          <w:szCs w:val="26"/>
        </w:rPr>
        <w:t>высокая доля текущих расходов бюджета, не позволяющая формировать фонды эк</w:t>
      </w:r>
      <w:r w:rsidRPr="0012254C">
        <w:rPr>
          <w:sz w:val="26"/>
          <w:szCs w:val="26"/>
        </w:rPr>
        <w:t>о</w:t>
      </w:r>
      <w:r w:rsidRPr="0012254C">
        <w:rPr>
          <w:sz w:val="26"/>
          <w:szCs w:val="26"/>
        </w:rPr>
        <w:t>номического и социального развития города;</w:t>
      </w:r>
    </w:p>
    <w:p w:rsidR="00C54BED" w:rsidRPr="0012254C" w:rsidRDefault="00C54BED" w:rsidP="002936CD">
      <w:pPr>
        <w:ind w:firstLine="709"/>
        <w:jc w:val="both"/>
        <w:rPr>
          <w:sz w:val="26"/>
          <w:szCs w:val="26"/>
        </w:rPr>
      </w:pPr>
      <w:r w:rsidRPr="0012254C">
        <w:rPr>
          <w:sz w:val="26"/>
          <w:szCs w:val="26"/>
        </w:rPr>
        <w:t>слабая увязка между стратегическим и бюджетным планированием, неопределе</w:t>
      </w:r>
      <w:r w:rsidRPr="0012254C">
        <w:rPr>
          <w:sz w:val="26"/>
          <w:szCs w:val="26"/>
        </w:rPr>
        <w:t>н</w:t>
      </w:r>
      <w:r w:rsidRPr="0012254C">
        <w:rPr>
          <w:sz w:val="26"/>
          <w:szCs w:val="26"/>
        </w:rPr>
        <w:t>ность соотношения и взаимосвязей различных программно-целевых инструментов;</w:t>
      </w:r>
    </w:p>
    <w:p w:rsidR="00C54BED" w:rsidRPr="0012254C" w:rsidRDefault="00C54BED" w:rsidP="002936CD">
      <w:pPr>
        <w:ind w:firstLine="709"/>
        <w:jc w:val="both"/>
        <w:rPr>
          <w:sz w:val="26"/>
          <w:szCs w:val="26"/>
        </w:rPr>
      </w:pPr>
      <w:r w:rsidRPr="0012254C">
        <w:rPr>
          <w:sz w:val="26"/>
          <w:szCs w:val="26"/>
        </w:rPr>
        <w:t>сохранение условий и стимулов для неоправданного увеличения бюджетных расх</w:t>
      </w:r>
      <w:r w:rsidRPr="0012254C">
        <w:rPr>
          <w:sz w:val="26"/>
          <w:szCs w:val="26"/>
        </w:rPr>
        <w:t>о</w:t>
      </w:r>
      <w:r w:rsidRPr="0012254C">
        <w:rPr>
          <w:sz w:val="26"/>
          <w:szCs w:val="26"/>
        </w:rPr>
        <w:t>дов при низкой мотивации органов местного самоуправления к формированию приорит</w:t>
      </w:r>
      <w:r w:rsidRPr="0012254C">
        <w:rPr>
          <w:sz w:val="26"/>
          <w:szCs w:val="26"/>
        </w:rPr>
        <w:t>е</w:t>
      </w:r>
      <w:r w:rsidRPr="0012254C">
        <w:rPr>
          <w:sz w:val="26"/>
          <w:szCs w:val="26"/>
        </w:rPr>
        <w:t>тов и оптимизации бюджетных расходов, наращиванию собственной налоговой базы;</w:t>
      </w:r>
    </w:p>
    <w:p w:rsidR="00C54BED" w:rsidRPr="0012254C" w:rsidRDefault="00C54BED" w:rsidP="002936CD">
      <w:pPr>
        <w:ind w:firstLine="709"/>
        <w:jc w:val="both"/>
        <w:rPr>
          <w:sz w:val="26"/>
          <w:szCs w:val="26"/>
        </w:rPr>
      </w:pPr>
      <w:r w:rsidRPr="0012254C">
        <w:rPr>
          <w:sz w:val="26"/>
          <w:szCs w:val="26"/>
        </w:rPr>
        <w:t>формальное применение и неиспользование в полной мере новых форм оказания и финансового обеспечения (муниципальных) услуг (работ);</w:t>
      </w:r>
    </w:p>
    <w:p w:rsidR="00C54BED" w:rsidRPr="0012254C" w:rsidRDefault="00C54BED" w:rsidP="002936CD">
      <w:pPr>
        <w:ind w:firstLine="709"/>
        <w:jc w:val="both"/>
        <w:rPr>
          <w:sz w:val="26"/>
          <w:szCs w:val="26"/>
        </w:rPr>
      </w:pPr>
      <w:r w:rsidRPr="0012254C">
        <w:rPr>
          <w:sz w:val="26"/>
          <w:szCs w:val="26"/>
        </w:rPr>
        <w:t>отсутствие персональной ответственности за качество подготовки финансово-экономических обоснований проектов нормативных правовых актов г. Заречного Пензе</w:t>
      </w:r>
      <w:r w:rsidRPr="0012254C">
        <w:rPr>
          <w:sz w:val="26"/>
          <w:szCs w:val="26"/>
        </w:rPr>
        <w:t>н</w:t>
      </w:r>
      <w:r w:rsidRPr="0012254C">
        <w:rPr>
          <w:sz w:val="26"/>
          <w:szCs w:val="26"/>
        </w:rPr>
        <w:t>ской области, муниципальных программ, инвестиционных проектов;</w:t>
      </w:r>
    </w:p>
    <w:p w:rsidR="00C54BED" w:rsidRPr="0012254C" w:rsidRDefault="00C54BED" w:rsidP="002936CD">
      <w:pPr>
        <w:ind w:firstLine="709"/>
        <w:jc w:val="both"/>
        <w:rPr>
          <w:sz w:val="26"/>
          <w:szCs w:val="26"/>
        </w:rPr>
      </w:pPr>
      <w:r w:rsidRPr="0012254C">
        <w:rPr>
          <w:sz w:val="26"/>
          <w:szCs w:val="26"/>
        </w:rPr>
        <w:t>недостаточная действенность системы муниципального финансового контроля и н</w:t>
      </w:r>
      <w:r w:rsidRPr="0012254C">
        <w:rPr>
          <w:sz w:val="26"/>
          <w:szCs w:val="26"/>
        </w:rPr>
        <w:t>е</w:t>
      </w:r>
      <w:r w:rsidRPr="0012254C">
        <w:rPr>
          <w:sz w:val="26"/>
          <w:szCs w:val="26"/>
        </w:rPr>
        <w:t>достаточность его ориентации на оценку эффективности бюджетных расходов;</w:t>
      </w:r>
    </w:p>
    <w:p w:rsidR="00C54BED" w:rsidRPr="0012254C" w:rsidRDefault="00C54BED" w:rsidP="002936CD">
      <w:pPr>
        <w:ind w:firstLine="709"/>
        <w:jc w:val="both"/>
        <w:rPr>
          <w:sz w:val="26"/>
          <w:szCs w:val="26"/>
        </w:rPr>
      </w:pPr>
      <w:r w:rsidRPr="0012254C">
        <w:rPr>
          <w:sz w:val="26"/>
          <w:szCs w:val="26"/>
        </w:rPr>
        <w:t>ограниченность применения оценки эффективности использования бюджетных средств и качества финансового менеджмента в секторе муниципального управления;</w:t>
      </w:r>
    </w:p>
    <w:p w:rsidR="00C54BED" w:rsidRPr="0012254C" w:rsidRDefault="00C54BED" w:rsidP="002936CD">
      <w:pPr>
        <w:ind w:firstLine="709"/>
        <w:jc w:val="both"/>
        <w:rPr>
          <w:sz w:val="26"/>
          <w:szCs w:val="26"/>
        </w:rPr>
      </w:pPr>
      <w:r w:rsidRPr="0012254C">
        <w:rPr>
          <w:sz w:val="26"/>
          <w:szCs w:val="26"/>
        </w:rPr>
        <w:t>наличие неиспользуемых резервов повышения эффективности процессов кассового обслуживания исполнения бюджета закрытого административно-территориального обр</w:t>
      </w:r>
      <w:r w:rsidRPr="0012254C">
        <w:rPr>
          <w:sz w:val="26"/>
          <w:szCs w:val="26"/>
        </w:rPr>
        <w:t>а</w:t>
      </w:r>
      <w:r w:rsidRPr="0012254C">
        <w:rPr>
          <w:sz w:val="26"/>
          <w:szCs w:val="26"/>
        </w:rPr>
        <w:t>зования г. Заречного Пензенской области, а также операций со средствами муниципальных учреждений г. Заречного Пензенской области;</w:t>
      </w:r>
    </w:p>
    <w:p w:rsidR="00C54BED" w:rsidRPr="0012254C" w:rsidRDefault="00C54BED" w:rsidP="002936CD">
      <w:pPr>
        <w:ind w:firstLine="709"/>
        <w:jc w:val="both"/>
        <w:rPr>
          <w:sz w:val="26"/>
          <w:szCs w:val="26"/>
        </w:rPr>
      </w:pPr>
      <w:r w:rsidRPr="0012254C">
        <w:rPr>
          <w:sz w:val="26"/>
          <w:szCs w:val="26"/>
        </w:rPr>
        <w:t>недостаточный уровень унификации и стандартизации процессов управления мун</w:t>
      </w:r>
      <w:r w:rsidRPr="0012254C">
        <w:rPr>
          <w:sz w:val="26"/>
          <w:szCs w:val="26"/>
        </w:rPr>
        <w:t>и</w:t>
      </w:r>
      <w:r w:rsidRPr="0012254C">
        <w:rPr>
          <w:sz w:val="26"/>
          <w:szCs w:val="26"/>
        </w:rPr>
        <w:t>ципальными финансами, интеграции и автоматизации учетной деятельности организаций муниципального сектора;</w:t>
      </w:r>
    </w:p>
    <w:p w:rsidR="00C54BED" w:rsidRPr="0012254C" w:rsidRDefault="00C54BED" w:rsidP="002936CD">
      <w:pPr>
        <w:ind w:firstLine="709"/>
        <w:jc w:val="both"/>
        <w:rPr>
          <w:sz w:val="26"/>
          <w:szCs w:val="26"/>
        </w:rPr>
      </w:pPr>
      <w:r w:rsidRPr="0012254C">
        <w:rPr>
          <w:sz w:val="26"/>
          <w:szCs w:val="26"/>
        </w:rPr>
        <w:lastRenderedPageBreak/>
        <w:t>недостаточная открытость бюджетов, прозрачность и подотчетность деятельности Администрации г. Заречного Пензенской области и иных органов местного самоуправл</w:t>
      </w:r>
      <w:r w:rsidRPr="0012254C">
        <w:rPr>
          <w:sz w:val="26"/>
          <w:szCs w:val="26"/>
        </w:rPr>
        <w:t>е</w:t>
      </w:r>
      <w:r w:rsidRPr="0012254C">
        <w:rPr>
          <w:sz w:val="26"/>
          <w:szCs w:val="26"/>
        </w:rPr>
        <w:t>ния г. Заречного Пензенской области, учреждений, низкая степень вовлеченности гра</w:t>
      </w:r>
      <w:r w:rsidRPr="0012254C">
        <w:rPr>
          <w:sz w:val="26"/>
          <w:szCs w:val="26"/>
        </w:rPr>
        <w:t>ж</w:t>
      </w:r>
      <w:r w:rsidRPr="0012254C">
        <w:rPr>
          <w:sz w:val="26"/>
          <w:szCs w:val="26"/>
        </w:rPr>
        <w:t>данского общества в обсуждение целей и результатов использования бюджетных средств;</w:t>
      </w:r>
    </w:p>
    <w:p w:rsidR="00C54BED" w:rsidRPr="0012254C" w:rsidRDefault="00C54BED" w:rsidP="002936CD">
      <w:pPr>
        <w:autoSpaceDE w:val="0"/>
        <w:autoSpaceDN w:val="0"/>
        <w:adjustRightInd w:val="0"/>
        <w:ind w:firstLine="709"/>
        <w:jc w:val="both"/>
        <w:rPr>
          <w:sz w:val="26"/>
          <w:szCs w:val="26"/>
        </w:rPr>
      </w:pPr>
      <w:r w:rsidRPr="0012254C">
        <w:rPr>
          <w:sz w:val="26"/>
          <w:szCs w:val="26"/>
        </w:rPr>
        <w:t>отсутствие кадрового резерва, сформированного на основе высокопрофессионального кадрового состава.</w:t>
      </w:r>
    </w:p>
    <w:p w:rsidR="00C54BED" w:rsidRPr="0012254C" w:rsidRDefault="00C54BED" w:rsidP="002936CD">
      <w:pPr>
        <w:ind w:firstLine="709"/>
        <w:jc w:val="both"/>
        <w:rPr>
          <w:sz w:val="26"/>
          <w:szCs w:val="26"/>
        </w:rPr>
      </w:pPr>
      <w:r w:rsidRPr="0012254C">
        <w:rPr>
          <w:sz w:val="26"/>
          <w:szCs w:val="26"/>
        </w:rPr>
        <w:t>В настоящее время система управления общественными финансами не создает до</w:t>
      </w:r>
      <w:r w:rsidRPr="0012254C">
        <w:rPr>
          <w:sz w:val="26"/>
          <w:szCs w:val="26"/>
        </w:rPr>
        <w:t>с</w:t>
      </w:r>
      <w:r w:rsidRPr="0012254C">
        <w:rPr>
          <w:sz w:val="26"/>
          <w:szCs w:val="26"/>
        </w:rPr>
        <w:t>таточно устойчивых стимулов и инструментов для повышения эффективности, прозрачн</w:t>
      </w:r>
      <w:r w:rsidRPr="0012254C">
        <w:rPr>
          <w:sz w:val="26"/>
          <w:szCs w:val="26"/>
        </w:rPr>
        <w:t>о</w:t>
      </w:r>
      <w:r w:rsidRPr="0012254C">
        <w:rPr>
          <w:sz w:val="26"/>
          <w:szCs w:val="26"/>
        </w:rPr>
        <w:t>сти и подотчетности использования бюджетных средств в увязке с целями и результатами государственной политики.</w:t>
      </w:r>
    </w:p>
    <w:p w:rsidR="00C54BED" w:rsidRPr="0012254C" w:rsidRDefault="00C54BED" w:rsidP="002936CD">
      <w:pPr>
        <w:ind w:firstLine="709"/>
        <w:jc w:val="both"/>
        <w:rPr>
          <w:sz w:val="26"/>
          <w:szCs w:val="26"/>
        </w:rPr>
      </w:pPr>
      <w:r w:rsidRPr="0012254C">
        <w:rPr>
          <w:sz w:val="26"/>
          <w:szCs w:val="26"/>
        </w:rPr>
        <w:t>Необходимость решения приоритетных задач социально-экономического развития, поставленных в майских указах Президента Российской Федерации 2012 года, в бюдже</w:t>
      </w:r>
      <w:r w:rsidRPr="0012254C">
        <w:rPr>
          <w:sz w:val="26"/>
          <w:szCs w:val="26"/>
        </w:rPr>
        <w:t>т</w:t>
      </w:r>
      <w:r w:rsidRPr="0012254C">
        <w:rPr>
          <w:sz w:val="26"/>
          <w:szCs w:val="26"/>
        </w:rPr>
        <w:t xml:space="preserve">ных посланиях Президента Российской Федерации Федеральному Собранию </w:t>
      </w:r>
      <w:hyperlink r:id="rId24" w:history="1">
        <w:r w:rsidRPr="0012254C">
          <w:rPr>
            <w:rStyle w:val="a6"/>
            <w:color w:val="000000"/>
            <w:sz w:val="26"/>
            <w:szCs w:val="26"/>
          </w:rPr>
          <w:t>от 28.06.2012</w:t>
        </w:r>
      </w:hyperlink>
      <w:r w:rsidRPr="0012254C">
        <w:rPr>
          <w:color w:val="000000"/>
          <w:sz w:val="26"/>
          <w:szCs w:val="26"/>
        </w:rPr>
        <w:t xml:space="preserve"> </w:t>
      </w:r>
      <w:r w:rsidRPr="0012254C">
        <w:rPr>
          <w:sz w:val="26"/>
          <w:szCs w:val="26"/>
        </w:rPr>
        <w:t xml:space="preserve">«О бюджетной политике в 2013-2015 годах» и </w:t>
      </w:r>
      <w:hyperlink r:id="rId25" w:history="1">
        <w:r w:rsidRPr="0012254C">
          <w:rPr>
            <w:rStyle w:val="a6"/>
            <w:color w:val="000000"/>
            <w:sz w:val="26"/>
            <w:szCs w:val="26"/>
          </w:rPr>
          <w:t>от 13.06.2013</w:t>
        </w:r>
      </w:hyperlink>
      <w:r w:rsidRPr="0012254C">
        <w:rPr>
          <w:color w:val="000000"/>
          <w:sz w:val="26"/>
          <w:szCs w:val="26"/>
        </w:rPr>
        <w:t xml:space="preserve"> </w:t>
      </w:r>
      <w:r w:rsidRPr="0012254C">
        <w:rPr>
          <w:sz w:val="26"/>
          <w:szCs w:val="26"/>
        </w:rPr>
        <w:t>«О бюджетной политике в 2014-2016 годах» (далее – приоритетные направления социально-экономического разв</w:t>
      </w:r>
      <w:r w:rsidRPr="0012254C">
        <w:rPr>
          <w:sz w:val="26"/>
          <w:szCs w:val="26"/>
        </w:rPr>
        <w:t>и</w:t>
      </w:r>
      <w:r w:rsidRPr="0012254C">
        <w:rPr>
          <w:sz w:val="26"/>
          <w:szCs w:val="26"/>
        </w:rPr>
        <w:t>тия), требует создания качественно новой системы управления общественными финанс</w:t>
      </w:r>
      <w:r w:rsidRPr="0012254C">
        <w:rPr>
          <w:sz w:val="26"/>
          <w:szCs w:val="26"/>
        </w:rPr>
        <w:t>а</w:t>
      </w:r>
      <w:r w:rsidRPr="0012254C">
        <w:rPr>
          <w:sz w:val="26"/>
          <w:szCs w:val="26"/>
        </w:rPr>
        <w:t>ми.</w:t>
      </w:r>
    </w:p>
    <w:p w:rsidR="00C54BED" w:rsidRPr="0012254C" w:rsidRDefault="00C54BED" w:rsidP="002936CD">
      <w:pPr>
        <w:ind w:firstLine="709"/>
        <w:jc w:val="both"/>
        <w:rPr>
          <w:sz w:val="26"/>
          <w:szCs w:val="26"/>
        </w:rPr>
      </w:pPr>
      <w:r w:rsidRPr="0012254C">
        <w:rPr>
          <w:sz w:val="26"/>
          <w:szCs w:val="26"/>
        </w:rPr>
        <w:t>Повышение эффективности управления общественными финансами должно быть обеспечено также на операционном уровне, то есть на уровне инструментов, механизмов и процедур непосредственного принятия и реализации решений Администрации                             г. Заречного Пензенской области и иных органов местного самоуправления г. Заречного Пензенской области.</w:t>
      </w:r>
    </w:p>
    <w:p w:rsidR="00C54BED" w:rsidRPr="0012254C" w:rsidRDefault="00C54BED" w:rsidP="002936CD">
      <w:pPr>
        <w:ind w:firstLine="709"/>
        <w:jc w:val="both"/>
        <w:rPr>
          <w:sz w:val="26"/>
          <w:szCs w:val="26"/>
        </w:rPr>
      </w:pPr>
      <w:r w:rsidRPr="0012254C">
        <w:rPr>
          <w:sz w:val="26"/>
          <w:szCs w:val="26"/>
        </w:rPr>
        <w:t>Совершенствовать «операционную» деятельность предполагается как по внутрив</w:t>
      </w:r>
      <w:r w:rsidRPr="0012254C">
        <w:rPr>
          <w:sz w:val="26"/>
          <w:szCs w:val="26"/>
        </w:rPr>
        <w:t>е</w:t>
      </w:r>
      <w:r w:rsidRPr="0012254C">
        <w:rPr>
          <w:sz w:val="26"/>
          <w:szCs w:val="26"/>
        </w:rPr>
        <w:t>домственным направлениям, так и в части межведомственного взаимодействия – в рамках совершенствования бюджетного процесса. Важная роль в этой сфере отводится органам  муниципального казначейства.</w:t>
      </w:r>
    </w:p>
    <w:p w:rsidR="00C54BED" w:rsidRPr="0012254C" w:rsidRDefault="00C54BED" w:rsidP="002936CD">
      <w:pPr>
        <w:ind w:firstLine="709"/>
        <w:jc w:val="both"/>
        <w:rPr>
          <w:sz w:val="26"/>
          <w:szCs w:val="26"/>
        </w:rPr>
      </w:pPr>
      <w:r w:rsidRPr="0012254C">
        <w:rPr>
          <w:sz w:val="26"/>
          <w:szCs w:val="26"/>
        </w:rPr>
        <w:t>Развитие системы управления финансово-бюджетными механизмами в г. Заречном Пензенской области, в первую очередь, должно быть направлено:</w:t>
      </w:r>
    </w:p>
    <w:p w:rsidR="00C54BED" w:rsidRPr="0012254C" w:rsidRDefault="00C54BED" w:rsidP="002936CD">
      <w:pPr>
        <w:ind w:firstLine="709"/>
        <w:jc w:val="both"/>
        <w:rPr>
          <w:sz w:val="26"/>
          <w:szCs w:val="26"/>
        </w:rPr>
      </w:pPr>
      <w:r w:rsidRPr="0012254C">
        <w:rPr>
          <w:sz w:val="26"/>
          <w:szCs w:val="26"/>
        </w:rPr>
        <w:t>на внедрение оптимизированной единой системы финансовых расчетов и отчетов с автоматическим обменом бюджетными данными и преобразованием документов в учетные записи в регистрах бюджетного учета для всех участников бюджетного процесса                         г. Заречного Пензенской области;</w:t>
      </w:r>
    </w:p>
    <w:p w:rsidR="00C54BED" w:rsidRPr="0012254C" w:rsidRDefault="00C54BED" w:rsidP="002936CD">
      <w:pPr>
        <w:ind w:firstLine="709"/>
        <w:jc w:val="both"/>
        <w:rPr>
          <w:sz w:val="26"/>
          <w:szCs w:val="26"/>
        </w:rPr>
      </w:pPr>
      <w:r w:rsidRPr="0012254C">
        <w:rPr>
          <w:sz w:val="26"/>
          <w:szCs w:val="26"/>
        </w:rPr>
        <w:t>на внедрение процесса автоматизации сбора и анализа информации к проекту бю</w:t>
      </w:r>
      <w:r w:rsidRPr="0012254C">
        <w:rPr>
          <w:sz w:val="26"/>
          <w:szCs w:val="26"/>
        </w:rPr>
        <w:t>д</w:t>
      </w:r>
      <w:r w:rsidRPr="0012254C">
        <w:rPr>
          <w:sz w:val="26"/>
          <w:szCs w:val="26"/>
        </w:rPr>
        <w:t>жета закрытого административно-территориального образования г. Заречного Пензенской области (проекту изменений в бюджет закрытого административно-территориального о</w:t>
      </w:r>
      <w:r w:rsidRPr="0012254C">
        <w:rPr>
          <w:sz w:val="26"/>
          <w:szCs w:val="26"/>
        </w:rPr>
        <w:t>б</w:t>
      </w:r>
      <w:r w:rsidRPr="0012254C">
        <w:rPr>
          <w:sz w:val="26"/>
          <w:szCs w:val="26"/>
        </w:rPr>
        <w:t>разования г. Заречного Пензенской области) от субъектов бюджетного планирования (включая муниципальные учреждения г. Заречного Пензенской области) и формирование в программном комплексе проекта бюджета закрытого административно-территориального образования г. Заречного Пензенской области с возможностью анализа и сравнения ал</w:t>
      </w:r>
      <w:r w:rsidRPr="0012254C">
        <w:rPr>
          <w:sz w:val="26"/>
          <w:szCs w:val="26"/>
        </w:rPr>
        <w:t>ь</w:t>
      </w:r>
      <w:r w:rsidRPr="0012254C">
        <w:rPr>
          <w:sz w:val="26"/>
          <w:szCs w:val="26"/>
        </w:rPr>
        <w:t>тернативных версий проекта бюджета закрытого административно-территориального о</w:t>
      </w:r>
      <w:r w:rsidRPr="0012254C">
        <w:rPr>
          <w:sz w:val="26"/>
          <w:szCs w:val="26"/>
        </w:rPr>
        <w:t>б</w:t>
      </w:r>
      <w:r w:rsidRPr="0012254C">
        <w:rPr>
          <w:sz w:val="26"/>
          <w:szCs w:val="26"/>
        </w:rPr>
        <w:t>разования г. Заречного Пензенской области.</w:t>
      </w:r>
    </w:p>
    <w:p w:rsidR="00C54BED" w:rsidRPr="0012254C" w:rsidRDefault="00C54BED" w:rsidP="00C54BED">
      <w:pPr>
        <w:ind w:firstLine="720"/>
        <w:jc w:val="both"/>
        <w:rPr>
          <w:sz w:val="26"/>
          <w:szCs w:val="26"/>
        </w:rPr>
      </w:pPr>
      <w:r w:rsidRPr="0012254C">
        <w:rPr>
          <w:sz w:val="26"/>
          <w:szCs w:val="26"/>
        </w:rPr>
        <w:t>Повышение эффективности использования бюджетных средств с точки зрения их стоимостного ресурса будет осуществляться через инструменты управления ликвидностью счета бюджета закрытого административно-территориального образования г. Заречный Пензенской области. В дополнение к существующим возможностям должны быть внедр</w:t>
      </w:r>
      <w:r w:rsidRPr="0012254C">
        <w:rPr>
          <w:sz w:val="26"/>
          <w:szCs w:val="26"/>
        </w:rPr>
        <w:t>е</w:t>
      </w:r>
      <w:r w:rsidRPr="0012254C">
        <w:rPr>
          <w:sz w:val="26"/>
          <w:szCs w:val="26"/>
        </w:rPr>
        <w:t>ны новые, а именно:</w:t>
      </w:r>
    </w:p>
    <w:p w:rsidR="00C54BED" w:rsidRPr="0012254C" w:rsidRDefault="00C54BED" w:rsidP="00C54BED">
      <w:pPr>
        <w:ind w:firstLine="720"/>
        <w:jc w:val="both"/>
        <w:rPr>
          <w:sz w:val="26"/>
          <w:szCs w:val="26"/>
        </w:rPr>
      </w:pPr>
      <w:r w:rsidRPr="0012254C">
        <w:rPr>
          <w:sz w:val="26"/>
          <w:szCs w:val="26"/>
        </w:rPr>
        <w:t>совершенствование процедуры составления и исполнения кассового плана бюджета закрытого административно-территориального образования г. Заречный Пензенской о</w:t>
      </w:r>
      <w:r w:rsidRPr="0012254C">
        <w:rPr>
          <w:sz w:val="26"/>
          <w:szCs w:val="26"/>
        </w:rPr>
        <w:t>б</w:t>
      </w:r>
      <w:r w:rsidRPr="0012254C">
        <w:rPr>
          <w:sz w:val="26"/>
          <w:szCs w:val="26"/>
        </w:rPr>
        <w:t>ласти и методики обеспечения оптимального размера ежедневного остатка на едином счете бюджета закрытого административно-территориального образования г. Заречного Пензе</w:t>
      </w:r>
      <w:r w:rsidRPr="0012254C">
        <w:rPr>
          <w:sz w:val="26"/>
          <w:szCs w:val="26"/>
        </w:rPr>
        <w:t>н</w:t>
      </w:r>
      <w:r w:rsidRPr="0012254C">
        <w:rPr>
          <w:sz w:val="26"/>
          <w:szCs w:val="26"/>
        </w:rPr>
        <w:t>ской области;</w:t>
      </w:r>
    </w:p>
    <w:p w:rsidR="00C54BED" w:rsidRPr="0012254C" w:rsidRDefault="00C54BED" w:rsidP="002936CD">
      <w:pPr>
        <w:ind w:firstLine="709"/>
        <w:jc w:val="both"/>
        <w:rPr>
          <w:sz w:val="26"/>
          <w:szCs w:val="26"/>
        </w:rPr>
      </w:pPr>
      <w:r w:rsidRPr="0012254C">
        <w:rPr>
          <w:sz w:val="26"/>
          <w:szCs w:val="26"/>
        </w:rPr>
        <w:lastRenderedPageBreak/>
        <w:t>максимальное использование возможностей механизма привлечения в бюджет з</w:t>
      </w:r>
      <w:r w:rsidRPr="0012254C">
        <w:rPr>
          <w:sz w:val="26"/>
          <w:szCs w:val="26"/>
        </w:rPr>
        <w:t>а</w:t>
      </w:r>
      <w:r w:rsidRPr="0012254C">
        <w:rPr>
          <w:sz w:val="26"/>
          <w:szCs w:val="26"/>
        </w:rPr>
        <w:t>крытого административно-территориального образования г. Заречный Пензенской области остатков временно свободных средств бюджетных и автономных учреждений, привлеч</w:t>
      </w:r>
      <w:r w:rsidRPr="0012254C">
        <w:rPr>
          <w:sz w:val="26"/>
          <w:szCs w:val="26"/>
        </w:rPr>
        <w:t>е</w:t>
      </w:r>
      <w:r w:rsidRPr="0012254C">
        <w:rPr>
          <w:sz w:val="26"/>
          <w:szCs w:val="26"/>
        </w:rPr>
        <w:t>ния бюджетных кредитов на пополнение остатков средств на счете бюджета закрытого а</w:t>
      </w:r>
      <w:r w:rsidRPr="0012254C">
        <w:rPr>
          <w:sz w:val="26"/>
          <w:szCs w:val="26"/>
        </w:rPr>
        <w:t>д</w:t>
      </w:r>
      <w:r w:rsidRPr="0012254C">
        <w:rPr>
          <w:sz w:val="26"/>
          <w:szCs w:val="26"/>
        </w:rPr>
        <w:t>министративно-территориального образования г. Заречный Пензенской области за счет о</w:t>
      </w:r>
      <w:r w:rsidRPr="0012254C">
        <w:rPr>
          <w:sz w:val="26"/>
          <w:szCs w:val="26"/>
        </w:rPr>
        <w:t>с</w:t>
      </w:r>
      <w:r w:rsidRPr="0012254C">
        <w:rPr>
          <w:sz w:val="26"/>
          <w:szCs w:val="26"/>
        </w:rPr>
        <w:t>татков на едином счете федерального бюджета, заимствования средств, находящихся во временном распоряжении муниципальных казенных учреждений;</w:t>
      </w:r>
    </w:p>
    <w:p w:rsidR="00C54BED" w:rsidRPr="0012254C" w:rsidRDefault="00C54BED" w:rsidP="002936CD">
      <w:pPr>
        <w:ind w:firstLine="709"/>
        <w:jc w:val="both"/>
        <w:rPr>
          <w:sz w:val="26"/>
          <w:szCs w:val="26"/>
        </w:rPr>
      </w:pPr>
      <w:r w:rsidRPr="0012254C">
        <w:rPr>
          <w:sz w:val="26"/>
          <w:szCs w:val="26"/>
        </w:rPr>
        <w:t>внедрение механизма перечисления средств из бюджета закрытого администрати</w:t>
      </w:r>
      <w:r w:rsidRPr="0012254C">
        <w:rPr>
          <w:sz w:val="26"/>
          <w:szCs w:val="26"/>
        </w:rPr>
        <w:t>в</w:t>
      </w:r>
      <w:r w:rsidRPr="0012254C">
        <w:rPr>
          <w:sz w:val="26"/>
          <w:szCs w:val="26"/>
        </w:rPr>
        <w:t>но-территориального образования г. Заречный Пензенской области, должно осуществлят</w:t>
      </w:r>
      <w:r w:rsidRPr="0012254C">
        <w:rPr>
          <w:sz w:val="26"/>
          <w:szCs w:val="26"/>
        </w:rPr>
        <w:t>ь</w:t>
      </w:r>
      <w:r w:rsidRPr="0012254C">
        <w:rPr>
          <w:sz w:val="26"/>
          <w:szCs w:val="26"/>
        </w:rPr>
        <w:t>ся в пределах суммы, необходимой для оплаты денежных обязательств по расходам пол</w:t>
      </w:r>
      <w:r w:rsidRPr="0012254C">
        <w:rPr>
          <w:sz w:val="26"/>
          <w:szCs w:val="26"/>
        </w:rPr>
        <w:t>у</w:t>
      </w:r>
      <w:r w:rsidRPr="0012254C">
        <w:rPr>
          <w:sz w:val="26"/>
          <w:szCs w:val="26"/>
        </w:rPr>
        <w:t>чателей средств бюджета закрытого административно-территориального образования г. Заречный Пензенской области, источником финансового обеспечения которых являются как средства бюджета закрытого административно-территориального образования г. З</w:t>
      </w:r>
      <w:r w:rsidRPr="0012254C">
        <w:rPr>
          <w:sz w:val="26"/>
          <w:szCs w:val="26"/>
        </w:rPr>
        <w:t>а</w:t>
      </w:r>
      <w:r w:rsidRPr="0012254C">
        <w:rPr>
          <w:sz w:val="26"/>
          <w:szCs w:val="26"/>
        </w:rPr>
        <w:t>речный Пензенской области, так и межбюджетные трансферты.</w:t>
      </w:r>
    </w:p>
    <w:p w:rsidR="00C54BED" w:rsidRPr="0012254C" w:rsidRDefault="00C54BED" w:rsidP="002936CD">
      <w:pPr>
        <w:ind w:firstLine="709"/>
        <w:jc w:val="both"/>
        <w:rPr>
          <w:sz w:val="26"/>
          <w:szCs w:val="26"/>
        </w:rPr>
      </w:pPr>
      <w:r w:rsidRPr="0012254C">
        <w:rPr>
          <w:sz w:val="26"/>
          <w:szCs w:val="26"/>
        </w:rPr>
        <w:t>Программно-целевые методы управления требуют организации эффективного финансового менеджмента в Администрации г. Заречного Пензенской области, в иных орг</w:t>
      </w:r>
      <w:r w:rsidRPr="0012254C">
        <w:rPr>
          <w:sz w:val="26"/>
          <w:szCs w:val="26"/>
        </w:rPr>
        <w:t>а</w:t>
      </w:r>
      <w:r w:rsidRPr="0012254C">
        <w:rPr>
          <w:sz w:val="26"/>
          <w:szCs w:val="26"/>
        </w:rPr>
        <w:t>нах местного самоуправления г. Заречного Пензенской области, а также в учреждениях.</w:t>
      </w:r>
    </w:p>
    <w:p w:rsidR="00C54BED" w:rsidRPr="0012254C" w:rsidRDefault="00C54BED" w:rsidP="002936CD">
      <w:pPr>
        <w:ind w:firstLine="709"/>
        <w:jc w:val="both"/>
        <w:rPr>
          <w:sz w:val="26"/>
          <w:szCs w:val="26"/>
        </w:rPr>
      </w:pPr>
      <w:r w:rsidRPr="0012254C">
        <w:rPr>
          <w:sz w:val="26"/>
          <w:szCs w:val="26"/>
        </w:rPr>
        <w:t>Финансовый менеджмент должен стать составной частью деятельности Администрации г. Заречного Пензенской области и иных органов местного самоуправления г. Заречного Пензенской области, учреждений и обеспечивать принятие эффективных управленческих решений об адресном, экономном и результативном использовании бюджетных средств.</w:t>
      </w:r>
    </w:p>
    <w:p w:rsidR="00C54BED" w:rsidRPr="0012254C" w:rsidRDefault="00C54BED" w:rsidP="002936CD">
      <w:pPr>
        <w:ind w:firstLine="709"/>
        <w:jc w:val="both"/>
        <w:rPr>
          <w:sz w:val="26"/>
          <w:szCs w:val="26"/>
        </w:rPr>
      </w:pPr>
      <w:r w:rsidRPr="0012254C">
        <w:rPr>
          <w:sz w:val="26"/>
          <w:szCs w:val="26"/>
        </w:rPr>
        <w:t>Для объективной количественной оценки качества финансового менеджмента нео</w:t>
      </w:r>
      <w:r w:rsidRPr="0012254C">
        <w:rPr>
          <w:sz w:val="26"/>
          <w:szCs w:val="26"/>
        </w:rPr>
        <w:t>б</w:t>
      </w:r>
      <w:r w:rsidRPr="0012254C">
        <w:rPr>
          <w:sz w:val="26"/>
          <w:szCs w:val="26"/>
        </w:rPr>
        <w:t>ходимо продолжить развитие системы мониторинга качества финансового менеджмента главных распорядителей бюджетных средств, осуществляемого не только финансовым о</w:t>
      </w:r>
      <w:r w:rsidRPr="0012254C">
        <w:rPr>
          <w:sz w:val="26"/>
          <w:szCs w:val="26"/>
        </w:rPr>
        <w:t>р</w:t>
      </w:r>
      <w:r w:rsidRPr="0012254C">
        <w:rPr>
          <w:sz w:val="26"/>
          <w:szCs w:val="26"/>
        </w:rPr>
        <w:t>ганом, но и ведомственными специалистами внутреннего финансового контроля и аудита иных органов местного самоуправления.</w:t>
      </w:r>
    </w:p>
    <w:p w:rsidR="00C54BED" w:rsidRPr="0012254C" w:rsidRDefault="00C54BED" w:rsidP="002936CD">
      <w:pPr>
        <w:spacing w:line="300" w:lineRule="exact"/>
        <w:ind w:firstLine="709"/>
        <w:jc w:val="both"/>
        <w:rPr>
          <w:sz w:val="26"/>
          <w:szCs w:val="26"/>
        </w:rPr>
      </w:pPr>
      <w:r w:rsidRPr="0012254C">
        <w:rPr>
          <w:sz w:val="26"/>
          <w:szCs w:val="26"/>
        </w:rPr>
        <w:t>Бюджет закрытого административно-территориального образования г. Заречного Пензенской области по налоговым и неналоговым доходам за 2014 год фактически испо</w:t>
      </w:r>
      <w:r w:rsidRPr="0012254C">
        <w:rPr>
          <w:sz w:val="26"/>
          <w:szCs w:val="26"/>
        </w:rPr>
        <w:t>л</w:t>
      </w:r>
      <w:r w:rsidRPr="0012254C">
        <w:rPr>
          <w:sz w:val="26"/>
          <w:szCs w:val="26"/>
        </w:rPr>
        <w:t>нен в сумме 448 053 тыс. руб. или 63,7% от плановых показателей. Невыполнение плана поступлений по налоговым и неналоговым доходам произошло, в основном, за счет нев</w:t>
      </w:r>
      <w:r w:rsidRPr="0012254C">
        <w:rPr>
          <w:sz w:val="26"/>
          <w:szCs w:val="26"/>
        </w:rPr>
        <w:t>ы</w:t>
      </w:r>
      <w:r w:rsidRPr="0012254C">
        <w:rPr>
          <w:sz w:val="26"/>
          <w:szCs w:val="26"/>
        </w:rPr>
        <w:t>полнения плана по налогу на доходы физических лиц, продаже муниципального имущес</w:t>
      </w:r>
      <w:r w:rsidRPr="0012254C">
        <w:rPr>
          <w:sz w:val="26"/>
          <w:szCs w:val="26"/>
        </w:rPr>
        <w:t>т</w:t>
      </w:r>
      <w:r w:rsidRPr="0012254C">
        <w:rPr>
          <w:sz w:val="26"/>
          <w:szCs w:val="26"/>
        </w:rPr>
        <w:t>ва, а также роста задолженности по доходам, получаемым в виде арендной платы за з</w:t>
      </w:r>
      <w:r w:rsidRPr="0012254C">
        <w:rPr>
          <w:sz w:val="26"/>
          <w:szCs w:val="26"/>
        </w:rPr>
        <w:t>е</w:t>
      </w:r>
      <w:r w:rsidRPr="0012254C">
        <w:rPr>
          <w:sz w:val="26"/>
          <w:szCs w:val="26"/>
        </w:rPr>
        <w:t>мельные участки, государственная собственность на которые не разграничена.</w:t>
      </w:r>
    </w:p>
    <w:p w:rsidR="00C54BED" w:rsidRPr="0012254C" w:rsidRDefault="00C54BED" w:rsidP="002936CD">
      <w:pPr>
        <w:spacing w:line="300" w:lineRule="exact"/>
        <w:ind w:firstLine="709"/>
        <w:jc w:val="both"/>
        <w:rPr>
          <w:sz w:val="26"/>
          <w:szCs w:val="26"/>
        </w:rPr>
      </w:pPr>
      <w:r w:rsidRPr="0012254C">
        <w:rPr>
          <w:sz w:val="26"/>
          <w:szCs w:val="26"/>
        </w:rPr>
        <w:t>Поступления налоговых и неналоговых доходов на 2015 год прогнозируются в ра</w:t>
      </w:r>
      <w:r w:rsidRPr="0012254C">
        <w:rPr>
          <w:sz w:val="26"/>
          <w:szCs w:val="26"/>
        </w:rPr>
        <w:t>з</w:t>
      </w:r>
      <w:r w:rsidRPr="0012254C">
        <w:rPr>
          <w:sz w:val="26"/>
          <w:szCs w:val="26"/>
        </w:rPr>
        <w:t>мере 106,6% к фактическому исполнению 2014 года, на 2016 и 2017 годы соответственно 93,1% и 94,3% к 2014 году. Снижение ожидаемых поступлений в 2016 и 2017 году связано с тем, что на 2016 и 2017 год еще не запланированы доходы от продажи муниципального имущества.</w:t>
      </w:r>
    </w:p>
    <w:p w:rsidR="00C54BED" w:rsidRPr="0012254C" w:rsidRDefault="00C54BED" w:rsidP="002936CD">
      <w:pPr>
        <w:spacing w:line="300" w:lineRule="exact"/>
        <w:ind w:firstLine="709"/>
        <w:jc w:val="both"/>
        <w:rPr>
          <w:sz w:val="26"/>
          <w:szCs w:val="26"/>
        </w:rPr>
      </w:pPr>
      <w:r w:rsidRPr="0012254C">
        <w:rPr>
          <w:sz w:val="26"/>
          <w:szCs w:val="26"/>
        </w:rPr>
        <w:t>Кроме того, поступления налоговых доходов за 2014 год сложилось в размере 74,2% к фактическому исполнению 2013 года. Прогноз поступления налоговых доходов на 2015, 2016 и 2017 годы соответственно 71,0%, 72,9% и 73,9% к 2013 году.</w:t>
      </w:r>
    </w:p>
    <w:p w:rsidR="00C54BED" w:rsidRPr="0012254C" w:rsidRDefault="00C54BED" w:rsidP="002936CD">
      <w:pPr>
        <w:ind w:firstLine="709"/>
        <w:jc w:val="both"/>
        <w:rPr>
          <w:sz w:val="26"/>
          <w:szCs w:val="26"/>
        </w:rPr>
      </w:pPr>
      <w:r w:rsidRPr="0012254C">
        <w:rPr>
          <w:sz w:val="26"/>
          <w:szCs w:val="26"/>
        </w:rPr>
        <w:t>Снижение налоговых доходов бюджета в 2014 году вызвано изменением бюджетн</w:t>
      </w:r>
      <w:r w:rsidRPr="0012254C">
        <w:rPr>
          <w:sz w:val="26"/>
          <w:szCs w:val="26"/>
        </w:rPr>
        <w:t>о</w:t>
      </w:r>
      <w:r w:rsidRPr="0012254C">
        <w:rPr>
          <w:sz w:val="26"/>
          <w:szCs w:val="26"/>
        </w:rPr>
        <w:t>го законодательства в части изменения нормативов отчисления налогов в бюджет города Заречного.</w:t>
      </w:r>
    </w:p>
    <w:p w:rsidR="00C54BED" w:rsidRPr="0012254C" w:rsidRDefault="00C54BED" w:rsidP="002936CD">
      <w:pPr>
        <w:ind w:firstLine="709"/>
        <w:jc w:val="both"/>
        <w:rPr>
          <w:sz w:val="26"/>
          <w:szCs w:val="26"/>
        </w:rPr>
      </w:pPr>
      <w:r w:rsidRPr="0012254C">
        <w:rPr>
          <w:sz w:val="26"/>
          <w:szCs w:val="26"/>
        </w:rPr>
        <w:t>В связи с передачей с 2014 года на региональный уровень полномочий в сфере д</w:t>
      </w:r>
      <w:r w:rsidRPr="0012254C">
        <w:rPr>
          <w:sz w:val="26"/>
          <w:szCs w:val="26"/>
        </w:rPr>
        <w:t>о</w:t>
      </w:r>
      <w:r w:rsidRPr="0012254C">
        <w:rPr>
          <w:sz w:val="26"/>
          <w:szCs w:val="26"/>
        </w:rPr>
        <w:t>школьного образования произошли следующие изменения в доходной части бюджета:</w:t>
      </w:r>
    </w:p>
    <w:p w:rsidR="00C54BED" w:rsidRPr="0012254C" w:rsidRDefault="00C54BED" w:rsidP="002936CD">
      <w:pPr>
        <w:ind w:firstLine="709"/>
        <w:jc w:val="both"/>
        <w:rPr>
          <w:sz w:val="26"/>
          <w:szCs w:val="26"/>
        </w:rPr>
      </w:pPr>
      <w:r w:rsidRPr="0012254C">
        <w:rPr>
          <w:sz w:val="26"/>
          <w:szCs w:val="26"/>
        </w:rPr>
        <w:t>- норматив зачисления в местный бюджет доходов от налога на доходы физических лиц уменьшен с 42% до 30%.</w:t>
      </w:r>
    </w:p>
    <w:p w:rsidR="00C54BED" w:rsidRPr="0012254C" w:rsidRDefault="00C54BED" w:rsidP="002936CD">
      <w:pPr>
        <w:ind w:firstLine="709"/>
        <w:jc w:val="both"/>
        <w:rPr>
          <w:sz w:val="26"/>
          <w:szCs w:val="26"/>
        </w:rPr>
      </w:pPr>
      <w:r w:rsidRPr="0012254C">
        <w:rPr>
          <w:sz w:val="26"/>
          <w:szCs w:val="26"/>
        </w:rPr>
        <w:t>- отменен норматив зачисления в бюджет города налога, взимаемого в связи с пр</w:t>
      </w:r>
      <w:r w:rsidRPr="0012254C">
        <w:rPr>
          <w:sz w:val="26"/>
          <w:szCs w:val="26"/>
        </w:rPr>
        <w:t>и</w:t>
      </w:r>
      <w:r w:rsidRPr="0012254C">
        <w:rPr>
          <w:sz w:val="26"/>
          <w:szCs w:val="26"/>
        </w:rPr>
        <w:t xml:space="preserve">менением упрощенной системы налогообложения в размере 30%; </w:t>
      </w:r>
    </w:p>
    <w:p w:rsidR="00C54BED" w:rsidRPr="0012254C" w:rsidRDefault="00C54BED" w:rsidP="002936CD">
      <w:pPr>
        <w:ind w:firstLine="709"/>
        <w:jc w:val="both"/>
        <w:rPr>
          <w:sz w:val="26"/>
          <w:szCs w:val="26"/>
        </w:rPr>
      </w:pPr>
      <w:r w:rsidRPr="0012254C">
        <w:rPr>
          <w:sz w:val="26"/>
          <w:szCs w:val="26"/>
        </w:rPr>
        <w:lastRenderedPageBreak/>
        <w:t xml:space="preserve">- отменен норматив зачисления в бюджет города налога на имущество организаций в размере 10%. </w:t>
      </w:r>
    </w:p>
    <w:p w:rsidR="00C54BED" w:rsidRPr="0012254C" w:rsidRDefault="00C54BED" w:rsidP="002936CD">
      <w:pPr>
        <w:pStyle w:val="ConsPlusNormal"/>
        <w:spacing w:line="235" w:lineRule="auto"/>
        <w:ind w:firstLine="709"/>
        <w:jc w:val="both"/>
        <w:rPr>
          <w:rFonts w:ascii="Times New Roman" w:hAnsi="Times New Roman" w:cs="Times New Roman"/>
          <w:sz w:val="26"/>
          <w:szCs w:val="26"/>
        </w:rPr>
      </w:pPr>
      <w:r w:rsidRPr="0012254C">
        <w:rPr>
          <w:rFonts w:ascii="Times New Roman" w:hAnsi="Times New Roman"/>
          <w:sz w:val="26"/>
          <w:szCs w:val="26"/>
        </w:rPr>
        <w:t xml:space="preserve">Кроме того, на снижение темпов роста доходов в 2014 году повлияло снижение </w:t>
      </w:r>
      <w:r w:rsidRPr="0012254C">
        <w:rPr>
          <w:rFonts w:ascii="Times New Roman" w:hAnsi="Times New Roman" w:cs="Times New Roman"/>
          <w:sz w:val="26"/>
          <w:szCs w:val="26"/>
        </w:rPr>
        <w:t xml:space="preserve">поступлений налога на доходы физических лиц </w:t>
      </w:r>
      <w:r w:rsidRPr="0012254C">
        <w:rPr>
          <w:rFonts w:ascii="Times New Roman" w:hAnsi="Times New Roman"/>
          <w:sz w:val="26"/>
          <w:szCs w:val="26"/>
        </w:rPr>
        <w:t>в связи с увеличением</w:t>
      </w:r>
      <w:r w:rsidRPr="0012254C">
        <w:rPr>
          <w:rFonts w:ascii="Times New Roman" w:hAnsi="Times New Roman" w:cs="Times New Roman"/>
          <w:sz w:val="26"/>
          <w:szCs w:val="26"/>
        </w:rPr>
        <w:t xml:space="preserve"> доходов, не подлеж</w:t>
      </w:r>
      <w:r w:rsidRPr="0012254C">
        <w:rPr>
          <w:rFonts w:ascii="Times New Roman" w:hAnsi="Times New Roman" w:cs="Times New Roman"/>
          <w:sz w:val="26"/>
          <w:szCs w:val="26"/>
        </w:rPr>
        <w:t>а</w:t>
      </w:r>
      <w:r w:rsidRPr="0012254C">
        <w:rPr>
          <w:rFonts w:ascii="Times New Roman" w:hAnsi="Times New Roman" w:cs="Times New Roman"/>
          <w:sz w:val="26"/>
          <w:szCs w:val="26"/>
        </w:rPr>
        <w:t>щих налогообложению, и налоговых вычетов</w:t>
      </w:r>
      <w:r w:rsidRPr="0012254C">
        <w:rPr>
          <w:rFonts w:ascii="Times New Roman" w:hAnsi="Times New Roman"/>
          <w:sz w:val="26"/>
          <w:szCs w:val="26"/>
        </w:rPr>
        <w:t xml:space="preserve">. </w:t>
      </w:r>
    </w:p>
    <w:p w:rsidR="00C54BED" w:rsidRPr="0012254C" w:rsidRDefault="00C54BED" w:rsidP="002936CD">
      <w:pPr>
        <w:autoSpaceDE w:val="0"/>
        <w:autoSpaceDN w:val="0"/>
        <w:adjustRightInd w:val="0"/>
        <w:ind w:firstLine="709"/>
        <w:jc w:val="both"/>
        <w:rPr>
          <w:sz w:val="26"/>
          <w:szCs w:val="26"/>
        </w:rPr>
      </w:pPr>
      <w:r w:rsidRPr="0012254C">
        <w:rPr>
          <w:sz w:val="26"/>
          <w:szCs w:val="26"/>
        </w:rPr>
        <w:t>Анализ доходной базы бюджета закрытого административно-территориального о</w:t>
      </w:r>
      <w:r w:rsidRPr="0012254C">
        <w:rPr>
          <w:sz w:val="26"/>
          <w:szCs w:val="26"/>
        </w:rPr>
        <w:t>б</w:t>
      </w:r>
      <w:r w:rsidRPr="0012254C">
        <w:rPr>
          <w:sz w:val="26"/>
          <w:szCs w:val="26"/>
        </w:rPr>
        <w:t>разования г. Заречный Пензенской области позволяет сделать вывод о недостаточности темпов увеличения доходных источников для обеспечения в требуемом объеме всех в</w:t>
      </w:r>
      <w:r w:rsidRPr="0012254C">
        <w:rPr>
          <w:sz w:val="26"/>
          <w:szCs w:val="26"/>
        </w:rPr>
        <w:t>ы</w:t>
      </w:r>
      <w:r w:rsidRPr="0012254C">
        <w:rPr>
          <w:sz w:val="26"/>
          <w:szCs w:val="26"/>
        </w:rPr>
        <w:t>полняемых городским округом обязательств, в том числе реализации Указов Президента Российской Федерации от 7 мая 2012 года.</w:t>
      </w:r>
    </w:p>
    <w:p w:rsidR="00C54BED" w:rsidRPr="0012254C" w:rsidRDefault="00C54BED" w:rsidP="002936CD">
      <w:pPr>
        <w:ind w:firstLine="709"/>
        <w:jc w:val="both"/>
        <w:rPr>
          <w:b/>
          <w:sz w:val="26"/>
          <w:szCs w:val="26"/>
        </w:rPr>
      </w:pPr>
      <w:r w:rsidRPr="0012254C">
        <w:rPr>
          <w:sz w:val="26"/>
          <w:szCs w:val="26"/>
        </w:rPr>
        <w:t>Поэтому основной задачей исполнения бюджета в текущем году и на период 2016-202</w:t>
      </w:r>
      <w:r w:rsidR="005239DD" w:rsidRPr="0012254C">
        <w:rPr>
          <w:sz w:val="26"/>
          <w:szCs w:val="26"/>
        </w:rPr>
        <w:t>2</w:t>
      </w:r>
      <w:r w:rsidRPr="0012254C">
        <w:rPr>
          <w:sz w:val="26"/>
          <w:szCs w:val="26"/>
        </w:rPr>
        <w:t xml:space="preserve"> годов является мобилизация дополнительных доходных источников. </w:t>
      </w:r>
    </w:p>
    <w:p w:rsidR="00C54BED" w:rsidRPr="0012254C" w:rsidRDefault="00C54BED" w:rsidP="002936CD">
      <w:pPr>
        <w:ind w:firstLine="709"/>
        <w:jc w:val="both"/>
        <w:rPr>
          <w:b/>
          <w:sz w:val="26"/>
          <w:szCs w:val="26"/>
        </w:rPr>
      </w:pPr>
    </w:p>
    <w:p w:rsidR="00C54BED" w:rsidRPr="0012254C" w:rsidRDefault="00C54BED" w:rsidP="002936CD">
      <w:pPr>
        <w:ind w:firstLine="709"/>
        <w:jc w:val="center"/>
        <w:rPr>
          <w:b/>
          <w:sz w:val="26"/>
          <w:szCs w:val="26"/>
        </w:rPr>
      </w:pPr>
      <w:r w:rsidRPr="0012254C">
        <w:rPr>
          <w:b/>
          <w:sz w:val="26"/>
          <w:szCs w:val="26"/>
        </w:rPr>
        <w:t>7.1.2. Цели, задачи подпрограммы</w:t>
      </w:r>
    </w:p>
    <w:p w:rsidR="00C54BED" w:rsidRPr="0012254C" w:rsidRDefault="00C54BED" w:rsidP="002936CD">
      <w:pPr>
        <w:spacing w:line="300" w:lineRule="exact"/>
        <w:ind w:firstLine="709"/>
        <w:jc w:val="both"/>
        <w:rPr>
          <w:b/>
          <w:sz w:val="26"/>
          <w:szCs w:val="26"/>
        </w:rPr>
      </w:pPr>
    </w:p>
    <w:p w:rsidR="00C54BED" w:rsidRPr="0012254C" w:rsidRDefault="00C54BED" w:rsidP="002936CD">
      <w:pPr>
        <w:ind w:firstLine="709"/>
        <w:jc w:val="both"/>
        <w:rPr>
          <w:sz w:val="26"/>
          <w:szCs w:val="26"/>
        </w:rPr>
      </w:pPr>
      <w:r w:rsidRPr="0012254C">
        <w:rPr>
          <w:sz w:val="26"/>
          <w:szCs w:val="26"/>
        </w:rPr>
        <w:t>Целью реализации подпрограммы является повышение эффективности процессов формирования и исполнения бюджета закрытого административно-территориального о</w:t>
      </w:r>
      <w:r w:rsidRPr="0012254C">
        <w:rPr>
          <w:sz w:val="26"/>
          <w:szCs w:val="26"/>
        </w:rPr>
        <w:t>б</w:t>
      </w:r>
      <w:r w:rsidRPr="0012254C">
        <w:rPr>
          <w:sz w:val="26"/>
          <w:szCs w:val="26"/>
        </w:rPr>
        <w:t>разования г. Заречного Пензенской области.</w:t>
      </w:r>
    </w:p>
    <w:p w:rsidR="00C54BED" w:rsidRPr="0012254C" w:rsidRDefault="00C54BED" w:rsidP="002936CD">
      <w:pPr>
        <w:tabs>
          <w:tab w:val="left" w:pos="2340"/>
        </w:tabs>
        <w:ind w:firstLine="709"/>
        <w:jc w:val="both"/>
        <w:rPr>
          <w:sz w:val="26"/>
          <w:szCs w:val="26"/>
        </w:rPr>
      </w:pPr>
      <w:r w:rsidRPr="0012254C">
        <w:rPr>
          <w:sz w:val="26"/>
          <w:szCs w:val="26"/>
        </w:rPr>
        <w:t>Задачами, которые должны быть решены в ходе достижения вышеуказанной цели, являются:</w:t>
      </w:r>
    </w:p>
    <w:p w:rsidR="00C54BED" w:rsidRPr="0012254C" w:rsidRDefault="00C54BED" w:rsidP="002936CD">
      <w:pPr>
        <w:tabs>
          <w:tab w:val="left" w:pos="2160"/>
          <w:tab w:val="left" w:pos="2520"/>
        </w:tabs>
        <w:ind w:firstLine="709"/>
        <w:jc w:val="both"/>
        <w:rPr>
          <w:sz w:val="26"/>
          <w:szCs w:val="26"/>
        </w:rPr>
      </w:pPr>
      <w:r w:rsidRPr="0012254C">
        <w:rPr>
          <w:sz w:val="26"/>
          <w:szCs w:val="26"/>
        </w:rPr>
        <w:t>1. Применение программно-целевых методов бюджетирования;</w:t>
      </w:r>
    </w:p>
    <w:p w:rsidR="00C54BED" w:rsidRPr="0012254C" w:rsidRDefault="00C54BED" w:rsidP="002936CD">
      <w:pPr>
        <w:tabs>
          <w:tab w:val="left" w:pos="2160"/>
          <w:tab w:val="left" w:pos="2520"/>
        </w:tabs>
        <w:ind w:firstLine="709"/>
        <w:jc w:val="both"/>
        <w:rPr>
          <w:sz w:val="26"/>
          <w:szCs w:val="26"/>
        </w:rPr>
      </w:pPr>
      <w:r w:rsidRPr="0012254C">
        <w:rPr>
          <w:sz w:val="26"/>
          <w:szCs w:val="26"/>
        </w:rPr>
        <w:t>2. Повышение результативности оказания муниципальных услуг (выполнения р</w:t>
      </w:r>
      <w:r w:rsidRPr="0012254C">
        <w:rPr>
          <w:sz w:val="26"/>
          <w:szCs w:val="26"/>
        </w:rPr>
        <w:t>а</w:t>
      </w:r>
      <w:r w:rsidRPr="0012254C">
        <w:rPr>
          <w:sz w:val="26"/>
          <w:szCs w:val="26"/>
        </w:rPr>
        <w:t>бот);</w:t>
      </w:r>
    </w:p>
    <w:p w:rsidR="00C54BED" w:rsidRPr="0012254C" w:rsidRDefault="00C54BED" w:rsidP="002936CD">
      <w:pPr>
        <w:tabs>
          <w:tab w:val="left" w:pos="2160"/>
          <w:tab w:val="left" w:pos="2520"/>
        </w:tabs>
        <w:ind w:firstLine="709"/>
        <w:jc w:val="both"/>
        <w:rPr>
          <w:sz w:val="26"/>
          <w:szCs w:val="26"/>
        </w:rPr>
      </w:pPr>
      <w:r w:rsidRPr="0012254C">
        <w:rPr>
          <w:sz w:val="26"/>
          <w:szCs w:val="26"/>
        </w:rPr>
        <w:t>3. Оптимизация бюджетных расходов;</w:t>
      </w:r>
    </w:p>
    <w:p w:rsidR="00C54BED" w:rsidRPr="0012254C" w:rsidRDefault="00C54BED" w:rsidP="002936CD">
      <w:pPr>
        <w:tabs>
          <w:tab w:val="left" w:pos="2160"/>
          <w:tab w:val="left" w:pos="2520"/>
        </w:tabs>
        <w:ind w:firstLine="709"/>
        <w:jc w:val="both"/>
        <w:rPr>
          <w:sz w:val="26"/>
          <w:szCs w:val="26"/>
        </w:rPr>
      </w:pPr>
      <w:r w:rsidRPr="0012254C">
        <w:rPr>
          <w:sz w:val="26"/>
          <w:szCs w:val="26"/>
        </w:rPr>
        <w:t>4. Совершенствование муниципального финансового контроля;</w:t>
      </w:r>
    </w:p>
    <w:p w:rsidR="00C54BED" w:rsidRPr="0012254C" w:rsidRDefault="00C54BED" w:rsidP="002936CD">
      <w:pPr>
        <w:tabs>
          <w:tab w:val="left" w:pos="2160"/>
          <w:tab w:val="left" w:pos="2520"/>
        </w:tabs>
        <w:ind w:firstLine="709"/>
        <w:jc w:val="both"/>
        <w:rPr>
          <w:sz w:val="26"/>
          <w:szCs w:val="26"/>
        </w:rPr>
      </w:pPr>
      <w:r w:rsidRPr="0012254C">
        <w:rPr>
          <w:sz w:val="26"/>
          <w:szCs w:val="26"/>
        </w:rPr>
        <w:t>5. Повышение открытости и прозрачности управления общественными финансами;</w:t>
      </w:r>
    </w:p>
    <w:p w:rsidR="00C54BED" w:rsidRPr="0012254C" w:rsidRDefault="00C54BED" w:rsidP="002936CD">
      <w:pPr>
        <w:tabs>
          <w:tab w:val="left" w:pos="2340"/>
        </w:tabs>
        <w:ind w:firstLine="709"/>
        <w:jc w:val="both"/>
        <w:rPr>
          <w:sz w:val="26"/>
          <w:szCs w:val="26"/>
        </w:rPr>
      </w:pPr>
      <w:r w:rsidRPr="0012254C">
        <w:rPr>
          <w:sz w:val="26"/>
          <w:szCs w:val="26"/>
        </w:rPr>
        <w:t xml:space="preserve">6. Развитие и модернизация автоматизированной системы управления бюджетным процессом в г. Заречном Пензенской области </w:t>
      </w:r>
    </w:p>
    <w:p w:rsidR="00AB48FE" w:rsidRPr="0012254C" w:rsidRDefault="00AB48FE" w:rsidP="002936CD">
      <w:pPr>
        <w:pStyle w:val="1"/>
        <w:spacing w:before="0" w:after="0"/>
        <w:ind w:firstLine="709"/>
        <w:rPr>
          <w:rFonts w:ascii="Times New Roman" w:hAnsi="Times New Roman"/>
          <w:color w:val="auto"/>
          <w:sz w:val="26"/>
          <w:szCs w:val="26"/>
        </w:rPr>
      </w:pPr>
    </w:p>
    <w:p w:rsidR="00C54BED" w:rsidRPr="0012254C" w:rsidRDefault="00C54BED" w:rsidP="002936CD">
      <w:pPr>
        <w:pStyle w:val="1"/>
        <w:spacing w:before="0" w:after="0"/>
        <w:ind w:firstLine="709"/>
        <w:rPr>
          <w:rFonts w:ascii="Times New Roman" w:hAnsi="Times New Roman"/>
          <w:color w:val="auto"/>
          <w:sz w:val="26"/>
          <w:szCs w:val="26"/>
        </w:rPr>
      </w:pPr>
      <w:r w:rsidRPr="0012254C">
        <w:rPr>
          <w:rFonts w:ascii="Times New Roman" w:hAnsi="Times New Roman"/>
          <w:color w:val="auto"/>
          <w:sz w:val="26"/>
          <w:szCs w:val="26"/>
        </w:rPr>
        <w:t>1. Задача. Применение программно-целевых методов бюджетирования</w:t>
      </w:r>
    </w:p>
    <w:p w:rsidR="00C54BED" w:rsidRPr="0012254C" w:rsidRDefault="00C54BED" w:rsidP="002936CD">
      <w:pPr>
        <w:ind w:firstLine="709"/>
        <w:jc w:val="both"/>
        <w:rPr>
          <w:b/>
          <w:sz w:val="26"/>
          <w:szCs w:val="26"/>
        </w:rPr>
      </w:pPr>
    </w:p>
    <w:p w:rsidR="00C54BED" w:rsidRPr="0012254C" w:rsidRDefault="00C54BED" w:rsidP="002936CD">
      <w:pPr>
        <w:ind w:firstLine="709"/>
        <w:jc w:val="both"/>
        <w:rPr>
          <w:sz w:val="26"/>
          <w:szCs w:val="26"/>
        </w:rPr>
      </w:pPr>
      <w:r w:rsidRPr="0012254C">
        <w:rPr>
          <w:sz w:val="26"/>
          <w:szCs w:val="26"/>
        </w:rPr>
        <w:t>Высокое качество управления бюджетным процессом на муниципальном уровне должно быть обеспечено, в первую очередь, за счет использования передовых програм</w:t>
      </w:r>
      <w:r w:rsidRPr="0012254C">
        <w:rPr>
          <w:sz w:val="26"/>
          <w:szCs w:val="26"/>
        </w:rPr>
        <w:t>м</w:t>
      </w:r>
      <w:r w:rsidRPr="0012254C">
        <w:rPr>
          <w:sz w:val="26"/>
          <w:szCs w:val="26"/>
        </w:rPr>
        <w:t>но-целевых методов формирования и исполнения бюджета.</w:t>
      </w:r>
    </w:p>
    <w:p w:rsidR="00C54BED" w:rsidRPr="0012254C" w:rsidRDefault="00C54BED" w:rsidP="002936CD">
      <w:pPr>
        <w:ind w:firstLine="709"/>
        <w:jc w:val="both"/>
        <w:rPr>
          <w:sz w:val="26"/>
          <w:szCs w:val="26"/>
        </w:rPr>
      </w:pPr>
      <w:r w:rsidRPr="0012254C">
        <w:rPr>
          <w:sz w:val="26"/>
          <w:szCs w:val="26"/>
        </w:rPr>
        <w:t>Определение всех направлений реализации муниципальной политики целесообразно осуществлять только в рамках соответствующих муниципальных программ, выступающих в качестве программно-целевых инструментов, в том числе бюджетного планирования.</w:t>
      </w:r>
    </w:p>
    <w:p w:rsidR="00C54BED" w:rsidRPr="0012254C" w:rsidRDefault="00C54BED" w:rsidP="002936CD">
      <w:pPr>
        <w:ind w:firstLine="709"/>
        <w:jc w:val="both"/>
        <w:rPr>
          <w:sz w:val="26"/>
          <w:szCs w:val="26"/>
        </w:rPr>
      </w:pPr>
      <w:r w:rsidRPr="0012254C">
        <w:rPr>
          <w:sz w:val="26"/>
          <w:szCs w:val="26"/>
        </w:rPr>
        <w:t>Необходимо отказаться от практики принятия решений по отдельным объектам, узким направлениям и перейти к системной оценке влияния бюджетных расходов на дост</w:t>
      </w:r>
      <w:r w:rsidRPr="0012254C">
        <w:rPr>
          <w:sz w:val="26"/>
          <w:szCs w:val="26"/>
        </w:rPr>
        <w:t>и</w:t>
      </w:r>
      <w:r w:rsidRPr="0012254C">
        <w:rPr>
          <w:sz w:val="26"/>
          <w:szCs w:val="26"/>
        </w:rPr>
        <w:t>жение целей муниципальных программ.</w:t>
      </w:r>
    </w:p>
    <w:p w:rsidR="00C54BED" w:rsidRPr="0012254C" w:rsidRDefault="00C54BED" w:rsidP="002936CD">
      <w:pPr>
        <w:ind w:firstLine="709"/>
        <w:jc w:val="both"/>
        <w:rPr>
          <w:sz w:val="26"/>
          <w:szCs w:val="26"/>
        </w:rPr>
      </w:pPr>
      <w:r w:rsidRPr="0012254C">
        <w:rPr>
          <w:sz w:val="26"/>
          <w:szCs w:val="26"/>
        </w:rPr>
        <w:t>Муниципальные программы должны стать механизмом для принятия решений о распределении принимаемых бюджетных обязательств и частичной корректировке дейс</w:t>
      </w:r>
      <w:r w:rsidRPr="0012254C">
        <w:rPr>
          <w:sz w:val="26"/>
          <w:szCs w:val="26"/>
        </w:rPr>
        <w:t>т</w:t>
      </w:r>
      <w:r w:rsidRPr="0012254C">
        <w:rPr>
          <w:sz w:val="26"/>
          <w:szCs w:val="26"/>
        </w:rPr>
        <w:t>вующих бюджетных обязательств с учетом достигнутых и ожидаемых результатов в соо</w:t>
      </w:r>
      <w:r w:rsidRPr="0012254C">
        <w:rPr>
          <w:sz w:val="26"/>
          <w:szCs w:val="26"/>
        </w:rPr>
        <w:t>т</w:t>
      </w:r>
      <w:r w:rsidRPr="0012254C">
        <w:rPr>
          <w:sz w:val="26"/>
          <w:szCs w:val="26"/>
        </w:rPr>
        <w:t>ветствующей сфере деятельности, а также ключевым механизмом, с помощью которого увязываются стратегическое и бюджетное планирование.</w:t>
      </w:r>
    </w:p>
    <w:p w:rsidR="00C54BED" w:rsidRPr="0012254C" w:rsidRDefault="00C54BED" w:rsidP="002936CD">
      <w:pPr>
        <w:ind w:firstLine="709"/>
        <w:jc w:val="both"/>
        <w:rPr>
          <w:sz w:val="26"/>
          <w:szCs w:val="26"/>
        </w:rPr>
      </w:pPr>
      <w:r w:rsidRPr="0012254C">
        <w:rPr>
          <w:sz w:val="26"/>
          <w:szCs w:val="26"/>
        </w:rPr>
        <w:t>В бюджетном прогнозе г. Заречного Пензенской области на долгосрочный период необходимо устанавливать предельные объемы («потолки») расходов на весь срок реал</w:t>
      </w:r>
      <w:r w:rsidRPr="0012254C">
        <w:rPr>
          <w:sz w:val="26"/>
          <w:szCs w:val="26"/>
        </w:rPr>
        <w:t>и</w:t>
      </w:r>
      <w:r w:rsidRPr="0012254C">
        <w:rPr>
          <w:sz w:val="26"/>
          <w:szCs w:val="26"/>
        </w:rPr>
        <w:t>зации каждой муниципальной программы г. Заречного Пензенской области.</w:t>
      </w:r>
    </w:p>
    <w:p w:rsidR="00C54BED" w:rsidRPr="0012254C" w:rsidRDefault="00C54BED" w:rsidP="002936CD">
      <w:pPr>
        <w:ind w:firstLine="709"/>
        <w:jc w:val="both"/>
        <w:rPr>
          <w:sz w:val="26"/>
          <w:szCs w:val="26"/>
        </w:rPr>
      </w:pPr>
      <w:r w:rsidRPr="0012254C">
        <w:rPr>
          <w:sz w:val="26"/>
          <w:szCs w:val="26"/>
        </w:rPr>
        <w:t>При определении предельных объемов («потолков») расходов необходимо учит</w:t>
      </w:r>
      <w:r w:rsidRPr="0012254C">
        <w:rPr>
          <w:sz w:val="26"/>
          <w:szCs w:val="26"/>
        </w:rPr>
        <w:t>ы</w:t>
      </w:r>
      <w:r w:rsidRPr="0012254C">
        <w:rPr>
          <w:sz w:val="26"/>
          <w:szCs w:val="26"/>
        </w:rPr>
        <w:t>вать как параметры прогноза социально-экономического развития г. Заречного Пензенской области, изменение потребностей в объемах муниципальных услуг (работ), так и обесп</w:t>
      </w:r>
      <w:r w:rsidRPr="0012254C">
        <w:rPr>
          <w:sz w:val="26"/>
          <w:szCs w:val="26"/>
        </w:rPr>
        <w:t>е</w:t>
      </w:r>
      <w:r w:rsidRPr="0012254C">
        <w:rPr>
          <w:sz w:val="26"/>
          <w:szCs w:val="26"/>
        </w:rPr>
        <w:t xml:space="preserve">чение достижения стратегических целей развития Российской Федерации, </w:t>
      </w:r>
      <w:r w:rsidRPr="0012254C">
        <w:rPr>
          <w:sz w:val="26"/>
          <w:szCs w:val="26"/>
        </w:rPr>
        <w:lastRenderedPageBreak/>
        <w:t>Пензенской о</w:t>
      </w:r>
      <w:r w:rsidRPr="0012254C">
        <w:rPr>
          <w:sz w:val="26"/>
          <w:szCs w:val="26"/>
        </w:rPr>
        <w:t>б</w:t>
      </w:r>
      <w:r w:rsidRPr="0012254C">
        <w:rPr>
          <w:sz w:val="26"/>
          <w:szCs w:val="26"/>
        </w:rPr>
        <w:t>ласти и г. Заречного Пензенской области, в том числе достижение целевых значений пок</w:t>
      </w:r>
      <w:r w:rsidRPr="0012254C">
        <w:rPr>
          <w:sz w:val="26"/>
          <w:szCs w:val="26"/>
        </w:rPr>
        <w:t>а</w:t>
      </w:r>
      <w:r w:rsidRPr="0012254C">
        <w:rPr>
          <w:sz w:val="26"/>
          <w:szCs w:val="26"/>
        </w:rPr>
        <w:t>зателей указов Президента Российской Федерации от 07.05.2012.</w:t>
      </w:r>
    </w:p>
    <w:p w:rsidR="00C54BED" w:rsidRPr="0012254C" w:rsidRDefault="00C54BED" w:rsidP="002936CD">
      <w:pPr>
        <w:ind w:firstLine="709"/>
        <w:jc w:val="both"/>
        <w:rPr>
          <w:sz w:val="26"/>
          <w:szCs w:val="26"/>
        </w:rPr>
      </w:pPr>
      <w:r w:rsidRPr="0012254C">
        <w:rPr>
          <w:sz w:val="26"/>
          <w:szCs w:val="26"/>
        </w:rPr>
        <w:t>Важно обеспечивать аккумулирование средств на проектах, способствующих в среднесрочных и долгосрочных перспективах развитию экономического потенциала те</w:t>
      </w:r>
      <w:r w:rsidRPr="0012254C">
        <w:rPr>
          <w:sz w:val="26"/>
          <w:szCs w:val="26"/>
        </w:rPr>
        <w:t>р</w:t>
      </w:r>
      <w:r w:rsidRPr="0012254C">
        <w:rPr>
          <w:sz w:val="26"/>
          <w:szCs w:val="26"/>
        </w:rPr>
        <w:t xml:space="preserve">ритории. </w:t>
      </w:r>
    </w:p>
    <w:p w:rsidR="00C54BED" w:rsidRPr="0012254C" w:rsidRDefault="00C54BED" w:rsidP="002936CD">
      <w:pPr>
        <w:ind w:firstLine="709"/>
        <w:jc w:val="both"/>
        <w:rPr>
          <w:b/>
          <w:sz w:val="26"/>
          <w:szCs w:val="26"/>
        </w:rPr>
      </w:pPr>
      <w:r w:rsidRPr="0012254C">
        <w:rPr>
          <w:sz w:val="26"/>
          <w:szCs w:val="26"/>
        </w:rPr>
        <w:t>При этом объем бюджетных ассигнований по соответствующим муниципальным программам г. Заречного Пензенской области должен определяться в рамках объективных возможностей бюджета г. Заречного Пензенской области с учетом оценки достигнутых и ожидаемых результатов по итогам реализации программ.</w:t>
      </w:r>
    </w:p>
    <w:p w:rsidR="00C54BED" w:rsidRPr="0012254C" w:rsidRDefault="00C54BED" w:rsidP="00C54BED">
      <w:pPr>
        <w:ind w:firstLine="720"/>
        <w:jc w:val="both"/>
        <w:rPr>
          <w:sz w:val="26"/>
          <w:szCs w:val="26"/>
        </w:rPr>
      </w:pPr>
      <w:r w:rsidRPr="0012254C">
        <w:rPr>
          <w:sz w:val="26"/>
          <w:szCs w:val="26"/>
        </w:rPr>
        <w:t>Предельные объемы («потолки») расходов позволят определить среднесрочные приоритеты в распределении бюджетных расходов, сформировать полноценные, обеспече</w:t>
      </w:r>
      <w:r w:rsidRPr="0012254C">
        <w:rPr>
          <w:sz w:val="26"/>
          <w:szCs w:val="26"/>
        </w:rPr>
        <w:t>н</w:t>
      </w:r>
      <w:r w:rsidRPr="0012254C">
        <w:rPr>
          <w:sz w:val="26"/>
          <w:szCs w:val="26"/>
        </w:rPr>
        <w:t>ные финансированием муниципальные программы г. Заречного Пензенской области, со</w:t>
      </w:r>
      <w:r w:rsidRPr="0012254C">
        <w:rPr>
          <w:sz w:val="26"/>
          <w:szCs w:val="26"/>
        </w:rPr>
        <w:t>з</w:t>
      </w:r>
      <w:r w:rsidRPr="0012254C">
        <w:rPr>
          <w:sz w:val="26"/>
          <w:szCs w:val="26"/>
        </w:rPr>
        <w:t>дать стимулы для ответственных исполнителей по выявлению и использованию резервов для перераспределения расходов и, следовательно, повышения эффективности использ</w:t>
      </w:r>
      <w:r w:rsidRPr="0012254C">
        <w:rPr>
          <w:sz w:val="26"/>
          <w:szCs w:val="26"/>
        </w:rPr>
        <w:t>о</w:t>
      </w:r>
      <w:r w:rsidRPr="0012254C">
        <w:rPr>
          <w:sz w:val="26"/>
          <w:szCs w:val="26"/>
        </w:rPr>
        <w:t>вания бюджетных средств.</w:t>
      </w:r>
    </w:p>
    <w:p w:rsidR="00C54BED" w:rsidRPr="0012254C" w:rsidRDefault="00C54BED" w:rsidP="00C54BED">
      <w:pPr>
        <w:ind w:firstLine="720"/>
        <w:jc w:val="both"/>
        <w:rPr>
          <w:sz w:val="26"/>
          <w:szCs w:val="26"/>
        </w:rPr>
      </w:pPr>
      <w:r w:rsidRPr="0012254C">
        <w:rPr>
          <w:sz w:val="26"/>
          <w:szCs w:val="26"/>
        </w:rPr>
        <w:t>Обеспечение развития подходов к формированию муниципальных программ как элемента долгосрочного планирования предусматривает реализацию в г. Заречном Пензе</w:t>
      </w:r>
      <w:r w:rsidRPr="0012254C">
        <w:rPr>
          <w:sz w:val="26"/>
          <w:szCs w:val="26"/>
        </w:rPr>
        <w:t>н</w:t>
      </w:r>
      <w:r w:rsidRPr="0012254C">
        <w:rPr>
          <w:sz w:val="26"/>
          <w:szCs w:val="26"/>
        </w:rPr>
        <w:t>ской области следующих мер:</w:t>
      </w:r>
    </w:p>
    <w:p w:rsidR="00C54BED" w:rsidRPr="0012254C" w:rsidRDefault="00C54BED" w:rsidP="00C54BED">
      <w:pPr>
        <w:ind w:firstLine="720"/>
        <w:jc w:val="both"/>
        <w:rPr>
          <w:sz w:val="26"/>
          <w:szCs w:val="26"/>
        </w:rPr>
      </w:pPr>
      <w:r w:rsidRPr="0012254C">
        <w:rPr>
          <w:sz w:val="26"/>
          <w:szCs w:val="26"/>
        </w:rPr>
        <w:t xml:space="preserve">1) разработка </w:t>
      </w:r>
      <w:hyperlink r:id="rId26" w:history="1">
        <w:r w:rsidRPr="0012254C">
          <w:rPr>
            <w:rStyle w:val="a6"/>
            <w:color w:val="000000"/>
            <w:sz w:val="26"/>
            <w:szCs w:val="26"/>
          </w:rPr>
          <w:t>Стратегии</w:t>
        </w:r>
      </w:hyperlink>
      <w:r w:rsidRPr="0012254C">
        <w:rPr>
          <w:sz w:val="26"/>
          <w:szCs w:val="26"/>
        </w:rPr>
        <w:t xml:space="preserve"> социально-экономического развития закрытого админис</w:t>
      </w:r>
      <w:r w:rsidRPr="0012254C">
        <w:rPr>
          <w:sz w:val="26"/>
          <w:szCs w:val="26"/>
        </w:rPr>
        <w:t>т</w:t>
      </w:r>
      <w:r w:rsidRPr="0012254C">
        <w:rPr>
          <w:sz w:val="26"/>
          <w:szCs w:val="26"/>
        </w:rPr>
        <w:t>ративно-территориального образования г. Заречного Пензенской области на период до 2030 года с учетом приоритетных направлений социально-экономического развития;</w:t>
      </w:r>
    </w:p>
    <w:p w:rsidR="00C54BED" w:rsidRPr="0012254C" w:rsidRDefault="00C54BED" w:rsidP="00C54BED">
      <w:pPr>
        <w:ind w:firstLine="720"/>
        <w:jc w:val="both"/>
        <w:rPr>
          <w:sz w:val="26"/>
          <w:szCs w:val="26"/>
        </w:rPr>
      </w:pPr>
      <w:r w:rsidRPr="0012254C">
        <w:rPr>
          <w:sz w:val="26"/>
          <w:szCs w:val="26"/>
        </w:rPr>
        <w:t>2) формирование долгосрочного прогноза социально-экономического развития закрытого административно-территориального образования г. Заречного Пензенской обла</w:t>
      </w:r>
      <w:r w:rsidRPr="0012254C">
        <w:rPr>
          <w:sz w:val="26"/>
          <w:szCs w:val="26"/>
        </w:rPr>
        <w:t>с</w:t>
      </w:r>
      <w:r w:rsidRPr="0012254C">
        <w:rPr>
          <w:sz w:val="26"/>
          <w:szCs w:val="26"/>
        </w:rPr>
        <w:t>ти как необходимого условия для разработки бюджетного прогноза г. Заречного Пензе</w:t>
      </w:r>
      <w:r w:rsidRPr="0012254C">
        <w:rPr>
          <w:sz w:val="26"/>
          <w:szCs w:val="26"/>
        </w:rPr>
        <w:t>н</w:t>
      </w:r>
      <w:r w:rsidRPr="0012254C">
        <w:rPr>
          <w:sz w:val="26"/>
          <w:szCs w:val="26"/>
        </w:rPr>
        <w:t>ской области на соответствующий период;</w:t>
      </w:r>
    </w:p>
    <w:p w:rsidR="00C54BED" w:rsidRPr="0012254C" w:rsidRDefault="00C54BED" w:rsidP="00C54BED">
      <w:pPr>
        <w:ind w:firstLine="720"/>
        <w:jc w:val="both"/>
        <w:rPr>
          <w:sz w:val="26"/>
          <w:szCs w:val="26"/>
        </w:rPr>
      </w:pPr>
      <w:r w:rsidRPr="0012254C">
        <w:rPr>
          <w:sz w:val="26"/>
          <w:szCs w:val="26"/>
        </w:rPr>
        <w:t>3) разработка бюджетного прогноза г. Заречного Пензенской области на период до 2030 года, которая должна определить финансовые возможности достижения основных целей и результатов государственной политики, прежде всего в социальной сфере, при обеспечении долгосрочной сбалансированности и устойчивости бюджетной системы и п</w:t>
      </w:r>
      <w:r w:rsidRPr="0012254C">
        <w:rPr>
          <w:sz w:val="26"/>
          <w:szCs w:val="26"/>
        </w:rPr>
        <w:t>о</w:t>
      </w:r>
      <w:r w:rsidRPr="0012254C">
        <w:rPr>
          <w:sz w:val="26"/>
          <w:szCs w:val="26"/>
        </w:rPr>
        <w:t>вышении эффективности бюджетных расходов;</w:t>
      </w:r>
    </w:p>
    <w:p w:rsidR="00C54BED" w:rsidRPr="0012254C" w:rsidRDefault="00C54BED" w:rsidP="00C54BED">
      <w:pPr>
        <w:ind w:firstLine="720"/>
        <w:jc w:val="both"/>
        <w:rPr>
          <w:sz w:val="26"/>
          <w:szCs w:val="26"/>
        </w:rPr>
      </w:pPr>
      <w:r w:rsidRPr="0012254C">
        <w:rPr>
          <w:sz w:val="26"/>
          <w:szCs w:val="26"/>
        </w:rPr>
        <w:t xml:space="preserve">4) корректировка мероприятий и показателей муниципальных программ                             г. Заречного Пензенской области с учетом показателей </w:t>
      </w:r>
      <w:hyperlink r:id="rId27" w:history="1">
        <w:r w:rsidRPr="0012254C">
          <w:rPr>
            <w:rStyle w:val="a6"/>
            <w:color w:val="000000"/>
            <w:sz w:val="26"/>
            <w:szCs w:val="26"/>
          </w:rPr>
          <w:t>Стратегии</w:t>
        </w:r>
      </w:hyperlink>
      <w:r w:rsidRPr="0012254C">
        <w:rPr>
          <w:sz w:val="26"/>
          <w:szCs w:val="26"/>
        </w:rPr>
        <w:t xml:space="preserve"> социально-экономического развития закрытого административно-территориального образования                 г. Заречного Пензенской области на долгосрочную перспективу до 2030 года и прогноза социально-экономического развития закрытого административно-территориального обр</w:t>
      </w:r>
      <w:r w:rsidRPr="0012254C">
        <w:rPr>
          <w:sz w:val="26"/>
          <w:szCs w:val="26"/>
        </w:rPr>
        <w:t>а</w:t>
      </w:r>
      <w:r w:rsidRPr="0012254C">
        <w:rPr>
          <w:sz w:val="26"/>
          <w:szCs w:val="26"/>
        </w:rPr>
        <w:t>зования г. Заречного Пензенской области, а также приоритетных направлений социально-экономического развития.</w:t>
      </w:r>
    </w:p>
    <w:p w:rsidR="00C54BED" w:rsidRPr="0012254C" w:rsidRDefault="00C54BED" w:rsidP="00C54BED">
      <w:pPr>
        <w:ind w:firstLine="720"/>
        <w:jc w:val="both"/>
        <w:rPr>
          <w:sz w:val="26"/>
          <w:szCs w:val="26"/>
        </w:rPr>
      </w:pPr>
      <w:r w:rsidRPr="0012254C">
        <w:rPr>
          <w:sz w:val="26"/>
          <w:szCs w:val="26"/>
        </w:rPr>
        <w:t>Необходимо уделять особое внимание дальнейшей качественной разработке и реализации муниципальных программ г. Заречного Пензенской области, созданию действе</w:t>
      </w:r>
      <w:r w:rsidRPr="0012254C">
        <w:rPr>
          <w:sz w:val="26"/>
          <w:szCs w:val="26"/>
        </w:rPr>
        <w:t>н</w:t>
      </w:r>
      <w:r w:rsidRPr="0012254C">
        <w:rPr>
          <w:sz w:val="26"/>
          <w:szCs w:val="26"/>
        </w:rPr>
        <w:t>ного механизма контроля за их выполнением, повышению ответственности и заинтерес</w:t>
      </w:r>
      <w:r w:rsidRPr="0012254C">
        <w:rPr>
          <w:sz w:val="26"/>
          <w:szCs w:val="26"/>
        </w:rPr>
        <w:t>о</w:t>
      </w:r>
      <w:r w:rsidRPr="0012254C">
        <w:rPr>
          <w:sz w:val="26"/>
          <w:szCs w:val="26"/>
        </w:rPr>
        <w:t>ванности исполнителей за достижение наилучших результатов в рамках ограниченных ф</w:t>
      </w:r>
      <w:r w:rsidRPr="0012254C">
        <w:rPr>
          <w:sz w:val="26"/>
          <w:szCs w:val="26"/>
        </w:rPr>
        <w:t>и</w:t>
      </w:r>
      <w:r w:rsidRPr="0012254C">
        <w:rPr>
          <w:sz w:val="26"/>
          <w:szCs w:val="26"/>
        </w:rPr>
        <w:t>нансовых ресурсов.</w:t>
      </w:r>
    </w:p>
    <w:p w:rsidR="00C54BED" w:rsidRPr="0012254C" w:rsidRDefault="00C54BED" w:rsidP="00C54BED">
      <w:pPr>
        <w:ind w:firstLine="720"/>
        <w:jc w:val="both"/>
        <w:rPr>
          <w:sz w:val="26"/>
          <w:szCs w:val="26"/>
        </w:rPr>
      </w:pPr>
      <w:r w:rsidRPr="0012254C">
        <w:rPr>
          <w:sz w:val="26"/>
          <w:szCs w:val="26"/>
        </w:rPr>
        <w:t>Контроль за выполнением муниципальных программ г. Заречного Пензенской о</w:t>
      </w:r>
      <w:r w:rsidRPr="0012254C">
        <w:rPr>
          <w:sz w:val="26"/>
          <w:szCs w:val="26"/>
        </w:rPr>
        <w:t>б</w:t>
      </w:r>
      <w:r w:rsidRPr="0012254C">
        <w:rPr>
          <w:sz w:val="26"/>
          <w:szCs w:val="26"/>
        </w:rPr>
        <w:t>ласти и принятие решений о дальнейшей их реализации должны осуществляться с учетом единой методики оценки эффективности реализации муниципальных программ               г. Заречного Пензенской области с использованием программных продуктов.</w:t>
      </w:r>
    </w:p>
    <w:p w:rsidR="00C54BED" w:rsidRPr="0012254C" w:rsidRDefault="00C54BED" w:rsidP="00C54BED">
      <w:pPr>
        <w:pStyle w:val="1"/>
        <w:spacing w:before="0" w:after="0"/>
        <w:rPr>
          <w:rFonts w:ascii="Times New Roman" w:hAnsi="Times New Roman"/>
          <w:color w:val="auto"/>
          <w:sz w:val="26"/>
          <w:szCs w:val="26"/>
        </w:rPr>
      </w:pPr>
      <w:bookmarkStart w:id="3" w:name="sub_500"/>
    </w:p>
    <w:p w:rsidR="00C54BED" w:rsidRPr="0012254C" w:rsidRDefault="00C54BED" w:rsidP="00C54BED">
      <w:pPr>
        <w:pStyle w:val="1"/>
        <w:spacing w:before="0" w:after="0"/>
        <w:rPr>
          <w:rFonts w:ascii="Times New Roman" w:hAnsi="Times New Roman"/>
          <w:color w:val="auto"/>
          <w:sz w:val="26"/>
          <w:szCs w:val="26"/>
        </w:rPr>
      </w:pPr>
      <w:r w:rsidRPr="0012254C">
        <w:rPr>
          <w:rFonts w:ascii="Times New Roman" w:hAnsi="Times New Roman"/>
          <w:color w:val="auto"/>
          <w:sz w:val="26"/>
          <w:szCs w:val="26"/>
        </w:rPr>
        <w:t>2. Задача. Повышение результативности оказания муниципальных услуг (выполн</w:t>
      </w:r>
      <w:r w:rsidRPr="0012254C">
        <w:rPr>
          <w:rFonts w:ascii="Times New Roman" w:hAnsi="Times New Roman"/>
          <w:color w:val="auto"/>
          <w:sz w:val="26"/>
          <w:szCs w:val="26"/>
        </w:rPr>
        <w:t>е</w:t>
      </w:r>
      <w:r w:rsidRPr="0012254C">
        <w:rPr>
          <w:rFonts w:ascii="Times New Roman" w:hAnsi="Times New Roman"/>
          <w:color w:val="auto"/>
          <w:sz w:val="26"/>
          <w:szCs w:val="26"/>
        </w:rPr>
        <w:t>ния работ)</w:t>
      </w:r>
    </w:p>
    <w:bookmarkEnd w:id="3"/>
    <w:p w:rsidR="00C54BED" w:rsidRPr="0012254C" w:rsidRDefault="00C54BED" w:rsidP="00C54BED">
      <w:pPr>
        <w:ind w:firstLine="720"/>
        <w:jc w:val="both"/>
        <w:rPr>
          <w:sz w:val="26"/>
          <w:szCs w:val="26"/>
        </w:rPr>
      </w:pPr>
    </w:p>
    <w:p w:rsidR="00C54BED" w:rsidRPr="0012254C" w:rsidRDefault="00C54BED" w:rsidP="00C54BED">
      <w:pPr>
        <w:ind w:firstLine="720"/>
        <w:jc w:val="both"/>
        <w:rPr>
          <w:sz w:val="26"/>
          <w:szCs w:val="26"/>
        </w:rPr>
      </w:pPr>
      <w:r w:rsidRPr="0012254C">
        <w:rPr>
          <w:sz w:val="26"/>
          <w:szCs w:val="26"/>
        </w:rPr>
        <w:lastRenderedPageBreak/>
        <w:t>В рамках реализации предусмотренной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и дополнениями) реформы  муниципальных учреждений сл</w:t>
      </w:r>
      <w:r w:rsidRPr="0012254C">
        <w:rPr>
          <w:sz w:val="26"/>
          <w:szCs w:val="26"/>
        </w:rPr>
        <w:t>е</w:t>
      </w:r>
      <w:r w:rsidRPr="0012254C">
        <w:rPr>
          <w:sz w:val="26"/>
          <w:szCs w:val="26"/>
        </w:rPr>
        <w:t>дует проводить работу по существенному сокращению доли неэффективных расходов, в том числе за счет:</w:t>
      </w:r>
    </w:p>
    <w:p w:rsidR="00C54BED" w:rsidRPr="0012254C" w:rsidRDefault="00C54BED" w:rsidP="00C54BED">
      <w:pPr>
        <w:ind w:firstLine="720"/>
        <w:jc w:val="both"/>
        <w:rPr>
          <w:sz w:val="26"/>
          <w:szCs w:val="26"/>
        </w:rPr>
      </w:pPr>
      <w:r w:rsidRPr="0012254C">
        <w:rPr>
          <w:sz w:val="26"/>
          <w:szCs w:val="26"/>
        </w:rPr>
        <w:t>четкой увязки состава и объема услуг с социальными гарантиями и обязательствами государства;</w:t>
      </w:r>
    </w:p>
    <w:p w:rsidR="00C54BED" w:rsidRPr="0012254C" w:rsidRDefault="00C54BED" w:rsidP="00C54BED">
      <w:pPr>
        <w:ind w:firstLine="720"/>
        <w:jc w:val="both"/>
        <w:rPr>
          <w:sz w:val="26"/>
          <w:szCs w:val="26"/>
        </w:rPr>
      </w:pPr>
      <w:r w:rsidRPr="0012254C">
        <w:rPr>
          <w:sz w:val="26"/>
          <w:szCs w:val="26"/>
        </w:rPr>
        <w:t>более обоснованного планирования и распределения средств на оказание муниц</w:t>
      </w:r>
      <w:r w:rsidRPr="0012254C">
        <w:rPr>
          <w:sz w:val="26"/>
          <w:szCs w:val="26"/>
        </w:rPr>
        <w:t>и</w:t>
      </w:r>
      <w:r w:rsidRPr="0012254C">
        <w:rPr>
          <w:sz w:val="26"/>
          <w:szCs w:val="26"/>
        </w:rPr>
        <w:t>пальных услуг (выполнения работ);</w:t>
      </w:r>
    </w:p>
    <w:p w:rsidR="00C54BED" w:rsidRPr="0012254C" w:rsidRDefault="00C54BED" w:rsidP="00C54BED">
      <w:pPr>
        <w:ind w:firstLine="720"/>
        <w:jc w:val="both"/>
        <w:rPr>
          <w:sz w:val="26"/>
          <w:szCs w:val="26"/>
        </w:rPr>
      </w:pPr>
      <w:r w:rsidRPr="0012254C">
        <w:rPr>
          <w:sz w:val="26"/>
          <w:szCs w:val="26"/>
        </w:rPr>
        <w:t>более рационального и экономного использования бюджетных средств учреждени</w:t>
      </w:r>
      <w:r w:rsidRPr="0012254C">
        <w:rPr>
          <w:sz w:val="26"/>
          <w:szCs w:val="26"/>
        </w:rPr>
        <w:t>я</w:t>
      </w:r>
      <w:r w:rsidRPr="0012254C">
        <w:rPr>
          <w:sz w:val="26"/>
          <w:szCs w:val="26"/>
        </w:rPr>
        <w:t>ми (в частности, при проведении закупок);</w:t>
      </w:r>
    </w:p>
    <w:p w:rsidR="00C54BED" w:rsidRPr="0012254C" w:rsidRDefault="00C54BED" w:rsidP="00C54BED">
      <w:pPr>
        <w:ind w:firstLine="720"/>
        <w:jc w:val="both"/>
        <w:rPr>
          <w:sz w:val="26"/>
          <w:szCs w:val="26"/>
        </w:rPr>
      </w:pPr>
      <w:r w:rsidRPr="0012254C">
        <w:rPr>
          <w:sz w:val="26"/>
          <w:szCs w:val="26"/>
        </w:rPr>
        <w:t>передачи оказания части муниципальных услуг (выполнения работ) в рыночный сектор (при перепрофилировании или ликвидации соответствующих учреждений);</w:t>
      </w:r>
    </w:p>
    <w:p w:rsidR="00C54BED" w:rsidRPr="0012254C" w:rsidRDefault="00C54BED" w:rsidP="00C54BED">
      <w:pPr>
        <w:ind w:firstLine="720"/>
        <w:jc w:val="both"/>
        <w:rPr>
          <w:sz w:val="26"/>
          <w:szCs w:val="26"/>
        </w:rPr>
      </w:pPr>
      <w:r w:rsidRPr="0012254C">
        <w:rPr>
          <w:sz w:val="26"/>
          <w:szCs w:val="26"/>
        </w:rPr>
        <w:t>сокращения издержек по административному контролю текущей деятельности авт</w:t>
      </w:r>
      <w:r w:rsidRPr="0012254C">
        <w:rPr>
          <w:sz w:val="26"/>
          <w:szCs w:val="26"/>
        </w:rPr>
        <w:t>о</w:t>
      </w:r>
      <w:r w:rsidRPr="0012254C">
        <w:rPr>
          <w:sz w:val="26"/>
          <w:szCs w:val="26"/>
        </w:rPr>
        <w:t>номных и бюджетных учреждений, путем повышения финансовой грамотности админис</w:t>
      </w:r>
      <w:r w:rsidRPr="0012254C">
        <w:rPr>
          <w:sz w:val="26"/>
          <w:szCs w:val="26"/>
        </w:rPr>
        <w:t>т</w:t>
      </w:r>
      <w:r w:rsidRPr="0012254C">
        <w:rPr>
          <w:sz w:val="26"/>
          <w:szCs w:val="26"/>
        </w:rPr>
        <w:t>ративно-управленческого персонала.</w:t>
      </w:r>
    </w:p>
    <w:p w:rsidR="00C54BED" w:rsidRPr="0012254C" w:rsidRDefault="00C54BED" w:rsidP="00C54BED">
      <w:pPr>
        <w:ind w:firstLine="720"/>
        <w:jc w:val="both"/>
        <w:rPr>
          <w:sz w:val="26"/>
          <w:szCs w:val="26"/>
        </w:rPr>
      </w:pPr>
      <w:r w:rsidRPr="0012254C">
        <w:rPr>
          <w:sz w:val="26"/>
          <w:szCs w:val="26"/>
        </w:rPr>
        <w:t>Для повышения результативности оказания муниципальных услуг (выполнение работ) в г. Заречном Пензенской области необходимо обеспечить решение следующих о</w:t>
      </w:r>
      <w:r w:rsidRPr="0012254C">
        <w:rPr>
          <w:sz w:val="26"/>
          <w:szCs w:val="26"/>
        </w:rPr>
        <w:t>с</w:t>
      </w:r>
      <w:r w:rsidRPr="0012254C">
        <w:rPr>
          <w:sz w:val="26"/>
          <w:szCs w:val="26"/>
        </w:rPr>
        <w:t>новных задач:</w:t>
      </w:r>
    </w:p>
    <w:p w:rsidR="00C54BED" w:rsidRPr="0012254C" w:rsidRDefault="00C54BED" w:rsidP="00C54BED">
      <w:pPr>
        <w:ind w:firstLine="720"/>
        <w:jc w:val="both"/>
        <w:rPr>
          <w:sz w:val="26"/>
          <w:szCs w:val="26"/>
        </w:rPr>
      </w:pPr>
      <w:r w:rsidRPr="0012254C">
        <w:rPr>
          <w:sz w:val="26"/>
          <w:szCs w:val="26"/>
        </w:rPr>
        <w:t>1) использование муниципального задания на оказание муниципальных услуг (в</w:t>
      </w:r>
      <w:r w:rsidRPr="0012254C">
        <w:rPr>
          <w:sz w:val="26"/>
          <w:szCs w:val="26"/>
        </w:rPr>
        <w:t>ы</w:t>
      </w:r>
      <w:r w:rsidRPr="0012254C">
        <w:rPr>
          <w:sz w:val="26"/>
          <w:szCs w:val="26"/>
        </w:rPr>
        <w:t>полнение работ) при стратегическом и бюджетном планировании, обеспечение взаимосв</w:t>
      </w:r>
      <w:r w:rsidRPr="0012254C">
        <w:rPr>
          <w:sz w:val="26"/>
          <w:szCs w:val="26"/>
        </w:rPr>
        <w:t>я</w:t>
      </w:r>
      <w:r w:rsidRPr="0012254C">
        <w:rPr>
          <w:sz w:val="26"/>
          <w:szCs w:val="26"/>
        </w:rPr>
        <w:t>зи муниципальных программ и муниципальных заданий;</w:t>
      </w:r>
    </w:p>
    <w:p w:rsidR="00C54BED" w:rsidRPr="0012254C" w:rsidRDefault="00C54BED" w:rsidP="00C54BED">
      <w:pPr>
        <w:ind w:firstLine="720"/>
        <w:jc w:val="both"/>
        <w:rPr>
          <w:sz w:val="26"/>
          <w:szCs w:val="26"/>
        </w:rPr>
      </w:pPr>
      <w:r w:rsidRPr="0012254C">
        <w:rPr>
          <w:sz w:val="26"/>
          <w:szCs w:val="26"/>
        </w:rPr>
        <w:t>2) оптимизация структуры бюджетной сети за счет ликвидации или преобразования учреждений, не оказывающих услуги, непосредственно направленные на реализацию по</w:t>
      </w:r>
      <w:r w:rsidRPr="0012254C">
        <w:rPr>
          <w:sz w:val="26"/>
          <w:szCs w:val="26"/>
        </w:rPr>
        <w:t>л</w:t>
      </w:r>
      <w:r w:rsidRPr="0012254C">
        <w:rPr>
          <w:sz w:val="26"/>
          <w:szCs w:val="26"/>
        </w:rPr>
        <w:t>номочий органов местного самоуправления, а также не соответствующие профилю органа, осуществляющего функции и полномочия учредителя, в организации иной организацио</w:t>
      </w:r>
      <w:r w:rsidRPr="0012254C">
        <w:rPr>
          <w:sz w:val="26"/>
          <w:szCs w:val="26"/>
        </w:rPr>
        <w:t>н</w:t>
      </w:r>
      <w:r w:rsidRPr="0012254C">
        <w:rPr>
          <w:sz w:val="26"/>
          <w:szCs w:val="26"/>
        </w:rPr>
        <w:t>но-правовой формы. Изменение типа бюджетных и автономных учреждений, оказыва</w:t>
      </w:r>
      <w:r w:rsidRPr="0012254C">
        <w:rPr>
          <w:sz w:val="26"/>
          <w:szCs w:val="26"/>
        </w:rPr>
        <w:t>ю</w:t>
      </w:r>
      <w:r w:rsidRPr="0012254C">
        <w:rPr>
          <w:sz w:val="26"/>
          <w:szCs w:val="26"/>
        </w:rPr>
        <w:t>щих услуги в интересах органов местного самоуправления, на тип казенного учреждения, либо их ликвидация;</w:t>
      </w:r>
    </w:p>
    <w:p w:rsidR="00C54BED" w:rsidRPr="0012254C" w:rsidRDefault="00C54BED" w:rsidP="00C54BED">
      <w:pPr>
        <w:ind w:firstLine="720"/>
        <w:jc w:val="both"/>
        <w:rPr>
          <w:sz w:val="26"/>
          <w:szCs w:val="26"/>
        </w:rPr>
      </w:pPr>
      <w:r w:rsidRPr="0012254C">
        <w:rPr>
          <w:sz w:val="26"/>
          <w:szCs w:val="26"/>
        </w:rPr>
        <w:t>3) формирование ведомственных перечней муниципальных услуг и работ на основе базовых (отраслевых) перечней государственных и муниципальных услуг и работ, утве</w:t>
      </w:r>
      <w:r w:rsidRPr="0012254C">
        <w:rPr>
          <w:sz w:val="26"/>
          <w:szCs w:val="26"/>
        </w:rPr>
        <w:t>р</w:t>
      </w:r>
      <w:r w:rsidRPr="0012254C">
        <w:rPr>
          <w:sz w:val="26"/>
          <w:szCs w:val="26"/>
        </w:rPr>
        <w:t>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w:t>
      </w:r>
      <w:r w:rsidRPr="0012254C">
        <w:rPr>
          <w:sz w:val="26"/>
          <w:szCs w:val="26"/>
        </w:rPr>
        <w:t>в</w:t>
      </w:r>
      <w:r w:rsidRPr="0012254C">
        <w:rPr>
          <w:sz w:val="26"/>
          <w:szCs w:val="26"/>
        </w:rPr>
        <w:t>ленных сферах деятельности, начиная с формирования муниципальных заданий на 2016 год и на плановый период 2017 и 2018 годов;</w:t>
      </w:r>
    </w:p>
    <w:p w:rsidR="00C54BED" w:rsidRPr="0012254C" w:rsidRDefault="00C54BED" w:rsidP="00C54BED">
      <w:pPr>
        <w:ind w:firstLine="720"/>
        <w:jc w:val="both"/>
        <w:rPr>
          <w:sz w:val="26"/>
          <w:szCs w:val="26"/>
        </w:rPr>
      </w:pPr>
      <w:r w:rsidRPr="0012254C">
        <w:rPr>
          <w:sz w:val="26"/>
          <w:szCs w:val="26"/>
        </w:rPr>
        <w:t>4) переход к единой методике расчета прозрачных и объективных единых норм</w:t>
      </w:r>
      <w:r w:rsidRPr="0012254C">
        <w:rPr>
          <w:sz w:val="26"/>
          <w:szCs w:val="26"/>
        </w:rPr>
        <w:t>а</w:t>
      </w:r>
      <w:r w:rsidRPr="0012254C">
        <w:rPr>
          <w:sz w:val="26"/>
          <w:szCs w:val="26"/>
        </w:rPr>
        <w:t>тивных затрат на оказание услуг (выполнение работ) на основе общих требований к определению нормативных затрат на оказание государственных (муниципальных) услуг (выполнение работ) в соответствующих сферах, установленных федеральными органами исполнительной власти, осуществляющими функции по выработке государственной полит</w:t>
      </w:r>
      <w:r w:rsidRPr="0012254C">
        <w:rPr>
          <w:sz w:val="26"/>
          <w:szCs w:val="26"/>
        </w:rPr>
        <w:t>и</w:t>
      </w:r>
      <w:r w:rsidRPr="0012254C">
        <w:rPr>
          <w:sz w:val="26"/>
          <w:szCs w:val="26"/>
        </w:rPr>
        <w:t>ки и нормативно-правовому регулированию в установленных сферах деятельности;</w:t>
      </w:r>
    </w:p>
    <w:p w:rsidR="00C54BED" w:rsidRPr="0012254C" w:rsidRDefault="00C54BED" w:rsidP="00C54BED">
      <w:pPr>
        <w:ind w:firstLine="720"/>
        <w:jc w:val="both"/>
        <w:rPr>
          <w:sz w:val="26"/>
          <w:szCs w:val="26"/>
        </w:rPr>
      </w:pPr>
      <w:r w:rsidRPr="0012254C">
        <w:rPr>
          <w:sz w:val="26"/>
          <w:szCs w:val="26"/>
        </w:rPr>
        <w:t>5) расширение практики привлечения к оказанию муниципальных услуг (выполн</w:t>
      </w:r>
      <w:r w:rsidRPr="0012254C">
        <w:rPr>
          <w:sz w:val="26"/>
          <w:szCs w:val="26"/>
        </w:rPr>
        <w:t>е</w:t>
      </w:r>
      <w:r w:rsidRPr="0012254C">
        <w:rPr>
          <w:sz w:val="26"/>
          <w:szCs w:val="26"/>
        </w:rPr>
        <w:t>нию работ) негосударственных организаций (переход к конкурсному размещению мун</w:t>
      </w:r>
      <w:r w:rsidRPr="0012254C">
        <w:rPr>
          <w:sz w:val="26"/>
          <w:szCs w:val="26"/>
        </w:rPr>
        <w:t>и</w:t>
      </w:r>
      <w:r w:rsidRPr="0012254C">
        <w:rPr>
          <w:sz w:val="26"/>
          <w:szCs w:val="26"/>
        </w:rPr>
        <w:t>ципального заказа на оказание муниципальных услуг (выполнение работ) как среди мун</w:t>
      </w:r>
      <w:r w:rsidRPr="0012254C">
        <w:rPr>
          <w:sz w:val="26"/>
          <w:szCs w:val="26"/>
        </w:rPr>
        <w:t>и</w:t>
      </w:r>
      <w:r w:rsidRPr="0012254C">
        <w:rPr>
          <w:sz w:val="26"/>
          <w:szCs w:val="26"/>
        </w:rPr>
        <w:t>ципальных учреждений, так и организаций негосударственного сектора);</w:t>
      </w:r>
    </w:p>
    <w:p w:rsidR="00C54BED" w:rsidRPr="0012254C" w:rsidRDefault="00C54BED" w:rsidP="00C54BED">
      <w:pPr>
        <w:ind w:firstLine="720"/>
        <w:jc w:val="both"/>
        <w:rPr>
          <w:sz w:val="26"/>
          <w:szCs w:val="26"/>
        </w:rPr>
      </w:pPr>
      <w:r w:rsidRPr="0012254C">
        <w:rPr>
          <w:sz w:val="26"/>
          <w:szCs w:val="26"/>
        </w:rPr>
        <w:t>6) внедрение в учреждениях систем оплаты труда работников, адаптированных к новым условиям деятельности и финансового обеспечения учреждений, нацеленных на решение задач по развитию соответствующих отраслей, на повышение качества оказыва</w:t>
      </w:r>
      <w:r w:rsidRPr="0012254C">
        <w:rPr>
          <w:sz w:val="26"/>
          <w:szCs w:val="26"/>
        </w:rPr>
        <w:t>е</w:t>
      </w:r>
      <w:r w:rsidRPr="0012254C">
        <w:rPr>
          <w:sz w:val="26"/>
          <w:szCs w:val="26"/>
        </w:rPr>
        <w:t xml:space="preserve">мых муниципальных услуг (выполняемых работ) и обеспечение соответствия </w:t>
      </w:r>
      <w:r w:rsidRPr="0012254C">
        <w:rPr>
          <w:sz w:val="26"/>
          <w:szCs w:val="26"/>
        </w:rPr>
        <w:lastRenderedPageBreak/>
        <w:t>уровня опл</w:t>
      </w:r>
      <w:r w:rsidRPr="0012254C">
        <w:rPr>
          <w:sz w:val="26"/>
          <w:szCs w:val="26"/>
        </w:rPr>
        <w:t>а</w:t>
      </w:r>
      <w:r w:rsidRPr="0012254C">
        <w:rPr>
          <w:sz w:val="26"/>
          <w:szCs w:val="26"/>
        </w:rPr>
        <w:t>ты труда работников результатам их труда, с применением в учреждениях принципов «э</w:t>
      </w:r>
      <w:r w:rsidRPr="0012254C">
        <w:rPr>
          <w:sz w:val="26"/>
          <w:szCs w:val="26"/>
        </w:rPr>
        <w:t>ф</w:t>
      </w:r>
      <w:r w:rsidRPr="0012254C">
        <w:rPr>
          <w:sz w:val="26"/>
          <w:szCs w:val="26"/>
        </w:rPr>
        <w:t>фективного контракта».</w:t>
      </w:r>
    </w:p>
    <w:p w:rsidR="00C54BED" w:rsidRPr="0012254C" w:rsidRDefault="00C54BED" w:rsidP="00C54BED">
      <w:pPr>
        <w:ind w:firstLine="720"/>
        <w:jc w:val="both"/>
        <w:rPr>
          <w:sz w:val="26"/>
          <w:szCs w:val="26"/>
        </w:rPr>
      </w:pPr>
      <w:r w:rsidRPr="0012254C">
        <w:rPr>
          <w:sz w:val="26"/>
          <w:szCs w:val="26"/>
        </w:rPr>
        <w:t>В рамках перехода к «эффективному контракту» в отношении каждого работника должны быть уточнены и конкретизированы его трудовая функция, показатели и критерии оценки эффективности деятельности для назначения стимулирующих выплат в зависим</w:t>
      </w:r>
      <w:r w:rsidRPr="0012254C">
        <w:rPr>
          <w:sz w:val="26"/>
          <w:szCs w:val="26"/>
        </w:rPr>
        <w:t>о</w:t>
      </w:r>
      <w:r w:rsidRPr="0012254C">
        <w:rPr>
          <w:sz w:val="26"/>
          <w:szCs w:val="26"/>
        </w:rPr>
        <w:t>сти от результатов труда и качества оказываемых муниципальных услуг (выполняемых р</w:t>
      </w:r>
      <w:r w:rsidRPr="0012254C">
        <w:rPr>
          <w:sz w:val="26"/>
          <w:szCs w:val="26"/>
        </w:rPr>
        <w:t>а</w:t>
      </w:r>
      <w:r w:rsidRPr="0012254C">
        <w:rPr>
          <w:sz w:val="26"/>
          <w:szCs w:val="26"/>
        </w:rPr>
        <w:t>бот).</w:t>
      </w:r>
    </w:p>
    <w:p w:rsidR="00C54BED" w:rsidRPr="0012254C" w:rsidRDefault="00C54BED" w:rsidP="00C54BED">
      <w:pPr>
        <w:ind w:firstLine="720"/>
        <w:jc w:val="both"/>
        <w:rPr>
          <w:sz w:val="26"/>
          <w:szCs w:val="26"/>
        </w:rPr>
      </w:pPr>
      <w:r w:rsidRPr="0012254C">
        <w:rPr>
          <w:sz w:val="26"/>
          <w:szCs w:val="26"/>
        </w:rPr>
        <w:t>Вознаграждение руководителей учреждений должно зависеть от качества работы учреждений и средней заработной платы персонала;</w:t>
      </w:r>
    </w:p>
    <w:p w:rsidR="00C54BED" w:rsidRPr="0012254C" w:rsidRDefault="00C54BED" w:rsidP="00C54BED">
      <w:pPr>
        <w:ind w:firstLine="720"/>
        <w:jc w:val="both"/>
        <w:rPr>
          <w:sz w:val="26"/>
          <w:szCs w:val="26"/>
        </w:rPr>
      </w:pPr>
      <w:r w:rsidRPr="0012254C">
        <w:rPr>
          <w:sz w:val="26"/>
          <w:szCs w:val="26"/>
        </w:rPr>
        <w:t>7) проведение анализа выполнения (невыполнения) муниципальных заданий с об</w:t>
      </w:r>
      <w:r w:rsidRPr="0012254C">
        <w:rPr>
          <w:sz w:val="26"/>
          <w:szCs w:val="26"/>
        </w:rPr>
        <w:t>я</w:t>
      </w:r>
      <w:r w:rsidRPr="0012254C">
        <w:rPr>
          <w:sz w:val="26"/>
          <w:szCs w:val="26"/>
        </w:rPr>
        <w:t>зательным наличием результатов контроля за их исполнением, установлением ответстве</w:t>
      </w:r>
      <w:r w:rsidRPr="0012254C">
        <w:rPr>
          <w:sz w:val="26"/>
          <w:szCs w:val="26"/>
        </w:rPr>
        <w:t>н</w:t>
      </w:r>
      <w:r w:rsidRPr="0012254C">
        <w:rPr>
          <w:sz w:val="26"/>
          <w:szCs w:val="26"/>
        </w:rPr>
        <w:t>ности за нарушение условий выполнения муниципальных заданий;</w:t>
      </w:r>
    </w:p>
    <w:p w:rsidR="00C54BED" w:rsidRPr="0012254C" w:rsidRDefault="00C54BED" w:rsidP="00C54BED">
      <w:pPr>
        <w:ind w:firstLine="720"/>
        <w:jc w:val="both"/>
        <w:rPr>
          <w:sz w:val="26"/>
          <w:szCs w:val="26"/>
        </w:rPr>
      </w:pPr>
      <w:r w:rsidRPr="0012254C">
        <w:rPr>
          <w:sz w:val="26"/>
          <w:szCs w:val="26"/>
        </w:rPr>
        <w:t>8) изучение мнения населения о качестве оказания муниципальных услуг (выполн</w:t>
      </w:r>
      <w:r w:rsidRPr="0012254C">
        <w:rPr>
          <w:sz w:val="26"/>
          <w:szCs w:val="26"/>
        </w:rPr>
        <w:t>е</w:t>
      </w:r>
      <w:r w:rsidRPr="0012254C">
        <w:rPr>
          <w:sz w:val="26"/>
          <w:szCs w:val="26"/>
        </w:rPr>
        <w:t>ния работ).</w:t>
      </w:r>
    </w:p>
    <w:p w:rsidR="00C54BED" w:rsidRPr="0012254C" w:rsidRDefault="00C54BED" w:rsidP="00C54BED">
      <w:pPr>
        <w:ind w:firstLine="720"/>
        <w:jc w:val="both"/>
        <w:rPr>
          <w:sz w:val="26"/>
          <w:szCs w:val="26"/>
        </w:rPr>
      </w:pPr>
      <w:r w:rsidRPr="0012254C">
        <w:rPr>
          <w:sz w:val="26"/>
          <w:szCs w:val="26"/>
        </w:rPr>
        <w:t>В результате изменения подхода к процессам планирования и исполнения бюджета закрытого административно-территориального образования г. Заречного Пензенской о</w:t>
      </w:r>
      <w:r w:rsidRPr="0012254C">
        <w:rPr>
          <w:sz w:val="26"/>
          <w:szCs w:val="26"/>
        </w:rPr>
        <w:t>б</w:t>
      </w:r>
      <w:r w:rsidRPr="0012254C">
        <w:rPr>
          <w:sz w:val="26"/>
          <w:szCs w:val="26"/>
        </w:rPr>
        <w:t>ласти предполагается достичь главных результатов:</w:t>
      </w:r>
    </w:p>
    <w:p w:rsidR="00C54BED" w:rsidRPr="0012254C" w:rsidRDefault="00C54BED" w:rsidP="00C54BED">
      <w:pPr>
        <w:ind w:firstLine="720"/>
        <w:jc w:val="both"/>
        <w:rPr>
          <w:sz w:val="26"/>
          <w:szCs w:val="26"/>
        </w:rPr>
      </w:pPr>
      <w:r w:rsidRPr="0012254C">
        <w:rPr>
          <w:sz w:val="26"/>
          <w:szCs w:val="26"/>
        </w:rPr>
        <w:t>повышение результативности оказания муниципальных услуг;</w:t>
      </w:r>
    </w:p>
    <w:p w:rsidR="00C54BED" w:rsidRPr="0012254C" w:rsidRDefault="00C54BED" w:rsidP="00C54BED">
      <w:pPr>
        <w:ind w:firstLine="720"/>
        <w:jc w:val="both"/>
        <w:rPr>
          <w:sz w:val="26"/>
          <w:szCs w:val="26"/>
        </w:rPr>
      </w:pPr>
      <w:r w:rsidRPr="0012254C">
        <w:rPr>
          <w:sz w:val="26"/>
          <w:szCs w:val="26"/>
        </w:rPr>
        <w:t>повышение качества финансового менеджмента муниципальных учреждений                                     г. Заречного Пензенской области.</w:t>
      </w:r>
    </w:p>
    <w:p w:rsidR="00C54BED" w:rsidRPr="0012254C" w:rsidRDefault="00C54BED" w:rsidP="00C54BED">
      <w:pPr>
        <w:pStyle w:val="1"/>
        <w:spacing w:before="0" w:after="0"/>
        <w:rPr>
          <w:rFonts w:ascii="Times New Roman" w:hAnsi="Times New Roman"/>
          <w:color w:val="auto"/>
          <w:sz w:val="26"/>
          <w:szCs w:val="26"/>
        </w:rPr>
      </w:pPr>
      <w:bookmarkStart w:id="4" w:name="sub_600"/>
    </w:p>
    <w:p w:rsidR="00C54BED" w:rsidRPr="0012254C" w:rsidRDefault="00C54BED" w:rsidP="00C54BED">
      <w:pPr>
        <w:pStyle w:val="1"/>
        <w:spacing w:before="0" w:after="0"/>
        <w:rPr>
          <w:rFonts w:ascii="Times New Roman" w:hAnsi="Times New Roman"/>
          <w:color w:val="auto"/>
          <w:sz w:val="26"/>
          <w:szCs w:val="26"/>
        </w:rPr>
      </w:pPr>
      <w:r w:rsidRPr="0012254C">
        <w:rPr>
          <w:rFonts w:ascii="Times New Roman" w:hAnsi="Times New Roman"/>
          <w:color w:val="auto"/>
          <w:sz w:val="26"/>
          <w:szCs w:val="26"/>
        </w:rPr>
        <w:t>3. Задача. Оптимизация бюджетных расходов</w:t>
      </w:r>
    </w:p>
    <w:bookmarkEnd w:id="4"/>
    <w:p w:rsidR="00C54BED" w:rsidRPr="0012254C" w:rsidRDefault="00C54BED" w:rsidP="00C54BED">
      <w:pPr>
        <w:ind w:firstLine="720"/>
        <w:jc w:val="both"/>
        <w:rPr>
          <w:b/>
          <w:sz w:val="26"/>
          <w:szCs w:val="26"/>
        </w:rPr>
      </w:pPr>
    </w:p>
    <w:p w:rsidR="00C54BED" w:rsidRPr="0012254C" w:rsidRDefault="00C54BED" w:rsidP="00C54BED">
      <w:pPr>
        <w:ind w:firstLine="720"/>
        <w:jc w:val="both"/>
        <w:rPr>
          <w:sz w:val="26"/>
          <w:szCs w:val="26"/>
        </w:rPr>
      </w:pPr>
      <w:r w:rsidRPr="0012254C">
        <w:rPr>
          <w:sz w:val="26"/>
          <w:szCs w:val="26"/>
        </w:rPr>
        <w:t>Основная цель оптимизации бюджетных расходов – создание стимулов к ответс</w:t>
      </w:r>
      <w:r w:rsidRPr="0012254C">
        <w:rPr>
          <w:sz w:val="26"/>
          <w:szCs w:val="26"/>
        </w:rPr>
        <w:t>т</w:t>
      </w:r>
      <w:r w:rsidRPr="0012254C">
        <w:rPr>
          <w:sz w:val="26"/>
          <w:szCs w:val="26"/>
        </w:rPr>
        <w:t>венному финансовому управлению бюджетными ресурсами в условиях повышения кач</w:t>
      </w:r>
      <w:r w:rsidRPr="0012254C">
        <w:rPr>
          <w:sz w:val="26"/>
          <w:szCs w:val="26"/>
        </w:rPr>
        <w:t>е</w:t>
      </w:r>
      <w:r w:rsidRPr="0012254C">
        <w:rPr>
          <w:sz w:val="26"/>
          <w:szCs w:val="26"/>
        </w:rPr>
        <w:t>ства предоставления муниципальных услуг (выполнения работ) и обеспечение устойчив</w:t>
      </w:r>
      <w:r w:rsidRPr="0012254C">
        <w:rPr>
          <w:sz w:val="26"/>
          <w:szCs w:val="26"/>
        </w:rPr>
        <w:t>о</w:t>
      </w:r>
      <w:r w:rsidRPr="0012254C">
        <w:rPr>
          <w:sz w:val="26"/>
          <w:szCs w:val="26"/>
        </w:rPr>
        <w:t>го экономического роста территории.</w:t>
      </w:r>
    </w:p>
    <w:p w:rsidR="00C54BED" w:rsidRPr="0012254C" w:rsidRDefault="00C54BED" w:rsidP="00C54BED">
      <w:pPr>
        <w:ind w:firstLine="720"/>
        <w:jc w:val="both"/>
        <w:rPr>
          <w:sz w:val="26"/>
          <w:szCs w:val="26"/>
        </w:rPr>
      </w:pPr>
      <w:r w:rsidRPr="0012254C">
        <w:rPr>
          <w:sz w:val="26"/>
          <w:szCs w:val="26"/>
        </w:rPr>
        <w:t>Постановлением Администрации г. Заречного Пензенской области от 24.11.2014             № 2498 «Об утверждении плана мероприятий («дорожной карты») по повышению эффе</w:t>
      </w:r>
      <w:r w:rsidRPr="0012254C">
        <w:rPr>
          <w:sz w:val="26"/>
          <w:szCs w:val="26"/>
        </w:rPr>
        <w:t>к</w:t>
      </w:r>
      <w:r w:rsidRPr="0012254C">
        <w:rPr>
          <w:sz w:val="26"/>
          <w:szCs w:val="26"/>
        </w:rPr>
        <w:t>тивности расходования бюджетных средств закрытого административно-территориального образования города Заречного Пензенской области в 2015 году» был утвержден план м</w:t>
      </w:r>
      <w:r w:rsidRPr="0012254C">
        <w:rPr>
          <w:sz w:val="26"/>
          <w:szCs w:val="26"/>
        </w:rPr>
        <w:t>е</w:t>
      </w:r>
      <w:r w:rsidRPr="0012254C">
        <w:rPr>
          <w:sz w:val="26"/>
          <w:szCs w:val="26"/>
        </w:rPr>
        <w:t>роприятий, нацеленный на проведение организационно- штатных мероприятий структуры Администрации г. Заречного Пензенской области и иных органов местного самоуправл</w:t>
      </w:r>
      <w:r w:rsidRPr="0012254C">
        <w:rPr>
          <w:sz w:val="26"/>
          <w:szCs w:val="26"/>
        </w:rPr>
        <w:t>е</w:t>
      </w:r>
      <w:r w:rsidRPr="0012254C">
        <w:rPr>
          <w:sz w:val="26"/>
          <w:szCs w:val="26"/>
        </w:rPr>
        <w:t>ния г. Заречного Пензенской области, повышение эффективности расходования бюдже</w:t>
      </w:r>
      <w:r w:rsidRPr="0012254C">
        <w:rPr>
          <w:sz w:val="26"/>
          <w:szCs w:val="26"/>
        </w:rPr>
        <w:t>т</w:t>
      </w:r>
      <w:r w:rsidRPr="0012254C">
        <w:rPr>
          <w:sz w:val="26"/>
          <w:szCs w:val="26"/>
        </w:rPr>
        <w:t>ных средств закрытого административно-территориального образования города Заречного Пензенской области в 2015 году.</w:t>
      </w:r>
    </w:p>
    <w:p w:rsidR="00C54BED" w:rsidRPr="0012254C" w:rsidRDefault="00C54BED" w:rsidP="00C54BED">
      <w:pPr>
        <w:spacing w:line="100" w:lineRule="atLeast"/>
        <w:ind w:firstLine="720"/>
        <w:jc w:val="both"/>
        <w:rPr>
          <w:sz w:val="26"/>
          <w:szCs w:val="26"/>
        </w:rPr>
      </w:pPr>
      <w:r w:rsidRPr="0012254C">
        <w:rPr>
          <w:sz w:val="26"/>
          <w:szCs w:val="26"/>
        </w:rPr>
        <w:t>Постановлением Администрации г. Заречного Пензенской области от 02.03.2015             № 365 «Об утверждении плана первоочередных мероприятий по обеспечению устойчивого развития экономики и социальной стабильности в г. Заречном в 2015 году» утвержден план, нацеленный на обеспечение устойчивого развития экономики и социальной стабил</w:t>
      </w:r>
      <w:r w:rsidRPr="0012254C">
        <w:rPr>
          <w:sz w:val="26"/>
          <w:szCs w:val="26"/>
        </w:rPr>
        <w:t>ь</w:t>
      </w:r>
      <w:r w:rsidRPr="0012254C">
        <w:rPr>
          <w:sz w:val="26"/>
          <w:szCs w:val="26"/>
        </w:rPr>
        <w:t xml:space="preserve">ности в период наиболее сильного влияния неблагоприятной внешнеэкономической и внешнеполитической конъюнктуры. </w:t>
      </w:r>
    </w:p>
    <w:p w:rsidR="00C54BED" w:rsidRPr="0012254C" w:rsidRDefault="00C54BED" w:rsidP="00C54BED">
      <w:pPr>
        <w:spacing w:line="100" w:lineRule="atLeast"/>
        <w:ind w:firstLine="720"/>
        <w:jc w:val="both"/>
        <w:rPr>
          <w:sz w:val="26"/>
          <w:szCs w:val="26"/>
        </w:rPr>
      </w:pPr>
      <w:r w:rsidRPr="0012254C">
        <w:rPr>
          <w:sz w:val="26"/>
          <w:szCs w:val="26"/>
        </w:rPr>
        <w:t>В 2015 году будут реализованы ключевые мероприятия, направленные на повыш</w:t>
      </w:r>
      <w:r w:rsidRPr="0012254C">
        <w:rPr>
          <w:sz w:val="26"/>
          <w:szCs w:val="26"/>
        </w:rPr>
        <w:t>е</w:t>
      </w:r>
      <w:r w:rsidRPr="0012254C">
        <w:rPr>
          <w:sz w:val="26"/>
          <w:szCs w:val="26"/>
        </w:rPr>
        <w:t>ние эффективности управления муниципальной собственностью, о</w:t>
      </w:r>
      <w:r w:rsidRPr="0012254C">
        <w:rPr>
          <w:sz w:val="26"/>
          <w:szCs w:val="26"/>
          <w:lang w:eastAsia="en-US"/>
        </w:rPr>
        <w:t>беспечение устойчив</w:t>
      </w:r>
      <w:r w:rsidRPr="0012254C">
        <w:rPr>
          <w:sz w:val="26"/>
          <w:szCs w:val="26"/>
          <w:lang w:eastAsia="en-US"/>
        </w:rPr>
        <w:t>о</w:t>
      </w:r>
      <w:r w:rsidRPr="0012254C">
        <w:rPr>
          <w:sz w:val="26"/>
          <w:szCs w:val="26"/>
          <w:lang w:eastAsia="en-US"/>
        </w:rPr>
        <w:t xml:space="preserve">сти и сбалансированности бюджета </w:t>
      </w:r>
      <w:r w:rsidRPr="0012254C">
        <w:rPr>
          <w:sz w:val="26"/>
          <w:szCs w:val="26"/>
        </w:rPr>
        <w:t>закрытого административно-территориального образ</w:t>
      </w:r>
      <w:r w:rsidRPr="0012254C">
        <w:rPr>
          <w:sz w:val="26"/>
          <w:szCs w:val="26"/>
        </w:rPr>
        <w:t>о</w:t>
      </w:r>
      <w:r w:rsidRPr="0012254C">
        <w:rPr>
          <w:sz w:val="26"/>
          <w:szCs w:val="26"/>
        </w:rPr>
        <w:t>вания</w:t>
      </w:r>
      <w:r w:rsidRPr="0012254C">
        <w:rPr>
          <w:sz w:val="26"/>
          <w:szCs w:val="26"/>
          <w:lang w:eastAsia="en-US"/>
        </w:rPr>
        <w:t xml:space="preserve"> г. Заречный Пензенской области</w:t>
      </w:r>
      <w:r w:rsidRPr="0012254C">
        <w:rPr>
          <w:sz w:val="26"/>
          <w:szCs w:val="26"/>
        </w:rPr>
        <w:t>, повышение эффективности деятельности муниц</w:t>
      </w:r>
      <w:r w:rsidRPr="0012254C">
        <w:rPr>
          <w:sz w:val="26"/>
          <w:szCs w:val="26"/>
        </w:rPr>
        <w:t>и</w:t>
      </w:r>
      <w:r w:rsidRPr="0012254C">
        <w:rPr>
          <w:sz w:val="26"/>
          <w:szCs w:val="26"/>
        </w:rPr>
        <w:t>пальных организаций, рост деловой и предпринимательской активности, снижение напр</w:t>
      </w:r>
      <w:r w:rsidRPr="0012254C">
        <w:rPr>
          <w:sz w:val="26"/>
          <w:szCs w:val="26"/>
        </w:rPr>
        <w:t>я</w:t>
      </w:r>
      <w:r w:rsidRPr="0012254C">
        <w:rPr>
          <w:sz w:val="26"/>
          <w:szCs w:val="26"/>
        </w:rPr>
        <w:t>женности на рынке труда и ресурсосбережение. Кроме того, разработаны мероприятия в части информационного сопровождения антикризисных мер. Также ежемесячно будет проводиться мониторинг и контроль за складывающейся ситуацией в экономике и соц</w:t>
      </w:r>
      <w:r w:rsidRPr="0012254C">
        <w:rPr>
          <w:sz w:val="26"/>
          <w:szCs w:val="26"/>
        </w:rPr>
        <w:t>и</w:t>
      </w:r>
      <w:r w:rsidRPr="0012254C">
        <w:rPr>
          <w:sz w:val="26"/>
          <w:szCs w:val="26"/>
        </w:rPr>
        <w:t>альной сфере.</w:t>
      </w:r>
    </w:p>
    <w:p w:rsidR="00C54BED" w:rsidRPr="0012254C" w:rsidRDefault="00C54BED" w:rsidP="00C54BED">
      <w:pPr>
        <w:spacing w:line="100" w:lineRule="atLeast"/>
        <w:ind w:firstLine="720"/>
        <w:jc w:val="both"/>
        <w:rPr>
          <w:sz w:val="26"/>
          <w:szCs w:val="26"/>
        </w:rPr>
      </w:pPr>
      <w:r w:rsidRPr="0012254C">
        <w:rPr>
          <w:sz w:val="26"/>
          <w:szCs w:val="26"/>
        </w:rPr>
        <w:lastRenderedPageBreak/>
        <w:t>Собранием представителей г. Заречного Пензенской области рассмотрены и прин</w:t>
      </w:r>
      <w:r w:rsidRPr="0012254C">
        <w:rPr>
          <w:sz w:val="26"/>
          <w:szCs w:val="26"/>
        </w:rPr>
        <w:t>я</w:t>
      </w:r>
      <w:r w:rsidRPr="0012254C">
        <w:rPr>
          <w:sz w:val="26"/>
          <w:szCs w:val="26"/>
        </w:rPr>
        <w:t>ты решения, предусматривающие сокращение в 2015 году расходов бюджета закрытого административно-территориального образования г. Заречного Пензенской области, в пе</w:t>
      </w:r>
      <w:r w:rsidRPr="0012254C">
        <w:rPr>
          <w:sz w:val="26"/>
          <w:szCs w:val="26"/>
        </w:rPr>
        <w:t>р</w:t>
      </w:r>
      <w:r w:rsidRPr="0012254C">
        <w:rPr>
          <w:sz w:val="26"/>
          <w:szCs w:val="26"/>
        </w:rPr>
        <w:t>вую очередь, за счет исключения неэффективных затрат, неориентированных на результат. Кроме того, в целях повышение эффективности системы предоставления мер социальной поддержки, одного из важнейших элементов повышения функциональной эффективности расходования  бюджетных средств, на рассмотрение Собрания представителей г. Заречн</w:t>
      </w:r>
      <w:r w:rsidRPr="0012254C">
        <w:rPr>
          <w:sz w:val="26"/>
          <w:szCs w:val="26"/>
        </w:rPr>
        <w:t>о</w:t>
      </w:r>
      <w:r w:rsidRPr="0012254C">
        <w:rPr>
          <w:sz w:val="26"/>
          <w:szCs w:val="26"/>
        </w:rPr>
        <w:t>го Пензенской области были предложены и утверждены решения об отмене части допо</w:t>
      </w:r>
      <w:r w:rsidRPr="0012254C">
        <w:rPr>
          <w:sz w:val="26"/>
          <w:szCs w:val="26"/>
        </w:rPr>
        <w:t>л</w:t>
      </w:r>
      <w:r w:rsidRPr="0012254C">
        <w:rPr>
          <w:sz w:val="26"/>
          <w:szCs w:val="26"/>
        </w:rPr>
        <w:t>нительных мер социальной поддержки граждан, предусмотренных решением Собрания представителей г. Заречного Пензенской области от 25.04.2008 № 544 «О дополнительных мерах социальной поддержки отдельных категорий граждан, проживающих на территории города Заречного Пензенской области» (с изменениями и дополнениями), в основе кот</w:t>
      </w:r>
      <w:r w:rsidRPr="0012254C">
        <w:rPr>
          <w:sz w:val="26"/>
          <w:szCs w:val="26"/>
        </w:rPr>
        <w:t>о</w:t>
      </w:r>
      <w:r w:rsidRPr="0012254C">
        <w:rPr>
          <w:sz w:val="26"/>
          <w:szCs w:val="26"/>
        </w:rPr>
        <w:t>рых лежит принцип адресности социальной поддержки граждан, основывающийся на кр</w:t>
      </w:r>
      <w:r w:rsidRPr="0012254C">
        <w:rPr>
          <w:sz w:val="26"/>
          <w:szCs w:val="26"/>
        </w:rPr>
        <w:t>и</w:t>
      </w:r>
      <w:r w:rsidRPr="0012254C">
        <w:rPr>
          <w:sz w:val="26"/>
          <w:szCs w:val="26"/>
        </w:rPr>
        <w:t>терии «нуждаемости и доходности». При этом будет полностью обеспечено исполнение обязательств социального характера. Инвестиционные ресурсы бюджета будут сконце</w:t>
      </w:r>
      <w:r w:rsidRPr="0012254C">
        <w:rPr>
          <w:sz w:val="26"/>
          <w:szCs w:val="26"/>
        </w:rPr>
        <w:t>н</w:t>
      </w:r>
      <w:r w:rsidRPr="0012254C">
        <w:rPr>
          <w:sz w:val="26"/>
          <w:szCs w:val="26"/>
        </w:rPr>
        <w:t xml:space="preserve">трированы на завершении ранее начатых проектов. При формировании бюджета на 2015 год уже сокращены расходы на функционирование органов местного самоуправления, в том числе за счет оптимизации численности и совершенствования организационных структур органов местного самоуправления. </w:t>
      </w:r>
    </w:p>
    <w:p w:rsidR="00C54BED" w:rsidRPr="0012254C" w:rsidRDefault="00C54BED" w:rsidP="00C54BED">
      <w:pPr>
        <w:spacing w:line="100" w:lineRule="atLeast"/>
        <w:ind w:firstLine="720"/>
        <w:jc w:val="both"/>
        <w:rPr>
          <w:sz w:val="26"/>
          <w:szCs w:val="26"/>
        </w:rPr>
      </w:pPr>
      <w:r w:rsidRPr="0012254C">
        <w:rPr>
          <w:sz w:val="26"/>
          <w:szCs w:val="26"/>
        </w:rPr>
        <w:t>Реализация антикризисных мер будет осуществляться Администрацией                     г. Заречного Пензенской области в тесном взаимодействии с органами государственной власти Пензенской области, органами местного самоуправления, муниципальными пре</w:t>
      </w:r>
      <w:r w:rsidRPr="0012254C">
        <w:rPr>
          <w:sz w:val="26"/>
          <w:szCs w:val="26"/>
        </w:rPr>
        <w:t>д</w:t>
      </w:r>
      <w:r w:rsidRPr="0012254C">
        <w:rPr>
          <w:sz w:val="26"/>
          <w:szCs w:val="26"/>
        </w:rPr>
        <w:t>приятиями и организациями г. Заречного Пензенской области. Перечень первоочередных мероприятий при необходимости будет дополняться и уточняться.</w:t>
      </w:r>
    </w:p>
    <w:p w:rsidR="00C54BED" w:rsidRPr="0012254C" w:rsidRDefault="00C54BED" w:rsidP="00C54BED">
      <w:pPr>
        <w:ind w:firstLine="720"/>
        <w:jc w:val="both"/>
        <w:rPr>
          <w:sz w:val="26"/>
          <w:szCs w:val="26"/>
        </w:rPr>
      </w:pPr>
      <w:r w:rsidRPr="0012254C">
        <w:rPr>
          <w:sz w:val="26"/>
          <w:szCs w:val="26"/>
        </w:rPr>
        <w:t>В рамках данной задачи бюджетная политика будет выстраиваться на принципах о</w:t>
      </w:r>
      <w:r w:rsidRPr="0012254C">
        <w:rPr>
          <w:sz w:val="26"/>
          <w:szCs w:val="26"/>
        </w:rPr>
        <w:t>т</w:t>
      </w:r>
      <w:r w:rsidRPr="0012254C">
        <w:rPr>
          <w:sz w:val="26"/>
          <w:szCs w:val="26"/>
        </w:rPr>
        <w:t>ветственности и предсказуемости.</w:t>
      </w:r>
    </w:p>
    <w:p w:rsidR="00C54BED" w:rsidRPr="0012254C" w:rsidRDefault="00C54BED" w:rsidP="00C54BED">
      <w:pPr>
        <w:ind w:firstLine="720"/>
        <w:jc w:val="both"/>
        <w:rPr>
          <w:sz w:val="26"/>
          <w:szCs w:val="26"/>
        </w:rPr>
      </w:pPr>
      <w:r w:rsidRPr="0012254C">
        <w:rPr>
          <w:sz w:val="26"/>
          <w:szCs w:val="26"/>
        </w:rPr>
        <w:t>Отсутствие возможностей для наращивания общего объема бюджетных расходов требует выявления резервов и перераспределения в пользу приоритетных направлений и проектов.</w:t>
      </w:r>
    </w:p>
    <w:p w:rsidR="00C54BED" w:rsidRPr="0012254C" w:rsidRDefault="00C54BED" w:rsidP="00C54BED">
      <w:pPr>
        <w:ind w:firstLine="720"/>
        <w:jc w:val="both"/>
        <w:rPr>
          <w:sz w:val="26"/>
          <w:szCs w:val="26"/>
        </w:rPr>
      </w:pPr>
      <w:r w:rsidRPr="0012254C">
        <w:rPr>
          <w:sz w:val="26"/>
          <w:szCs w:val="26"/>
        </w:rPr>
        <w:t>Для повышения финансовых возможностей за счет внутренних резервов  Админис</w:t>
      </w:r>
      <w:r w:rsidRPr="0012254C">
        <w:rPr>
          <w:sz w:val="26"/>
          <w:szCs w:val="26"/>
        </w:rPr>
        <w:t>т</w:t>
      </w:r>
      <w:r w:rsidRPr="0012254C">
        <w:rPr>
          <w:sz w:val="26"/>
          <w:szCs w:val="26"/>
        </w:rPr>
        <w:t>рации г. Заречного Пензенской области и иным органам местного самоуправления города Заречного Пензенской области необходимо:</w:t>
      </w:r>
    </w:p>
    <w:p w:rsidR="00C54BED" w:rsidRPr="0012254C" w:rsidRDefault="00C54BED" w:rsidP="00C54BED">
      <w:pPr>
        <w:ind w:firstLine="720"/>
        <w:jc w:val="both"/>
        <w:rPr>
          <w:sz w:val="26"/>
          <w:szCs w:val="26"/>
        </w:rPr>
      </w:pPr>
      <w:r w:rsidRPr="0012254C">
        <w:rPr>
          <w:sz w:val="26"/>
          <w:szCs w:val="26"/>
        </w:rPr>
        <w:t>1) максимально эффективно использовать возможности привлечения средств гос</w:t>
      </w:r>
      <w:r w:rsidRPr="0012254C">
        <w:rPr>
          <w:sz w:val="26"/>
          <w:szCs w:val="26"/>
        </w:rPr>
        <w:t>у</w:t>
      </w:r>
      <w:r w:rsidRPr="0012254C">
        <w:rPr>
          <w:sz w:val="26"/>
          <w:szCs w:val="26"/>
        </w:rPr>
        <w:t>дарственной корпорации - Фонда содействия реформированию жилищно-коммунального хозяйства для решения задачи капитального ремонта многоквартирных жилых домов, п</w:t>
      </w:r>
      <w:r w:rsidRPr="0012254C">
        <w:rPr>
          <w:sz w:val="26"/>
          <w:szCs w:val="26"/>
        </w:rPr>
        <w:t>о</w:t>
      </w:r>
      <w:r w:rsidRPr="0012254C">
        <w:rPr>
          <w:sz w:val="26"/>
          <w:szCs w:val="26"/>
        </w:rPr>
        <w:t>вышения качества и доступности жилья;</w:t>
      </w:r>
    </w:p>
    <w:p w:rsidR="00C54BED" w:rsidRPr="0012254C" w:rsidRDefault="00C54BED" w:rsidP="00C54BED">
      <w:pPr>
        <w:ind w:firstLine="720"/>
        <w:jc w:val="both"/>
        <w:rPr>
          <w:sz w:val="26"/>
          <w:szCs w:val="26"/>
        </w:rPr>
      </w:pPr>
      <w:r w:rsidRPr="0012254C">
        <w:rPr>
          <w:sz w:val="26"/>
          <w:szCs w:val="26"/>
        </w:rPr>
        <w:t>2) повысить адресность социальной поддержки граждан (для достижения макс</w:t>
      </w:r>
      <w:r w:rsidRPr="0012254C">
        <w:rPr>
          <w:sz w:val="26"/>
          <w:szCs w:val="26"/>
        </w:rPr>
        <w:t>и</w:t>
      </w:r>
      <w:r w:rsidRPr="0012254C">
        <w:rPr>
          <w:sz w:val="26"/>
          <w:szCs w:val="26"/>
        </w:rPr>
        <w:t>мального социального эффекта оказание такой поддержки должно основываться на критерии нуждаемости и доходности граждан), исключить дублирование мер поддержки о</w:t>
      </w:r>
      <w:r w:rsidRPr="0012254C">
        <w:rPr>
          <w:sz w:val="26"/>
          <w:szCs w:val="26"/>
        </w:rPr>
        <w:t>т</w:t>
      </w:r>
      <w:r w:rsidRPr="0012254C">
        <w:rPr>
          <w:sz w:val="26"/>
          <w:szCs w:val="26"/>
        </w:rPr>
        <w:t>дельных категорий граждан;</w:t>
      </w:r>
    </w:p>
    <w:p w:rsidR="00C54BED" w:rsidRPr="0012254C" w:rsidRDefault="00C54BED" w:rsidP="00C54BED">
      <w:pPr>
        <w:ind w:firstLine="720"/>
        <w:jc w:val="both"/>
        <w:rPr>
          <w:sz w:val="26"/>
          <w:szCs w:val="26"/>
        </w:rPr>
      </w:pPr>
      <w:r w:rsidRPr="0012254C">
        <w:rPr>
          <w:sz w:val="26"/>
          <w:szCs w:val="26"/>
        </w:rPr>
        <w:t>3) повысить эффективность бюджетных расходов в целом, в том числе за счет оптимизации сети учреждений, а также за счет реализации мероприятий по ресурсосбереж</w:t>
      </w:r>
      <w:r w:rsidRPr="0012254C">
        <w:rPr>
          <w:sz w:val="26"/>
          <w:szCs w:val="26"/>
        </w:rPr>
        <w:t>е</w:t>
      </w:r>
      <w:r w:rsidRPr="0012254C">
        <w:rPr>
          <w:sz w:val="26"/>
          <w:szCs w:val="26"/>
        </w:rPr>
        <w:t>нию, рациональному использованию занимаемых площадей муниципальных организаций;</w:t>
      </w:r>
    </w:p>
    <w:p w:rsidR="00C54BED" w:rsidRPr="0012254C" w:rsidRDefault="00C54BED" w:rsidP="00C54BED">
      <w:pPr>
        <w:ind w:firstLine="720"/>
        <w:jc w:val="both"/>
        <w:rPr>
          <w:sz w:val="26"/>
          <w:szCs w:val="26"/>
        </w:rPr>
      </w:pPr>
      <w:r w:rsidRPr="0012254C">
        <w:rPr>
          <w:sz w:val="26"/>
          <w:szCs w:val="26"/>
        </w:rPr>
        <w:t>4) повысить эффективность расходов капитального характера за счет предоставл</w:t>
      </w:r>
      <w:r w:rsidRPr="0012254C">
        <w:rPr>
          <w:sz w:val="26"/>
          <w:szCs w:val="26"/>
        </w:rPr>
        <w:t>е</w:t>
      </w:r>
      <w:r w:rsidRPr="0012254C">
        <w:rPr>
          <w:sz w:val="26"/>
          <w:szCs w:val="26"/>
        </w:rPr>
        <w:t>ния капитальных вложений из бюджета закрытого административно-территориального о</w:t>
      </w:r>
      <w:r w:rsidRPr="0012254C">
        <w:rPr>
          <w:sz w:val="26"/>
          <w:szCs w:val="26"/>
        </w:rPr>
        <w:t>б</w:t>
      </w:r>
      <w:r w:rsidRPr="0012254C">
        <w:rPr>
          <w:sz w:val="26"/>
          <w:szCs w:val="26"/>
        </w:rPr>
        <w:t>разования г. Заречный Пензенской области в объекты муниципальной собственности г. З</w:t>
      </w:r>
      <w:r w:rsidRPr="0012254C">
        <w:rPr>
          <w:sz w:val="26"/>
          <w:szCs w:val="26"/>
        </w:rPr>
        <w:t>а</w:t>
      </w:r>
      <w:r w:rsidRPr="0012254C">
        <w:rPr>
          <w:sz w:val="26"/>
          <w:szCs w:val="26"/>
        </w:rPr>
        <w:t>речного Пензенской области, из бюджета Пензенской области за счет субсидий городским округам на осуществление капитальных вложений в объекты муниципальной собственн</w:t>
      </w:r>
      <w:r w:rsidRPr="0012254C">
        <w:rPr>
          <w:sz w:val="26"/>
          <w:szCs w:val="26"/>
        </w:rPr>
        <w:t>о</w:t>
      </w:r>
      <w:r w:rsidRPr="0012254C">
        <w:rPr>
          <w:sz w:val="26"/>
          <w:szCs w:val="26"/>
        </w:rPr>
        <w:t>сти, на основе анализа ожидаемого эффекта от вложения бюджетных средств, а также и</w:t>
      </w:r>
      <w:r w:rsidRPr="0012254C">
        <w:rPr>
          <w:sz w:val="26"/>
          <w:szCs w:val="26"/>
        </w:rPr>
        <w:t>с</w:t>
      </w:r>
      <w:r w:rsidRPr="0012254C">
        <w:rPr>
          <w:sz w:val="26"/>
          <w:szCs w:val="26"/>
        </w:rPr>
        <w:t xml:space="preserve">ходя из возможностей бюджета г. Заречного Пензенской </w:t>
      </w:r>
      <w:r w:rsidRPr="0012254C">
        <w:rPr>
          <w:sz w:val="26"/>
          <w:szCs w:val="26"/>
        </w:rPr>
        <w:lastRenderedPageBreak/>
        <w:t>области по обеспечению соф</w:t>
      </w:r>
      <w:r w:rsidRPr="0012254C">
        <w:rPr>
          <w:sz w:val="26"/>
          <w:szCs w:val="26"/>
        </w:rPr>
        <w:t>и</w:t>
      </w:r>
      <w:r w:rsidRPr="0012254C">
        <w:rPr>
          <w:sz w:val="26"/>
          <w:szCs w:val="26"/>
        </w:rPr>
        <w:t>нансирования для участия в федеральных и областных целевых программах;</w:t>
      </w:r>
    </w:p>
    <w:p w:rsidR="00C54BED" w:rsidRPr="0012254C" w:rsidRDefault="00C54BED" w:rsidP="00C54BED">
      <w:pPr>
        <w:ind w:firstLine="720"/>
        <w:jc w:val="both"/>
        <w:rPr>
          <w:sz w:val="26"/>
          <w:szCs w:val="26"/>
        </w:rPr>
      </w:pPr>
      <w:r w:rsidRPr="0012254C">
        <w:rPr>
          <w:sz w:val="26"/>
          <w:szCs w:val="26"/>
        </w:rPr>
        <w:t>5) повысить эффективность, открытость и прозрачность деятельности муниципал</w:t>
      </w:r>
      <w:r w:rsidRPr="0012254C">
        <w:rPr>
          <w:sz w:val="26"/>
          <w:szCs w:val="26"/>
        </w:rPr>
        <w:t>ь</w:t>
      </w:r>
      <w:r w:rsidRPr="0012254C">
        <w:rPr>
          <w:sz w:val="26"/>
          <w:szCs w:val="26"/>
        </w:rPr>
        <w:t>ных предприятий, в том числе за счет осуществления закупки товаров и продукции прои</w:t>
      </w:r>
      <w:r w:rsidRPr="0012254C">
        <w:rPr>
          <w:sz w:val="26"/>
          <w:szCs w:val="26"/>
        </w:rPr>
        <w:t>з</w:t>
      </w:r>
      <w:r w:rsidRPr="0012254C">
        <w:rPr>
          <w:sz w:val="26"/>
          <w:szCs w:val="26"/>
        </w:rPr>
        <w:t>водственного назначения исключительно на конкурсной основе;</w:t>
      </w:r>
    </w:p>
    <w:p w:rsidR="00C54BED" w:rsidRPr="0012254C" w:rsidRDefault="00C54BED" w:rsidP="00C54BED">
      <w:pPr>
        <w:ind w:firstLine="720"/>
        <w:jc w:val="both"/>
        <w:rPr>
          <w:sz w:val="26"/>
          <w:szCs w:val="26"/>
        </w:rPr>
      </w:pPr>
      <w:r w:rsidRPr="0012254C">
        <w:rPr>
          <w:sz w:val="26"/>
          <w:szCs w:val="26"/>
        </w:rPr>
        <w:t>6) провести инвентаризацию муниципального имущества г. Заречного Пензенской области, закрепленного на праве оперативного управления за муниципальными учрежд</w:t>
      </w:r>
      <w:r w:rsidRPr="0012254C">
        <w:rPr>
          <w:sz w:val="26"/>
          <w:szCs w:val="26"/>
        </w:rPr>
        <w:t>е</w:t>
      </w:r>
      <w:r w:rsidRPr="0012254C">
        <w:rPr>
          <w:sz w:val="26"/>
          <w:szCs w:val="26"/>
        </w:rPr>
        <w:t>ниями г. Заречного Пензенской области, на предмет эффективного его использования (с определением уровня фондоотдачи);</w:t>
      </w:r>
    </w:p>
    <w:p w:rsidR="00C54BED" w:rsidRPr="0012254C" w:rsidRDefault="00C54BED" w:rsidP="00C54BED">
      <w:pPr>
        <w:ind w:firstLine="720"/>
        <w:jc w:val="both"/>
        <w:rPr>
          <w:sz w:val="26"/>
          <w:szCs w:val="26"/>
        </w:rPr>
      </w:pPr>
      <w:r w:rsidRPr="0012254C">
        <w:rPr>
          <w:sz w:val="26"/>
          <w:szCs w:val="26"/>
        </w:rPr>
        <w:t>7) оптимизировать расходы на содержание органов местного самоуправления за счет сокращения дублирования функций и полномочий;</w:t>
      </w:r>
    </w:p>
    <w:p w:rsidR="00C54BED" w:rsidRPr="0012254C" w:rsidRDefault="00C54BED" w:rsidP="00C54BED">
      <w:pPr>
        <w:ind w:firstLine="720"/>
        <w:jc w:val="both"/>
        <w:rPr>
          <w:sz w:val="26"/>
          <w:szCs w:val="26"/>
        </w:rPr>
      </w:pPr>
      <w:r w:rsidRPr="0012254C">
        <w:rPr>
          <w:sz w:val="26"/>
          <w:szCs w:val="26"/>
        </w:rPr>
        <w:t xml:space="preserve">8) оптимизировать расходы на закупку товаров, работ и услуг для муниципальных нужд путем реализации </w:t>
      </w:r>
      <w:hyperlink r:id="rId28" w:history="1">
        <w:r w:rsidRPr="0012254C">
          <w:rPr>
            <w:rStyle w:val="a6"/>
            <w:color w:val="000000"/>
            <w:sz w:val="26"/>
            <w:szCs w:val="26"/>
          </w:rPr>
          <w:t>Федерального закона</w:t>
        </w:r>
      </w:hyperlink>
      <w:r w:rsidRPr="0012254C">
        <w:rPr>
          <w:sz w:val="26"/>
          <w:szCs w:val="26"/>
        </w:rPr>
        <w:t xml:space="preserve"> от 05.04.2013 № 44-ФЗ «О контрактной системе в сфере закупок товаров, работ, услуг для обеспечения государственных и муниц</w:t>
      </w:r>
      <w:r w:rsidRPr="0012254C">
        <w:rPr>
          <w:sz w:val="26"/>
          <w:szCs w:val="26"/>
        </w:rPr>
        <w:t>и</w:t>
      </w:r>
      <w:r w:rsidRPr="0012254C">
        <w:rPr>
          <w:sz w:val="26"/>
          <w:szCs w:val="26"/>
        </w:rPr>
        <w:t>пальных нужд» (с последующими изменениями).</w:t>
      </w:r>
    </w:p>
    <w:p w:rsidR="00C54BED" w:rsidRPr="0012254C" w:rsidRDefault="00C54BED" w:rsidP="00C54BED">
      <w:pPr>
        <w:pStyle w:val="1"/>
        <w:spacing w:before="0" w:after="0"/>
        <w:rPr>
          <w:rFonts w:ascii="Times New Roman" w:hAnsi="Times New Roman"/>
          <w:color w:val="auto"/>
          <w:sz w:val="26"/>
          <w:szCs w:val="26"/>
        </w:rPr>
      </w:pPr>
      <w:bookmarkStart w:id="5" w:name="sub_900"/>
    </w:p>
    <w:p w:rsidR="00C54BED" w:rsidRPr="0012254C" w:rsidRDefault="00C54BED" w:rsidP="00C54BED">
      <w:pPr>
        <w:pStyle w:val="1"/>
        <w:spacing w:before="0" w:after="0"/>
        <w:rPr>
          <w:rFonts w:ascii="Times New Roman" w:hAnsi="Times New Roman"/>
          <w:color w:val="auto"/>
          <w:sz w:val="26"/>
          <w:szCs w:val="26"/>
        </w:rPr>
      </w:pPr>
      <w:r w:rsidRPr="0012254C">
        <w:rPr>
          <w:rFonts w:ascii="Times New Roman" w:hAnsi="Times New Roman"/>
          <w:color w:val="auto"/>
          <w:sz w:val="26"/>
          <w:szCs w:val="26"/>
        </w:rPr>
        <w:t>4. Задача. Совершенствование муниципального финансового контроля.</w:t>
      </w:r>
    </w:p>
    <w:bookmarkEnd w:id="5"/>
    <w:p w:rsidR="00C54BED" w:rsidRPr="0012254C" w:rsidRDefault="00C54BED" w:rsidP="00C54BED">
      <w:pPr>
        <w:ind w:firstLine="720"/>
        <w:jc w:val="both"/>
        <w:rPr>
          <w:b/>
          <w:sz w:val="26"/>
          <w:szCs w:val="26"/>
        </w:rPr>
      </w:pPr>
    </w:p>
    <w:p w:rsidR="00C54BED" w:rsidRPr="0012254C" w:rsidRDefault="00C54BED" w:rsidP="00C54BED">
      <w:pPr>
        <w:ind w:firstLine="720"/>
        <w:jc w:val="both"/>
        <w:rPr>
          <w:sz w:val="26"/>
          <w:szCs w:val="26"/>
        </w:rPr>
      </w:pPr>
      <w:r w:rsidRPr="0012254C">
        <w:rPr>
          <w:sz w:val="26"/>
          <w:szCs w:val="26"/>
        </w:rPr>
        <w:t>Переход к программному бюджету требует смещения акцента с контроля над ф</w:t>
      </w:r>
      <w:r w:rsidRPr="0012254C">
        <w:rPr>
          <w:sz w:val="26"/>
          <w:szCs w:val="26"/>
        </w:rPr>
        <w:t>и</w:t>
      </w:r>
      <w:r w:rsidRPr="0012254C">
        <w:rPr>
          <w:sz w:val="26"/>
          <w:szCs w:val="26"/>
        </w:rPr>
        <w:t>нансовыми потоками к контролю за результатами использования средств.</w:t>
      </w:r>
    </w:p>
    <w:p w:rsidR="00C54BED" w:rsidRPr="0012254C" w:rsidRDefault="00C54BED" w:rsidP="00C54BED">
      <w:pPr>
        <w:ind w:firstLine="720"/>
        <w:jc w:val="both"/>
        <w:rPr>
          <w:sz w:val="26"/>
          <w:szCs w:val="26"/>
        </w:rPr>
      </w:pPr>
      <w:r w:rsidRPr="0012254C">
        <w:rPr>
          <w:sz w:val="26"/>
          <w:szCs w:val="26"/>
        </w:rPr>
        <w:t>При этом контроль следует осуществлять на всех этапах «жизненного цикла» мун</w:t>
      </w:r>
      <w:r w:rsidRPr="0012254C">
        <w:rPr>
          <w:sz w:val="26"/>
          <w:szCs w:val="26"/>
        </w:rPr>
        <w:t>и</w:t>
      </w:r>
      <w:r w:rsidRPr="0012254C">
        <w:rPr>
          <w:sz w:val="26"/>
          <w:szCs w:val="26"/>
        </w:rPr>
        <w:t>ципальных программ - при разработке, в процессе реализации, при мониторинге, эксперт</w:t>
      </w:r>
      <w:r w:rsidRPr="0012254C">
        <w:rPr>
          <w:sz w:val="26"/>
          <w:szCs w:val="26"/>
        </w:rPr>
        <w:t>и</w:t>
      </w:r>
      <w:r w:rsidRPr="0012254C">
        <w:rPr>
          <w:sz w:val="26"/>
          <w:szCs w:val="26"/>
        </w:rPr>
        <w:t>зе, оценке результативности.</w:t>
      </w:r>
    </w:p>
    <w:p w:rsidR="00C54BED" w:rsidRPr="0012254C" w:rsidRDefault="00C54BED" w:rsidP="00C54BED">
      <w:pPr>
        <w:ind w:firstLine="720"/>
        <w:jc w:val="both"/>
        <w:rPr>
          <w:sz w:val="26"/>
          <w:szCs w:val="26"/>
        </w:rPr>
      </w:pPr>
      <w:r w:rsidRPr="0012254C">
        <w:rPr>
          <w:sz w:val="26"/>
          <w:szCs w:val="26"/>
        </w:rPr>
        <w:t>В целях совершенствования контроля за целевым и эффективным использованием бюджетных средств осуществление муниципального финансового контроля в бюджетном секторе должно быть направлено:</w:t>
      </w:r>
    </w:p>
    <w:p w:rsidR="00C54BED" w:rsidRPr="0012254C" w:rsidRDefault="00C54BED" w:rsidP="00C54BED">
      <w:pPr>
        <w:ind w:firstLine="720"/>
        <w:jc w:val="both"/>
        <w:rPr>
          <w:sz w:val="26"/>
          <w:szCs w:val="26"/>
        </w:rPr>
      </w:pPr>
      <w:r w:rsidRPr="0012254C">
        <w:rPr>
          <w:sz w:val="26"/>
          <w:szCs w:val="26"/>
        </w:rPr>
        <w:t>на совершенствование правовых и методологических основ муниципального фина</w:t>
      </w:r>
      <w:r w:rsidRPr="0012254C">
        <w:rPr>
          <w:sz w:val="26"/>
          <w:szCs w:val="26"/>
        </w:rPr>
        <w:t>н</w:t>
      </w:r>
      <w:r w:rsidRPr="0012254C">
        <w:rPr>
          <w:sz w:val="26"/>
          <w:szCs w:val="26"/>
        </w:rPr>
        <w:t xml:space="preserve">сового контроля с учетом изменений </w:t>
      </w:r>
      <w:hyperlink r:id="rId29" w:history="1">
        <w:r w:rsidRPr="0012254C">
          <w:rPr>
            <w:rStyle w:val="a6"/>
            <w:color w:val="000000"/>
            <w:sz w:val="26"/>
            <w:szCs w:val="26"/>
          </w:rPr>
          <w:t>бюджетного законодательства</w:t>
        </w:r>
      </w:hyperlink>
      <w:r w:rsidRPr="0012254C">
        <w:rPr>
          <w:sz w:val="26"/>
          <w:szCs w:val="26"/>
        </w:rPr>
        <w:t xml:space="preserve"> (в том числе в части регламентации деятельности контрольно-ревизионных органов, подходов и процедур при осуществлении контрольных функций);</w:t>
      </w:r>
    </w:p>
    <w:p w:rsidR="00C54BED" w:rsidRPr="0012254C" w:rsidRDefault="00C54BED" w:rsidP="00C54BED">
      <w:pPr>
        <w:ind w:firstLine="720"/>
        <w:jc w:val="both"/>
        <w:rPr>
          <w:sz w:val="26"/>
          <w:szCs w:val="26"/>
        </w:rPr>
      </w:pPr>
      <w:r w:rsidRPr="0012254C">
        <w:rPr>
          <w:sz w:val="26"/>
          <w:szCs w:val="26"/>
        </w:rPr>
        <w:t>на организацию внутреннего финансового контроля и аудита, создание полноценной системы мониторинга муниципальных программ;</w:t>
      </w:r>
    </w:p>
    <w:p w:rsidR="00C54BED" w:rsidRPr="0012254C" w:rsidRDefault="00C54BED" w:rsidP="00C54BED">
      <w:pPr>
        <w:ind w:firstLine="720"/>
        <w:jc w:val="both"/>
        <w:rPr>
          <w:sz w:val="26"/>
          <w:szCs w:val="26"/>
        </w:rPr>
      </w:pPr>
      <w:r w:rsidRPr="0012254C">
        <w:rPr>
          <w:sz w:val="26"/>
          <w:szCs w:val="26"/>
        </w:rPr>
        <w:t>на проведение анализа осуществления главными распорядителями средств бюджета закрытого административно-территориального образования г. Заречный Пензенской области, главными администраторами (администраторами) доходов бюджета закрытого а</w:t>
      </w:r>
      <w:r w:rsidRPr="0012254C">
        <w:rPr>
          <w:sz w:val="26"/>
          <w:szCs w:val="26"/>
        </w:rPr>
        <w:t>д</w:t>
      </w:r>
      <w:r w:rsidRPr="0012254C">
        <w:rPr>
          <w:sz w:val="26"/>
          <w:szCs w:val="26"/>
        </w:rPr>
        <w:t>министративно-территориального образования г. Заречный Пензенской области, главными администраторами (администраторами) источников финансирования дефицита бюджета закрытого административно-территориального образования г. Заречный Пензенской о</w:t>
      </w:r>
      <w:r w:rsidRPr="0012254C">
        <w:rPr>
          <w:sz w:val="26"/>
          <w:szCs w:val="26"/>
        </w:rPr>
        <w:t>б</w:t>
      </w:r>
      <w:r w:rsidRPr="0012254C">
        <w:rPr>
          <w:sz w:val="26"/>
          <w:szCs w:val="26"/>
        </w:rPr>
        <w:t>ласти  внутреннего финансового контроля и внутреннего финансового аудита;</w:t>
      </w:r>
    </w:p>
    <w:p w:rsidR="00C54BED" w:rsidRPr="0012254C" w:rsidRDefault="00C54BED" w:rsidP="00C54BED">
      <w:pPr>
        <w:ind w:firstLine="720"/>
        <w:jc w:val="both"/>
        <w:rPr>
          <w:sz w:val="26"/>
          <w:szCs w:val="26"/>
        </w:rPr>
      </w:pPr>
      <w:r w:rsidRPr="0012254C">
        <w:rPr>
          <w:sz w:val="26"/>
          <w:szCs w:val="26"/>
        </w:rPr>
        <w:t>на усиление ответственности конкретных должностных лиц, допустивших наруш</w:t>
      </w:r>
      <w:r w:rsidRPr="0012254C">
        <w:rPr>
          <w:sz w:val="26"/>
          <w:szCs w:val="26"/>
        </w:rPr>
        <w:t>е</w:t>
      </w:r>
      <w:r w:rsidRPr="0012254C">
        <w:rPr>
          <w:sz w:val="26"/>
          <w:szCs w:val="26"/>
        </w:rPr>
        <w:t>ния требований федеральных законов и иных нормативных правовых актов Российской Федерации, Пензенской области и органов местного самоуправления                      г. Заре</w:t>
      </w:r>
      <w:r w:rsidRPr="0012254C">
        <w:rPr>
          <w:sz w:val="26"/>
          <w:szCs w:val="26"/>
        </w:rPr>
        <w:t>ч</w:t>
      </w:r>
      <w:r w:rsidRPr="0012254C">
        <w:rPr>
          <w:sz w:val="26"/>
          <w:szCs w:val="26"/>
        </w:rPr>
        <w:t>ного Пензенской области (применение бюджетных мер принуждения и привлечения к о</w:t>
      </w:r>
      <w:r w:rsidRPr="0012254C">
        <w:rPr>
          <w:sz w:val="26"/>
          <w:szCs w:val="26"/>
        </w:rPr>
        <w:t>т</w:t>
      </w:r>
      <w:r w:rsidRPr="0012254C">
        <w:rPr>
          <w:sz w:val="26"/>
          <w:szCs w:val="26"/>
        </w:rPr>
        <w:t>ветственности, в том числе административной);</w:t>
      </w:r>
    </w:p>
    <w:p w:rsidR="00C54BED" w:rsidRPr="0012254C" w:rsidRDefault="00C54BED" w:rsidP="00C54BED">
      <w:pPr>
        <w:ind w:firstLine="720"/>
        <w:jc w:val="both"/>
        <w:rPr>
          <w:sz w:val="26"/>
          <w:szCs w:val="26"/>
        </w:rPr>
      </w:pPr>
      <w:r w:rsidRPr="0012254C">
        <w:rPr>
          <w:sz w:val="26"/>
          <w:szCs w:val="26"/>
        </w:rPr>
        <w:t>на усиление контроля в сфере закупок товаров, работ, услуг для обеспечения  мун</w:t>
      </w:r>
      <w:r w:rsidRPr="0012254C">
        <w:rPr>
          <w:sz w:val="26"/>
          <w:szCs w:val="26"/>
        </w:rPr>
        <w:t>и</w:t>
      </w:r>
      <w:r w:rsidRPr="0012254C">
        <w:rPr>
          <w:sz w:val="26"/>
          <w:szCs w:val="26"/>
        </w:rPr>
        <w:t>ципальных нужд (выявление «недобросовестных» заказчиков и поставщиков товаров (работ, услуг) путем осуществления контроля при проведении оплаты по заключенным ко</w:t>
      </w:r>
      <w:r w:rsidRPr="0012254C">
        <w:rPr>
          <w:sz w:val="26"/>
          <w:szCs w:val="26"/>
        </w:rPr>
        <w:t>н</w:t>
      </w:r>
      <w:r w:rsidRPr="0012254C">
        <w:rPr>
          <w:sz w:val="26"/>
          <w:szCs w:val="26"/>
        </w:rPr>
        <w:t>трактам, применения антидемпинговых процедур при проведении конкурсов и аукционов, использования банковских гарантий, предоставляемых участником закупки в качестве обеспечения заявки на участие в конкурсе или закрытом аукционе либо в качестве обесп</w:t>
      </w:r>
      <w:r w:rsidRPr="0012254C">
        <w:rPr>
          <w:sz w:val="26"/>
          <w:szCs w:val="26"/>
        </w:rPr>
        <w:t>е</w:t>
      </w:r>
      <w:r w:rsidRPr="0012254C">
        <w:rPr>
          <w:sz w:val="26"/>
          <w:szCs w:val="26"/>
        </w:rPr>
        <w:t>чения исполнения контракта);</w:t>
      </w:r>
    </w:p>
    <w:p w:rsidR="00C54BED" w:rsidRPr="0012254C" w:rsidRDefault="00C54BED" w:rsidP="00C54BED">
      <w:pPr>
        <w:ind w:firstLine="720"/>
        <w:jc w:val="both"/>
        <w:rPr>
          <w:sz w:val="26"/>
          <w:szCs w:val="26"/>
        </w:rPr>
      </w:pPr>
      <w:r w:rsidRPr="0012254C">
        <w:rPr>
          <w:sz w:val="26"/>
          <w:szCs w:val="26"/>
        </w:rPr>
        <w:lastRenderedPageBreak/>
        <w:t>на предупреждение и пресечение бюджетных нарушений, в том числе совершения платежей по сомнительным сделкам (усовершенствование процедур санкционирования операций при кассовом обслуживании исполнения бюджета закрытого административно-территориального образования г. Заречного Пензенской области);</w:t>
      </w:r>
    </w:p>
    <w:p w:rsidR="00C54BED" w:rsidRPr="0012254C" w:rsidRDefault="00C54BED" w:rsidP="00C54BED">
      <w:pPr>
        <w:ind w:firstLine="720"/>
        <w:jc w:val="both"/>
        <w:rPr>
          <w:sz w:val="26"/>
          <w:szCs w:val="26"/>
        </w:rPr>
      </w:pPr>
      <w:r w:rsidRPr="0012254C">
        <w:rPr>
          <w:sz w:val="26"/>
          <w:szCs w:val="26"/>
        </w:rPr>
        <w:t>на повышение качества договорной работы (проведение инвентаризации соглаш</w:t>
      </w:r>
      <w:r w:rsidRPr="0012254C">
        <w:rPr>
          <w:sz w:val="26"/>
          <w:szCs w:val="26"/>
        </w:rPr>
        <w:t>е</w:t>
      </w:r>
      <w:r w:rsidRPr="0012254C">
        <w:rPr>
          <w:sz w:val="26"/>
          <w:szCs w:val="26"/>
        </w:rPr>
        <w:t>ний (договоров), заключаемых органами местного самоуправления и организациями при предоставлении средств бюджета закрытого административно-территориального образ</w:t>
      </w:r>
      <w:r w:rsidRPr="0012254C">
        <w:rPr>
          <w:sz w:val="26"/>
          <w:szCs w:val="26"/>
        </w:rPr>
        <w:t>о</w:t>
      </w:r>
      <w:r w:rsidRPr="0012254C">
        <w:rPr>
          <w:sz w:val="26"/>
          <w:szCs w:val="26"/>
        </w:rPr>
        <w:t>вания г. Заречного Пензенской области, на предмет соответствия их законодательству и технико-юридическим нормам).</w:t>
      </w:r>
    </w:p>
    <w:p w:rsidR="00167EDE" w:rsidRPr="0012254C" w:rsidRDefault="00167EDE" w:rsidP="00C54BED">
      <w:pPr>
        <w:ind w:firstLine="720"/>
        <w:jc w:val="both"/>
        <w:rPr>
          <w:sz w:val="26"/>
          <w:szCs w:val="26"/>
        </w:rPr>
      </w:pPr>
    </w:p>
    <w:p w:rsidR="00C54BED" w:rsidRPr="0012254C" w:rsidRDefault="00C54BED" w:rsidP="00C54BED">
      <w:pPr>
        <w:pStyle w:val="1"/>
        <w:spacing w:before="0" w:after="0"/>
        <w:rPr>
          <w:rFonts w:ascii="Times New Roman" w:hAnsi="Times New Roman"/>
          <w:color w:val="auto"/>
          <w:sz w:val="26"/>
          <w:szCs w:val="26"/>
        </w:rPr>
      </w:pPr>
      <w:r w:rsidRPr="0012254C">
        <w:rPr>
          <w:rFonts w:ascii="Times New Roman" w:hAnsi="Times New Roman"/>
          <w:sz w:val="26"/>
          <w:szCs w:val="26"/>
        </w:rPr>
        <w:t>5. Задача</w:t>
      </w:r>
      <w:r w:rsidRPr="0012254C">
        <w:rPr>
          <w:sz w:val="26"/>
          <w:szCs w:val="26"/>
        </w:rPr>
        <w:t>.</w:t>
      </w:r>
      <w:bookmarkStart w:id="6" w:name="sub_1010"/>
      <w:r w:rsidRPr="0012254C">
        <w:rPr>
          <w:rFonts w:ascii="Times New Roman" w:hAnsi="Times New Roman"/>
          <w:b w:val="0"/>
          <w:color w:val="auto"/>
          <w:sz w:val="26"/>
          <w:szCs w:val="26"/>
        </w:rPr>
        <w:t xml:space="preserve"> </w:t>
      </w:r>
      <w:r w:rsidRPr="0012254C">
        <w:rPr>
          <w:rFonts w:ascii="Times New Roman" w:hAnsi="Times New Roman"/>
          <w:color w:val="auto"/>
          <w:sz w:val="26"/>
          <w:szCs w:val="26"/>
        </w:rPr>
        <w:t>Повышение открытости и прозрачности управления общественными ф</w:t>
      </w:r>
      <w:r w:rsidRPr="0012254C">
        <w:rPr>
          <w:rFonts w:ascii="Times New Roman" w:hAnsi="Times New Roman"/>
          <w:color w:val="auto"/>
          <w:sz w:val="26"/>
          <w:szCs w:val="26"/>
        </w:rPr>
        <w:t>и</w:t>
      </w:r>
      <w:r w:rsidRPr="0012254C">
        <w:rPr>
          <w:rFonts w:ascii="Times New Roman" w:hAnsi="Times New Roman"/>
          <w:color w:val="auto"/>
          <w:sz w:val="26"/>
          <w:szCs w:val="26"/>
        </w:rPr>
        <w:t>нансами.</w:t>
      </w:r>
    </w:p>
    <w:bookmarkEnd w:id="6"/>
    <w:p w:rsidR="00C54BED" w:rsidRPr="0012254C" w:rsidRDefault="00C54BED" w:rsidP="00C54BED">
      <w:pPr>
        <w:ind w:firstLine="720"/>
        <w:jc w:val="both"/>
        <w:rPr>
          <w:sz w:val="26"/>
          <w:szCs w:val="26"/>
        </w:rPr>
      </w:pPr>
    </w:p>
    <w:p w:rsidR="00C54BED" w:rsidRPr="0012254C" w:rsidRDefault="00C54BED" w:rsidP="00167EDE">
      <w:pPr>
        <w:ind w:firstLine="709"/>
        <w:jc w:val="both"/>
        <w:rPr>
          <w:sz w:val="26"/>
          <w:szCs w:val="26"/>
        </w:rPr>
      </w:pPr>
      <w:r w:rsidRPr="0012254C">
        <w:rPr>
          <w:sz w:val="26"/>
          <w:szCs w:val="26"/>
        </w:rPr>
        <w:t>Повышение уровня открытости и прозрачности деятельности Администрации                       г. Заречного Пензенской области и иных органов местного самоуправления г. Заречного Пензенской области, принимающих участие в подготовке, исполнении бюджетов и соста</w:t>
      </w:r>
      <w:r w:rsidRPr="0012254C">
        <w:rPr>
          <w:sz w:val="26"/>
          <w:szCs w:val="26"/>
        </w:rPr>
        <w:t>в</w:t>
      </w:r>
      <w:r w:rsidRPr="0012254C">
        <w:rPr>
          <w:sz w:val="26"/>
          <w:szCs w:val="26"/>
        </w:rPr>
        <w:t>лении бюджетной отчетности, способствует повышению качества их работы и системы управления общественными финансами в целом.</w:t>
      </w:r>
    </w:p>
    <w:p w:rsidR="00C54BED" w:rsidRPr="0012254C" w:rsidRDefault="00C54BED" w:rsidP="00167EDE">
      <w:pPr>
        <w:ind w:firstLine="709"/>
        <w:jc w:val="both"/>
        <w:rPr>
          <w:sz w:val="26"/>
          <w:szCs w:val="26"/>
        </w:rPr>
      </w:pPr>
      <w:r w:rsidRPr="0012254C">
        <w:rPr>
          <w:sz w:val="26"/>
          <w:szCs w:val="26"/>
        </w:rPr>
        <w:t>Финансовая (налогово-бюджетная) прозрачность предполагает:</w:t>
      </w:r>
    </w:p>
    <w:p w:rsidR="00C54BED" w:rsidRPr="0012254C" w:rsidRDefault="00C54BED" w:rsidP="00167EDE">
      <w:pPr>
        <w:ind w:firstLine="709"/>
        <w:jc w:val="both"/>
        <w:rPr>
          <w:sz w:val="26"/>
          <w:szCs w:val="26"/>
        </w:rPr>
      </w:pPr>
      <w:r w:rsidRPr="0012254C">
        <w:rPr>
          <w:sz w:val="26"/>
          <w:szCs w:val="26"/>
        </w:rPr>
        <w:t>общедоступность информации о состоянии и тенденциях развития общественных финансов;</w:t>
      </w:r>
    </w:p>
    <w:p w:rsidR="00C54BED" w:rsidRPr="0012254C" w:rsidRDefault="00C54BED" w:rsidP="00167EDE">
      <w:pPr>
        <w:ind w:firstLine="709"/>
        <w:jc w:val="both"/>
        <w:rPr>
          <w:sz w:val="26"/>
          <w:szCs w:val="26"/>
        </w:rPr>
      </w:pPr>
      <w:r w:rsidRPr="0012254C">
        <w:rPr>
          <w:sz w:val="26"/>
          <w:szCs w:val="26"/>
        </w:rPr>
        <w:t>обеспечение широкого участия общественности в процессе принятия решений о распределении общественных финансов;</w:t>
      </w:r>
    </w:p>
    <w:p w:rsidR="00C54BED" w:rsidRPr="0012254C" w:rsidRDefault="00C54BED" w:rsidP="00167EDE">
      <w:pPr>
        <w:ind w:firstLine="709"/>
        <w:jc w:val="both"/>
        <w:rPr>
          <w:sz w:val="26"/>
          <w:szCs w:val="26"/>
        </w:rPr>
      </w:pPr>
      <w:r w:rsidRPr="0012254C">
        <w:rPr>
          <w:sz w:val="26"/>
          <w:szCs w:val="26"/>
        </w:rPr>
        <w:t>открытость деятельности Администрации г. Заречного Пензенской области и иных органов местного самоуправления г. Заречного Пензенской области по разработке, ра</w:t>
      </w:r>
      <w:r w:rsidRPr="0012254C">
        <w:rPr>
          <w:sz w:val="26"/>
          <w:szCs w:val="26"/>
        </w:rPr>
        <w:t>с</w:t>
      </w:r>
      <w:r w:rsidRPr="0012254C">
        <w:rPr>
          <w:sz w:val="26"/>
          <w:szCs w:val="26"/>
        </w:rPr>
        <w:t>смотрению, утверждению и исполнению бюджетов;</w:t>
      </w:r>
    </w:p>
    <w:p w:rsidR="00C54BED" w:rsidRPr="0012254C" w:rsidRDefault="00C54BED" w:rsidP="00167EDE">
      <w:pPr>
        <w:ind w:firstLine="709"/>
        <w:jc w:val="both"/>
        <w:rPr>
          <w:sz w:val="26"/>
          <w:szCs w:val="26"/>
        </w:rPr>
      </w:pPr>
      <w:r w:rsidRPr="0012254C">
        <w:rPr>
          <w:sz w:val="26"/>
          <w:szCs w:val="26"/>
        </w:rPr>
        <w:t>рассмотрение и утверждение бюджетных параметров, бюджетной отчетности в увязке с планируемыми и достигнутыми целями и результатами государственной полит</w:t>
      </w:r>
      <w:r w:rsidRPr="0012254C">
        <w:rPr>
          <w:sz w:val="26"/>
          <w:szCs w:val="26"/>
        </w:rPr>
        <w:t>и</w:t>
      </w:r>
      <w:r w:rsidRPr="0012254C">
        <w:rPr>
          <w:sz w:val="26"/>
          <w:szCs w:val="26"/>
        </w:rPr>
        <w:t>ки;</w:t>
      </w:r>
    </w:p>
    <w:p w:rsidR="00C54BED" w:rsidRPr="0012254C" w:rsidRDefault="00C54BED" w:rsidP="00167EDE">
      <w:pPr>
        <w:ind w:firstLine="709"/>
        <w:jc w:val="both"/>
        <w:rPr>
          <w:sz w:val="26"/>
          <w:szCs w:val="26"/>
        </w:rPr>
      </w:pPr>
      <w:r w:rsidRPr="0012254C">
        <w:rPr>
          <w:sz w:val="26"/>
          <w:szCs w:val="26"/>
        </w:rPr>
        <w:t>соблюдение формализованных требований к ведению бюджетного учета, составл</w:t>
      </w:r>
      <w:r w:rsidRPr="0012254C">
        <w:rPr>
          <w:sz w:val="26"/>
          <w:szCs w:val="26"/>
        </w:rPr>
        <w:t>е</w:t>
      </w:r>
      <w:r w:rsidRPr="0012254C">
        <w:rPr>
          <w:sz w:val="26"/>
          <w:szCs w:val="26"/>
        </w:rPr>
        <w:t>нию и предоставлению бюджетной отчетности.</w:t>
      </w:r>
    </w:p>
    <w:p w:rsidR="00C54BED" w:rsidRPr="0012254C" w:rsidRDefault="00C54BED" w:rsidP="00167EDE">
      <w:pPr>
        <w:ind w:firstLine="709"/>
        <w:jc w:val="both"/>
        <w:rPr>
          <w:sz w:val="26"/>
          <w:szCs w:val="26"/>
        </w:rPr>
      </w:pPr>
      <w:r w:rsidRPr="0012254C">
        <w:rPr>
          <w:sz w:val="26"/>
          <w:szCs w:val="26"/>
        </w:rPr>
        <w:t>Достижение высокого уровня прозрачности предусматривает доступность и поня</w:t>
      </w:r>
      <w:r w:rsidRPr="0012254C">
        <w:rPr>
          <w:sz w:val="26"/>
          <w:szCs w:val="26"/>
        </w:rPr>
        <w:t>т</w:t>
      </w:r>
      <w:r w:rsidRPr="0012254C">
        <w:rPr>
          <w:sz w:val="26"/>
          <w:szCs w:val="26"/>
        </w:rPr>
        <w:t>ность для граждан информации о целях бюджетной политики, публичность процесса управления общественными финансами, открытость и доступность информации о расх</w:t>
      </w:r>
      <w:r w:rsidRPr="0012254C">
        <w:rPr>
          <w:sz w:val="26"/>
          <w:szCs w:val="26"/>
        </w:rPr>
        <w:t>о</w:t>
      </w:r>
      <w:r w:rsidRPr="0012254C">
        <w:rPr>
          <w:sz w:val="26"/>
          <w:szCs w:val="26"/>
        </w:rPr>
        <w:t>довании бюджетных средств.</w:t>
      </w:r>
    </w:p>
    <w:p w:rsidR="00C54BED" w:rsidRPr="0012254C" w:rsidRDefault="00C54BED" w:rsidP="00167EDE">
      <w:pPr>
        <w:ind w:firstLine="709"/>
        <w:jc w:val="both"/>
        <w:rPr>
          <w:sz w:val="26"/>
          <w:szCs w:val="26"/>
        </w:rPr>
      </w:pPr>
      <w:r w:rsidRPr="0012254C">
        <w:rPr>
          <w:sz w:val="26"/>
          <w:szCs w:val="26"/>
        </w:rPr>
        <w:t>Данные задачи обуславливают необходимость повышения уровня финансовой гр</w:t>
      </w:r>
      <w:r w:rsidRPr="0012254C">
        <w:rPr>
          <w:sz w:val="26"/>
          <w:szCs w:val="26"/>
        </w:rPr>
        <w:t>а</w:t>
      </w:r>
      <w:r w:rsidRPr="0012254C">
        <w:rPr>
          <w:sz w:val="26"/>
          <w:szCs w:val="26"/>
        </w:rPr>
        <w:t>мотности населения, в том числе в вопросах формирования и исполнения бюджетов.</w:t>
      </w:r>
    </w:p>
    <w:p w:rsidR="00C54BED" w:rsidRPr="0012254C" w:rsidRDefault="00C54BED" w:rsidP="00167EDE">
      <w:pPr>
        <w:ind w:firstLine="709"/>
        <w:jc w:val="both"/>
        <w:rPr>
          <w:sz w:val="26"/>
          <w:szCs w:val="26"/>
        </w:rPr>
      </w:pPr>
      <w:r w:rsidRPr="0012254C">
        <w:rPr>
          <w:sz w:val="26"/>
          <w:szCs w:val="26"/>
        </w:rPr>
        <w:t>Повышение финансовой прозрачности и подотчетности деятельности  Администр</w:t>
      </w:r>
      <w:r w:rsidRPr="0012254C">
        <w:rPr>
          <w:sz w:val="26"/>
          <w:szCs w:val="26"/>
        </w:rPr>
        <w:t>а</w:t>
      </w:r>
      <w:r w:rsidRPr="0012254C">
        <w:rPr>
          <w:sz w:val="26"/>
          <w:szCs w:val="26"/>
        </w:rPr>
        <w:t>ции г. Заречного Пензенской области и иных органов местного самоуправления г. Заречн</w:t>
      </w:r>
      <w:r w:rsidRPr="0012254C">
        <w:rPr>
          <w:sz w:val="26"/>
          <w:szCs w:val="26"/>
        </w:rPr>
        <w:t>о</w:t>
      </w:r>
      <w:r w:rsidRPr="0012254C">
        <w:rPr>
          <w:sz w:val="26"/>
          <w:szCs w:val="26"/>
        </w:rPr>
        <w:t>го Пензенской области необходимо осуществлять комплексно на всех стадиях бюджетного процесса.</w:t>
      </w:r>
    </w:p>
    <w:p w:rsidR="00C54BED" w:rsidRPr="0012254C" w:rsidRDefault="00C54BED" w:rsidP="00167EDE">
      <w:pPr>
        <w:ind w:firstLine="709"/>
        <w:jc w:val="both"/>
        <w:rPr>
          <w:sz w:val="26"/>
          <w:szCs w:val="26"/>
        </w:rPr>
      </w:pPr>
      <w:r w:rsidRPr="0012254C">
        <w:rPr>
          <w:sz w:val="26"/>
          <w:szCs w:val="26"/>
        </w:rPr>
        <w:t>Для достижения перечисленных целей в г. Заречном Пензенской области необход</w:t>
      </w:r>
      <w:r w:rsidRPr="0012254C">
        <w:rPr>
          <w:sz w:val="26"/>
          <w:szCs w:val="26"/>
        </w:rPr>
        <w:t>и</w:t>
      </w:r>
      <w:r w:rsidRPr="0012254C">
        <w:rPr>
          <w:sz w:val="26"/>
          <w:szCs w:val="26"/>
        </w:rPr>
        <w:t>мо реализовать меры по следующим основным направлениям:</w:t>
      </w:r>
    </w:p>
    <w:p w:rsidR="00C54BED" w:rsidRPr="0012254C" w:rsidRDefault="00C54BED" w:rsidP="00167EDE">
      <w:pPr>
        <w:ind w:firstLine="709"/>
        <w:jc w:val="both"/>
        <w:rPr>
          <w:sz w:val="26"/>
          <w:szCs w:val="26"/>
        </w:rPr>
      </w:pPr>
      <w:r w:rsidRPr="0012254C">
        <w:rPr>
          <w:sz w:val="26"/>
          <w:szCs w:val="26"/>
        </w:rPr>
        <w:t>1) развитие технологической и телекоммуникационной инфраструктуры и регламе</w:t>
      </w:r>
      <w:r w:rsidRPr="0012254C">
        <w:rPr>
          <w:sz w:val="26"/>
          <w:szCs w:val="26"/>
        </w:rPr>
        <w:t>н</w:t>
      </w:r>
      <w:r w:rsidRPr="0012254C">
        <w:rPr>
          <w:sz w:val="26"/>
          <w:szCs w:val="26"/>
        </w:rPr>
        <w:t>тация требований к информационным системам управления муниципальными финансами;</w:t>
      </w:r>
    </w:p>
    <w:p w:rsidR="00C54BED" w:rsidRPr="0012254C" w:rsidRDefault="00C54BED" w:rsidP="00167EDE">
      <w:pPr>
        <w:ind w:firstLine="709"/>
        <w:jc w:val="both"/>
        <w:rPr>
          <w:sz w:val="26"/>
          <w:szCs w:val="26"/>
        </w:rPr>
      </w:pPr>
      <w:r w:rsidRPr="0012254C">
        <w:rPr>
          <w:sz w:val="26"/>
          <w:szCs w:val="26"/>
        </w:rPr>
        <w:t>2) реализация мероприятий, направленных на участие граждан в обсуждении прое</w:t>
      </w:r>
      <w:r w:rsidRPr="0012254C">
        <w:rPr>
          <w:sz w:val="26"/>
          <w:szCs w:val="26"/>
        </w:rPr>
        <w:t>к</w:t>
      </w:r>
      <w:r w:rsidRPr="0012254C">
        <w:rPr>
          <w:sz w:val="26"/>
          <w:szCs w:val="26"/>
        </w:rPr>
        <w:t>тов нормативных правовых актов, разрабатываемых на муниципальном уровне, проектов муниципальных программ г. Заречного Пензенской области и отчетов об их реализации;</w:t>
      </w:r>
    </w:p>
    <w:p w:rsidR="00C54BED" w:rsidRPr="0012254C" w:rsidRDefault="00C54BED" w:rsidP="00167EDE">
      <w:pPr>
        <w:ind w:firstLine="709"/>
        <w:jc w:val="both"/>
        <w:rPr>
          <w:sz w:val="26"/>
          <w:szCs w:val="26"/>
        </w:rPr>
      </w:pPr>
      <w:r w:rsidRPr="0012254C">
        <w:rPr>
          <w:sz w:val="26"/>
          <w:szCs w:val="26"/>
        </w:rPr>
        <w:t>3) регулярная публикация «бюджета для граждан» в целях обеспечения полного и доступного информирования населения о бюджете закрытого административно-</w:t>
      </w:r>
      <w:r w:rsidRPr="0012254C">
        <w:rPr>
          <w:sz w:val="26"/>
          <w:szCs w:val="26"/>
        </w:rPr>
        <w:lastRenderedPageBreak/>
        <w:t>территориального образования г. Заречного Пензенской области и отчетах об их исполн</w:t>
      </w:r>
      <w:r w:rsidRPr="0012254C">
        <w:rPr>
          <w:sz w:val="26"/>
          <w:szCs w:val="26"/>
        </w:rPr>
        <w:t>е</w:t>
      </w:r>
      <w:r w:rsidRPr="0012254C">
        <w:rPr>
          <w:sz w:val="26"/>
          <w:szCs w:val="26"/>
        </w:rPr>
        <w:t>нии, повышения открытости и прозрачности информации об управлении общественными финансами;</w:t>
      </w:r>
    </w:p>
    <w:p w:rsidR="00C54BED" w:rsidRPr="0012254C" w:rsidRDefault="00C54BED" w:rsidP="00167EDE">
      <w:pPr>
        <w:ind w:firstLine="709"/>
        <w:jc w:val="both"/>
        <w:rPr>
          <w:sz w:val="26"/>
          <w:szCs w:val="26"/>
        </w:rPr>
      </w:pPr>
      <w:r w:rsidRPr="0012254C">
        <w:rPr>
          <w:sz w:val="26"/>
          <w:szCs w:val="26"/>
        </w:rPr>
        <w:t xml:space="preserve">4) развитие механизмов эффективного взаимодействия с населением за счет расширения интерактивного взаимодействия с посетителями </w:t>
      </w:r>
      <w:hyperlink r:id="rId30" w:history="1">
        <w:r w:rsidRPr="0012254C">
          <w:rPr>
            <w:rStyle w:val="a6"/>
            <w:color w:val="000000"/>
            <w:sz w:val="26"/>
            <w:szCs w:val="26"/>
          </w:rPr>
          <w:t>официальных сайтов</w:t>
        </w:r>
      </w:hyperlink>
      <w:r w:rsidRPr="0012254C">
        <w:rPr>
          <w:color w:val="000000"/>
          <w:sz w:val="26"/>
          <w:szCs w:val="26"/>
        </w:rPr>
        <w:t xml:space="preserve"> </w:t>
      </w:r>
      <w:r w:rsidRPr="0012254C">
        <w:rPr>
          <w:sz w:val="26"/>
          <w:szCs w:val="26"/>
        </w:rPr>
        <w:t>Администр</w:t>
      </w:r>
      <w:r w:rsidRPr="0012254C">
        <w:rPr>
          <w:sz w:val="26"/>
          <w:szCs w:val="26"/>
        </w:rPr>
        <w:t>а</w:t>
      </w:r>
      <w:r w:rsidRPr="0012254C">
        <w:rPr>
          <w:sz w:val="26"/>
          <w:szCs w:val="26"/>
        </w:rPr>
        <w:t>ции г. Заречного Пензенской области, иных органов местного самоуправления г. Заречного Пензенской области, муниципальных учреждений г. Заречного Пензенской области (ф</w:t>
      </w:r>
      <w:r w:rsidRPr="0012254C">
        <w:rPr>
          <w:sz w:val="26"/>
          <w:szCs w:val="26"/>
        </w:rPr>
        <w:t>о</w:t>
      </w:r>
      <w:r w:rsidRPr="0012254C">
        <w:rPr>
          <w:sz w:val="26"/>
          <w:szCs w:val="26"/>
        </w:rPr>
        <w:t>румы, интернет-приемные, сервисы голосования посетителей);</w:t>
      </w:r>
    </w:p>
    <w:p w:rsidR="00C54BED" w:rsidRPr="0012254C" w:rsidRDefault="00C54BED" w:rsidP="00167EDE">
      <w:pPr>
        <w:ind w:firstLine="709"/>
        <w:jc w:val="both"/>
        <w:rPr>
          <w:sz w:val="26"/>
          <w:szCs w:val="26"/>
        </w:rPr>
      </w:pPr>
      <w:r w:rsidRPr="0012254C">
        <w:rPr>
          <w:sz w:val="26"/>
          <w:szCs w:val="26"/>
        </w:rPr>
        <w:t xml:space="preserve">5) обеспечение общедоступности информации об оказании муниципальных услуг (выполнении работ), в том числе путем размещения на </w:t>
      </w:r>
      <w:hyperlink r:id="rId31" w:history="1">
        <w:r w:rsidRPr="0012254C">
          <w:rPr>
            <w:rStyle w:val="a6"/>
            <w:color w:val="000000"/>
            <w:sz w:val="26"/>
            <w:szCs w:val="26"/>
          </w:rPr>
          <w:t>официальных сайтах</w:t>
        </w:r>
      </w:hyperlink>
      <w:r w:rsidRPr="0012254C">
        <w:rPr>
          <w:color w:val="000000"/>
          <w:sz w:val="26"/>
          <w:szCs w:val="26"/>
        </w:rPr>
        <w:t xml:space="preserve"> </w:t>
      </w:r>
      <w:r w:rsidRPr="0012254C">
        <w:rPr>
          <w:sz w:val="26"/>
          <w:szCs w:val="26"/>
        </w:rPr>
        <w:t>Администр</w:t>
      </w:r>
      <w:r w:rsidRPr="0012254C">
        <w:rPr>
          <w:sz w:val="26"/>
          <w:szCs w:val="26"/>
        </w:rPr>
        <w:t>а</w:t>
      </w:r>
      <w:r w:rsidRPr="0012254C">
        <w:rPr>
          <w:sz w:val="26"/>
          <w:szCs w:val="26"/>
        </w:rPr>
        <w:t>ции г. Заречного Пензенской области, иных органов местного самоуправления г. Заречного Пензенской области нормативов финансовых затрат на предоставление муниципальных услуг и методик формирования указанных нормативов, результатов мониторинга оказания муниципальных услуг (выполнения работ), результатов контроля за исполнением муниц</w:t>
      </w:r>
      <w:r w:rsidRPr="0012254C">
        <w:rPr>
          <w:sz w:val="26"/>
          <w:szCs w:val="26"/>
        </w:rPr>
        <w:t>и</w:t>
      </w:r>
      <w:r w:rsidRPr="0012254C">
        <w:rPr>
          <w:sz w:val="26"/>
          <w:szCs w:val="26"/>
        </w:rPr>
        <w:t>пальных заданий, результатов изучения мнения населения о качестве оказания муниц</w:t>
      </w:r>
      <w:r w:rsidRPr="0012254C">
        <w:rPr>
          <w:sz w:val="26"/>
          <w:szCs w:val="26"/>
        </w:rPr>
        <w:t>и</w:t>
      </w:r>
      <w:r w:rsidRPr="0012254C">
        <w:rPr>
          <w:sz w:val="26"/>
          <w:szCs w:val="26"/>
        </w:rPr>
        <w:t>пальных услуг (выполнения работ).</w:t>
      </w:r>
    </w:p>
    <w:p w:rsidR="00C54BED" w:rsidRPr="0012254C" w:rsidRDefault="00C54BED" w:rsidP="00167EDE">
      <w:pPr>
        <w:ind w:firstLine="709"/>
        <w:jc w:val="both"/>
        <w:rPr>
          <w:sz w:val="26"/>
          <w:szCs w:val="26"/>
        </w:rPr>
      </w:pPr>
    </w:p>
    <w:p w:rsidR="00C54BED" w:rsidRPr="0012254C" w:rsidRDefault="00C54BED" w:rsidP="00167EDE">
      <w:pPr>
        <w:tabs>
          <w:tab w:val="left" w:pos="2340"/>
        </w:tabs>
        <w:ind w:firstLine="709"/>
        <w:jc w:val="center"/>
        <w:rPr>
          <w:b/>
          <w:sz w:val="26"/>
          <w:szCs w:val="26"/>
        </w:rPr>
      </w:pPr>
      <w:r w:rsidRPr="0012254C">
        <w:rPr>
          <w:b/>
          <w:sz w:val="26"/>
          <w:szCs w:val="26"/>
        </w:rPr>
        <w:t>6. Задача. Развитие и модернизация автоматизированной системы управления бю</w:t>
      </w:r>
      <w:r w:rsidRPr="0012254C">
        <w:rPr>
          <w:b/>
          <w:sz w:val="26"/>
          <w:szCs w:val="26"/>
        </w:rPr>
        <w:t>д</w:t>
      </w:r>
      <w:r w:rsidRPr="0012254C">
        <w:rPr>
          <w:b/>
          <w:sz w:val="26"/>
          <w:szCs w:val="26"/>
        </w:rPr>
        <w:t>жетным процессом в г. Заречном Пензенской области</w:t>
      </w:r>
    </w:p>
    <w:p w:rsidR="00C54BED" w:rsidRPr="0012254C" w:rsidRDefault="00C54BED" w:rsidP="00167EDE">
      <w:pPr>
        <w:tabs>
          <w:tab w:val="left" w:pos="2340"/>
        </w:tabs>
        <w:ind w:firstLine="709"/>
        <w:jc w:val="both"/>
        <w:rPr>
          <w:b/>
          <w:sz w:val="26"/>
          <w:szCs w:val="26"/>
        </w:rPr>
      </w:pPr>
    </w:p>
    <w:p w:rsidR="00C54BED" w:rsidRPr="0012254C" w:rsidRDefault="00C54BED" w:rsidP="00167EDE">
      <w:pPr>
        <w:ind w:firstLine="709"/>
        <w:jc w:val="both"/>
        <w:rPr>
          <w:sz w:val="26"/>
          <w:szCs w:val="26"/>
        </w:rPr>
      </w:pPr>
      <w:r w:rsidRPr="0012254C">
        <w:rPr>
          <w:sz w:val="26"/>
          <w:szCs w:val="26"/>
        </w:rPr>
        <w:t>Развитие системы управления финансово-бюджетными механизмами в г. Заречном Пензенской области, в первую очередь, должно быть направлено:</w:t>
      </w:r>
    </w:p>
    <w:p w:rsidR="00C54BED" w:rsidRPr="0012254C" w:rsidRDefault="00C54BED" w:rsidP="00167EDE">
      <w:pPr>
        <w:ind w:firstLine="709"/>
        <w:jc w:val="both"/>
        <w:rPr>
          <w:sz w:val="26"/>
          <w:szCs w:val="26"/>
        </w:rPr>
      </w:pPr>
      <w:r w:rsidRPr="0012254C">
        <w:rPr>
          <w:sz w:val="26"/>
          <w:szCs w:val="26"/>
        </w:rPr>
        <w:t>- на внедрение оптимизированной единой системы финансовых расчетов и отчетов с автоматическим обменом бюджетными данными и преобразованием документов в учетные записи в регистрах бюджетного учета для всех участников бюджетного процесса                         г. Заречного Пензенской области;</w:t>
      </w:r>
    </w:p>
    <w:p w:rsidR="00C54BED" w:rsidRPr="0012254C" w:rsidRDefault="00C54BED" w:rsidP="00167EDE">
      <w:pPr>
        <w:ind w:firstLine="709"/>
        <w:jc w:val="both"/>
        <w:rPr>
          <w:sz w:val="26"/>
          <w:szCs w:val="26"/>
        </w:rPr>
      </w:pPr>
      <w:r w:rsidRPr="0012254C">
        <w:rPr>
          <w:sz w:val="26"/>
          <w:szCs w:val="26"/>
        </w:rPr>
        <w:t>- на внедрение автоматизированной системы сбора и анализа информации к проекту бюджета закрытого административно-территориального образования г. Заречный Пензе</w:t>
      </w:r>
      <w:r w:rsidRPr="0012254C">
        <w:rPr>
          <w:sz w:val="26"/>
          <w:szCs w:val="26"/>
        </w:rPr>
        <w:t>н</w:t>
      </w:r>
      <w:r w:rsidRPr="0012254C">
        <w:rPr>
          <w:sz w:val="26"/>
          <w:szCs w:val="26"/>
        </w:rPr>
        <w:t>ской области (проекту изменений в бюджет закрытого административно-территориального образования г. Заречный Пензенской области). Для комплексного решения данной задачи необходимо приобретение программного комплекса планирования бюджета. Автоматиз</w:t>
      </w:r>
      <w:r w:rsidRPr="0012254C">
        <w:rPr>
          <w:sz w:val="26"/>
          <w:szCs w:val="26"/>
        </w:rPr>
        <w:t>а</w:t>
      </w:r>
      <w:r w:rsidRPr="0012254C">
        <w:rPr>
          <w:sz w:val="26"/>
          <w:szCs w:val="26"/>
        </w:rPr>
        <w:t>ция бюджетного планирования предоставит сотрудникам Финансового управления города Заречного Пензенской области, распорядителям и получателям бюджетных средств г. Заречного Пензенской области больше времени для анализа прогнозируемых показателей, облегчая при этом процесс планирования и повышая его качество. Переход на планирование бюджета в программном комплексе позволит одновременно формировать несколько версий проектов бюджета, проводить их сравнительный анализ и выбирать наиболее предпочтительный вариант. Выбирая программный комплекс для планирования бюджета, необходимо предусмотреть его интеграцию с существующей в муниципальном образовании автоматизированной системой исполнения бюджета. Кроме того, для расширения функциональных возможностей программного комплекса управления финансами в муниципальном образовании, потребуется постепенная замена устаревшего компьютерного оборудования у главных распорядителей бюджетных средств;</w:t>
      </w:r>
    </w:p>
    <w:p w:rsidR="00C54BED" w:rsidRPr="0012254C" w:rsidRDefault="00C54BED" w:rsidP="00167EDE">
      <w:pPr>
        <w:ind w:firstLine="709"/>
        <w:jc w:val="both"/>
        <w:rPr>
          <w:sz w:val="26"/>
          <w:szCs w:val="26"/>
        </w:rPr>
      </w:pPr>
      <w:r w:rsidRPr="0012254C">
        <w:rPr>
          <w:sz w:val="26"/>
          <w:szCs w:val="26"/>
        </w:rPr>
        <w:t>- на автоматизацию процесса формирования и внесения изменений в структуру муниципальных программ. Автоматизация данного направления деятельности позволит о</w:t>
      </w:r>
      <w:r w:rsidRPr="0012254C">
        <w:rPr>
          <w:sz w:val="26"/>
          <w:szCs w:val="26"/>
        </w:rPr>
        <w:t>р</w:t>
      </w:r>
      <w:r w:rsidRPr="0012254C">
        <w:rPr>
          <w:sz w:val="26"/>
          <w:szCs w:val="26"/>
        </w:rPr>
        <w:t>ганам местного самоуправления:</w:t>
      </w:r>
    </w:p>
    <w:p w:rsidR="00C54BED" w:rsidRPr="0012254C" w:rsidRDefault="00C54BED" w:rsidP="00167EDE">
      <w:pPr>
        <w:ind w:firstLine="709"/>
        <w:jc w:val="both"/>
        <w:rPr>
          <w:sz w:val="26"/>
          <w:szCs w:val="26"/>
        </w:rPr>
      </w:pPr>
      <w:r w:rsidRPr="0012254C">
        <w:rPr>
          <w:sz w:val="26"/>
          <w:szCs w:val="26"/>
        </w:rPr>
        <w:t>1) сократить трудовые и временные затраты на формирование и внесение изменений в муниципальные программы;</w:t>
      </w:r>
    </w:p>
    <w:p w:rsidR="00C54BED" w:rsidRPr="0012254C" w:rsidRDefault="00C54BED" w:rsidP="00167EDE">
      <w:pPr>
        <w:ind w:firstLine="709"/>
        <w:jc w:val="both"/>
        <w:rPr>
          <w:sz w:val="26"/>
          <w:szCs w:val="26"/>
        </w:rPr>
      </w:pPr>
      <w:r w:rsidRPr="0012254C">
        <w:rPr>
          <w:sz w:val="26"/>
          <w:szCs w:val="26"/>
        </w:rPr>
        <w:t>2) учесть современные подходы к формированию основных элементов программ, включая федеральные и региональные требования к системе показателей;</w:t>
      </w:r>
    </w:p>
    <w:p w:rsidR="00C54BED" w:rsidRPr="0012254C" w:rsidRDefault="00C54BED" w:rsidP="00167EDE">
      <w:pPr>
        <w:ind w:firstLine="709"/>
        <w:jc w:val="both"/>
        <w:rPr>
          <w:sz w:val="26"/>
          <w:szCs w:val="26"/>
        </w:rPr>
      </w:pPr>
      <w:r w:rsidRPr="0012254C">
        <w:rPr>
          <w:sz w:val="26"/>
          <w:szCs w:val="26"/>
        </w:rPr>
        <w:lastRenderedPageBreak/>
        <w:t>3) снизить вероятность ошибок и дублирования информации при формировании и внесении изменений в муниципальные программы.</w:t>
      </w:r>
    </w:p>
    <w:p w:rsidR="00C54BED" w:rsidRPr="0012254C" w:rsidRDefault="00C54BED" w:rsidP="00167EDE">
      <w:pPr>
        <w:ind w:firstLine="709"/>
        <w:jc w:val="both"/>
        <w:rPr>
          <w:sz w:val="26"/>
          <w:szCs w:val="26"/>
        </w:rPr>
      </w:pPr>
      <w:r w:rsidRPr="0012254C">
        <w:rPr>
          <w:sz w:val="26"/>
          <w:szCs w:val="26"/>
        </w:rPr>
        <w:t>Для решения данной задачи необходимо приобретение программного продукта, к</w:t>
      </w:r>
      <w:r w:rsidRPr="0012254C">
        <w:rPr>
          <w:sz w:val="26"/>
          <w:szCs w:val="26"/>
        </w:rPr>
        <w:t>о</w:t>
      </w:r>
      <w:r w:rsidRPr="0012254C">
        <w:rPr>
          <w:sz w:val="26"/>
          <w:szCs w:val="26"/>
        </w:rPr>
        <w:t xml:space="preserve">торый станет инструментом формирования и контроля программ, а также имеет простой и понятный интерфейс и минимальные системные требования. </w:t>
      </w:r>
    </w:p>
    <w:p w:rsidR="00C54BED" w:rsidRPr="0012254C" w:rsidRDefault="00C54BED" w:rsidP="00C54BED">
      <w:pPr>
        <w:ind w:firstLine="720"/>
        <w:jc w:val="both"/>
        <w:rPr>
          <w:b/>
          <w:sz w:val="26"/>
          <w:szCs w:val="26"/>
        </w:rPr>
      </w:pPr>
    </w:p>
    <w:p w:rsidR="00C54BED" w:rsidRPr="0012254C" w:rsidRDefault="00C54BED" w:rsidP="00C54BED">
      <w:pPr>
        <w:jc w:val="center"/>
        <w:rPr>
          <w:b/>
          <w:sz w:val="26"/>
          <w:szCs w:val="26"/>
        </w:rPr>
      </w:pPr>
      <w:r w:rsidRPr="0012254C">
        <w:rPr>
          <w:b/>
          <w:sz w:val="26"/>
          <w:szCs w:val="26"/>
        </w:rPr>
        <w:t>7.1.3. Сроки реализации подпрограммы</w:t>
      </w:r>
    </w:p>
    <w:p w:rsidR="00C54BED" w:rsidRPr="0012254C" w:rsidRDefault="00C54BED" w:rsidP="00491035">
      <w:pPr>
        <w:tabs>
          <w:tab w:val="left" w:pos="2340"/>
        </w:tabs>
        <w:ind w:firstLine="709"/>
        <w:jc w:val="both"/>
        <w:rPr>
          <w:sz w:val="26"/>
          <w:szCs w:val="26"/>
        </w:rPr>
      </w:pPr>
      <w:r w:rsidRPr="0012254C">
        <w:rPr>
          <w:sz w:val="26"/>
          <w:szCs w:val="26"/>
        </w:rPr>
        <w:t>Срок реализации муниципальной подпрограммы: 2016 – 202</w:t>
      </w:r>
      <w:r w:rsidR="00A4372B" w:rsidRPr="0012254C">
        <w:rPr>
          <w:sz w:val="26"/>
          <w:szCs w:val="26"/>
        </w:rPr>
        <w:t>7</w:t>
      </w:r>
      <w:r w:rsidRPr="0012254C">
        <w:rPr>
          <w:sz w:val="26"/>
          <w:szCs w:val="26"/>
        </w:rPr>
        <w:t xml:space="preserve"> годы.</w:t>
      </w:r>
    </w:p>
    <w:p w:rsidR="00C54BED" w:rsidRPr="0012254C" w:rsidRDefault="00C54BED" w:rsidP="00C54BED">
      <w:pPr>
        <w:tabs>
          <w:tab w:val="left" w:pos="2340"/>
        </w:tabs>
        <w:ind w:firstLine="720"/>
        <w:jc w:val="both"/>
        <w:rPr>
          <w:sz w:val="26"/>
          <w:szCs w:val="26"/>
        </w:rPr>
      </w:pPr>
    </w:p>
    <w:p w:rsidR="00C54BED" w:rsidRPr="0012254C" w:rsidRDefault="00C54BED" w:rsidP="00C54BED">
      <w:pPr>
        <w:tabs>
          <w:tab w:val="left" w:pos="2340"/>
        </w:tabs>
        <w:jc w:val="center"/>
        <w:rPr>
          <w:b/>
          <w:sz w:val="26"/>
          <w:szCs w:val="26"/>
        </w:rPr>
      </w:pPr>
      <w:r w:rsidRPr="0012254C">
        <w:rPr>
          <w:b/>
          <w:sz w:val="26"/>
          <w:szCs w:val="26"/>
        </w:rPr>
        <w:t>7.1.4. Участие органов местного самоуправления в реализации подпрограммы</w:t>
      </w:r>
    </w:p>
    <w:p w:rsidR="00C54BED" w:rsidRPr="0012254C" w:rsidRDefault="00C54BED" w:rsidP="00C54BED">
      <w:pPr>
        <w:tabs>
          <w:tab w:val="left" w:pos="2340"/>
        </w:tabs>
        <w:ind w:firstLine="720"/>
        <w:jc w:val="both"/>
        <w:rPr>
          <w:sz w:val="26"/>
          <w:szCs w:val="26"/>
        </w:rPr>
      </w:pPr>
      <w:bookmarkStart w:id="7" w:name="OLE_LINK1"/>
      <w:bookmarkStart w:id="8" w:name="OLE_LINK2"/>
    </w:p>
    <w:p w:rsidR="00C54BED" w:rsidRPr="0012254C" w:rsidRDefault="00C54BED" w:rsidP="00491035">
      <w:pPr>
        <w:tabs>
          <w:tab w:val="left" w:pos="2340"/>
        </w:tabs>
        <w:ind w:firstLine="709"/>
        <w:jc w:val="both"/>
        <w:rPr>
          <w:sz w:val="26"/>
          <w:szCs w:val="26"/>
        </w:rPr>
      </w:pPr>
      <w:r w:rsidRPr="0012254C">
        <w:rPr>
          <w:sz w:val="26"/>
          <w:szCs w:val="26"/>
        </w:rPr>
        <w:t>Участие в реализации подпрограммы органов местного самоуправления заключае</w:t>
      </w:r>
      <w:r w:rsidRPr="0012254C">
        <w:rPr>
          <w:sz w:val="26"/>
          <w:szCs w:val="26"/>
        </w:rPr>
        <w:t>т</w:t>
      </w:r>
      <w:r w:rsidRPr="0012254C">
        <w:rPr>
          <w:sz w:val="26"/>
          <w:szCs w:val="26"/>
        </w:rPr>
        <w:t>ся в организации подключения самих органов местного самоуправления и подведомстве</w:t>
      </w:r>
      <w:r w:rsidRPr="0012254C">
        <w:rPr>
          <w:sz w:val="26"/>
          <w:szCs w:val="26"/>
        </w:rPr>
        <w:t>н</w:t>
      </w:r>
      <w:r w:rsidRPr="0012254C">
        <w:rPr>
          <w:sz w:val="26"/>
          <w:szCs w:val="26"/>
        </w:rPr>
        <w:t>ных им учреждений к автоматизированной системе управления бюджетным процессом в части приобретения и замены устаревшего компьютерного оборудования на рабочих ме</w:t>
      </w:r>
      <w:r w:rsidRPr="0012254C">
        <w:rPr>
          <w:sz w:val="26"/>
          <w:szCs w:val="26"/>
        </w:rPr>
        <w:t>с</w:t>
      </w:r>
      <w:r w:rsidRPr="0012254C">
        <w:rPr>
          <w:sz w:val="26"/>
          <w:szCs w:val="26"/>
        </w:rPr>
        <w:t>тах пользователей.</w:t>
      </w:r>
      <w:bookmarkEnd w:id="7"/>
      <w:bookmarkEnd w:id="8"/>
    </w:p>
    <w:p w:rsidR="00C54BED" w:rsidRPr="0012254C" w:rsidRDefault="00C54BED" w:rsidP="00C54BED">
      <w:pPr>
        <w:spacing w:line="300" w:lineRule="exact"/>
        <w:ind w:firstLine="720"/>
        <w:jc w:val="both"/>
        <w:rPr>
          <w:sz w:val="26"/>
          <w:szCs w:val="26"/>
        </w:rPr>
      </w:pPr>
    </w:p>
    <w:p w:rsidR="00C54BED" w:rsidRPr="0012254C" w:rsidRDefault="00C54BED" w:rsidP="00C54BED">
      <w:pPr>
        <w:tabs>
          <w:tab w:val="left" w:pos="2340"/>
        </w:tabs>
        <w:jc w:val="center"/>
        <w:rPr>
          <w:b/>
          <w:sz w:val="26"/>
          <w:szCs w:val="26"/>
        </w:rPr>
      </w:pPr>
      <w:r w:rsidRPr="0012254C">
        <w:rPr>
          <w:b/>
          <w:sz w:val="26"/>
          <w:szCs w:val="26"/>
        </w:rPr>
        <w:t>7.1.5. Объем финансовых ресурсов, необходимых для реализации подпрограммы</w:t>
      </w:r>
    </w:p>
    <w:p w:rsidR="00C54BED" w:rsidRPr="0012254C" w:rsidRDefault="00C54BED" w:rsidP="00C54BED">
      <w:pPr>
        <w:tabs>
          <w:tab w:val="left" w:pos="2340"/>
        </w:tabs>
        <w:jc w:val="center"/>
        <w:rPr>
          <w:b/>
          <w:sz w:val="26"/>
          <w:szCs w:val="26"/>
        </w:rPr>
      </w:pPr>
    </w:p>
    <w:p w:rsidR="00C54BED" w:rsidRPr="0012254C" w:rsidRDefault="00C54BED" w:rsidP="00491035">
      <w:pPr>
        <w:tabs>
          <w:tab w:val="left" w:pos="2340"/>
        </w:tabs>
        <w:ind w:firstLine="709"/>
        <w:jc w:val="both"/>
        <w:rPr>
          <w:sz w:val="26"/>
          <w:szCs w:val="26"/>
        </w:rPr>
      </w:pPr>
      <w:r w:rsidRPr="0012254C">
        <w:rPr>
          <w:sz w:val="26"/>
          <w:szCs w:val="26"/>
        </w:rPr>
        <w:t>Финансирование подпрограммы осуществляется за счет средств бюджета закрытого административно-территориального образования г.Заречный Пензенской области.</w:t>
      </w:r>
    </w:p>
    <w:p w:rsidR="00C54BED" w:rsidRPr="0012254C" w:rsidRDefault="00C54BED" w:rsidP="00491035">
      <w:pPr>
        <w:tabs>
          <w:tab w:val="left" w:pos="2340"/>
        </w:tabs>
        <w:ind w:firstLine="709"/>
        <w:jc w:val="both"/>
        <w:rPr>
          <w:sz w:val="26"/>
          <w:szCs w:val="26"/>
        </w:rPr>
      </w:pPr>
      <w:r w:rsidRPr="0012254C">
        <w:rPr>
          <w:sz w:val="26"/>
          <w:szCs w:val="26"/>
        </w:rPr>
        <w:t>Сведения о ресурсном обеспечении реализации муниципальной подпрограммы пр</w:t>
      </w:r>
      <w:r w:rsidRPr="0012254C">
        <w:rPr>
          <w:sz w:val="26"/>
          <w:szCs w:val="26"/>
        </w:rPr>
        <w:t>и</w:t>
      </w:r>
      <w:r w:rsidRPr="0012254C">
        <w:rPr>
          <w:sz w:val="26"/>
          <w:szCs w:val="26"/>
        </w:rPr>
        <w:t>ведено в приложении № 3 к муниципальной подпрограмме.</w:t>
      </w:r>
    </w:p>
    <w:p w:rsidR="00C54BED" w:rsidRPr="0012254C" w:rsidRDefault="00C54BED" w:rsidP="00491035">
      <w:pPr>
        <w:tabs>
          <w:tab w:val="left" w:pos="2340"/>
        </w:tabs>
        <w:ind w:firstLine="709"/>
        <w:jc w:val="both"/>
        <w:rPr>
          <w:sz w:val="26"/>
          <w:szCs w:val="26"/>
        </w:rPr>
      </w:pPr>
      <w:r w:rsidRPr="0012254C">
        <w:rPr>
          <w:sz w:val="26"/>
          <w:szCs w:val="26"/>
        </w:rPr>
        <w:t>Перечень мероприятий муниципальной подпрограммы с указанием наименования мероприятий, исполнителей мероприятий, сроков их исполнения, источников финансир</w:t>
      </w:r>
      <w:r w:rsidRPr="0012254C">
        <w:rPr>
          <w:sz w:val="26"/>
          <w:szCs w:val="26"/>
        </w:rPr>
        <w:t>о</w:t>
      </w:r>
      <w:r w:rsidRPr="0012254C">
        <w:rPr>
          <w:sz w:val="26"/>
          <w:szCs w:val="26"/>
        </w:rPr>
        <w:t>вания и показателей результатов мероприятий приведено в приложении № 4.</w:t>
      </w:r>
    </w:p>
    <w:p w:rsidR="00C54BED" w:rsidRPr="0012254C" w:rsidRDefault="00C54BED" w:rsidP="00491035">
      <w:pPr>
        <w:tabs>
          <w:tab w:val="left" w:pos="2340"/>
        </w:tabs>
        <w:ind w:firstLine="709"/>
        <w:jc w:val="both"/>
        <w:rPr>
          <w:sz w:val="26"/>
          <w:szCs w:val="26"/>
        </w:rPr>
      </w:pPr>
    </w:p>
    <w:p w:rsidR="00C54BED" w:rsidRPr="0012254C" w:rsidRDefault="00C54BED" w:rsidP="00C54BED">
      <w:pPr>
        <w:tabs>
          <w:tab w:val="left" w:pos="2340"/>
        </w:tabs>
        <w:jc w:val="center"/>
        <w:rPr>
          <w:b/>
          <w:sz w:val="26"/>
          <w:szCs w:val="26"/>
        </w:rPr>
      </w:pPr>
      <w:r w:rsidRPr="0012254C">
        <w:rPr>
          <w:b/>
          <w:sz w:val="26"/>
          <w:szCs w:val="26"/>
        </w:rPr>
        <w:t>7.1.6 Анализ рисков реализации муниципальной подпрограммы и меры управл</w:t>
      </w:r>
      <w:r w:rsidRPr="0012254C">
        <w:rPr>
          <w:b/>
          <w:sz w:val="26"/>
          <w:szCs w:val="26"/>
        </w:rPr>
        <w:t>е</w:t>
      </w:r>
      <w:r w:rsidRPr="0012254C">
        <w:rPr>
          <w:b/>
          <w:sz w:val="26"/>
          <w:szCs w:val="26"/>
        </w:rPr>
        <w:t>ния рисками</w:t>
      </w:r>
    </w:p>
    <w:p w:rsidR="00C54BED" w:rsidRPr="0012254C" w:rsidRDefault="00C54BED" w:rsidP="00C54BED">
      <w:pPr>
        <w:tabs>
          <w:tab w:val="left" w:pos="2340"/>
        </w:tabs>
        <w:ind w:firstLine="720"/>
        <w:jc w:val="both"/>
        <w:rPr>
          <w:b/>
          <w:sz w:val="26"/>
          <w:szCs w:val="26"/>
        </w:rPr>
      </w:pPr>
    </w:p>
    <w:p w:rsidR="00C54BED" w:rsidRPr="0012254C" w:rsidRDefault="00C54BED" w:rsidP="00491035">
      <w:pPr>
        <w:tabs>
          <w:tab w:val="left" w:pos="2340"/>
        </w:tabs>
        <w:ind w:firstLine="709"/>
        <w:jc w:val="both"/>
        <w:rPr>
          <w:sz w:val="26"/>
          <w:szCs w:val="26"/>
        </w:rPr>
      </w:pPr>
      <w:r w:rsidRPr="0012254C">
        <w:rPr>
          <w:sz w:val="26"/>
          <w:szCs w:val="26"/>
        </w:rPr>
        <w:t>При реализации муниципальной подпрограммы возможно возникновение следу</w:t>
      </w:r>
      <w:r w:rsidRPr="0012254C">
        <w:rPr>
          <w:sz w:val="26"/>
          <w:szCs w:val="26"/>
        </w:rPr>
        <w:t>ю</w:t>
      </w:r>
      <w:r w:rsidRPr="0012254C">
        <w:rPr>
          <w:sz w:val="26"/>
          <w:szCs w:val="26"/>
        </w:rPr>
        <w:t>щих рисков, которые могут препятствовать достижению запланированных результатов:</w:t>
      </w:r>
    </w:p>
    <w:p w:rsidR="00C54BED" w:rsidRPr="0012254C" w:rsidRDefault="00C54BED" w:rsidP="00491035">
      <w:pPr>
        <w:tabs>
          <w:tab w:val="left" w:pos="2340"/>
        </w:tabs>
        <w:ind w:firstLine="709"/>
        <w:jc w:val="both"/>
        <w:rPr>
          <w:sz w:val="26"/>
          <w:szCs w:val="26"/>
        </w:rPr>
      </w:pPr>
      <w:r w:rsidRPr="0012254C">
        <w:rPr>
          <w:sz w:val="26"/>
          <w:szCs w:val="26"/>
        </w:rPr>
        <w:t>- риски, связанные с изменением бюджетного и налогового законодательства;</w:t>
      </w:r>
    </w:p>
    <w:p w:rsidR="00C54BED" w:rsidRPr="0012254C" w:rsidRDefault="00C54BED" w:rsidP="00491035">
      <w:pPr>
        <w:tabs>
          <w:tab w:val="left" w:pos="2340"/>
        </w:tabs>
        <w:ind w:firstLine="709"/>
        <w:jc w:val="both"/>
        <w:rPr>
          <w:sz w:val="26"/>
          <w:szCs w:val="26"/>
        </w:rPr>
      </w:pPr>
      <w:r w:rsidRPr="0012254C">
        <w:rPr>
          <w:sz w:val="26"/>
          <w:szCs w:val="26"/>
        </w:rPr>
        <w:t>- финансовые риски, связанные с финансированием муниципальной подпрограммы не в полном объеме за счет бюджетных средств, изменением уровня инфляции, принятием новых расходных обязательств без источника финансирования, кризисными явлениями.</w:t>
      </w:r>
    </w:p>
    <w:p w:rsidR="00C54BED" w:rsidRPr="0012254C" w:rsidRDefault="00C54BED" w:rsidP="00491035">
      <w:pPr>
        <w:tabs>
          <w:tab w:val="left" w:pos="2340"/>
        </w:tabs>
        <w:ind w:firstLine="709"/>
        <w:jc w:val="both"/>
        <w:rPr>
          <w:sz w:val="26"/>
          <w:szCs w:val="26"/>
        </w:rPr>
      </w:pPr>
      <w:r w:rsidRPr="0012254C">
        <w:rPr>
          <w:sz w:val="26"/>
          <w:szCs w:val="26"/>
        </w:rPr>
        <w:t>В целях управления указанными рисками в ходе реализации муниципальной по</w:t>
      </w:r>
      <w:r w:rsidRPr="0012254C">
        <w:rPr>
          <w:sz w:val="26"/>
          <w:szCs w:val="26"/>
        </w:rPr>
        <w:t>д</w:t>
      </w:r>
      <w:r w:rsidRPr="0012254C">
        <w:rPr>
          <w:sz w:val="26"/>
          <w:szCs w:val="26"/>
        </w:rPr>
        <w:t>программы предусматривается:</w:t>
      </w:r>
    </w:p>
    <w:p w:rsidR="00C54BED" w:rsidRPr="0012254C" w:rsidRDefault="00C54BED" w:rsidP="00491035">
      <w:pPr>
        <w:tabs>
          <w:tab w:val="left" w:pos="2340"/>
        </w:tabs>
        <w:ind w:firstLine="709"/>
        <w:jc w:val="both"/>
        <w:rPr>
          <w:sz w:val="26"/>
          <w:szCs w:val="26"/>
        </w:rPr>
      </w:pPr>
      <w:r w:rsidRPr="0012254C">
        <w:rPr>
          <w:sz w:val="26"/>
          <w:szCs w:val="26"/>
        </w:rPr>
        <w:t>- проведение мониторинга федерального и регионального законодательства;</w:t>
      </w:r>
    </w:p>
    <w:p w:rsidR="00C54BED" w:rsidRPr="0012254C" w:rsidRDefault="00C54BED" w:rsidP="00491035">
      <w:pPr>
        <w:tabs>
          <w:tab w:val="left" w:pos="2340"/>
        </w:tabs>
        <w:ind w:firstLine="709"/>
        <w:jc w:val="both"/>
        <w:rPr>
          <w:sz w:val="26"/>
          <w:szCs w:val="26"/>
        </w:rPr>
      </w:pPr>
      <w:r w:rsidRPr="0012254C">
        <w:rPr>
          <w:sz w:val="26"/>
          <w:szCs w:val="26"/>
        </w:rPr>
        <w:t>- принятие иных мер в пределах полномочий Финансового управления.</w:t>
      </w:r>
    </w:p>
    <w:p w:rsidR="00C54BED" w:rsidRPr="0012254C" w:rsidRDefault="00C54BED" w:rsidP="00C54BED">
      <w:pPr>
        <w:jc w:val="center"/>
        <w:rPr>
          <w:b/>
          <w:sz w:val="26"/>
          <w:szCs w:val="26"/>
        </w:rPr>
      </w:pPr>
    </w:p>
    <w:p w:rsidR="00C54BED" w:rsidRPr="0012254C" w:rsidRDefault="00C54BED" w:rsidP="00C54BED">
      <w:pPr>
        <w:jc w:val="center"/>
        <w:rPr>
          <w:b/>
          <w:sz w:val="26"/>
          <w:szCs w:val="26"/>
        </w:rPr>
      </w:pPr>
    </w:p>
    <w:p w:rsidR="00C54BED" w:rsidRPr="0012254C" w:rsidRDefault="00C54BED" w:rsidP="00C54BED">
      <w:pPr>
        <w:jc w:val="center"/>
        <w:rPr>
          <w:b/>
          <w:sz w:val="26"/>
          <w:szCs w:val="26"/>
        </w:rPr>
      </w:pPr>
      <w:r w:rsidRPr="0012254C">
        <w:rPr>
          <w:b/>
          <w:sz w:val="26"/>
          <w:szCs w:val="26"/>
        </w:rPr>
        <w:t>7.2. Подпрограмма «Управление муниципальным долгом закрытого администрати</w:t>
      </w:r>
      <w:r w:rsidRPr="0012254C">
        <w:rPr>
          <w:b/>
          <w:sz w:val="26"/>
          <w:szCs w:val="26"/>
        </w:rPr>
        <w:t>в</w:t>
      </w:r>
      <w:r w:rsidRPr="0012254C">
        <w:rPr>
          <w:b/>
          <w:sz w:val="26"/>
          <w:szCs w:val="26"/>
        </w:rPr>
        <w:t>но-территориального образования г. Заречного Пензенской области»</w:t>
      </w:r>
    </w:p>
    <w:p w:rsidR="00C54BED" w:rsidRPr="0012254C" w:rsidRDefault="00C54BED" w:rsidP="00C54BED">
      <w:pPr>
        <w:ind w:firstLine="540"/>
        <w:jc w:val="center"/>
        <w:rPr>
          <w:b/>
          <w:sz w:val="26"/>
          <w:szCs w:val="26"/>
        </w:rPr>
      </w:pPr>
    </w:p>
    <w:p w:rsidR="00C54BED" w:rsidRPr="0012254C" w:rsidRDefault="00C54BED" w:rsidP="00C54BED">
      <w:pPr>
        <w:jc w:val="center"/>
        <w:rPr>
          <w:b/>
          <w:sz w:val="26"/>
          <w:szCs w:val="26"/>
          <w:lang w:val="en-US"/>
        </w:rPr>
      </w:pPr>
      <w:r w:rsidRPr="0012254C">
        <w:rPr>
          <w:b/>
          <w:sz w:val="26"/>
          <w:szCs w:val="26"/>
        </w:rPr>
        <w:t>Паспор</w:t>
      </w:r>
      <w:r w:rsidR="00DC1ACB" w:rsidRPr="0012254C">
        <w:rPr>
          <w:b/>
          <w:sz w:val="26"/>
          <w:szCs w:val="26"/>
        </w:rPr>
        <w:t>т подпрограммы</w:t>
      </w:r>
    </w:p>
    <w:p w:rsidR="00C54BED" w:rsidRPr="0012254C" w:rsidRDefault="00C54BED" w:rsidP="00C54BED">
      <w:pPr>
        <w:jc w:val="center"/>
        <w:rPr>
          <w:b/>
          <w:sz w:val="26"/>
          <w:szCs w:val="26"/>
        </w:rPr>
      </w:pPr>
      <w:r w:rsidRPr="0012254C">
        <w:rPr>
          <w:b/>
          <w:sz w:val="26"/>
          <w:szCs w:val="26"/>
        </w:rPr>
        <w:t>муниципальной программы «Управление муниципальными финансами и муниц</w:t>
      </w:r>
      <w:r w:rsidRPr="0012254C">
        <w:rPr>
          <w:b/>
          <w:sz w:val="26"/>
          <w:szCs w:val="26"/>
        </w:rPr>
        <w:t>и</w:t>
      </w:r>
      <w:r w:rsidRPr="0012254C">
        <w:rPr>
          <w:b/>
          <w:sz w:val="26"/>
          <w:szCs w:val="26"/>
        </w:rPr>
        <w:t>пальным долгом закрытого административно-территориального образования г. З</w:t>
      </w:r>
      <w:r w:rsidRPr="0012254C">
        <w:rPr>
          <w:b/>
          <w:sz w:val="26"/>
          <w:szCs w:val="26"/>
        </w:rPr>
        <w:t>а</w:t>
      </w:r>
      <w:r w:rsidRPr="0012254C">
        <w:rPr>
          <w:b/>
          <w:sz w:val="26"/>
          <w:szCs w:val="26"/>
        </w:rPr>
        <w:t>речного Пензенской области»</w:t>
      </w:r>
    </w:p>
    <w:p w:rsidR="00A4372B" w:rsidRPr="0012254C" w:rsidRDefault="00A4372B" w:rsidP="00C54BED">
      <w:pPr>
        <w:jc w:val="center"/>
        <w:rPr>
          <w:b/>
          <w:sz w:val="26"/>
          <w:szCs w:val="26"/>
        </w:rPr>
      </w:pPr>
    </w:p>
    <w:p w:rsidR="00C54BED" w:rsidRPr="0012254C" w:rsidRDefault="00C54BED" w:rsidP="00C54BED">
      <w:pPr>
        <w:ind w:firstLine="7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280"/>
      </w:tblGrid>
      <w:tr w:rsidR="00C54BED" w:rsidRPr="0012254C" w:rsidTr="001F07E9">
        <w:tc>
          <w:tcPr>
            <w:tcW w:w="2088" w:type="dxa"/>
          </w:tcPr>
          <w:p w:rsidR="00C54BED" w:rsidRPr="0012254C" w:rsidRDefault="00C54BED" w:rsidP="001F07E9">
            <w:pPr>
              <w:jc w:val="both"/>
              <w:rPr>
                <w:sz w:val="26"/>
                <w:szCs w:val="26"/>
              </w:rPr>
            </w:pPr>
            <w:r w:rsidRPr="0012254C">
              <w:rPr>
                <w:sz w:val="26"/>
                <w:szCs w:val="26"/>
              </w:rPr>
              <w:lastRenderedPageBreak/>
              <w:t xml:space="preserve">Наименование подпрограммы </w:t>
            </w:r>
          </w:p>
        </w:tc>
        <w:tc>
          <w:tcPr>
            <w:tcW w:w="8280" w:type="dxa"/>
          </w:tcPr>
          <w:p w:rsidR="00C54BED" w:rsidRPr="0012254C" w:rsidRDefault="00C54BED" w:rsidP="001F07E9">
            <w:pPr>
              <w:jc w:val="both"/>
              <w:rPr>
                <w:sz w:val="26"/>
                <w:szCs w:val="26"/>
              </w:rPr>
            </w:pPr>
            <w:r w:rsidRPr="0012254C">
              <w:rPr>
                <w:sz w:val="26"/>
                <w:szCs w:val="26"/>
              </w:rPr>
              <w:t>Управление муниципальным долгом закрытого административно-территориального образования г. Заречного Пензенской области</w:t>
            </w:r>
          </w:p>
        </w:tc>
      </w:tr>
      <w:tr w:rsidR="00C54BED" w:rsidRPr="0012254C" w:rsidTr="001F07E9">
        <w:tc>
          <w:tcPr>
            <w:tcW w:w="2088" w:type="dxa"/>
          </w:tcPr>
          <w:p w:rsidR="00C54BED" w:rsidRPr="0012254C" w:rsidRDefault="00C54BED" w:rsidP="001F07E9">
            <w:pPr>
              <w:tabs>
                <w:tab w:val="left" w:pos="2340"/>
              </w:tabs>
              <w:jc w:val="both"/>
              <w:rPr>
                <w:sz w:val="26"/>
                <w:szCs w:val="26"/>
              </w:rPr>
            </w:pPr>
            <w:r w:rsidRPr="0012254C">
              <w:rPr>
                <w:sz w:val="26"/>
                <w:szCs w:val="26"/>
              </w:rPr>
              <w:t xml:space="preserve">Ответственный исполнитель </w:t>
            </w:r>
          </w:p>
        </w:tc>
        <w:tc>
          <w:tcPr>
            <w:tcW w:w="8280" w:type="dxa"/>
          </w:tcPr>
          <w:p w:rsidR="00C54BED" w:rsidRPr="0012254C" w:rsidRDefault="00C54BED" w:rsidP="001F07E9">
            <w:pPr>
              <w:tabs>
                <w:tab w:val="left" w:pos="2340"/>
              </w:tabs>
              <w:jc w:val="both"/>
              <w:rPr>
                <w:sz w:val="26"/>
                <w:szCs w:val="26"/>
              </w:rPr>
            </w:pPr>
            <w:r w:rsidRPr="0012254C">
              <w:rPr>
                <w:sz w:val="26"/>
                <w:szCs w:val="26"/>
              </w:rPr>
              <w:t>Финансовое управление города Заречного Пензенской области</w:t>
            </w:r>
          </w:p>
        </w:tc>
      </w:tr>
      <w:tr w:rsidR="00C54BED" w:rsidRPr="0012254C" w:rsidTr="001F07E9">
        <w:tc>
          <w:tcPr>
            <w:tcW w:w="2088" w:type="dxa"/>
          </w:tcPr>
          <w:p w:rsidR="00C54BED" w:rsidRPr="0012254C" w:rsidRDefault="00C54BED" w:rsidP="001F07E9">
            <w:pPr>
              <w:tabs>
                <w:tab w:val="left" w:pos="2340"/>
              </w:tabs>
              <w:jc w:val="both"/>
              <w:rPr>
                <w:sz w:val="26"/>
                <w:szCs w:val="26"/>
              </w:rPr>
            </w:pPr>
            <w:r w:rsidRPr="0012254C">
              <w:rPr>
                <w:sz w:val="26"/>
                <w:szCs w:val="26"/>
              </w:rPr>
              <w:t xml:space="preserve">Соисполнители подпрограммы </w:t>
            </w:r>
          </w:p>
        </w:tc>
        <w:tc>
          <w:tcPr>
            <w:tcW w:w="8280" w:type="dxa"/>
          </w:tcPr>
          <w:p w:rsidR="00C54BED" w:rsidRPr="0012254C" w:rsidRDefault="00C54BED" w:rsidP="001F07E9">
            <w:pPr>
              <w:tabs>
                <w:tab w:val="left" w:pos="2340"/>
              </w:tabs>
              <w:jc w:val="both"/>
              <w:rPr>
                <w:sz w:val="26"/>
                <w:szCs w:val="26"/>
              </w:rPr>
            </w:pPr>
            <w:r w:rsidRPr="0012254C">
              <w:rPr>
                <w:sz w:val="26"/>
                <w:szCs w:val="26"/>
              </w:rPr>
              <w:t xml:space="preserve">Администрация г.Заречного Пензенской области (отдел бухгалтерского учета) </w:t>
            </w:r>
          </w:p>
        </w:tc>
      </w:tr>
      <w:tr w:rsidR="00C54BED" w:rsidRPr="0012254C" w:rsidTr="001F07E9">
        <w:tc>
          <w:tcPr>
            <w:tcW w:w="2088" w:type="dxa"/>
          </w:tcPr>
          <w:p w:rsidR="00C54BED" w:rsidRPr="0012254C" w:rsidRDefault="00C54BED" w:rsidP="001F07E9">
            <w:pPr>
              <w:tabs>
                <w:tab w:val="left" w:pos="2340"/>
              </w:tabs>
              <w:jc w:val="both"/>
              <w:rPr>
                <w:sz w:val="26"/>
                <w:szCs w:val="26"/>
              </w:rPr>
            </w:pPr>
            <w:r w:rsidRPr="0012254C">
              <w:rPr>
                <w:sz w:val="26"/>
                <w:szCs w:val="26"/>
              </w:rPr>
              <w:t>Цели подпр</w:t>
            </w:r>
            <w:r w:rsidRPr="0012254C">
              <w:rPr>
                <w:sz w:val="26"/>
                <w:szCs w:val="26"/>
              </w:rPr>
              <w:t>о</w:t>
            </w:r>
            <w:r w:rsidRPr="0012254C">
              <w:rPr>
                <w:sz w:val="26"/>
                <w:szCs w:val="26"/>
              </w:rPr>
              <w:t xml:space="preserve">граммы </w:t>
            </w:r>
          </w:p>
        </w:tc>
        <w:tc>
          <w:tcPr>
            <w:tcW w:w="8280" w:type="dxa"/>
          </w:tcPr>
          <w:p w:rsidR="00C54BED" w:rsidRPr="0012254C" w:rsidRDefault="00C54BED" w:rsidP="001F07E9">
            <w:pPr>
              <w:tabs>
                <w:tab w:val="left" w:pos="2340"/>
              </w:tabs>
              <w:jc w:val="both"/>
              <w:rPr>
                <w:sz w:val="26"/>
                <w:szCs w:val="26"/>
              </w:rPr>
            </w:pPr>
            <w:r w:rsidRPr="0012254C">
              <w:rPr>
                <w:sz w:val="26"/>
                <w:szCs w:val="26"/>
              </w:rPr>
              <w:t>Снижение объема долговых обязательств закрытого административно-территориального образования г.Заречного Пензенской области</w:t>
            </w:r>
          </w:p>
        </w:tc>
      </w:tr>
      <w:tr w:rsidR="00C54BED" w:rsidRPr="0012254C" w:rsidTr="001F07E9">
        <w:tc>
          <w:tcPr>
            <w:tcW w:w="2088" w:type="dxa"/>
          </w:tcPr>
          <w:p w:rsidR="00C54BED" w:rsidRPr="0012254C" w:rsidRDefault="00C54BED" w:rsidP="001F07E9">
            <w:pPr>
              <w:jc w:val="both"/>
              <w:rPr>
                <w:sz w:val="26"/>
                <w:szCs w:val="26"/>
              </w:rPr>
            </w:pPr>
            <w:r w:rsidRPr="0012254C">
              <w:rPr>
                <w:sz w:val="26"/>
                <w:szCs w:val="26"/>
              </w:rPr>
              <w:t>Задачи подпр</w:t>
            </w:r>
            <w:r w:rsidRPr="0012254C">
              <w:rPr>
                <w:sz w:val="26"/>
                <w:szCs w:val="26"/>
              </w:rPr>
              <w:t>о</w:t>
            </w:r>
            <w:r w:rsidRPr="0012254C">
              <w:rPr>
                <w:sz w:val="26"/>
                <w:szCs w:val="26"/>
              </w:rPr>
              <w:t xml:space="preserve">граммы </w:t>
            </w:r>
          </w:p>
        </w:tc>
        <w:tc>
          <w:tcPr>
            <w:tcW w:w="8280" w:type="dxa"/>
          </w:tcPr>
          <w:p w:rsidR="00C54BED" w:rsidRPr="0012254C" w:rsidRDefault="00C54BED" w:rsidP="001F07E9">
            <w:pPr>
              <w:jc w:val="both"/>
              <w:rPr>
                <w:sz w:val="26"/>
                <w:szCs w:val="26"/>
              </w:rPr>
            </w:pPr>
            <w:r w:rsidRPr="0012254C">
              <w:rPr>
                <w:sz w:val="26"/>
                <w:szCs w:val="26"/>
              </w:rPr>
              <w:t>1. Оптимизация объема и структуры муниципального долга закрытого административно-территориального образования г. Заречного Пензенской области, соблюдение установленного законодательством огран</w:t>
            </w:r>
            <w:r w:rsidRPr="0012254C">
              <w:rPr>
                <w:sz w:val="26"/>
                <w:szCs w:val="26"/>
              </w:rPr>
              <w:t>и</w:t>
            </w:r>
            <w:r w:rsidRPr="0012254C">
              <w:rPr>
                <w:sz w:val="26"/>
                <w:szCs w:val="26"/>
              </w:rPr>
              <w:t>чения объема муниципального долга.</w:t>
            </w:r>
          </w:p>
          <w:p w:rsidR="00C54BED" w:rsidRPr="0012254C" w:rsidRDefault="00C54BED" w:rsidP="001F07E9">
            <w:pPr>
              <w:jc w:val="both"/>
              <w:rPr>
                <w:sz w:val="26"/>
                <w:szCs w:val="26"/>
              </w:rPr>
            </w:pPr>
            <w:r w:rsidRPr="0012254C">
              <w:rPr>
                <w:sz w:val="26"/>
                <w:szCs w:val="26"/>
              </w:rPr>
              <w:t>2. Сокращение объема расходов на обслуживание муниципального до</w:t>
            </w:r>
            <w:r w:rsidRPr="0012254C">
              <w:rPr>
                <w:sz w:val="26"/>
                <w:szCs w:val="26"/>
              </w:rPr>
              <w:t>л</w:t>
            </w:r>
            <w:r w:rsidRPr="0012254C">
              <w:rPr>
                <w:sz w:val="26"/>
                <w:szCs w:val="26"/>
              </w:rPr>
              <w:t>га закрытого административно-территориального образования                        г. Заречного Пензенской области.</w:t>
            </w:r>
          </w:p>
        </w:tc>
      </w:tr>
      <w:tr w:rsidR="00C54BED" w:rsidRPr="0012254C" w:rsidTr="001F07E9">
        <w:tc>
          <w:tcPr>
            <w:tcW w:w="2088" w:type="dxa"/>
          </w:tcPr>
          <w:p w:rsidR="00C54BED" w:rsidRPr="0012254C" w:rsidRDefault="00C54BED" w:rsidP="001F07E9">
            <w:pPr>
              <w:jc w:val="both"/>
              <w:rPr>
                <w:sz w:val="26"/>
                <w:szCs w:val="26"/>
              </w:rPr>
            </w:pPr>
            <w:r w:rsidRPr="0012254C">
              <w:rPr>
                <w:sz w:val="26"/>
                <w:szCs w:val="26"/>
              </w:rPr>
              <w:t>Целевые показатели подпр</w:t>
            </w:r>
            <w:r w:rsidRPr="0012254C">
              <w:rPr>
                <w:sz w:val="26"/>
                <w:szCs w:val="26"/>
              </w:rPr>
              <w:t>о</w:t>
            </w:r>
            <w:r w:rsidRPr="0012254C">
              <w:rPr>
                <w:sz w:val="26"/>
                <w:szCs w:val="26"/>
              </w:rPr>
              <w:t xml:space="preserve">граммы </w:t>
            </w:r>
          </w:p>
        </w:tc>
        <w:tc>
          <w:tcPr>
            <w:tcW w:w="8280" w:type="dxa"/>
          </w:tcPr>
          <w:p w:rsidR="00C54BED" w:rsidRPr="0012254C" w:rsidRDefault="00C54BED" w:rsidP="001F07E9">
            <w:pPr>
              <w:jc w:val="both"/>
              <w:rPr>
                <w:sz w:val="26"/>
                <w:szCs w:val="26"/>
              </w:rPr>
            </w:pPr>
            <w:r w:rsidRPr="0012254C">
              <w:rPr>
                <w:sz w:val="26"/>
                <w:szCs w:val="26"/>
              </w:rPr>
              <w:t>1. Отношение объема расходов на обслуживание муниципального долга закрытого административно-территориального образования                        г. Заречного Пензенской области к объему расходов бюджета закрытого административно-территориального образования г. Заречный Пензенской области, за исключением объема расходов, которые осуществляются за счет субвенций, предоставляемых из бюджетов бюджетной си</w:t>
            </w:r>
            <w:r w:rsidRPr="0012254C">
              <w:rPr>
                <w:sz w:val="26"/>
                <w:szCs w:val="26"/>
              </w:rPr>
              <w:t>с</w:t>
            </w:r>
            <w:r w:rsidRPr="0012254C">
              <w:rPr>
                <w:sz w:val="26"/>
                <w:szCs w:val="26"/>
              </w:rPr>
              <w:t>темы Российской Федерации (%);</w:t>
            </w:r>
          </w:p>
          <w:p w:rsidR="00C54BED" w:rsidRPr="0012254C" w:rsidRDefault="00C54BED" w:rsidP="001F07E9">
            <w:pPr>
              <w:jc w:val="both"/>
              <w:rPr>
                <w:sz w:val="26"/>
                <w:szCs w:val="26"/>
              </w:rPr>
            </w:pPr>
            <w:r w:rsidRPr="0012254C">
              <w:rPr>
                <w:sz w:val="26"/>
                <w:szCs w:val="26"/>
              </w:rPr>
              <w:t>2. Объем просроченной задолженности долговых обязательств закрытого административно-территориального образования г. Заречного Пе</w:t>
            </w:r>
            <w:r w:rsidRPr="0012254C">
              <w:rPr>
                <w:sz w:val="26"/>
                <w:szCs w:val="26"/>
              </w:rPr>
              <w:t>н</w:t>
            </w:r>
            <w:r w:rsidRPr="0012254C">
              <w:rPr>
                <w:sz w:val="26"/>
                <w:szCs w:val="26"/>
              </w:rPr>
              <w:t>зенской области (%);</w:t>
            </w:r>
          </w:p>
          <w:p w:rsidR="00C54BED" w:rsidRPr="0012254C" w:rsidRDefault="00C54BED" w:rsidP="001F07E9">
            <w:pPr>
              <w:jc w:val="both"/>
              <w:rPr>
                <w:sz w:val="26"/>
                <w:szCs w:val="26"/>
              </w:rPr>
            </w:pPr>
            <w:r w:rsidRPr="0012254C">
              <w:rPr>
                <w:sz w:val="26"/>
                <w:szCs w:val="26"/>
              </w:rPr>
              <w:t>3. Доля кредитов от кредитных организаций в структуре объема мун</w:t>
            </w:r>
            <w:r w:rsidRPr="0012254C">
              <w:rPr>
                <w:sz w:val="26"/>
                <w:szCs w:val="26"/>
              </w:rPr>
              <w:t>и</w:t>
            </w:r>
            <w:r w:rsidRPr="0012254C">
              <w:rPr>
                <w:sz w:val="26"/>
                <w:szCs w:val="26"/>
              </w:rPr>
              <w:t>ципального долга (%).</w:t>
            </w:r>
          </w:p>
        </w:tc>
      </w:tr>
      <w:tr w:rsidR="00C54BED" w:rsidRPr="0012254C" w:rsidTr="001F07E9">
        <w:tc>
          <w:tcPr>
            <w:tcW w:w="2088" w:type="dxa"/>
          </w:tcPr>
          <w:p w:rsidR="00C54BED" w:rsidRPr="0012254C" w:rsidRDefault="00C54BED" w:rsidP="001F07E9">
            <w:pPr>
              <w:jc w:val="both"/>
              <w:rPr>
                <w:sz w:val="26"/>
                <w:szCs w:val="26"/>
              </w:rPr>
            </w:pPr>
            <w:r w:rsidRPr="0012254C">
              <w:rPr>
                <w:sz w:val="26"/>
                <w:szCs w:val="26"/>
              </w:rPr>
              <w:t>Сроки и этапы реализации по</w:t>
            </w:r>
            <w:r w:rsidRPr="0012254C">
              <w:rPr>
                <w:sz w:val="26"/>
                <w:szCs w:val="26"/>
              </w:rPr>
              <w:t>д</w:t>
            </w:r>
            <w:r w:rsidRPr="0012254C">
              <w:rPr>
                <w:sz w:val="26"/>
                <w:szCs w:val="26"/>
              </w:rPr>
              <w:t>программы</w:t>
            </w:r>
          </w:p>
        </w:tc>
        <w:tc>
          <w:tcPr>
            <w:tcW w:w="8280" w:type="dxa"/>
          </w:tcPr>
          <w:p w:rsidR="00C54BED" w:rsidRPr="0012254C" w:rsidRDefault="00C54BED" w:rsidP="001F07E9">
            <w:pPr>
              <w:jc w:val="both"/>
              <w:rPr>
                <w:sz w:val="26"/>
                <w:szCs w:val="26"/>
              </w:rPr>
            </w:pPr>
            <w:r w:rsidRPr="0012254C">
              <w:rPr>
                <w:sz w:val="26"/>
                <w:szCs w:val="26"/>
              </w:rPr>
              <w:t>2016 – 202</w:t>
            </w:r>
            <w:r w:rsidR="001663EF" w:rsidRPr="0012254C">
              <w:rPr>
                <w:sz w:val="26"/>
                <w:szCs w:val="26"/>
              </w:rPr>
              <w:t>7</w:t>
            </w:r>
            <w:r w:rsidRPr="0012254C">
              <w:rPr>
                <w:sz w:val="26"/>
                <w:szCs w:val="26"/>
              </w:rPr>
              <w:t xml:space="preserve"> годы</w:t>
            </w:r>
          </w:p>
          <w:p w:rsidR="00C54BED" w:rsidRPr="0012254C" w:rsidRDefault="00C54BED" w:rsidP="001F07E9">
            <w:pPr>
              <w:jc w:val="both"/>
              <w:rPr>
                <w:sz w:val="26"/>
                <w:szCs w:val="26"/>
              </w:rPr>
            </w:pPr>
          </w:p>
        </w:tc>
      </w:tr>
      <w:tr w:rsidR="00C54BED" w:rsidRPr="0012254C" w:rsidTr="001F07E9">
        <w:trPr>
          <w:trHeight w:val="1960"/>
        </w:trPr>
        <w:tc>
          <w:tcPr>
            <w:tcW w:w="2088" w:type="dxa"/>
          </w:tcPr>
          <w:p w:rsidR="00C54BED" w:rsidRPr="0012254C" w:rsidRDefault="00C54BED" w:rsidP="001F07E9">
            <w:pPr>
              <w:jc w:val="both"/>
              <w:rPr>
                <w:sz w:val="26"/>
                <w:szCs w:val="26"/>
              </w:rPr>
            </w:pPr>
            <w:r w:rsidRPr="0012254C">
              <w:rPr>
                <w:sz w:val="26"/>
                <w:szCs w:val="26"/>
              </w:rPr>
              <w:t>Объемы и источники финансирования по</w:t>
            </w:r>
            <w:r w:rsidRPr="0012254C">
              <w:rPr>
                <w:sz w:val="26"/>
                <w:szCs w:val="26"/>
              </w:rPr>
              <w:t>д</w:t>
            </w:r>
            <w:r w:rsidRPr="0012254C">
              <w:rPr>
                <w:sz w:val="26"/>
                <w:szCs w:val="26"/>
              </w:rPr>
              <w:t>программы (по годам)</w:t>
            </w:r>
          </w:p>
        </w:tc>
        <w:tc>
          <w:tcPr>
            <w:tcW w:w="8280" w:type="dxa"/>
          </w:tcPr>
          <w:p w:rsidR="000D4946" w:rsidRPr="0012254C" w:rsidRDefault="000D4946" w:rsidP="001F07E9">
            <w:pPr>
              <w:tabs>
                <w:tab w:val="left" w:pos="2340"/>
              </w:tabs>
              <w:jc w:val="both"/>
              <w:rPr>
                <w:sz w:val="26"/>
                <w:szCs w:val="26"/>
              </w:rPr>
            </w:pPr>
            <w:r w:rsidRPr="0012254C">
              <w:rPr>
                <w:sz w:val="26"/>
                <w:szCs w:val="26"/>
              </w:rPr>
              <w:t xml:space="preserve">На реализацию подпрограммы необходимо 386 409,1 тыс. рублей: </w:t>
            </w:r>
          </w:p>
          <w:p w:rsidR="00C54BED" w:rsidRPr="0012254C" w:rsidRDefault="00C54BED" w:rsidP="001F07E9">
            <w:pPr>
              <w:tabs>
                <w:tab w:val="left" w:pos="2340"/>
              </w:tabs>
              <w:jc w:val="both"/>
              <w:rPr>
                <w:sz w:val="25"/>
                <w:szCs w:val="25"/>
              </w:rPr>
            </w:pPr>
            <w:r w:rsidRPr="0012254C">
              <w:rPr>
                <w:sz w:val="25"/>
                <w:szCs w:val="25"/>
              </w:rPr>
              <w:t>2016 год – 116</w:t>
            </w:r>
            <w:r w:rsidR="001663EF" w:rsidRPr="0012254C">
              <w:rPr>
                <w:sz w:val="25"/>
                <w:szCs w:val="25"/>
              </w:rPr>
              <w:t xml:space="preserve"> </w:t>
            </w:r>
            <w:r w:rsidRPr="0012254C">
              <w:rPr>
                <w:sz w:val="25"/>
                <w:szCs w:val="25"/>
              </w:rPr>
              <w:t>579,3 тыс.</w:t>
            </w:r>
            <w:r w:rsidR="00683029" w:rsidRPr="0012254C">
              <w:rPr>
                <w:sz w:val="25"/>
                <w:szCs w:val="25"/>
              </w:rPr>
              <w:t xml:space="preserve"> </w:t>
            </w:r>
            <w:r w:rsidRPr="0012254C">
              <w:rPr>
                <w:sz w:val="25"/>
                <w:szCs w:val="25"/>
              </w:rPr>
              <w:t>руб.;</w:t>
            </w:r>
          </w:p>
          <w:p w:rsidR="00C54BED" w:rsidRPr="0012254C" w:rsidRDefault="00C54BED" w:rsidP="001F07E9">
            <w:pPr>
              <w:tabs>
                <w:tab w:val="left" w:pos="2340"/>
              </w:tabs>
              <w:jc w:val="both"/>
              <w:rPr>
                <w:sz w:val="25"/>
                <w:szCs w:val="25"/>
              </w:rPr>
            </w:pPr>
            <w:r w:rsidRPr="0012254C">
              <w:rPr>
                <w:sz w:val="25"/>
                <w:szCs w:val="25"/>
              </w:rPr>
              <w:t>2017 год – 70</w:t>
            </w:r>
            <w:r w:rsidR="001663EF" w:rsidRPr="0012254C">
              <w:rPr>
                <w:sz w:val="25"/>
                <w:szCs w:val="25"/>
              </w:rPr>
              <w:t xml:space="preserve"> </w:t>
            </w:r>
            <w:r w:rsidRPr="0012254C">
              <w:rPr>
                <w:sz w:val="25"/>
                <w:szCs w:val="25"/>
              </w:rPr>
              <w:t>819,7 тыс.</w:t>
            </w:r>
            <w:r w:rsidR="00683029" w:rsidRPr="0012254C">
              <w:rPr>
                <w:sz w:val="25"/>
                <w:szCs w:val="25"/>
              </w:rPr>
              <w:t xml:space="preserve"> </w:t>
            </w:r>
            <w:r w:rsidRPr="0012254C">
              <w:rPr>
                <w:sz w:val="25"/>
                <w:szCs w:val="25"/>
              </w:rPr>
              <w:t>руб.;</w:t>
            </w:r>
          </w:p>
          <w:p w:rsidR="00C54BED" w:rsidRPr="0012254C" w:rsidRDefault="00C54BED" w:rsidP="001F07E9">
            <w:pPr>
              <w:tabs>
                <w:tab w:val="left" w:pos="2340"/>
              </w:tabs>
              <w:jc w:val="both"/>
              <w:rPr>
                <w:sz w:val="25"/>
                <w:szCs w:val="25"/>
              </w:rPr>
            </w:pPr>
            <w:r w:rsidRPr="0012254C">
              <w:rPr>
                <w:sz w:val="25"/>
                <w:szCs w:val="25"/>
              </w:rPr>
              <w:t xml:space="preserve">2018 год – </w:t>
            </w:r>
            <w:r w:rsidR="00283808" w:rsidRPr="0012254C">
              <w:rPr>
                <w:sz w:val="25"/>
                <w:szCs w:val="25"/>
              </w:rPr>
              <w:t>42</w:t>
            </w:r>
            <w:r w:rsidR="001663EF" w:rsidRPr="0012254C">
              <w:rPr>
                <w:sz w:val="25"/>
                <w:szCs w:val="25"/>
              </w:rPr>
              <w:t xml:space="preserve"> </w:t>
            </w:r>
            <w:r w:rsidR="00283808" w:rsidRPr="0012254C">
              <w:rPr>
                <w:sz w:val="25"/>
                <w:szCs w:val="25"/>
              </w:rPr>
              <w:t xml:space="preserve">120,6 </w:t>
            </w:r>
            <w:r w:rsidRPr="0012254C">
              <w:rPr>
                <w:sz w:val="25"/>
                <w:szCs w:val="25"/>
              </w:rPr>
              <w:t>тыс.</w:t>
            </w:r>
            <w:r w:rsidR="00683029" w:rsidRPr="0012254C">
              <w:rPr>
                <w:sz w:val="25"/>
                <w:szCs w:val="25"/>
              </w:rPr>
              <w:t xml:space="preserve"> </w:t>
            </w:r>
            <w:r w:rsidRPr="0012254C">
              <w:rPr>
                <w:sz w:val="25"/>
                <w:szCs w:val="25"/>
              </w:rPr>
              <w:t>руб.;</w:t>
            </w:r>
          </w:p>
          <w:p w:rsidR="00C54BED" w:rsidRPr="0012254C" w:rsidRDefault="00C54BED" w:rsidP="001F07E9">
            <w:pPr>
              <w:tabs>
                <w:tab w:val="left" w:pos="2340"/>
              </w:tabs>
              <w:jc w:val="both"/>
              <w:rPr>
                <w:sz w:val="25"/>
                <w:szCs w:val="25"/>
              </w:rPr>
            </w:pPr>
            <w:r w:rsidRPr="0012254C">
              <w:rPr>
                <w:sz w:val="25"/>
                <w:szCs w:val="25"/>
              </w:rPr>
              <w:t xml:space="preserve">2019 год – </w:t>
            </w:r>
            <w:r w:rsidR="001663EF" w:rsidRPr="0012254C">
              <w:rPr>
                <w:sz w:val="25"/>
                <w:szCs w:val="25"/>
              </w:rPr>
              <w:t>47 501</w:t>
            </w:r>
            <w:r w:rsidR="00283808" w:rsidRPr="0012254C">
              <w:rPr>
                <w:sz w:val="25"/>
                <w:szCs w:val="25"/>
              </w:rPr>
              <w:t>,6</w:t>
            </w:r>
            <w:r w:rsidR="0022156E" w:rsidRPr="0012254C">
              <w:rPr>
                <w:sz w:val="25"/>
                <w:szCs w:val="25"/>
              </w:rPr>
              <w:t xml:space="preserve"> тыс.</w:t>
            </w:r>
            <w:r w:rsidR="00683029" w:rsidRPr="0012254C">
              <w:rPr>
                <w:sz w:val="25"/>
                <w:szCs w:val="25"/>
              </w:rPr>
              <w:t xml:space="preserve"> </w:t>
            </w:r>
            <w:r w:rsidRPr="0012254C">
              <w:rPr>
                <w:sz w:val="25"/>
                <w:szCs w:val="25"/>
              </w:rPr>
              <w:t>руб.;</w:t>
            </w:r>
          </w:p>
          <w:p w:rsidR="00C54BED" w:rsidRPr="0012254C" w:rsidRDefault="00C54BED" w:rsidP="001F07E9">
            <w:pPr>
              <w:tabs>
                <w:tab w:val="left" w:pos="2340"/>
              </w:tabs>
              <w:jc w:val="both"/>
              <w:rPr>
                <w:sz w:val="25"/>
                <w:szCs w:val="25"/>
              </w:rPr>
            </w:pPr>
            <w:r w:rsidRPr="0012254C">
              <w:rPr>
                <w:sz w:val="25"/>
                <w:szCs w:val="25"/>
              </w:rPr>
              <w:t xml:space="preserve">2020 год – </w:t>
            </w:r>
            <w:r w:rsidR="00283808" w:rsidRPr="0012254C">
              <w:rPr>
                <w:sz w:val="25"/>
                <w:szCs w:val="25"/>
              </w:rPr>
              <w:t>4</w:t>
            </w:r>
            <w:r w:rsidR="001663EF" w:rsidRPr="0012254C">
              <w:rPr>
                <w:sz w:val="25"/>
                <w:szCs w:val="25"/>
              </w:rPr>
              <w:t>0 944</w:t>
            </w:r>
            <w:r w:rsidR="00283808" w:rsidRPr="0012254C">
              <w:rPr>
                <w:sz w:val="25"/>
                <w:szCs w:val="25"/>
              </w:rPr>
              <w:t>,2</w:t>
            </w:r>
            <w:r w:rsidRPr="0012254C">
              <w:rPr>
                <w:sz w:val="25"/>
                <w:szCs w:val="25"/>
              </w:rPr>
              <w:t xml:space="preserve"> </w:t>
            </w:r>
            <w:r w:rsidR="0022156E" w:rsidRPr="0012254C">
              <w:rPr>
                <w:sz w:val="25"/>
                <w:szCs w:val="25"/>
              </w:rPr>
              <w:t>тыс.</w:t>
            </w:r>
            <w:r w:rsidR="00683029" w:rsidRPr="0012254C">
              <w:rPr>
                <w:sz w:val="25"/>
                <w:szCs w:val="25"/>
              </w:rPr>
              <w:t xml:space="preserve"> </w:t>
            </w:r>
            <w:r w:rsidR="001C0CC7" w:rsidRPr="0012254C">
              <w:rPr>
                <w:sz w:val="25"/>
                <w:szCs w:val="25"/>
              </w:rPr>
              <w:t>руб</w:t>
            </w:r>
            <w:r w:rsidR="00432229" w:rsidRPr="0012254C">
              <w:rPr>
                <w:sz w:val="25"/>
                <w:szCs w:val="25"/>
              </w:rPr>
              <w:t>.</w:t>
            </w:r>
            <w:r w:rsidR="001C0CC7" w:rsidRPr="0012254C">
              <w:rPr>
                <w:sz w:val="25"/>
                <w:szCs w:val="25"/>
              </w:rPr>
              <w:t>;</w:t>
            </w:r>
          </w:p>
          <w:p w:rsidR="001C0CC7" w:rsidRPr="0012254C" w:rsidRDefault="001C0CC7" w:rsidP="001C0CC7">
            <w:pPr>
              <w:tabs>
                <w:tab w:val="left" w:pos="2340"/>
              </w:tabs>
              <w:jc w:val="both"/>
              <w:rPr>
                <w:sz w:val="25"/>
                <w:szCs w:val="25"/>
              </w:rPr>
            </w:pPr>
            <w:r w:rsidRPr="0012254C">
              <w:rPr>
                <w:sz w:val="25"/>
                <w:szCs w:val="25"/>
              </w:rPr>
              <w:t xml:space="preserve">2021 год – </w:t>
            </w:r>
            <w:r w:rsidR="001663EF" w:rsidRPr="0012254C">
              <w:rPr>
                <w:sz w:val="25"/>
                <w:szCs w:val="25"/>
              </w:rPr>
              <w:t>33 743</w:t>
            </w:r>
            <w:r w:rsidR="00283808" w:rsidRPr="0012254C">
              <w:rPr>
                <w:sz w:val="25"/>
                <w:szCs w:val="25"/>
              </w:rPr>
              <w:t>,7</w:t>
            </w:r>
            <w:r w:rsidR="00272477" w:rsidRPr="0012254C">
              <w:rPr>
                <w:sz w:val="25"/>
                <w:szCs w:val="25"/>
              </w:rPr>
              <w:t xml:space="preserve"> </w:t>
            </w:r>
            <w:r w:rsidR="0022156E" w:rsidRPr="0012254C">
              <w:rPr>
                <w:sz w:val="25"/>
                <w:szCs w:val="25"/>
              </w:rPr>
              <w:t>тыс.</w:t>
            </w:r>
            <w:r w:rsidR="00683029" w:rsidRPr="0012254C">
              <w:rPr>
                <w:sz w:val="25"/>
                <w:szCs w:val="25"/>
              </w:rPr>
              <w:t xml:space="preserve"> </w:t>
            </w:r>
            <w:r w:rsidRPr="0012254C">
              <w:rPr>
                <w:sz w:val="25"/>
                <w:szCs w:val="25"/>
              </w:rPr>
              <w:t>руб</w:t>
            </w:r>
            <w:r w:rsidR="00432229" w:rsidRPr="0012254C">
              <w:rPr>
                <w:sz w:val="25"/>
                <w:szCs w:val="25"/>
              </w:rPr>
              <w:t>.</w:t>
            </w:r>
            <w:r w:rsidRPr="0012254C">
              <w:rPr>
                <w:sz w:val="25"/>
                <w:szCs w:val="25"/>
              </w:rPr>
              <w:t>;</w:t>
            </w:r>
          </w:p>
          <w:p w:rsidR="001C0CC7" w:rsidRPr="0012254C" w:rsidRDefault="001C0CC7" w:rsidP="001F07E9">
            <w:pPr>
              <w:tabs>
                <w:tab w:val="left" w:pos="2340"/>
              </w:tabs>
              <w:jc w:val="both"/>
              <w:rPr>
                <w:sz w:val="25"/>
                <w:szCs w:val="25"/>
              </w:rPr>
            </w:pPr>
            <w:r w:rsidRPr="0012254C">
              <w:rPr>
                <w:sz w:val="25"/>
                <w:szCs w:val="25"/>
              </w:rPr>
              <w:t xml:space="preserve">2022 год – </w:t>
            </w:r>
            <w:r w:rsidR="001663EF" w:rsidRPr="0012254C">
              <w:rPr>
                <w:sz w:val="25"/>
                <w:szCs w:val="25"/>
              </w:rPr>
              <w:t>21 200,0</w:t>
            </w:r>
            <w:r w:rsidR="0022156E" w:rsidRPr="0012254C">
              <w:rPr>
                <w:sz w:val="25"/>
                <w:szCs w:val="25"/>
              </w:rPr>
              <w:t xml:space="preserve"> тыс.</w:t>
            </w:r>
            <w:r w:rsidR="00683029" w:rsidRPr="0012254C">
              <w:rPr>
                <w:sz w:val="25"/>
                <w:szCs w:val="25"/>
              </w:rPr>
              <w:t xml:space="preserve"> </w:t>
            </w:r>
            <w:r w:rsidR="001663EF" w:rsidRPr="0012254C">
              <w:rPr>
                <w:sz w:val="25"/>
                <w:szCs w:val="25"/>
              </w:rPr>
              <w:t>руб.;</w:t>
            </w:r>
          </w:p>
          <w:p w:rsidR="001663EF" w:rsidRPr="0012254C" w:rsidRDefault="001663EF" w:rsidP="001F07E9">
            <w:pPr>
              <w:tabs>
                <w:tab w:val="left" w:pos="2340"/>
              </w:tabs>
              <w:jc w:val="both"/>
              <w:rPr>
                <w:sz w:val="25"/>
                <w:szCs w:val="25"/>
              </w:rPr>
            </w:pPr>
            <w:r w:rsidRPr="0012254C">
              <w:rPr>
                <w:sz w:val="25"/>
                <w:szCs w:val="25"/>
              </w:rPr>
              <w:t>2023 год – 2700,0 тыс. руб.;</w:t>
            </w:r>
          </w:p>
          <w:p w:rsidR="001663EF" w:rsidRPr="0012254C" w:rsidRDefault="001663EF" w:rsidP="001F07E9">
            <w:pPr>
              <w:tabs>
                <w:tab w:val="left" w:pos="2340"/>
              </w:tabs>
              <w:jc w:val="both"/>
              <w:rPr>
                <w:sz w:val="25"/>
                <w:szCs w:val="25"/>
              </w:rPr>
            </w:pPr>
            <w:r w:rsidRPr="0012254C">
              <w:rPr>
                <w:sz w:val="25"/>
                <w:szCs w:val="25"/>
              </w:rPr>
              <w:t>2024 год – 2700,0 тыс. руб.;</w:t>
            </w:r>
          </w:p>
          <w:p w:rsidR="001663EF" w:rsidRPr="0012254C" w:rsidRDefault="001663EF" w:rsidP="001F07E9">
            <w:pPr>
              <w:tabs>
                <w:tab w:val="left" w:pos="2340"/>
              </w:tabs>
              <w:jc w:val="both"/>
              <w:rPr>
                <w:sz w:val="25"/>
                <w:szCs w:val="25"/>
              </w:rPr>
            </w:pPr>
            <w:r w:rsidRPr="0012254C">
              <w:rPr>
                <w:sz w:val="25"/>
                <w:szCs w:val="25"/>
              </w:rPr>
              <w:t>2025 год – 2700,0 тыс. руб.;</w:t>
            </w:r>
          </w:p>
          <w:p w:rsidR="001663EF" w:rsidRPr="0012254C" w:rsidRDefault="001663EF" w:rsidP="001F07E9">
            <w:pPr>
              <w:tabs>
                <w:tab w:val="left" w:pos="2340"/>
              </w:tabs>
              <w:jc w:val="both"/>
              <w:rPr>
                <w:sz w:val="25"/>
                <w:szCs w:val="25"/>
              </w:rPr>
            </w:pPr>
            <w:r w:rsidRPr="0012254C">
              <w:rPr>
                <w:sz w:val="25"/>
                <w:szCs w:val="25"/>
              </w:rPr>
              <w:t>2026 год – 2700,0 тыс. руб.;</w:t>
            </w:r>
          </w:p>
          <w:p w:rsidR="001C0CC7" w:rsidRPr="0012254C" w:rsidRDefault="001663EF" w:rsidP="000D4946">
            <w:pPr>
              <w:tabs>
                <w:tab w:val="left" w:pos="2340"/>
              </w:tabs>
              <w:jc w:val="both"/>
              <w:rPr>
                <w:sz w:val="26"/>
                <w:szCs w:val="26"/>
              </w:rPr>
            </w:pPr>
            <w:r w:rsidRPr="0012254C">
              <w:rPr>
                <w:sz w:val="25"/>
                <w:szCs w:val="25"/>
              </w:rPr>
              <w:t>2027 год – 2700,0 тыс. руб.</w:t>
            </w:r>
          </w:p>
        </w:tc>
      </w:tr>
      <w:tr w:rsidR="00C54BED" w:rsidRPr="0012254C" w:rsidTr="001F07E9">
        <w:trPr>
          <w:trHeight w:val="615"/>
        </w:trPr>
        <w:tc>
          <w:tcPr>
            <w:tcW w:w="2088" w:type="dxa"/>
          </w:tcPr>
          <w:p w:rsidR="00C54BED" w:rsidRPr="0012254C" w:rsidRDefault="00C54BED" w:rsidP="001F07E9">
            <w:pPr>
              <w:jc w:val="both"/>
              <w:rPr>
                <w:sz w:val="26"/>
                <w:szCs w:val="26"/>
              </w:rPr>
            </w:pPr>
            <w:r w:rsidRPr="0012254C">
              <w:rPr>
                <w:sz w:val="26"/>
                <w:szCs w:val="26"/>
              </w:rPr>
              <w:t>Ожидаемые конечные резул</w:t>
            </w:r>
            <w:r w:rsidRPr="0012254C">
              <w:rPr>
                <w:sz w:val="26"/>
                <w:szCs w:val="26"/>
              </w:rPr>
              <w:t>ь</w:t>
            </w:r>
            <w:r w:rsidRPr="0012254C">
              <w:rPr>
                <w:sz w:val="26"/>
                <w:szCs w:val="26"/>
              </w:rPr>
              <w:t>таты реализации подпрограммы</w:t>
            </w:r>
          </w:p>
        </w:tc>
        <w:tc>
          <w:tcPr>
            <w:tcW w:w="8280" w:type="dxa"/>
          </w:tcPr>
          <w:p w:rsidR="00C54BED" w:rsidRPr="0012254C" w:rsidRDefault="00C54BED" w:rsidP="001F07E9">
            <w:pPr>
              <w:jc w:val="both"/>
              <w:rPr>
                <w:sz w:val="26"/>
                <w:szCs w:val="26"/>
              </w:rPr>
            </w:pPr>
            <w:r w:rsidRPr="0012254C">
              <w:rPr>
                <w:sz w:val="26"/>
                <w:szCs w:val="26"/>
              </w:rPr>
              <w:t>1. Отношение объема расходов на обслуживание муниципального долга закрытого административно-территориального образования                        г. Заречного Пензенской области к объему расходов бюджета закрытого административно-территориального образования г. Заречного Пензенской области, за исключением объема расходов, которые осуществляются за счет субвенций, предоставляемых из бюджетов бюджетной си</w:t>
            </w:r>
            <w:r w:rsidRPr="0012254C">
              <w:rPr>
                <w:sz w:val="26"/>
                <w:szCs w:val="26"/>
              </w:rPr>
              <w:t>с</w:t>
            </w:r>
            <w:r w:rsidRPr="0012254C">
              <w:rPr>
                <w:sz w:val="26"/>
                <w:szCs w:val="26"/>
              </w:rPr>
              <w:t>темы Российской Федерации – не более</w:t>
            </w:r>
            <w:r w:rsidRPr="0012254C">
              <w:rPr>
                <w:color w:val="FF0000"/>
                <w:sz w:val="26"/>
                <w:szCs w:val="26"/>
              </w:rPr>
              <w:t xml:space="preserve"> </w:t>
            </w:r>
            <w:r w:rsidRPr="0012254C">
              <w:rPr>
                <w:sz w:val="26"/>
                <w:szCs w:val="26"/>
              </w:rPr>
              <w:t>1</w:t>
            </w:r>
            <w:r w:rsidR="00F14CEC" w:rsidRPr="0012254C">
              <w:rPr>
                <w:sz w:val="26"/>
                <w:szCs w:val="26"/>
              </w:rPr>
              <w:t>0</w:t>
            </w:r>
            <w:r w:rsidRPr="0012254C">
              <w:rPr>
                <w:sz w:val="26"/>
                <w:szCs w:val="26"/>
              </w:rPr>
              <w:t>%;</w:t>
            </w:r>
          </w:p>
          <w:p w:rsidR="00C54BED" w:rsidRPr="0012254C" w:rsidRDefault="00C54BED" w:rsidP="001F07E9">
            <w:pPr>
              <w:tabs>
                <w:tab w:val="left" w:pos="2340"/>
              </w:tabs>
              <w:jc w:val="both"/>
              <w:rPr>
                <w:sz w:val="26"/>
                <w:szCs w:val="26"/>
              </w:rPr>
            </w:pPr>
            <w:r w:rsidRPr="0012254C">
              <w:rPr>
                <w:sz w:val="26"/>
                <w:szCs w:val="26"/>
              </w:rPr>
              <w:t xml:space="preserve">2. Объем просроченной задолженности долговых обязательств закрытого административно-территориального образования г. </w:t>
            </w:r>
            <w:r w:rsidRPr="0012254C">
              <w:rPr>
                <w:sz w:val="26"/>
                <w:szCs w:val="26"/>
              </w:rPr>
              <w:lastRenderedPageBreak/>
              <w:t>Заречного Пе</w:t>
            </w:r>
            <w:r w:rsidRPr="0012254C">
              <w:rPr>
                <w:sz w:val="26"/>
                <w:szCs w:val="26"/>
              </w:rPr>
              <w:t>н</w:t>
            </w:r>
            <w:r w:rsidRPr="0012254C">
              <w:rPr>
                <w:sz w:val="26"/>
                <w:szCs w:val="26"/>
              </w:rPr>
              <w:t>зенской области – 0%.</w:t>
            </w:r>
          </w:p>
          <w:p w:rsidR="00C54BED" w:rsidRPr="0012254C" w:rsidRDefault="00C54BED" w:rsidP="00A4372B">
            <w:pPr>
              <w:tabs>
                <w:tab w:val="left" w:pos="2340"/>
              </w:tabs>
              <w:jc w:val="both"/>
              <w:rPr>
                <w:sz w:val="26"/>
                <w:szCs w:val="26"/>
              </w:rPr>
            </w:pPr>
            <w:r w:rsidRPr="0012254C">
              <w:rPr>
                <w:sz w:val="26"/>
                <w:szCs w:val="26"/>
              </w:rPr>
              <w:t>3. Доля кредитов от кредитных организаций в структуре объема мун</w:t>
            </w:r>
            <w:r w:rsidRPr="0012254C">
              <w:rPr>
                <w:sz w:val="26"/>
                <w:szCs w:val="26"/>
              </w:rPr>
              <w:t>и</w:t>
            </w:r>
            <w:r w:rsidRPr="0012254C">
              <w:rPr>
                <w:sz w:val="26"/>
                <w:szCs w:val="26"/>
              </w:rPr>
              <w:t xml:space="preserve">ципального долга– не более </w:t>
            </w:r>
            <w:r w:rsidR="00C6392B" w:rsidRPr="0012254C">
              <w:rPr>
                <w:sz w:val="26"/>
                <w:szCs w:val="26"/>
              </w:rPr>
              <w:t>90</w:t>
            </w:r>
            <w:r w:rsidRPr="0012254C">
              <w:rPr>
                <w:sz w:val="26"/>
                <w:szCs w:val="26"/>
              </w:rPr>
              <w:t>%.</w:t>
            </w:r>
          </w:p>
        </w:tc>
      </w:tr>
    </w:tbl>
    <w:p w:rsidR="00C54BED" w:rsidRPr="0012254C" w:rsidRDefault="00C54BED" w:rsidP="00C54BED">
      <w:pPr>
        <w:jc w:val="center"/>
        <w:rPr>
          <w:b/>
          <w:sz w:val="26"/>
          <w:szCs w:val="26"/>
        </w:rPr>
      </w:pPr>
    </w:p>
    <w:p w:rsidR="00C54BED" w:rsidRPr="0012254C" w:rsidRDefault="00C54BED" w:rsidP="00C54BED">
      <w:pPr>
        <w:jc w:val="center"/>
        <w:rPr>
          <w:b/>
          <w:sz w:val="26"/>
          <w:szCs w:val="26"/>
        </w:rPr>
      </w:pPr>
      <w:r w:rsidRPr="0012254C">
        <w:rPr>
          <w:b/>
          <w:sz w:val="26"/>
          <w:szCs w:val="26"/>
        </w:rPr>
        <w:t>7.2.1. Характеристика сферы реализации подпрограммы, описание основных проблем и обоснование включения в муниципальную программу</w:t>
      </w:r>
    </w:p>
    <w:p w:rsidR="00C54BED" w:rsidRPr="0012254C" w:rsidRDefault="00C54BED" w:rsidP="00C54BED">
      <w:pPr>
        <w:ind w:right="-54" w:firstLine="540"/>
        <w:jc w:val="both"/>
        <w:rPr>
          <w:b/>
          <w:sz w:val="26"/>
          <w:szCs w:val="26"/>
        </w:rPr>
      </w:pPr>
    </w:p>
    <w:p w:rsidR="00C54BED" w:rsidRPr="0012254C" w:rsidRDefault="00C54BED" w:rsidP="00C54BED">
      <w:pPr>
        <w:ind w:firstLine="720"/>
        <w:jc w:val="both"/>
        <w:rPr>
          <w:sz w:val="26"/>
          <w:szCs w:val="26"/>
        </w:rPr>
      </w:pPr>
      <w:r w:rsidRPr="0012254C">
        <w:rPr>
          <w:sz w:val="26"/>
          <w:szCs w:val="26"/>
        </w:rPr>
        <w:t>Долговая политика закрытого административно-территориального образования                        г. Заречного Пензенской области является неотъемлемой частью финансовой политики закрытого административно-территориального образования г. Заречного Пензенской обла</w:t>
      </w:r>
      <w:r w:rsidRPr="0012254C">
        <w:rPr>
          <w:sz w:val="26"/>
          <w:szCs w:val="26"/>
        </w:rPr>
        <w:t>с</w:t>
      </w:r>
      <w:r w:rsidRPr="0012254C">
        <w:rPr>
          <w:sz w:val="26"/>
          <w:szCs w:val="26"/>
        </w:rPr>
        <w:t>ти.</w:t>
      </w:r>
    </w:p>
    <w:p w:rsidR="00C54BED" w:rsidRPr="0012254C" w:rsidRDefault="00C54BED" w:rsidP="00C54BED">
      <w:pPr>
        <w:ind w:firstLine="720"/>
        <w:jc w:val="both"/>
        <w:rPr>
          <w:sz w:val="26"/>
          <w:szCs w:val="26"/>
        </w:rPr>
      </w:pPr>
      <w:r w:rsidRPr="0012254C">
        <w:rPr>
          <w:sz w:val="26"/>
          <w:szCs w:val="26"/>
        </w:rPr>
        <w:t>Под муниципальным долгом закрытого административно-территориального образ</w:t>
      </w:r>
      <w:r w:rsidRPr="0012254C">
        <w:rPr>
          <w:sz w:val="26"/>
          <w:szCs w:val="26"/>
        </w:rPr>
        <w:t>о</w:t>
      </w:r>
      <w:r w:rsidRPr="0012254C">
        <w:rPr>
          <w:sz w:val="26"/>
          <w:szCs w:val="26"/>
        </w:rPr>
        <w:t>вания г. Заречного Пензенской области понимается совокупность долговых обязательств закрытого административно-территориального образования г. Заречного Пензенской о</w:t>
      </w:r>
      <w:r w:rsidRPr="0012254C">
        <w:rPr>
          <w:sz w:val="26"/>
          <w:szCs w:val="26"/>
        </w:rPr>
        <w:t>б</w:t>
      </w:r>
      <w:r w:rsidRPr="0012254C">
        <w:rPr>
          <w:sz w:val="26"/>
          <w:szCs w:val="26"/>
        </w:rPr>
        <w:t>ласти.</w:t>
      </w:r>
    </w:p>
    <w:p w:rsidR="00C54BED" w:rsidRPr="0012254C" w:rsidRDefault="00C54BED" w:rsidP="00C54BED">
      <w:pPr>
        <w:ind w:firstLine="720"/>
        <w:jc w:val="both"/>
        <w:rPr>
          <w:sz w:val="26"/>
          <w:szCs w:val="26"/>
        </w:rPr>
      </w:pPr>
      <w:r w:rsidRPr="0012254C">
        <w:rPr>
          <w:sz w:val="26"/>
          <w:szCs w:val="26"/>
        </w:rPr>
        <w:t>Муниципальный долг закрытого административно-территориального образования                        г. Заречного Пензенской области полностью обеспечивается всем находящимся в собс</w:t>
      </w:r>
      <w:r w:rsidRPr="0012254C">
        <w:rPr>
          <w:sz w:val="26"/>
          <w:szCs w:val="26"/>
        </w:rPr>
        <w:t>т</w:t>
      </w:r>
      <w:r w:rsidRPr="0012254C">
        <w:rPr>
          <w:sz w:val="26"/>
          <w:szCs w:val="26"/>
        </w:rPr>
        <w:t>венности муниципалитета  имуществом, составляющим казну закрытого административно-территориального образования г. Заречного Пензенской области.</w:t>
      </w:r>
    </w:p>
    <w:p w:rsidR="00C54BED" w:rsidRPr="0012254C" w:rsidRDefault="00C54BED" w:rsidP="00C54BED">
      <w:pPr>
        <w:ind w:firstLine="720"/>
        <w:jc w:val="both"/>
        <w:rPr>
          <w:sz w:val="26"/>
          <w:szCs w:val="26"/>
        </w:rPr>
      </w:pPr>
      <w:r w:rsidRPr="0012254C">
        <w:rPr>
          <w:sz w:val="26"/>
          <w:szCs w:val="26"/>
        </w:rPr>
        <w:t>Управление муниципальным долгом закрытого административно-территориального образования г. Заречного Пензенской области осуществляется Администрацией                              г. Заречного Пензенской области в соответствии с федеральным и региональным законод</w:t>
      </w:r>
      <w:r w:rsidRPr="0012254C">
        <w:rPr>
          <w:sz w:val="26"/>
          <w:szCs w:val="26"/>
        </w:rPr>
        <w:t>а</w:t>
      </w:r>
      <w:r w:rsidRPr="0012254C">
        <w:rPr>
          <w:sz w:val="26"/>
          <w:szCs w:val="26"/>
        </w:rPr>
        <w:t>тельством, нормативными правовыми актами г. Заречного Пензенской области.</w:t>
      </w:r>
    </w:p>
    <w:p w:rsidR="00C54BED" w:rsidRPr="0012254C" w:rsidRDefault="00C54BED" w:rsidP="00C54BED">
      <w:pPr>
        <w:ind w:firstLine="720"/>
        <w:jc w:val="both"/>
        <w:rPr>
          <w:sz w:val="26"/>
          <w:szCs w:val="26"/>
        </w:rPr>
      </w:pPr>
      <w:r w:rsidRPr="0012254C">
        <w:rPr>
          <w:sz w:val="26"/>
          <w:szCs w:val="26"/>
        </w:rPr>
        <w:t>Законодательством установлено, что долговые обязательства закрытого администр</w:t>
      </w:r>
      <w:r w:rsidRPr="0012254C">
        <w:rPr>
          <w:sz w:val="26"/>
          <w:szCs w:val="26"/>
        </w:rPr>
        <w:t>а</w:t>
      </w:r>
      <w:r w:rsidRPr="0012254C">
        <w:rPr>
          <w:sz w:val="26"/>
          <w:szCs w:val="26"/>
        </w:rPr>
        <w:t>тивно-территориального образования г. Заречного Пензенской области могут существ</w:t>
      </w:r>
      <w:r w:rsidRPr="0012254C">
        <w:rPr>
          <w:sz w:val="26"/>
          <w:szCs w:val="26"/>
        </w:rPr>
        <w:t>о</w:t>
      </w:r>
      <w:r w:rsidRPr="0012254C">
        <w:rPr>
          <w:sz w:val="26"/>
          <w:szCs w:val="26"/>
        </w:rPr>
        <w:t>вать в виде обязательств по:</w:t>
      </w:r>
    </w:p>
    <w:p w:rsidR="00C54BED" w:rsidRPr="0012254C" w:rsidRDefault="00C54BED" w:rsidP="00C54BED">
      <w:pPr>
        <w:ind w:firstLine="720"/>
        <w:jc w:val="both"/>
        <w:rPr>
          <w:sz w:val="26"/>
          <w:szCs w:val="26"/>
        </w:rPr>
      </w:pPr>
      <w:r w:rsidRPr="0012254C">
        <w:rPr>
          <w:sz w:val="26"/>
          <w:szCs w:val="26"/>
        </w:rPr>
        <w:t>1) муниципальным ценным бумагам закрытого административно-территориального образования г. Заречного Пензенской области;</w:t>
      </w:r>
    </w:p>
    <w:p w:rsidR="00C54BED" w:rsidRPr="0012254C" w:rsidRDefault="00C54BED" w:rsidP="00C54BED">
      <w:pPr>
        <w:ind w:firstLine="720"/>
        <w:jc w:val="both"/>
        <w:rPr>
          <w:sz w:val="26"/>
          <w:szCs w:val="26"/>
        </w:rPr>
      </w:pPr>
      <w:r w:rsidRPr="0012254C">
        <w:rPr>
          <w:sz w:val="26"/>
          <w:szCs w:val="26"/>
        </w:rPr>
        <w:t>2) бюджетным кредитам, привлеченным в бюджет закрытого административно-территориального образования г. Заречный Пензенской области от других бюджетов бю</w:t>
      </w:r>
      <w:r w:rsidRPr="0012254C">
        <w:rPr>
          <w:sz w:val="26"/>
          <w:szCs w:val="26"/>
        </w:rPr>
        <w:t>д</w:t>
      </w:r>
      <w:r w:rsidRPr="0012254C">
        <w:rPr>
          <w:sz w:val="26"/>
          <w:szCs w:val="26"/>
        </w:rPr>
        <w:t>жетной системы Российской Федерации;</w:t>
      </w:r>
    </w:p>
    <w:p w:rsidR="00C54BED" w:rsidRPr="0012254C" w:rsidRDefault="00C54BED" w:rsidP="00C54BED">
      <w:pPr>
        <w:ind w:firstLine="720"/>
        <w:jc w:val="both"/>
        <w:rPr>
          <w:sz w:val="26"/>
          <w:szCs w:val="26"/>
        </w:rPr>
      </w:pPr>
      <w:r w:rsidRPr="0012254C">
        <w:rPr>
          <w:sz w:val="26"/>
          <w:szCs w:val="26"/>
        </w:rPr>
        <w:t>3) кредитам, полученным от кредитных организаций;</w:t>
      </w:r>
    </w:p>
    <w:p w:rsidR="00C54BED" w:rsidRPr="0012254C" w:rsidRDefault="00C54BED" w:rsidP="00C54BED">
      <w:pPr>
        <w:ind w:firstLine="720"/>
        <w:jc w:val="both"/>
        <w:rPr>
          <w:sz w:val="26"/>
          <w:szCs w:val="26"/>
        </w:rPr>
      </w:pPr>
      <w:r w:rsidRPr="0012254C">
        <w:rPr>
          <w:sz w:val="26"/>
          <w:szCs w:val="26"/>
        </w:rPr>
        <w:t>4) муниципальным гарантиям закрытого административно-территориального обр</w:t>
      </w:r>
      <w:r w:rsidRPr="0012254C">
        <w:rPr>
          <w:sz w:val="26"/>
          <w:szCs w:val="26"/>
        </w:rPr>
        <w:t>а</w:t>
      </w:r>
      <w:r w:rsidRPr="0012254C">
        <w:rPr>
          <w:sz w:val="26"/>
          <w:szCs w:val="26"/>
        </w:rPr>
        <w:t>зования г. Заречного Пензенской области.</w:t>
      </w:r>
    </w:p>
    <w:p w:rsidR="00C54BED" w:rsidRPr="0012254C" w:rsidRDefault="00C54BED" w:rsidP="00C54BED">
      <w:pPr>
        <w:ind w:firstLine="720"/>
        <w:jc w:val="both"/>
        <w:rPr>
          <w:sz w:val="26"/>
          <w:szCs w:val="26"/>
        </w:rPr>
      </w:pPr>
      <w:r w:rsidRPr="0012254C">
        <w:rPr>
          <w:sz w:val="26"/>
          <w:szCs w:val="26"/>
        </w:rPr>
        <w:t>Закрытое административно-территориальное образование г. Заречный Пензенской области проводит активную долговую политику, направленную в первую очередь, на сво</w:t>
      </w:r>
      <w:r w:rsidRPr="0012254C">
        <w:rPr>
          <w:sz w:val="26"/>
          <w:szCs w:val="26"/>
        </w:rPr>
        <w:t>е</w:t>
      </w:r>
      <w:r w:rsidRPr="0012254C">
        <w:rPr>
          <w:sz w:val="26"/>
          <w:szCs w:val="26"/>
        </w:rPr>
        <w:t>временное исполнение долговых обязательств и сокращение расходов на их обслуживание.</w:t>
      </w:r>
    </w:p>
    <w:p w:rsidR="00C54BED" w:rsidRPr="0012254C" w:rsidRDefault="00C54BED" w:rsidP="00C54BED">
      <w:pPr>
        <w:ind w:right="-54"/>
        <w:jc w:val="center"/>
        <w:rPr>
          <w:b/>
          <w:sz w:val="26"/>
          <w:szCs w:val="26"/>
        </w:rPr>
      </w:pPr>
    </w:p>
    <w:p w:rsidR="00C54BED" w:rsidRPr="0012254C" w:rsidRDefault="00C54BED" w:rsidP="00C54BED">
      <w:pPr>
        <w:ind w:right="-54"/>
        <w:jc w:val="center"/>
        <w:rPr>
          <w:b/>
          <w:sz w:val="26"/>
          <w:szCs w:val="26"/>
        </w:rPr>
      </w:pPr>
      <w:r w:rsidRPr="0012254C">
        <w:rPr>
          <w:b/>
          <w:sz w:val="26"/>
          <w:szCs w:val="26"/>
        </w:rPr>
        <w:t xml:space="preserve">Общие данные по структуре муниципального долга </w:t>
      </w:r>
      <w:r w:rsidR="003E4429" w:rsidRPr="0012254C">
        <w:rPr>
          <w:b/>
          <w:sz w:val="26"/>
          <w:szCs w:val="26"/>
        </w:rPr>
        <w:t>закрытого</w:t>
      </w:r>
    </w:p>
    <w:p w:rsidR="00C54BED" w:rsidRPr="0012254C" w:rsidRDefault="00C54BED" w:rsidP="00C54BED">
      <w:pPr>
        <w:ind w:right="-54"/>
        <w:jc w:val="center"/>
        <w:rPr>
          <w:b/>
          <w:sz w:val="26"/>
          <w:szCs w:val="26"/>
        </w:rPr>
      </w:pPr>
      <w:r w:rsidRPr="0012254C">
        <w:rPr>
          <w:b/>
          <w:sz w:val="26"/>
          <w:szCs w:val="26"/>
        </w:rPr>
        <w:t>административно-территориального образования г. Заречного Пензенской области</w:t>
      </w:r>
    </w:p>
    <w:p w:rsidR="00C54BED" w:rsidRPr="0012254C" w:rsidRDefault="00C54BED" w:rsidP="00C54BED">
      <w:pPr>
        <w:ind w:right="-54"/>
        <w:jc w:val="center"/>
        <w:rPr>
          <w:b/>
          <w:sz w:val="26"/>
          <w:szCs w:val="26"/>
        </w:rPr>
      </w:pPr>
      <w:r w:rsidRPr="0012254C">
        <w:rPr>
          <w:b/>
          <w:sz w:val="26"/>
          <w:szCs w:val="26"/>
        </w:rPr>
        <w:t>и расходах на его обслуживание</w:t>
      </w:r>
    </w:p>
    <w:p w:rsidR="00C54BED" w:rsidRPr="0012254C" w:rsidRDefault="00C54BED" w:rsidP="009B756F">
      <w:pPr>
        <w:ind w:right="-158" w:firstLine="540"/>
        <w:jc w:val="right"/>
        <w:rPr>
          <w:sz w:val="26"/>
          <w:szCs w:val="26"/>
        </w:rPr>
      </w:pPr>
      <w:r w:rsidRPr="0012254C">
        <w:rPr>
          <w:sz w:val="26"/>
          <w:szCs w:val="26"/>
        </w:rPr>
        <w:t>тыс. руб.</w:t>
      </w:r>
    </w:p>
    <w:p w:rsidR="00C54BED" w:rsidRPr="0012254C" w:rsidRDefault="00C54BED" w:rsidP="00C54BED">
      <w:pPr>
        <w:ind w:right="-158" w:firstLine="540"/>
        <w:jc w:val="both"/>
        <w:rPr>
          <w:b/>
          <w:sz w:val="26"/>
          <w:szCs w:val="26"/>
        </w:rPr>
      </w:pPr>
    </w:p>
    <w:tbl>
      <w:tblPr>
        <w:tblW w:w="105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564"/>
        <w:gridCol w:w="1388"/>
        <w:gridCol w:w="1440"/>
        <w:gridCol w:w="1496"/>
        <w:gridCol w:w="1496"/>
        <w:gridCol w:w="1096"/>
      </w:tblGrid>
      <w:tr w:rsidR="00C54BED" w:rsidRPr="0012254C" w:rsidTr="001F07E9">
        <w:tc>
          <w:tcPr>
            <w:tcW w:w="2088" w:type="dxa"/>
          </w:tcPr>
          <w:p w:rsidR="00C54BED" w:rsidRPr="0012254C" w:rsidRDefault="00C54BED" w:rsidP="001F07E9">
            <w:pPr>
              <w:jc w:val="both"/>
              <w:rPr>
                <w:sz w:val="26"/>
                <w:szCs w:val="26"/>
              </w:rPr>
            </w:pPr>
            <w:r w:rsidRPr="0012254C">
              <w:rPr>
                <w:sz w:val="26"/>
                <w:szCs w:val="26"/>
              </w:rPr>
              <w:t>Вид долгового обязательства</w:t>
            </w:r>
          </w:p>
        </w:tc>
        <w:tc>
          <w:tcPr>
            <w:tcW w:w="1564" w:type="dxa"/>
          </w:tcPr>
          <w:p w:rsidR="00C54BED" w:rsidRPr="0012254C" w:rsidRDefault="00C54BED" w:rsidP="001F07E9">
            <w:pPr>
              <w:jc w:val="both"/>
              <w:rPr>
                <w:sz w:val="26"/>
                <w:szCs w:val="26"/>
              </w:rPr>
            </w:pPr>
            <w:r w:rsidRPr="0012254C">
              <w:rPr>
                <w:sz w:val="26"/>
                <w:szCs w:val="26"/>
              </w:rPr>
              <w:t xml:space="preserve">На </w:t>
            </w:r>
          </w:p>
          <w:p w:rsidR="00C54BED" w:rsidRPr="0012254C" w:rsidRDefault="00C54BED" w:rsidP="001F07E9">
            <w:pPr>
              <w:jc w:val="both"/>
              <w:rPr>
                <w:sz w:val="26"/>
                <w:szCs w:val="26"/>
              </w:rPr>
            </w:pPr>
            <w:r w:rsidRPr="0012254C">
              <w:rPr>
                <w:sz w:val="26"/>
                <w:szCs w:val="26"/>
              </w:rPr>
              <w:t>01.01.2013</w:t>
            </w:r>
          </w:p>
        </w:tc>
        <w:tc>
          <w:tcPr>
            <w:tcW w:w="1388" w:type="dxa"/>
          </w:tcPr>
          <w:p w:rsidR="00C54BED" w:rsidRPr="0012254C" w:rsidRDefault="00C54BED" w:rsidP="001F07E9">
            <w:pPr>
              <w:ind w:right="72"/>
              <w:jc w:val="both"/>
              <w:rPr>
                <w:sz w:val="26"/>
                <w:szCs w:val="26"/>
              </w:rPr>
            </w:pPr>
            <w:r w:rsidRPr="0012254C">
              <w:rPr>
                <w:sz w:val="26"/>
                <w:szCs w:val="26"/>
              </w:rPr>
              <w:t>Уд. вес в общем объеме долга, (%)</w:t>
            </w:r>
          </w:p>
        </w:tc>
        <w:tc>
          <w:tcPr>
            <w:tcW w:w="1440" w:type="dxa"/>
          </w:tcPr>
          <w:p w:rsidR="00C54BED" w:rsidRPr="0012254C" w:rsidRDefault="00C54BED" w:rsidP="001F07E9">
            <w:pPr>
              <w:ind w:right="4"/>
              <w:jc w:val="both"/>
              <w:rPr>
                <w:sz w:val="26"/>
                <w:szCs w:val="26"/>
              </w:rPr>
            </w:pPr>
            <w:r w:rsidRPr="0012254C">
              <w:rPr>
                <w:sz w:val="26"/>
                <w:szCs w:val="26"/>
              </w:rPr>
              <w:t>На 01.01.2014</w:t>
            </w:r>
          </w:p>
        </w:tc>
        <w:tc>
          <w:tcPr>
            <w:tcW w:w="1496" w:type="dxa"/>
          </w:tcPr>
          <w:p w:rsidR="00C54BED" w:rsidRPr="0012254C" w:rsidRDefault="00C54BED" w:rsidP="001F07E9">
            <w:pPr>
              <w:ind w:right="72"/>
              <w:jc w:val="both"/>
              <w:rPr>
                <w:sz w:val="26"/>
                <w:szCs w:val="26"/>
              </w:rPr>
            </w:pPr>
            <w:r w:rsidRPr="0012254C">
              <w:rPr>
                <w:sz w:val="26"/>
                <w:szCs w:val="26"/>
              </w:rPr>
              <w:t>Уд. вес в общем объеме долга,(%)</w:t>
            </w:r>
          </w:p>
        </w:tc>
        <w:tc>
          <w:tcPr>
            <w:tcW w:w="1496" w:type="dxa"/>
          </w:tcPr>
          <w:p w:rsidR="00C54BED" w:rsidRPr="0012254C" w:rsidRDefault="00C54BED" w:rsidP="001F07E9">
            <w:pPr>
              <w:ind w:right="72"/>
              <w:jc w:val="both"/>
              <w:rPr>
                <w:sz w:val="26"/>
                <w:szCs w:val="26"/>
              </w:rPr>
            </w:pPr>
            <w:r w:rsidRPr="0012254C">
              <w:rPr>
                <w:sz w:val="26"/>
                <w:szCs w:val="26"/>
              </w:rPr>
              <w:t>На 01.01.2015</w:t>
            </w:r>
          </w:p>
        </w:tc>
        <w:tc>
          <w:tcPr>
            <w:tcW w:w="1096" w:type="dxa"/>
          </w:tcPr>
          <w:p w:rsidR="00C54BED" w:rsidRPr="0012254C" w:rsidRDefault="00C54BED" w:rsidP="001F07E9">
            <w:pPr>
              <w:ind w:left="-108" w:right="-28"/>
              <w:jc w:val="both"/>
              <w:rPr>
                <w:sz w:val="26"/>
                <w:szCs w:val="26"/>
              </w:rPr>
            </w:pPr>
            <w:r w:rsidRPr="0012254C">
              <w:rPr>
                <w:sz w:val="26"/>
                <w:szCs w:val="26"/>
              </w:rPr>
              <w:t>Уд. вес в общем объеме долга, (%)</w:t>
            </w:r>
          </w:p>
        </w:tc>
      </w:tr>
      <w:tr w:rsidR="00C54BED" w:rsidRPr="0012254C" w:rsidTr="001F07E9">
        <w:tc>
          <w:tcPr>
            <w:tcW w:w="2088" w:type="dxa"/>
          </w:tcPr>
          <w:p w:rsidR="00C54BED" w:rsidRPr="0012254C" w:rsidRDefault="00C54BED" w:rsidP="001F07E9">
            <w:pPr>
              <w:jc w:val="both"/>
              <w:rPr>
                <w:sz w:val="26"/>
                <w:szCs w:val="26"/>
              </w:rPr>
            </w:pPr>
            <w:r w:rsidRPr="0012254C">
              <w:rPr>
                <w:sz w:val="26"/>
                <w:szCs w:val="26"/>
              </w:rPr>
              <w:t>Кредиты, пол</w:t>
            </w:r>
            <w:r w:rsidRPr="0012254C">
              <w:rPr>
                <w:sz w:val="26"/>
                <w:szCs w:val="26"/>
              </w:rPr>
              <w:t>у</w:t>
            </w:r>
            <w:r w:rsidRPr="0012254C">
              <w:rPr>
                <w:sz w:val="26"/>
                <w:szCs w:val="26"/>
              </w:rPr>
              <w:t>ченные от кр</w:t>
            </w:r>
            <w:r w:rsidRPr="0012254C">
              <w:rPr>
                <w:sz w:val="26"/>
                <w:szCs w:val="26"/>
              </w:rPr>
              <w:t>е</w:t>
            </w:r>
            <w:r w:rsidRPr="0012254C">
              <w:rPr>
                <w:sz w:val="26"/>
                <w:szCs w:val="26"/>
              </w:rPr>
              <w:t xml:space="preserve">дитных </w:t>
            </w:r>
            <w:r w:rsidRPr="0012254C">
              <w:rPr>
                <w:sz w:val="26"/>
                <w:szCs w:val="26"/>
              </w:rPr>
              <w:lastRenderedPageBreak/>
              <w:t>орган</w:t>
            </w:r>
            <w:r w:rsidRPr="0012254C">
              <w:rPr>
                <w:sz w:val="26"/>
                <w:szCs w:val="26"/>
              </w:rPr>
              <w:t>и</w:t>
            </w:r>
            <w:r w:rsidRPr="0012254C">
              <w:rPr>
                <w:sz w:val="26"/>
                <w:szCs w:val="26"/>
              </w:rPr>
              <w:t>заций</w:t>
            </w:r>
          </w:p>
          <w:p w:rsidR="00C54BED" w:rsidRPr="0012254C" w:rsidRDefault="00C54BED" w:rsidP="001F07E9">
            <w:pPr>
              <w:jc w:val="both"/>
              <w:rPr>
                <w:sz w:val="26"/>
                <w:szCs w:val="26"/>
              </w:rPr>
            </w:pPr>
          </w:p>
        </w:tc>
        <w:tc>
          <w:tcPr>
            <w:tcW w:w="1564" w:type="dxa"/>
          </w:tcPr>
          <w:p w:rsidR="00C54BED" w:rsidRPr="0012254C" w:rsidRDefault="00C54BED" w:rsidP="001F07E9">
            <w:pPr>
              <w:ind w:right="-158"/>
              <w:jc w:val="both"/>
              <w:rPr>
                <w:sz w:val="26"/>
                <w:szCs w:val="26"/>
              </w:rPr>
            </w:pPr>
            <w:r w:rsidRPr="0012254C">
              <w:rPr>
                <w:sz w:val="26"/>
                <w:szCs w:val="26"/>
              </w:rPr>
              <w:lastRenderedPageBreak/>
              <w:t>250000,0</w:t>
            </w:r>
          </w:p>
        </w:tc>
        <w:tc>
          <w:tcPr>
            <w:tcW w:w="1388" w:type="dxa"/>
          </w:tcPr>
          <w:p w:rsidR="00C54BED" w:rsidRPr="0012254C" w:rsidRDefault="00C54BED" w:rsidP="001F07E9">
            <w:pPr>
              <w:ind w:right="-158"/>
              <w:jc w:val="both"/>
              <w:rPr>
                <w:sz w:val="26"/>
                <w:szCs w:val="26"/>
              </w:rPr>
            </w:pPr>
            <w:r w:rsidRPr="0012254C">
              <w:rPr>
                <w:sz w:val="26"/>
                <w:szCs w:val="26"/>
              </w:rPr>
              <w:t>59,8</w:t>
            </w:r>
          </w:p>
        </w:tc>
        <w:tc>
          <w:tcPr>
            <w:tcW w:w="1440" w:type="dxa"/>
          </w:tcPr>
          <w:p w:rsidR="00C54BED" w:rsidRPr="0012254C" w:rsidRDefault="00C54BED" w:rsidP="001F07E9">
            <w:pPr>
              <w:ind w:right="-158"/>
              <w:jc w:val="both"/>
              <w:rPr>
                <w:sz w:val="26"/>
                <w:szCs w:val="26"/>
              </w:rPr>
            </w:pPr>
            <w:r w:rsidRPr="0012254C">
              <w:rPr>
                <w:sz w:val="26"/>
                <w:szCs w:val="26"/>
              </w:rPr>
              <w:t>490000,0</w:t>
            </w:r>
          </w:p>
        </w:tc>
        <w:tc>
          <w:tcPr>
            <w:tcW w:w="1496" w:type="dxa"/>
          </w:tcPr>
          <w:p w:rsidR="00C54BED" w:rsidRPr="0012254C" w:rsidRDefault="00C54BED" w:rsidP="001F07E9">
            <w:pPr>
              <w:ind w:right="-158"/>
              <w:jc w:val="both"/>
              <w:rPr>
                <w:sz w:val="26"/>
                <w:szCs w:val="26"/>
              </w:rPr>
            </w:pPr>
            <w:r w:rsidRPr="0012254C">
              <w:rPr>
                <w:sz w:val="26"/>
                <w:szCs w:val="26"/>
              </w:rPr>
              <w:t>52,2</w:t>
            </w:r>
          </w:p>
        </w:tc>
        <w:tc>
          <w:tcPr>
            <w:tcW w:w="1496" w:type="dxa"/>
          </w:tcPr>
          <w:p w:rsidR="00C54BED" w:rsidRPr="0012254C" w:rsidRDefault="00C54BED" w:rsidP="001F07E9">
            <w:pPr>
              <w:ind w:right="-158"/>
              <w:jc w:val="both"/>
              <w:rPr>
                <w:sz w:val="26"/>
                <w:szCs w:val="26"/>
              </w:rPr>
            </w:pPr>
            <w:r w:rsidRPr="0012254C">
              <w:rPr>
                <w:sz w:val="26"/>
                <w:szCs w:val="26"/>
              </w:rPr>
              <w:t>690000,0</w:t>
            </w:r>
          </w:p>
        </w:tc>
        <w:tc>
          <w:tcPr>
            <w:tcW w:w="1096" w:type="dxa"/>
          </w:tcPr>
          <w:p w:rsidR="00C54BED" w:rsidRPr="0012254C" w:rsidRDefault="00C54BED" w:rsidP="001F07E9">
            <w:pPr>
              <w:ind w:right="-158"/>
              <w:jc w:val="both"/>
              <w:rPr>
                <w:sz w:val="26"/>
                <w:szCs w:val="26"/>
              </w:rPr>
            </w:pPr>
            <w:r w:rsidRPr="0012254C">
              <w:rPr>
                <w:sz w:val="26"/>
                <w:szCs w:val="26"/>
              </w:rPr>
              <w:t>87,3</w:t>
            </w:r>
          </w:p>
        </w:tc>
      </w:tr>
      <w:tr w:rsidR="00C54BED" w:rsidRPr="0012254C" w:rsidTr="001F07E9">
        <w:tc>
          <w:tcPr>
            <w:tcW w:w="2088" w:type="dxa"/>
          </w:tcPr>
          <w:p w:rsidR="00C54BED" w:rsidRPr="0012254C" w:rsidRDefault="00C54BED" w:rsidP="001F07E9">
            <w:pPr>
              <w:ind w:right="-158"/>
              <w:jc w:val="both"/>
              <w:rPr>
                <w:sz w:val="26"/>
                <w:szCs w:val="26"/>
              </w:rPr>
            </w:pPr>
            <w:r w:rsidRPr="0012254C">
              <w:rPr>
                <w:sz w:val="26"/>
                <w:szCs w:val="26"/>
              </w:rPr>
              <w:lastRenderedPageBreak/>
              <w:t>Бюджетные кр</w:t>
            </w:r>
            <w:r w:rsidRPr="0012254C">
              <w:rPr>
                <w:sz w:val="26"/>
                <w:szCs w:val="26"/>
              </w:rPr>
              <w:t>е</w:t>
            </w:r>
            <w:r w:rsidRPr="0012254C">
              <w:rPr>
                <w:sz w:val="26"/>
                <w:szCs w:val="26"/>
              </w:rPr>
              <w:t>диты</w:t>
            </w:r>
          </w:p>
          <w:p w:rsidR="00C54BED" w:rsidRPr="0012254C" w:rsidRDefault="00C54BED" w:rsidP="001F07E9">
            <w:pPr>
              <w:ind w:right="-158"/>
              <w:jc w:val="both"/>
              <w:rPr>
                <w:sz w:val="26"/>
                <w:szCs w:val="26"/>
              </w:rPr>
            </w:pPr>
          </w:p>
        </w:tc>
        <w:tc>
          <w:tcPr>
            <w:tcW w:w="1564" w:type="dxa"/>
          </w:tcPr>
          <w:p w:rsidR="00C54BED" w:rsidRPr="0012254C" w:rsidRDefault="00C54BED" w:rsidP="001F07E9">
            <w:pPr>
              <w:ind w:right="-158"/>
              <w:jc w:val="both"/>
              <w:rPr>
                <w:sz w:val="26"/>
                <w:szCs w:val="26"/>
              </w:rPr>
            </w:pPr>
            <w:r w:rsidRPr="0012254C">
              <w:rPr>
                <w:sz w:val="26"/>
                <w:szCs w:val="26"/>
              </w:rPr>
              <w:t>122460,0</w:t>
            </w:r>
          </w:p>
        </w:tc>
        <w:tc>
          <w:tcPr>
            <w:tcW w:w="1388" w:type="dxa"/>
          </w:tcPr>
          <w:p w:rsidR="00C54BED" w:rsidRPr="0012254C" w:rsidRDefault="00C54BED" w:rsidP="001F07E9">
            <w:pPr>
              <w:ind w:right="-158"/>
              <w:jc w:val="both"/>
              <w:rPr>
                <w:sz w:val="26"/>
                <w:szCs w:val="26"/>
              </w:rPr>
            </w:pPr>
            <w:r w:rsidRPr="0012254C">
              <w:rPr>
                <w:sz w:val="26"/>
                <w:szCs w:val="26"/>
              </w:rPr>
              <w:t>34,8</w:t>
            </w:r>
          </w:p>
        </w:tc>
        <w:tc>
          <w:tcPr>
            <w:tcW w:w="1440" w:type="dxa"/>
          </w:tcPr>
          <w:p w:rsidR="00C54BED" w:rsidRPr="0012254C" w:rsidRDefault="00C54BED" w:rsidP="001F07E9">
            <w:pPr>
              <w:ind w:right="-158"/>
              <w:jc w:val="both"/>
              <w:rPr>
                <w:sz w:val="26"/>
                <w:szCs w:val="26"/>
              </w:rPr>
            </w:pPr>
            <w:r w:rsidRPr="0012254C">
              <w:rPr>
                <w:sz w:val="26"/>
                <w:szCs w:val="26"/>
              </w:rPr>
              <w:t>92000,0</w:t>
            </w:r>
          </w:p>
        </w:tc>
        <w:tc>
          <w:tcPr>
            <w:tcW w:w="1496" w:type="dxa"/>
          </w:tcPr>
          <w:p w:rsidR="00C54BED" w:rsidRPr="0012254C" w:rsidRDefault="00C54BED" w:rsidP="001F07E9">
            <w:pPr>
              <w:ind w:right="-158"/>
              <w:jc w:val="both"/>
              <w:rPr>
                <w:sz w:val="26"/>
                <w:szCs w:val="26"/>
              </w:rPr>
            </w:pPr>
            <w:r w:rsidRPr="0012254C">
              <w:rPr>
                <w:sz w:val="26"/>
                <w:szCs w:val="26"/>
              </w:rPr>
              <w:t>25,6</w:t>
            </w:r>
          </w:p>
        </w:tc>
        <w:tc>
          <w:tcPr>
            <w:tcW w:w="1496" w:type="dxa"/>
          </w:tcPr>
          <w:p w:rsidR="00C54BED" w:rsidRPr="0012254C" w:rsidRDefault="00C54BED" w:rsidP="001F07E9">
            <w:pPr>
              <w:ind w:right="-158"/>
              <w:jc w:val="both"/>
              <w:rPr>
                <w:sz w:val="26"/>
                <w:szCs w:val="26"/>
              </w:rPr>
            </w:pPr>
            <w:r w:rsidRPr="0012254C">
              <w:rPr>
                <w:sz w:val="26"/>
                <w:szCs w:val="26"/>
              </w:rPr>
              <w:t>35000,0</w:t>
            </w:r>
          </w:p>
        </w:tc>
        <w:tc>
          <w:tcPr>
            <w:tcW w:w="1096" w:type="dxa"/>
          </w:tcPr>
          <w:p w:rsidR="00C54BED" w:rsidRPr="0012254C" w:rsidRDefault="00C54BED" w:rsidP="001F07E9">
            <w:pPr>
              <w:ind w:right="-158"/>
              <w:jc w:val="both"/>
              <w:rPr>
                <w:sz w:val="26"/>
                <w:szCs w:val="26"/>
              </w:rPr>
            </w:pPr>
            <w:r w:rsidRPr="0012254C">
              <w:rPr>
                <w:sz w:val="26"/>
                <w:szCs w:val="26"/>
              </w:rPr>
              <w:t>4,4</w:t>
            </w:r>
          </w:p>
        </w:tc>
      </w:tr>
      <w:tr w:rsidR="00C54BED" w:rsidRPr="0012254C" w:rsidTr="001F07E9">
        <w:tc>
          <w:tcPr>
            <w:tcW w:w="2088" w:type="dxa"/>
          </w:tcPr>
          <w:p w:rsidR="00C54BED" w:rsidRPr="0012254C" w:rsidRDefault="00C54BED" w:rsidP="001F07E9">
            <w:pPr>
              <w:ind w:right="-158"/>
              <w:jc w:val="both"/>
              <w:rPr>
                <w:sz w:val="26"/>
                <w:szCs w:val="26"/>
              </w:rPr>
            </w:pPr>
            <w:r w:rsidRPr="0012254C">
              <w:rPr>
                <w:sz w:val="26"/>
                <w:szCs w:val="26"/>
              </w:rPr>
              <w:t>Муниципальные гарантии</w:t>
            </w:r>
          </w:p>
          <w:p w:rsidR="00C54BED" w:rsidRPr="0012254C" w:rsidRDefault="00C54BED" w:rsidP="001F07E9">
            <w:pPr>
              <w:ind w:right="-158"/>
              <w:jc w:val="both"/>
              <w:rPr>
                <w:sz w:val="26"/>
                <w:szCs w:val="26"/>
              </w:rPr>
            </w:pPr>
          </w:p>
        </w:tc>
        <w:tc>
          <w:tcPr>
            <w:tcW w:w="1564" w:type="dxa"/>
          </w:tcPr>
          <w:p w:rsidR="00C54BED" w:rsidRPr="0012254C" w:rsidRDefault="00C54BED" w:rsidP="001F07E9">
            <w:pPr>
              <w:ind w:right="-158"/>
              <w:jc w:val="both"/>
              <w:rPr>
                <w:sz w:val="26"/>
                <w:szCs w:val="26"/>
              </w:rPr>
            </w:pPr>
            <w:r w:rsidRPr="0012254C">
              <w:rPr>
                <w:sz w:val="26"/>
                <w:szCs w:val="26"/>
              </w:rPr>
              <w:t>106700,0</w:t>
            </w:r>
          </w:p>
        </w:tc>
        <w:tc>
          <w:tcPr>
            <w:tcW w:w="1388" w:type="dxa"/>
          </w:tcPr>
          <w:p w:rsidR="00C54BED" w:rsidRPr="0012254C" w:rsidRDefault="00C54BED" w:rsidP="001F07E9">
            <w:pPr>
              <w:ind w:right="-158"/>
              <w:jc w:val="both"/>
              <w:rPr>
                <w:sz w:val="26"/>
                <w:szCs w:val="26"/>
              </w:rPr>
            </w:pPr>
            <w:r w:rsidRPr="0012254C">
              <w:rPr>
                <w:sz w:val="26"/>
                <w:szCs w:val="26"/>
              </w:rPr>
              <w:t>5,4</w:t>
            </w:r>
          </w:p>
        </w:tc>
        <w:tc>
          <w:tcPr>
            <w:tcW w:w="1440" w:type="dxa"/>
          </w:tcPr>
          <w:p w:rsidR="00C54BED" w:rsidRPr="0012254C" w:rsidRDefault="00C54BED" w:rsidP="001F07E9">
            <w:pPr>
              <w:ind w:right="-158"/>
              <w:jc w:val="both"/>
              <w:rPr>
                <w:sz w:val="26"/>
                <w:szCs w:val="26"/>
              </w:rPr>
            </w:pPr>
            <w:r w:rsidRPr="0012254C">
              <w:rPr>
                <w:sz w:val="26"/>
                <w:szCs w:val="26"/>
              </w:rPr>
              <w:t>208709,2</w:t>
            </w:r>
          </w:p>
        </w:tc>
        <w:tc>
          <w:tcPr>
            <w:tcW w:w="1496" w:type="dxa"/>
          </w:tcPr>
          <w:p w:rsidR="00C54BED" w:rsidRPr="0012254C" w:rsidRDefault="00C54BED" w:rsidP="001F07E9">
            <w:pPr>
              <w:ind w:right="-158"/>
              <w:jc w:val="both"/>
              <w:rPr>
                <w:sz w:val="26"/>
                <w:szCs w:val="26"/>
              </w:rPr>
            </w:pPr>
            <w:r w:rsidRPr="0012254C">
              <w:rPr>
                <w:sz w:val="26"/>
                <w:szCs w:val="26"/>
              </w:rPr>
              <w:t>22,2</w:t>
            </w:r>
          </w:p>
        </w:tc>
        <w:tc>
          <w:tcPr>
            <w:tcW w:w="1496" w:type="dxa"/>
          </w:tcPr>
          <w:p w:rsidR="00C54BED" w:rsidRPr="0012254C" w:rsidRDefault="00C54BED" w:rsidP="001F07E9">
            <w:pPr>
              <w:ind w:right="-158"/>
              <w:jc w:val="both"/>
              <w:rPr>
                <w:sz w:val="26"/>
                <w:szCs w:val="26"/>
              </w:rPr>
            </w:pPr>
            <w:r w:rsidRPr="0012254C">
              <w:rPr>
                <w:sz w:val="26"/>
                <w:szCs w:val="26"/>
              </w:rPr>
              <w:t>65702,1</w:t>
            </w:r>
          </w:p>
        </w:tc>
        <w:tc>
          <w:tcPr>
            <w:tcW w:w="1096" w:type="dxa"/>
          </w:tcPr>
          <w:p w:rsidR="00C54BED" w:rsidRPr="0012254C" w:rsidRDefault="00C54BED" w:rsidP="001F07E9">
            <w:pPr>
              <w:ind w:right="-158"/>
              <w:jc w:val="both"/>
              <w:rPr>
                <w:sz w:val="26"/>
                <w:szCs w:val="26"/>
              </w:rPr>
            </w:pPr>
            <w:r w:rsidRPr="0012254C">
              <w:rPr>
                <w:sz w:val="26"/>
                <w:szCs w:val="26"/>
              </w:rPr>
              <w:t>8,3</w:t>
            </w:r>
          </w:p>
        </w:tc>
      </w:tr>
      <w:tr w:rsidR="00C54BED" w:rsidRPr="0012254C" w:rsidTr="001F07E9">
        <w:tc>
          <w:tcPr>
            <w:tcW w:w="2088" w:type="dxa"/>
          </w:tcPr>
          <w:p w:rsidR="00C54BED" w:rsidRPr="0012254C" w:rsidRDefault="00C54BED" w:rsidP="001F07E9">
            <w:pPr>
              <w:ind w:right="128"/>
              <w:jc w:val="both"/>
              <w:rPr>
                <w:sz w:val="26"/>
                <w:szCs w:val="26"/>
              </w:rPr>
            </w:pPr>
            <w:r w:rsidRPr="0012254C">
              <w:rPr>
                <w:sz w:val="26"/>
                <w:szCs w:val="26"/>
              </w:rPr>
              <w:t>Общий объем муниципальн</w:t>
            </w:r>
            <w:r w:rsidRPr="0012254C">
              <w:rPr>
                <w:sz w:val="26"/>
                <w:szCs w:val="26"/>
              </w:rPr>
              <w:t>о</w:t>
            </w:r>
            <w:r w:rsidRPr="0012254C">
              <w:rPr>
                <w:sz w:val="26"/>
                <w:szCs w:val="26"/>
              </w:rPr>
              <w:t>го долга</w:t>
            </w:r>
          </w:p>
          <w:p w:rsidR="00C54BED" w:rsidRPr="0012254C" w:rsidRDefault="00C54BED" w:rsidP="001F07E9">
            <w:pPr>
              <w:ind w:right="128"/>
              <w:jc w:val="both"/>
              <w:rPr>
                <w:sz w:val="26"/>
                <w:szCs w:val="26"/>
              </w:rPr>
            </w:pPr>
          </w:p>
        </w:tc>
        <w:tc>
          <w:tcPr>
            <w:tcW w:w="1564" w:type="dxa"/>
          </w:tcPr>
          <w:p w:rsidR="00C54BED" w:rsidRPr="0012254C" w:rsidRDefault="00C54BED" w:rsidP="001F07E9">
            <w:pPr>
              <w:ind w:right="-158"/>
              <w:jc w:val="both"/>
              <w:rPr>
                <w:sz w:val="26"/>
                <w:szCs w:val="26"/>
              </w:rPr>
            </w:pPr>
            <w:r w:rsidRPr="0012254C">
              <w:rPr>
                <w:sz w:val="26"/>
                <w:szCs w:val="26"/>
              </w:rPr>
              <w:t>479160,0</w:t>
            </w:r>
          </w:p>
        </w:tc>
        <w:tc>
          <w:tcPr>
            <w:tcW w:w="1388" w:type="dxa"/>
          </w:tcPr>
          <w:p w:rsidR="00C54BED" w:rsidRPr="0012254C" w:rsidRDefault="00C54BED" w:rsidP="001F07E9">
            <w:pPr>
              <w:ind w:right="-158"/>
              <w:jc w:val="both"/>
              <w:rPr>
                <w:sz w:val="26"/>
                <w:szCs w:val="26"/>
              </w:rPr>
            </w:pPr>
            <w:r w:rsidRPr="0012254C">
              <w:rPr>
                <w:sz w:val="26"/>
                <w:szCs w:val="26"/>
              </w:rPr>
              <w:t>100</w:t>
            </w:r>
          </w:p>
        </w:tc>
        <w:tc>
          <w:tcPr>
            <w:tcW w:w="1440" w:type="dxa"/>
          </w:tcPr>
          <w:p w:rsidR="00C54BED" w:rsidRPr="0012254C" w:rsidRDefault="00C54BED" w:rsidP="001F07E9">
            <w:pPr>
              <w:ind w:right="-158"/>
              <w:jc w:val="both"/>
              <w:rPr>
                <w:sz w:val="26"/>
                <w:szCs w:val="26"/>
              </w:rPr>
            </w:pPr>
            <w:r w:rsidRPr="0012254C">
              <w:rPr>
                <w:sz w:val="26"/>
                <w:szCs w:val="26"/>
              </w:rPr>
              <w:t>790709,2</w:t>
            </w:r>
          </w:p>
        </w:tc>
        <w:tc>
          <w:tcPr>
            <w:tcW w:w="1496" w:type="dxa"/>
          </w:tcPr>
          <w:p w:rsidR="00C54BED" w:rsidRPr="0012254C" w:rsidRDefault="00C54BED" w:rsidP="001F07E9">
            <w:pPr>
              <w:ind w:right="-158"/>
              <w:jc w:val="both"/>
              <w:rPr>
                <w:sz w:val="26"/>
                <w:szCs w:val="26"/>
              </w:rPr>
            </w:pPr>
            <w:r w:rsidRPr="0012254C">
              <w:rPr>
                <w:sz w:val="26"/>
                <w:szCs w:val="26"/>
              </w:rPr>
              <w:t>100</w:t>
            </w:r>
          </w:p>
        </w:tc>
        <w:tc>
          <w:tcPr>
            <w:tcW w:w="1496" w:type="dxa"/>
          </w:tcPr>
          <w:p w:rsidR="00C54BED" w:rsidRPr="0012254C" w:rsidRDefault="00C54BED" w:rsidP="001F07E9">
            <w:pPr>
              <w:ind w:right="-158"/>
              <w:jc w:val="both"/>
              <w:rPr>
                <w:sz w:val="26"/>
                <w:szCs w:val="26"/>
              </w:rPr>
            </w:pPr>
            <w:r w:rsidRPr="0012254C">
              <w:rPr>
                <w:sz w:val="26"/>
                <w:szCs w:val="26"/>
              </w:rPr>
              <w:t>790702,1</w:t>
            </w:r>
          </w:p>
        </w:tc>
        <w:tc>
          <w:tcPr>
            <w:tcW w:w="1096" w:type="dxa"/>
          </w:tcPr>
          <w:p w:rsidR="00C54BED" w:rsidRPr="0012254C" w:rsidRDefault="00C54BED" w:rsidP="001F07E9">
            <w:pPr>
              <w:ind w:right="-158"/>
              <w:jc w:val="both"/>
              <w:rPr>
                <w:sz w:val="26"/>
                <w:szCs w:val="26"/>
              </w:rPr>
            </w:pPr>
            <w:r w:rsidRPr="0012254C">
              <w:rPr>
                <w:sz w:val="26"/>
                <w:szCs w:val="26"/>
              </w:rPr>
              <w:t>100</w:t>
            </w:r>
          </w:p>
        </w:tc>
      </w:tr>
      <w:tr w:rsidR="00C54BED" w:rsidRPr="0012254C" w:rsidTr="001F07E9">
        <w:tc>
          <w:tcPr>
            <w:tcW w:w="2088" w:type="dxa"/>
          </w:tcPr>
          <w:p w:rsidR="00C54BED" w:rsidRPr="0012254C" w:rsidRDefault="00C54BED" w:rsidP="001F07E9">
            <w:pPr>
              <w:ind w:right="128"/>
              <w:jc w:val="both"/>
              <w:rPr>
                <w:sz w:val="26"/>
                <w:szCs w:val="26"/>
              </w:rPr>
            </w:pPr>
            <w:r w:rsidRPr="0012254C">
              <w:rPr>
                <w:sz w:val="26"/>
                <w:szCs w:val="26"/>
              </w:rPr>
              <w:t>Расходы на о</w:t>
            </w:r>
            <w:r w:rsidRPr="0012254C">
              <w:rPr>
                <w:sz w:val="26"/>
                <w:szCs w:val="26"/>
              </w:rPr>
              <w:t>б</w:t>
            </w:r>
            <w:r w:rsidRPr="0012254C">
              <w:rPr>
                <w:sz w:val="26"/>
                <w:szCs w:val="26"/>
              </w:rPr>
              <w:t>служивание муниципальн</w:t>
            </w:r>
            <w:r w:rsidRPr="0012254C">
              <w:rPr>
                <w:sz w:val="26"/>
                <w:szCs w:val="26"/>
              </w:rPr>
              <w:t>о</w:t>
            </w:r>
            <w:r w:rsidRPr="0012254C">
              <w:rPr>
                <w:sz w:val="26"/>
                <w:szCs w:val="26"/>
              </w:rPr>
              <w:t>го долга</w:t>
            </w:r>
          </w:p>
        </w:tc>
        <w:tc>
          <w:tcPr>
            <w:tcW w:w="1564" w:type="dxa"/>
          </w:tcPr>
          <w:p w:rsidR="00C54BED" w:rsidRPr="0012254C" w:rsidRDefault="00C54BED" w:rsidP="001F07E9">
            <w:pPr>
              <w:ind w:right="-158"/>
              <w:jc w:val="both"/>
              <w:rPr>
                <w:sz w:val="26"/>
                <w:szCs w:val="26"/>
              </w:rPr>
            </w:pPr>
            <w:r w:rsidRPr="0012254C">
              <w:rPr>
                <w:sz w:val="26"/>
                <w:szCs w:val="26"/>
              </w:rPr>
              <w:t>17347,6</w:t>
            </w:r>
          </w:p>
        </w:tc>
        <w:tc>
          <w:tcPr>
            <w:tcW w:w="1388" w:type="dxa"/>
          </w:tcPr>
          <w:p w:rsidR="00C54BED" w:rsidRPr="0012254C" w:rsidRDefault="00C54BED" w:rsidP="001F07E9">
            <w:pPr>
              <w:ind w:right="-158"/>
              <w:jc w:val="both"/>
              <w:rPr>
                <w:sz w:val="26"/>
                <w:szCs w:val="26"/>
              </w:rPr>
            </w:pPr>
            <w:r w:rsidRPr="0012254C">
              <w:rPr>
                <w:sz w:val="26"/>
                <w:szCs w:val="26"/>
              </w:rPr>
              <w:t>3,6</w:t>
            </w:r>
          </w:p>
        </w:tc>
        <w:tc>
          <w:tcPr>
            <w:tcW w:w="1440" w:type="dxa"/>
          </w:tcPr>
          <w:p w:rsidR="00C54BED" w:rsidRPr="0012254C" w:rsidRDefault="00C54BED" w:rsidP="001F07E9">
            <w:pPr>
              <w:ind w:right="-158"/>
              <w:jc w:val="both"/>
              <w:rPr>
                <w:sz w:val="26"/>
                <w:szCs w:val="26"/>
              </w:rPr>
            </w:pPr>
            <w:r w:rsidRPr="0012254C">
              <w:rPr>
                <w:sz w:val="26"/>
                <w:szCs w:val="26"/>
              </w:rPr>
              <w:t>24926,1</w:t>
            </w:r>
          </w:p>
        </w:tc>
        <w:tc>
          <w:tcPr>
            <w:tcW w:w="1496" w:type="dxa"/>
          </w:tcPr>
          <w:p w:rsidR="00C54BED" w:rsidRPr="0012254C" w:rsidRDefault="00C54BED" w:rsidP="001F07E9">
            <w:pPr>
              <w:ind w:right="-158"/>
              <w:jc w:val="both"/>
              <w:rPr>
                <w:sz w:val="26"/>
                <w:szCs w:val="26"/>
              </w:rPr>
            </w:pPr>
            <w:r w:rsidRPr="0012254C">
              <w:rPr>
                <w:sz w:val="26"/>
                <w:szCs w:val="26"/>
              </w:rPr>
              <w:t>3,2</w:t>
            </w:r>
          </w:p>
        </w:tc>
        <w:tc>
          <w:tcPr>
            <w:tcW w:w="1496" w:type="dxa"/>
          </w:tcPr>
          <w:p w:rsidR="00C54BED" w:rsidRPr="0012254C" w:rsidRDefault="00C54BED" w:rsidP="001F07E9">
            <w:pPr>
              <w:ind w:right="-158"/>
              <w:jc w:val="both"/>
              <w:rPr>
                <w:sz w:val="26"/>
                <w:szCs w:val="26"/>
              </w:rPr>
            </w:pPr>
            <w:r w:rsidRPr="0012254C">
              <w:rPr>
                <w:sz w:val="26"/>
                <w:szCs w:val="26"/>
              </w:rPr>
              <w:t>39810,4</w:t>
            </w:r>
          </w:p>
        </w:tc>
        <w:tc>
          <w:tcPr>
            <w:tcW w:w="1096" w:type="dxa"/>
          </w:tcPr>
          <w:p w:rsidR="00C54BED" w:rsidRPr="0012254C" w:rsidRDefault="00C54BED" w:rsidP="001F07E9">
            <w:pPr>
              <w:ind w:right="-158"/>
              <w:jc w:val="both"/>
              <w:rPr>
                <w:sz w:val="26"/>
                <w:szCs w:val="26"/>
              </w:rPr>
            </w:pPr>
            <w:r w:rsidRPr="0012254C">
              <w:rPr>
                <w:sz w:val="26"/>
                <w:szCs w:val="26"/>
              </w:rPr>
              <w:t>5,0</w:t>
            </w:r>
          </w:p>
        </w:tc>
      </w:tr>
    </w:tbl>
    <w:p w:rsidR="00C54BED" w:rsidRPr="0012254C" w:rsidRDefault="00C54BED" w:rsidP="00C54BED">
      <w:pPr>
        <w:ind w:right="-158" w:firstLine="540"/>
        <w:jc w:val="both"/>
        <w:rPr>
          <w:sz w:val="26"/>
          <w:szCs w:val="26"/>
        </w:rPr>
      </w:pPr>
    </w:p>
    <w:p w:rsidR="00C54BED" w:rsidRPr="0012254C" w:rsidRDefault="00C54BED" w:rsidP="00C54BED">
      <w:pPr>
        <w:ind w:firstLine="720"/>
        <w:jc w:val="both"/>
        <w:rPr>
          <w:sz w:val="26"/>
          <w:szCs w:val="26"/>
        </w:rPr>
      </w:pPr>
      <w:r w:rsidRPr="0012254C">
        <w:rPr>
          <w:sz w:val="26"/>
          <w:szCs w:val="26"/>
        </w:rPr>
        <w:t>Приведенные в таблице данные свидетельствуют, что наибольший удельный вес в муниципальном долге закрытого административно-территориального образования                      г. Заречного Пензенской области составляет задолженность по кредитам, полученным от кредитных организаций.</w:t>
      </w:r>
    </w:p>
    <w:p w:rsidR="00C54BED" w:rsidRPr="0012254C" w:rsidRDefault="00C54BED" w:rsidP="00C54BED">
      <w:pPr>
        <w:ind w:firstLine="720"/>
        <w:jc w:val="both"/>
        <w:rPr>
          <w:sz w:val="26"/>
          <w:szCs w:val="26"/>
        </w:rPr>
      </w:pPr>
      <w:r w:rsidRPr="0012254C">
        <w:rPr>
          <w:sz w:val="26"/>
          <w:szCs w:val="26"/>
        </w:rPr>
        <w:t>В настоящее время, в связи с ограниченными доходными источниками покрытия дефицита бюджета, возникает необходимость привлечения таких источников финансир</w:t>
      </w:r>
      <w:r w:rsidRPr="0012254C">
        <w:rPr>
          <w:sz w:val="26"/>
          <w:szCs w:val="26"/>
        </w:rPr>
        <w:t>о</w:t>
      </w:r>
      <w:r w:rsidRPr="0012254C">
        <w:rPr>
          <w:sz w:val="26"/>
          <w:szCs w:val="26"/>
        </w:rPr>
        <w:t>вания дефицита бюджета, как:</w:t>
      </w:r>
    </w:p>
    <w:p w:rsidR="00C54BED" w:rsidRPr="0012254C" w:rsidRDefault="00C54BED" w:rsidP="00C54BED">
      <w:pPr>
        <w:ind w:firstLine="720"/>
        <w:jc w:val="both"/>
        <w:rPr>
          <w:sz w:val="26"/>
          <w:szCs w:val="26"/>
        </w:rPr>
      </w:pPr>
      <w:r w:rsidRPr="0012254C">
        <w:rPr>
          <w:sz w:val="26"/>
          <w:szCs w:val="26"/>
        </w:rPr>
        <w:t>- кредиты кредитных организаций;</w:t>
      </w:r>
    </w:p>
    <w:p w:rsidR="00C54BED" w:rsidRPr="0012254C" w:rsidRDefault="00C54BED" w:rsidP="00C54BED">
      <w:pPr>
        <w:ind w:firstLine="720"/>
        <w:jc w:val="both"/>
        <w:rPr>
          <w:sz w:val="26"/>
          <w:szCs w:val="26"/>
        </w:rPr>
      </w:pPr>
      <w:r w:rsidRPr="0012254C">
        <w:rPr>
          <w:sz w:val="26"/>
          <w:szCs w:val="26"/>
        </w:rPr>
        <w:t>- бюджетные кредиты от других бюджетов бюджетной системы Российской Фед</w:t>
      </w:r>
      <w:r w:rsidRPr="0012254C">
        <w:rPr>
          <w:sz w:val="26"/>
          <w:szCs w:val="26"/>
        </w:rPr>
        <w:t>е</w:t>
      </w:r>
      <w:r w:rsidRPr="0012254C">
        <w:rPr>
          <w:sz w:val="26"/>
          <w:szCs w:val="26"/>
        </w:rPr>
        <w:t>рации.</w:t>
      </w:r>
    </w:p>
    <w:p w:rsidR="00C54BED" w:rsidRPr="0012254C" w:rsidRDefault="00C54BED" w:rsidP="00C54BED">
      <w:pPr>
        <w:ind w:firstLine="720"/>
        <w:jc w:val="both"/>
        <w:rPr>
          <w:sz w:val="26"/>
          <w:szCs w:val="26"/>
        </w:rPr>
      </w:pPr>
      <w:r w:rsidRPr="0012254C">
        <w:rPr>
          <w:sz w:val="26"/>
          <w:szCs w:val="26"/>
        </w:rPr>
        <w:t>В 2014 году в связи со снижением нормативов подлежащих отчислению в местные бюджеты, от налога на доходы физических лиц, в связи с передачей муниципальных по</w:t>
      </w:r>
      <w:r w:rsidRPr="0012254C">
        <w:rPr>
          <w:sz w:val="26"/>
          <w:szCs w:val="26"/>
        </w:rPr>
        <w:t>л</w:t>
      </w:r>
      <w:r w:rsidRPr="0012254C">
        <w:rPr>
          <w:sz w:val="26"/>
          <w:szCs w:val="26"/>
        </w:rPr>
        <w:t>номочий по дошкольному образованию на региональный уровень и поднятием ключевой ставки Центрального Банка Российской Федерации кредитных ресурсов</w:t>
      </w:r>
      <w:r w:rsidRPr="0012254C">
        <w:rPr>
          <w:sz w:val="28"/>
          <w:szCs w:val="28"/>
        </w:rPr>
        <w:t xml:space="preserve"> </w:t>
      </w:r>
      <w:r w:rsidRPr="0012254C">
        <w:rPr>
          <w:sz w:val="26"/>
          <w:szCs w:val="26"/>
        </w:rPr>
        <w:t>размер муниц</w:t>
      </w:r>
      <w:r w:rsidRPr="0012254C">
        <w:rPr>
          <w:sz w:val="26"/>
          <w:szCs w:val="26"/>
        </w:rPr>
        <w:t>и</w:t>
      </w:r>
      <w:r w:rsidRPr="0012254C">
        <w:rPr>
          <w:sz w:val="26"/>
          <w:szCs w:val="26"/>
        </w:rPr>
        <w:t>пального долга остался почти на уровне 2013 года.</w:t>
      </w:r>
    </w:p>
    <w:p w:rsidR="00C54BED" w:rsidRPr="0012254C" w:rsidRDefault="00C54BED" w:rsidP="00C54BED">
      <w:pPr>
        <w:ind w:firstLine="720"/>
        <w:jc w:val="both"/>
        <w:rPr>
          <w:sz w:val="26"/>
          <w:szCs w:val="26"/>
        </w:rPr>
      </w:pPr>
      <w:r w:rsidRPr="0012254C">
        <w:rPr>
          <w:sz w:val="26"/>
          <w:szCs w:val="26"/>
        </w:rPr>
        <w:t>По итогам 2013 года размер муниципального долга увеличился на 311549,2 тыс. руб. или на 65 %</w:t>
      </w:r>
    </w:p>
    <w:p w:rsidR="00C54BED" w:rsidRPr="0012254C" w:rsidRDefault="00C54BED" w:rsidP="00C54BED">
      <w:pPr>
        <w:ind w:firstLine="720"/>
        <w:jc w:val="both"/>
        <w:rPr>
          <w:sz w:val="26"/>
          <w:szCs w:val="26"/>
        </w:rPr>
      </w:pPr>
      <w:r w:rsidRPr="0012254C">
        <w:rPr>
          <w:sz w:val="26"/>
          <w:szCs w:val="26"/>
        </w:rPr>
        <w:t>По итогам 2014 года размер муниципального долга уменьшился на 7,1 тыс. руб.</w:t>
      </w:r>
    </w:p>
    <w:p w:rsidR="00C54BED" w:rsidRPr="0012254C" w:rsidRDefault="00C54BED" w:rsidP="00C54BED">
      <w:pPr>
        <w:ind w:firstLine="720"/>
        <w:jc w:val="both"/>
        <w:rPr>
          <w:sz w:val="26"/>
          <w:szCs w:val="26"/>
        </w:rPr>
      </w:pPr>
      <w:r w:rsidRPr="0012254C">
        <w:rPr>
          <w:sz w:val="26"/>
          <w:szCs w:val="26"/>
        </w:rPr>
        <w:t>В связи с вышеизложенным расходы на обслуживание муниципального долга закрытого административно-территориального образования г. Заречного Пензенской обла</w:t>
      </w:r>
      <w:r w:rsidRPr="0012254C">
        <w:rPr>
          <w:sz w:val="26"/>
          <w:szCs w:val="26"/>
        </w:rPr>
        <w:t>с</w:t>
      </w:r>
      <w:r w:rsidRPr="0012254C">
        <w:rPr>
          <w:sz w:val="26"/>
          <w:szCs w:val="26"/>
        </w:rPr>
        <w:t>ти в 2014 году увеличились на 7578,5 тыс. руб., или на 43,9%. При планировании расходов на обслуживание муниципального долга на 2015-2017 годы в расчет принимались пр</w:t>
      </w:r>
      <w:r w:rsidRPr="0012254C">
        <w:rPr>
          <w:sz w:val="26"/>
          <w:szCs w:val="26"/>
        </w:rPr>
        <w:t>о</w:t>
      </w:r>
      <w:r w:rsidRPr="0012254C">
        <w:rPr>
          <w:sz w:val="26"/>
          <w:szCs w:val="26"/>
        </w:rPr>
        <w:t>центные ставки по заключенным договорам, а также по планируемым заимствованиям – 9,44-14,5%. Однако реальная стоимость кредитных ресурсов кредитных организаций с</w:t>
      </w:r>
      <w:r w:rsidRPr="0012254C">
        <w:rPr>
          <w:sz w:val="26"/>
          <w:szCs w:val="26"/>
        </w:rPr>
        <w:t>о</w:t>
      </w:r>
      <w:r w:rsidRPr="0012254C">
        <w:rPr>
          <w:sz w:val="26"/>
          <w:szCs w:val="26"/>
        </w:rPr>
        <w:t>ставила 11,99-22,3%.</w:t>
      </w:r>
    </w:p>
    <w:p w:rsidR="00C54BED" w:rsidRPr="0012254C" w:rsidRDefault="00C54BED" w:rsidP="00C54BED">
      <w:pPr>
        <w:ind w:firstLine="720"/>
        <w:jc w:val="both"/>
        <w:rPr>
          <w:sz w:val="26"/>
          <w:szCs w:val="26"/>
        </w:rPr>
      </w:pPr>
      <w:r w:rsidRPr="0012254C">
        <w:rPr>
          <w:sz w:val="26"/>
          <w:szCs w:val="26"/>
        </w:rPr>
        <w:t>Бюджетным кодексом Российской Федерации (статьи 107,111) установлены огран</w:t>
      </w:r>
      <w:r w:rsidRPr="0012254C">
        <w:rPr>
          <w:sz w:val="26"/>
          <w:szCs w:val="26"/>
        </w:rPr>
        <w:t>и</w:t>
      </w:r>
      <w:r w:rsidRPr="0012254C">
        <w:rPr>
          <w:sz w:val="26"/>
          <w:szCs w:val="26"/>
        </w:rPr>
        <w:t>чения на предельные объемы муниципального долга и расходов на его обслуживание, за нарушение которых предусмотрены соответствующие меры принуждения.</w:t>
      </w:r>
    </w:p>
    <w:p w:rsidR="00C54BED" w:rsidRPr="0012254C" w:rsidRDefault="00C54BED" w:rsidP="00C54BED">
      <w:pPr>
        <w:ind w:firstLine="720"/>
        <w:jc w:val="both"/>
        <w:rPr>
          <w:sz w:val="26"/>
          <w:szCs w:val="26"/>
        </w:rPr>
      </w:pPr>
      <w:r w:rsidRPr="0012254C">
        <w:rPr>
          <w:sz w:val="26"/>
          <w:szCs w:val="26"/>
        </w:rPr>
        <w:t>Соблюдение вышеуказанных ограничений является первоочередной задачей, реш</w:t>
      </w:r>
      <w:r w:rsidRPr="0012254C">
        <w:rPr>
          <w:sz w:val="26"/>
          <w:szCs w:val="26"/>
        </w:rPr>
        <w:t>е</w:t>
      </w:r>
      <w:r w:rsidRPr="0012254C">
        <w:rPr>
          <w:sz w:val="26"/>
          <w:szCs w:val="26"/>
        </w:rPr>
        <w:t>ние которой осуществляется в ходе реализации подпрограммы.</w:t>
      </w:r>
    </w:p>
    <w:p w:rsidR="00C54BED" w:rsidRPr="0012254C" w:rsidRDefault="00C54BED" w:rsidP="00C54BED">
      <w:pPr>
        <w:ind w:firstLine="540"/>
        <w:jc w:val="center"/>
        <w:rPr>
          <w:b/>
          <w:sz w:val="26"/>
          <w:szCs w:val="26"/>
        </w:rPr>
      </w:pPr>
    </w:p>
    <w:p w:rsidR="00800F5B" w:rsidRPr="0012254C" w:rsidRDefault="00800F5B" w:rsidP="00C54BED">
      <w:pPr>
        <w:ind w:firstLine="540"/>
        <w:jc w:val="center"/>
        <w:rPr>
          <w:b/>
          <w:sz w:val="26"/>
          <w:szCs w:val="26"/>
          <w:lang w:val="en-US"/>
        </w:rPr>
      </w:pPr>
    </w:p>
    <w:p w:rsidR="00800F5B" w:rsidRPr="0012254C" w:rsidRDefault="00800F5B" w:rsidP="00C54BED">
      <w:pPr>
        <w:ind w:firstLine="540"/>
        <w:jc w:val="center"/>
        <w:rPr>
          <w:b/>
          <w:sz w:val="26"/>
          <w:szCs w:val="26"/>
          <w:lang w:val="en-US"/>
        </w:rPr>
      </w:pPr>
    </w:p>
    <w:p w:rsidR="00800F5B" w:rsidRPr="0012254C" w:rsidRDefault="00800F5B" w:rsidP="00C54BED">
      <w:pPr>
        <w:ind w:firstLine="540"/>
        <w:jc w:val="center"/>
        <w:rPr>
          <w:b/>
          <w:sz w:val="26"/>
          <w:szCs w:val="26"/>
          <w:lang w:val="en-US"/>
        </w:rPr>
      </w:pPr>
    </w:p>
    <w:p w:rsidR="00C54BED" w:rsidRPr="0012254C" w:rsidRDefault="00C54BED" w:rsidP="00C54BED">
      <w:pPr>
        <w:ind w:firstLine="540"/>
        <w:jc w:val="center"/>
        <w:rPr>
          <w:b/>
          <w:sz w:val="26"/>
          <w:szCs w:val="26"/>
        </w:rPr>
      </w:pPr>
      <w:r w:rsidRPr="0012254C">
        <w:rPr>
          <w:b/>
          <w:sz w:val="26"/>
          <w:szCs w:val="26"/>
        </w:rPr>
        <w:lastRenderedPageBreak/>
        <w:t>7.2.2. Цели, задачи подпрограммы</w:t>
      </w:r>
    </w:p>
    <w:p w:rsidR="00C54BED" w:rsidRPr="0012254C" w:rsidRDefault="00C54BED" w:rsidP="00C54BED">
      <w:pPr>
        <w:ind w:firstLine="540"/>
        <w:jc w:val="both"/>
        <w:rPr>
          <w:b/>
          <w:sz w:val="26"/>
          <w:szCs w:val="26"/>
        </w:rPr>
      </w:pPr>
    </w:p>
    <w:p w:rsidR="00C54BED" w:rsidRPr="0012254C" w:rsidRDefault="00C54BED" w:rsidP="00434D07">
      <w:pPr>
        <w:ind w:firstLine="709"/>
        <w:jc w:val="both"/>
        <w:rPr>
          <w:sz w:val="26"/>
          <w:szCs w:val="26"/>
        </w:rPr>
      </w:pPr>
      <w:r w:rsidRPr="0012254C">
        <w:rPr>
          <w:sz w:val="26"/>
          <w:szCs w:val="26"/>
        </w:rPr>
        <w:t>Органы местного самоуправления обеспечивают соблюдение установленных фед</w:t>
      </w:r>
      <w:r w:rsidRPr="0012254C">
        <w:rPr>
          <w:sz w:val="26"/>
          <w:szCs w:val="26"/>
        </w:rPr>
        <w:t>е</w:t>
      </w:r>
      <w:r w:rsidRPr="0012254C">
        <w:rPr>
          <w:sz w:val="26"/>
          <w:szCs w:val="26"/>
        </w:rPr>
        <w:t>ральными законами и нормативными правовыми актами Президента Российской Федер</w:t>
      </w:r>
      <w:r w:rsidRPr="0012254C">
        <w:rPr>
          <w:sz w:val="26"/>
          <w:szCs w:val="26"/>
        </w:rPr>
        <w:t>а</w:t>
      </w:r>
      <w:r w:rsidRPr="0012254C">
        <w:rPr>
          <w:sz w:val="26"/>
          <w:szCs w:val="26"/>
        </w:rPr>
        <w:t>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муниципального долга, исполнению бюджетных и долговых обяз</w:t>
      </w:r>
      <w:r w:rsidRPr="0012254C">
        <w:rPr>
          <w:sz w:val="26"/>
          <w:szCs w:val="26"/>
        </w:rPr>
        <w:t>а</w:t>
      </w:r>
      <w:r w:rsidRPr="0012254C">
        <w:rPr>
          <w:sz w:val="26"/>
          <w:szCs w:val="26"/>
        </w:rPr>
        <w:t xml:space="preserve">тельств муниципалитета.  </w:t>
      </w:r>
    </w:p>
    <w:p w:rsidR="00C54BED" w:rsidRPr="0012254C" w:rsidRDefault="00C54BED" w:rsidP="00434D07">
      <w:pPr>
        <w:ind w:firstLine="709"/>
        <w:jc w:val="both"/>
        <w:rPr>
          <w:sz w:val="26"/>
          <w:szCs w:val="26"/>
        </w:rPr>
      </w:pPr>
      <w:r w:rsidRPr="0012254C">
        <w:rPr>
          <w:sz w:val="26"/>
          <w:szCs w:val="26"/>
        </w:rPr>
        <w:t>Система управления муниципальным долгом включает определение сути и обосн</w:t>
      </w:r>
      <w:r w:rsidRPr="0012254C">
        <w:rPr>
          <w:sz w:val="26"/>
          <w:szCs w:val="26"/>
        </w:rPr>
        <w:t>о</w:t>
      </w:r>
      <w:r w:rsidRPr="0012254C">
        <w:rPr>
          <w:sz w:val="26"/>
          <w:szCs w:val="26"/>
        </w:rPr>
        <w:t>ванность заимствований, минимизацию расходов на обслуживание, эффективное испол</w:t>
      </w:r>
      <w:r w:rsidRPr="0012254C">
        <w:rPr>
          <w:sz w:val="26"/>
          <w:szCs w:val="26"/>
        </w:rPr>
        <w:t>ь</w:t>
      </w:r>
      <w:r w:rsidRPr="0012254C">
        <w:rPr>
          <w:sz w:val="26"/>
          <w:szCs w:val="26"/>
        </w:rPr>
        <w:t>зование, учет и контроль за расходованием привлекаемых ресурсов, обеспечение своевр</w:t>
      </w:r>
      <w:r w:rsidRPr="0012254C">
        <w:rPr>
          <w:sz w:val="26"/>
          <w:szCs w:val="26"/>
        </w:rPr>
        <w:t>е</w:t>
      </w:r>
      <w:r w:rsidRPr="0012254C">
        <w:rPr>
          <w:sz w:val="26"/>
          <w:szCs w:val="26"/>
        </w:rPr>
        <w:t>менного возврата полученных кредитов.</w:t>
      </w:r>
    </w:p>
    <w:p w:rsidR="00C54BED" w:rsidRPr="0012254C" w:rsidRDefault="00C54BED" w:rsidP="00434D07">
      <w:pPr>
        <w:ind w:firstLine="709"/>
        <w:jc w:val="both"/>
        <w:rPr>
          <w:sz w:val="26"/>
          <w:szCs w:val="26"/>
        </w:rPr>
      </w:pPr>
      <w:r w:rsidRPr="0012254C">
        <w:rPr>
          <w:sz w:val="26"/>
          <w:szCs w:val="26"/>
        </w:rPr>
        <w:t>Основной целью подпрограммы является снижение объема долговых обязательств закрытого административно-территориального образования г. Заречного Пензенской о</w:t>
      </w:r>
      <w:r w:rsidRPr="0012254C">
        <w:rPr>
          <w:sz w:val="26"/>
          <w:szCs w:val="26"/>
        </w:rPr>
        <w:t>б</w:t>
      </w:r>
      <w:r w:rsidRPr="0012254C">
        <w:rPr>
          <w:sz w:val="26"/>
          <w:szCs w:val="26"/>
        </w:rPr>
        <w:t>ласти. Для этого необходимо решить следующие задачи:</w:t>
      </w:r>
    </w:p>
    <w:p w:rsidR="00C54BED" w:rsidRPr="0012254C" w:rsidRDefault="00C54BED" w:rsidP="00434D07">
      <w:pPr>
        <w:ind w:firstLine="709"/>
        <w:jc w:val="both"/>
        <w:rPr>
          <w:sz w:val="26"/>
          <w:szCs w:val="26"/>
        </w:rPr>
      </w:pPr>
      <w:r w:rsidRPr="0012254C">
        <w:rPr>
          <w:sz w:val="26"/>
          <w:szCs w:val="26"/>
        </w:rPr>
        <w:t>1) оптимизация объема и структуры муниципального долга закрытого администр</w:t>
      </w:r>
      <w:r w:rsidRPr="0012254C">
        <w:rPr>
          <w:sz w:val="26"/>
          <w:szCs w:val="26"/>
        </w:rPr>
        <w:t>а</w:t>
      </w:r>
      <w:r w:rsidRPr="0012254C">
        <w:rPr>
          <w:sz w:val="26"/>
          <w:szCs w:val="26"/>
        </w:rPr>
        <w:t>тивно-территориального образования г. Заречного Пензенской области, соблюдение уст</w:t>
      </w:r>
      <w:r w:rsidRPr="0012254C">
        <w:rPr>
          <w:sz w:val="26"/>
          <w:szCs w:val="26"/>
        </w:rPr>
        <w:t>а</w:t>
      </w:r>
      <w:r w:rsidRPr="0012254C">
        <w:rPr>
          <w:sz w:val="26"/>
          <w:szCs w:val="26"/>
        </w:rPr>
        <w:t>новленного законодательством ограничения объема муниципального долга. Для решения данной задачи необходимо исключить неоправданные заимствования и обеспечить опт</w:t>
      </w:r>
      <w:r w:rsidRPr="0012254C">
        <w:rPr>
          <w:sz w:val="26"/>
          <w:szCs w:val="26"/>
        </w:rPr>
        <w:t>и</w:t>
      </w:r>
      <w:r w:rsidRPr="0012254C">
        <w:rPr>
          <w:sz w:val="26"/>
          <w:szCs w:val="26"/>
        </w:rPr>
        <w:t>мизацию муниципального долга;</w:t>
      </w:r>
    </w:p>
    <w:p w:rsidR="00C54BED" w:rsidRPr="0012254C" w:rsidRDefault="00C54BED" w:rsidP="00434D07">
      <w:pPr>
        <w:ind w:firstLine="709"/>
        <w:jc w:val="both"/>
        <w:rPr>
          <w:sz w:val="26"/>
          <w:szCs w:val="26"/>
        </w:rPr>
      </w:pPr>
      <w:r w:rsidRPr="0012254C">
        <w:rPr>
          <w:sz w:val="26"/>
          <w:szCs w:val="26"/>
        </w:rPr>
        <w:t xml:space="preserve">2) сокращение объема расходов на обслуживание муниципального долга закрытого административно-территориального образования г. Заречного Пензенской области. </w:t>
      </w:r>
    </w:p>
    <w:p w:rsidR="00C54BED" w:rsidRPr="0012254C" w:rsidRDefault="00C54BED" w:rsidP="00434D07">
      <w:pPr>
        <w:ind w:firstLine="709"/>
        <w:jc w:val="both"/>
        <w:rPr>
          <w:sz w:val="26"/>
          <w:szCs w:val="26"/>
        </w:rPr>
      </w:pPr>
      <w:r w:rsidRPr="0012254C">
        <w:rPr>
          <w:sz w:val="26"/>
          <w:szCs w:val="26"/>
        </w:rPr>
        <w:t>Главным направлением для решения данной задачи является использование таких методов как:</w:t>
      </w:r>
    </w:p>
    <w:p w:rsidR="00C54BED" w:rsidRPr="0012254C" w:rsidRDefault="00C54BED" w:rsidP="00434D07">
      <w:pPr>
        <w:ind w:firstLine="709"/>
        <w:jc w:val="both"/>
        <w:rPr>
          <w:sz w:val="26"/>
          <w:szCs w:val="26"/>
        </w:rPr>
      </w:pPr>
      <w:r w:rsidRPr="0012254C">
        <w:rPr>
          <w:sz w:val="26"/>
          <w:szCs w:val="26"/>
        </w:rPr>
        <w:t>- досрочное погашение долговых обязательств закрытого административно-территориального образования г. Заречного Пензенской области;</w:t>
      </w:r>
    </w:p>
    <w:p w:rsidR="00C54BED" w:rsidRPr="0012254C" w:rsidRDefault="00C54BED" w:rsidP="00434D07">
      <w:pPr>
        <w:ind w:firstLine="709"/>
        <w:jc w:val="both"/>
        <w:rPr>
          <w:sz w:val="26"/>
          <w:szCs w:val="26"/>
        </w:rPr>
      </w:pPr>
      <w:r w:rsidRPr="0012254C">
        <w:rPr>
          <w:sz w:val="26"/>
          <w:szCs w:val="26"/>
        </w:rPr>
        <w:t>- погашение задолженности по кредитам, привлеченным в кредитных организациях и привлечение кредитов, в том числе бюджетных, на условиях, позволяющих сократить их стоимость.</w:t>
      </w:r>
    </w:p>
    <w:p w:rsidR="00C54BED" w:rsidRPr="0012254C" w:rsidRDefault="00C54BED" w:rsidP="00434D07">
      <w:pPr>
        <w:ind w:firstLine="709"/>
        <w:jc w:val="both"/>
        <w:rPr>
          <w:sz w:val="26"/>
          <w:szCs w:val="26"/>
        </w:rPr>
      </w:pPr>
      <w:r w:rsidRPr="0012254C">
        <w:rPr>
          <w:sz w:val="26"/>
          <w:szCs w:val="26"/>
        </w:rPr>
        <w:t>Решение поставленных задач в значительной степени зависит от внешних условий.</w:t>
      </w:r>
    </w:p>
    <w:p w:rsidR="00C54BED" w:rsidRPr="0012254C" w:rsidRDefault="00C54BED" w:rsidP="00C54BED">
      <w:pPr>
        <w:ind w:firstLine="540"/>
        <w:jc w:val="both"/>
        <w:rPr>
          <w:sz w:val="26"/>
          <w:szCs w:val="26"/>
        </w:rPr>
      </w:pPr>
    </w:p>
    <w:p w:rsidR="00C54BED" w:rsidRPr="0012254C" w:rsidRDefault="00C54BED" w:rsidP="00C54BED">
      <w:pPr>
        <w:jc w:val="center"/>
        <w:rPr>
          <w:b/>
          <w:sz w:val="26"/>
          <w:szCs w:val="26"/>
        </w:rPr>
      </w:pPr>
      <w:r w:rsidRPr="0012254C">
        <w:rPr>
          <w:b/>
          <w:sz w:val="26"/>
          <w:szCs w:val="26"/>
        </w:rPr>
        <w:t>7.2.3. Сроки реализации подпрограммы</w:t>
      </w:r>
    </w:p>
    <w:p w:rsidR="00C54BED" w:rsidRPr="0012254C" w:rsidRDefault="00C54BED" w:rsidP="00C54BED">
      <w:pPr>
        <w:jc w:val="center"/>
        <w:rPr>
          <w:b/>
          <w:sz w:val="26"/>
          <w:szCs w:val="26"/>
        </w:rPr>
      </w:pPr>
    </w:p>
    <w:p w:rsidR="00C54BED" w:rsidRPr="0012254C" w:rsidRDefault="00C54BED" w:rsidP="00434D07">
      <w:pPr>
        <w:ind w:firstLine="709"/>
        <w:jc w:val="both"/>
        <w:rPr>
          <w:sz w:val="26"/>
          <w:szCs w:val="26"/>
        </w:rPr>
      </w:pPr>
      <w:r w:rsidRPr="0012254C">
        <w:rPr>
          <w:sz w:val="26"/>
          <w:szCs w:val="26"/>
        </w:rPr>
        <w:t>Срок реализации подпрограммы: 2016 – 202</w:t>
      </w:r>
      <w:r w:rsidR="000D4946" w:rsidRPr="0012254C">
        <w:rPr>
          <w:sz w:val="26"/>
          <w:szCs w:val="26"/>
        </w:rPr>
        <w:t>7</w:t>
      </w:r>
      <w:r w:rsidRPr="0012254C">
        <w:rPr>
          <w:sz w:val="26"/>
          <w:szCs w:val="26"/>
        </w:rPr>
        <w:t xml:space="preserve"> годы.</w:t>
      </w:r>
    </w:p>
    <w:p w:rsidR="00C54BED" w:rsidRPr="0012254C" w:rsidRDefault="00C54BED" w:rsidP="00434D07">
      <w:pPr>
        <w:ind w:firstLine="709"/>
        <w:jc w:val="both"/>
        <w:rPr>
          <w:sz w:val="26"/>
          <w:szCs w:val="26"/>
        </w:rPr>
      </w:pPr>
    </w:p>
    <w:p w:rsidR="00C54BED" w:rsidRPr="0012254C" w:rsidRDefault="00C54BED" w:rsidP="00C54BED">
      <w:pPr>
        <w:tabs>
          <w:tab w:val="left" w:pos="2340"/>
        </w:tabs>
        <w:jc w:val="center"/>
        <w:rPr>
          <w:b/>
          <w:sz w:val="26"/>
          <w:szCs w:val="26"/>
        </w:rPr>
      </w:pPr>
      <w:r w:rsidRPr="0012254C">
        <w:rPr>
          <w:b/>
          <w:sz w:val="26"/>
          <w:szCs w:val="26"/>
        </w:rPr>
        <w:t>7.2.4. Участие органов местного самоуправления в реализации подпрограммы</w:t>
      </w:r>
    </w:p>
    <w:p w:rsidR="00C54BED" w:rsidRPr="0012254C" w:rsidRDefault="00C54BED" w:rsidP="00C54BED">
      <w:pPr>
        <w:tabs>
          <w:tab w:val="left" w:pos="2340"/>
        </w:tabs>
        <w:jc w:val="center"/>
        <w:rPr>
          <w:b/>
          <w:sz w:val="26"/>
          <w:szCs w:val="26"/>
        </w:rPr>
      </w:pPr>
    </w:p>
    <w:p w:rsidR="00C54BED" w:rsidRPr="0012254C" w:rsidRDefault="00C54BED" w:rsidP="00434D07">
      <w:pPr>
        <w:autoSpaceDE w:val="0"/>
        <w:autoSpaceDN w:val="0"/>
        <w:adjustRightInd w:val="0"/>
        <w:ind w:firstLine="709"/>
        <w:jc w:val="both"/>
        <w:rPr>
          <w:bCs/>
          <w:sz w:val="26"/>
          <w:szCs w:val="26"/>
        </w:rPr>
      </w:pPr>
      <w:r w:rsidRPr="0012254C">
        <w:rPr>
          <w:bCs/>
          <w:sz w:val="26"/>
          <w:szCs w:val="26"/>
        </w:rPr>
        <w:t>Участие Администрации г.Заречного в подпрограмме осуществляется в рамках по</w:t>
      </w:r>
      <w:r w:rsidRPr="0012254C">
        <w:rPr>
          <w:bCs/>
          <w:sz w:val="26"/>
          <w:szCs w:val="26"/>
        </w:rPr>
        <w:t>л</w:t>
      </w:r>
      <w:r w:rsidRPr="0012254C">
        <w:rPr>
          <w:bCs/>
          <w:sz w:val="26"/>
          <w:szCs w:val="26"/>
        </w:rPr>
        <w:t>номочий за счет средств бюджета г.Заречного</w:t>
      </w:r>
      <w:r w:rsidR="0024658F" w:rsidRPr="0012254C">
        <w:rPr>
          <w:bCs/>
          <w:sz w:val="26"/>
          <w:szCs w:val="26"/>
        </w:rPr>
        <w:t>.</w:t>
      </w:r>
    </w:p>
    <w:p w:rsidR="00C54BED" w:rsidRPr="0012254C" w:rsidRDefault="00C54BED" w:rsidP="00C54BED">
      <w:pPr>
        <w:jc w:val="both"/>
        <w:rPr>
          <w:sz w:val="26"/>
          <w:szCs w:val="26"/>
        </w:rPr>
      </w:pPr>
    </w:p>
    <w:p w:rsidR="00C54BED" w:rsidRPr="0012254C" w:rsidRDefault="00C54BED" w:rsidP="00C54BED">
      <w:pPr>
        <w:jc w:val="center"/>
        <w:rPr>
          <w:b/>
          <w:sz w:val="26"/>
          <w:szCs w:val="26"/>
        </w:rPr>
      </w:pPr>
      <w:r w:rsidRPr="0012254C">
        <w:rPr>
          <w:b/>
          <w:sz w:val="26"/>
          <w:szCs w:val="26"/>
        </w:rPr>
        <w:t>7.2.5. Объем финансовых ресурсов, необходимых для реализации подпрограммы</w:t>
      </w:r>
    </w:p>
    <w:p w:rsidR="00C54BED" w:rsidRPr="0012254C" w:rsidRDefault="00C54BED" w:rsidP="00434D07">
      <w:pPr>
        <w:ind w:firstLine="709"/>
        <w:jc w:val="center"/>
        <w:rPr>
          <w:b/>
          <w:sz w:val="26"/>
          <w:szCs w:val="26"/>
        </w:rPr>
      </w:pPr>
    </w:p>
    <w:p w:rsidR="00C54BED" w:rsidRPr="0012254C" w:rsidRDefault="00C54BED" w:rsidP="00434D07">
      <w:pPr>
        <w:tabs>
          <w:tab w:val="left" w:pos="2340"/>
        </w:tabs>
        <w:ind w:firstLine="709"/>
        <w:jc w:val="both"/>
        <w:rPr>
          <w:sz w:val="26"/>
          <w:szCs w:val="26"/>
        </w:rPr>
      </w:pPr>
      <w:r w:rsidRPr="0012254C">
        <w:rPr>
          <w:sz w:val="26"/>
          <w:szCs w:val="26"/>
        </w:rPr>
        <w:t>Финансирование подпрограммы осуществляется за счет средств бюджета закрытого административно-территориального образования г.Заречный Пензенской области.</w:t>
      </w:r>
    </w:p>
    <w:p w:rsidR="00C54BED" w:rsidRPr="0012254C" w:rsidRDefault="00C54BED" w:rsidP="00434D07">
      <w:pPr>
        <w:tabs>
          <w:tab w:val="left" w:pos="2340"/>
        </w:tabs>
        <w:ind w:firstLine="709"/>
        <w:jc w:val="both"/>
        <w:rPr>
          <w:sz w:val="26"/>
          <w:szCs w:val="26"/>
        </w:rPr>
      </w:pPr>
      <w:r w:rsidRPr="0012254C">
        <w:rPr>
          <w:sz w:val="26"/>
          <w:szCs w:val="26"/>
        </w:rPr>
        <w:t>Сведения о ресурсном обеспечении реализации муниципальной подпрограммы пр</w:t>
      </w:r>
      <w:r w:rsidRPr="0012254C">
        <w:rPr>
          <w:sz w:val="26"/>
          <w:szCs w:val="26"/>
        </w:rPr>
        <w:t>и</w:t>
      </w:r>
      <w:r w:rsidRPr="0012254C">
        <w:rPr>
          <w:sz w:val="26"/>
          <w:szCs w:val="26"/>
        </w:rPr>
        <w:t>ведено в приложении № 3 к муниципальной подпрограмме.</w:t>
      </w:r>
    </w:p>
    <w:p w:rsidR="00C54BED" w:rsidRPr="0012254C" w:rsidRDefault="00C54BED" w:rsidP="00434D07">
      <w:pPr>
        <w:tabs>
          <w:tab w:val="left" w:pos="2340"/>
        </w:tabs>
        <w:ind w:firstLine="709"/>
        <w:jc w:val="both"/>
        <w:rPr>
          <w:sz w:val="26"/>
          <w:szCs w:val="26"/>
        </w:rPr>
      </w:pPr>
      <w:r w:rsidRPr="0012254C">
        <w:rPr>
          <w:sz w:val="26"/>
          <w:szCs w:val="26"/>
        </w:rPr>
        <w:t>Перечень мероприятий муниципальной подпрограммы с указанием наименования мероприятий, исполнителей мероприятий, сроков их исполнения, источников финансир</w:t>
      </w:r>
      <w:r w:rsidRPr="0012254C">
        <w:rPr>
          <w:sz w:val="26"/>
          <w:szCs w:val="26"/>
        </w:rPr>
        <w:t>о</w:t>
      </w:r>
      <w:r w:rsidRPr="0012254C">
        <w:rPr>
          <w:sz w:val="26"/>
          <w:szCs w:val="26"/>
        </w:rPr>
        <w:t>вания и показателей результатов мероприятий приведено в приложении № 4.</w:t>
      </w:r>
    </w:p>
    <w:p w:rsidR="00C54BED" w:rsidRPr="0012254C" w:rsidRDefault="00C54BED" w:rsidP="00C54BED">
      <w:pPr>
        <w:spacing w:line="300" w:lineRule="exact"/>
        <w:ind w:firstLine="720"/>
        <w:jc w:val="both"/>
        <w:rPr>
          <w:b/>
          <w:sz w:val="26"/>
          <w:szCs w:val="26"/>
        </w:rPr>
      </w:pPr>
    </w:p>
    <w:p w:rsidR="007F17FE" w:rsidRPr="0012254C" w:rsidRDefault="007F17FE" w:rsidP="00C54BED">
      <w:pPr>
        <w:spacing w:line="300" w:lineRule="exact"/>
        <w:jc w:val="center"/>
        <w:rPr>
          <w:b/>
          <w:sz w:val="26"/>
          <w:szCs w:val="26"/>
        </w:rPr>
      </w:pPr>
    </w:p>
    <w:p w:rsidR="008B7393" w:rsidRPr="0012254C" w:rsidRDefault="008B7393" w:rsidP="00C54BED">
      <w:pPr>
        <w:spacing w:line="300" w:lineRule="exact"/>
        <w:jc w:val="center"/>
        <w:rPr>
          <w:b/>
          <w:sz w:val="26"/>
          <w:szCs w:val="26"/>
        </w:rPr>
      </w:pPr>
    </w:p>
    <w:p w:rsidR="00C54BED" w:rsidRPr="0012254C" w:rsidRDefault="00C54BED" w:rsidP="00C54BED">
      <w:pPr>
        <w:spacing w:line="300" w:lineRule="exact"/>
        <w:jc w:val="center"/>
        <w:rPr>
          <w:b/>
          <w:sz w:val="26"/>
          <w:szCs w:val="26"/>
        </w:rPr>
      </w:pPr>
      <w:r w:rsidRPr="0012254C">
        <w:rPr>
          <w:b/>
          <w:sz w:val="26"/>
          <w:szCs w:val="26"/>
        </w:rPr>
        <w:lastRenderedPageBreak/>
        <w:t>7.3. Подпрограмма «Обеспечение условий реализации программы»</w:t>
      </w:r>
    </w:p>
    <w:p w:rsidR="00C54BED" w:rsidRPr="0012254C" w:rsidRDefault="00C54BED" w:rsidP="00C54BED">
      <w:pPr>
        <w:tabs>
          <w:tab w:val="left" w:pos="2340"/>
        </w:tabs>
        <w:ind w:firstLine="720"/>
        <w:jc w:val="both"/>
        <w:rPr>
          <w:sz w:val="26"/>
          <w:szCs w:val="26"/>
        </w:rPr>
      </w:pPr>
    </w:p>
    <w:p w:rsidR="00C54BED" w:rsidRPr="0012254C" w:rsidRDefault="00C54BED" w:rsidP="00C54BED">
      <w:pPr>
        <w:tabs>
          <w:tab w:val="left" w:pos="2340"/>
        </w:tabs>
        <w:jc w:val="center"/>
        <w:rPr>
          <w:b/>
          <w:sz w:val="26"/>
          <w:szCs w:val="26"/>
        </w:rPr>
      </w:pPr>
      <w:r w:rsidRPr="0012254C">
        <w:rPr>
          <w:b/>
          <w:sz w:val="26"/>
          <w:szCs w:val="26"/>
        </w:rPr>
        <w:t>Паспорт подпрограммы</w:t>
      </w:r>
    </w:p>
    <w:p w:rsidR="00C54BED" w:rsidRPr="0012254C" w:rsidRDefault="00C54BED" w:rsidP="00C54BED">
      <w:pPr>
        <w:jc w:val="center"/>
        <w:rPr>
          <w:b/>
          <w:sz w:val="26"/>
          <w:szCs w:val="26"/>
        </w:rPr>
      </w:pPr>
      <w:r w:rsidRPr="0012254C">
        <w:rPr>
          <w:b/>
          <w:sz w:val="26"/>
          <w:szCs w:val="26"/>
        </w:rPr>
        <w:t>муниципальной программы «Управление муниципальными финансами и муниц</w:t>
      </w:r>
      <w:r w:rsidRPr="0012254C">
        <w:rPr>
          <w:b/>
          <w:sz w:val="26"/>
          <w:szCs w:val="26"/>
        </w:rPr>
        <w:t>и</w:t>
      </w:r>
      <w:r w:rsidRPr="0012254C">
        <w:rPr>
          <w:b/>
          <w:sz w:val="26"/>
          <w:szCs w:val="26"/>
        </w:rPr>
        <w:t>пальным долгом закрытого административно-территориального образования г. З</w:t>
      </w:r>
      <w:r w:rsidRPr="0012254C">
        <w:rPr>
          <w:b/>
          <w:sz w:val="26"/>
          <w:szCs w:val="26"/>
        </w:rPr>
        <w:t>а</w:t>
      </w:r>
      <w:r w:rsidRPr="0012254C">
        <w:rPr>
          <w:b/>
          <w:sz w:val="26"/>
          <w:szCs w:val="26"/>
        </w:rPr>
        <w:t>речного Пензенской области»</w:t>
      </w:r>
    </w:p>
    <w:p w:rsidR="00C54BED" w:rsidRPr="0012254C" w:rsidRDefault="00C54BED" w:rsidP="00C54BED">
      <w:pPr>
        <w:tabs>
          <w:tab w:val="left" w:pos="2340"/>
        </w:tabs>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00"/>
        <w:gridCol w:w="54"/>
      </w:tblGrid>
      <w:tr w:rsidR="00C54BED" w:rsidRPr="0012254C" w:rsidTr="001F07E9">
        <w:trPr>
          <w:gridAfter w:val="1"/>
          <w:wAfter w:w="54" w:type="dxa"/>
        </w:trPr>
        <w:tc>
          <w:tcPr>
            <w:tcW w:w="2988" w:type="dxa"/>
          </w:tcPr>
          <w:p w:rsidR="00C54BED" w:rsidRPr="0012254C" w:rsidRDefault="00C54BED" w:rsidP="001F07E9">
            <w:pPr>
              <w:tabs>
                <w:tab w:val="left" w:pos="2340"/>
              </w:tabs>
              <w:jc w:val="both"/>
              <w:rPr>
                <w:sz w:val="26"/>
                <w:szCs w:val="26"/>
              </w:rPr>
            </w:pPr>
            <w:r w:rsidRPr="0012254C">
              <w:rPr>
                <w:sz w:val="26"/>
                <w:szCs w:val="26"/>
              </w:rPr>
              <w:t>Наименование подпр</w:t>
            </w:r>
            <w:r w:rsidRPr="0012254C">
              <w:rPr>
                <w:sz w:val="26"/>
                <w:szCs w:val="26"/>
              </w:rPr>
              <w:t>о</w:t>
            </w:r>
            <w:r w:rsidRPr="0012254C">
              <w:rPr>
                <w:sz w:val="26"/>
                <w:szCs w:val="26"/>
              </w:rPr>
              <w:t xml:space="preserve">граммы </w:t>
            </w:r>
          </w:p>
        </w:tc>
        <w:tc>
          <w:tcPr>
            <w:tcW w:w="7200" w:type="dxa"/>
          </w:tcPr>
          <w:p w:rsidR="00C54BED" w:rsidRPr="0012254C" w:rsidRDefault="00C54BED" w:rsidP="001F07E9">
            <w:pPr>
              <w:tabs>
                <w:tab w:val="left" w:pos="2340"/>
              </w:tabs>
              <w:jc w:val="both"/>
              <w:rPr>
                <w:sz w:val="26"/>
                <w:szCs w:val="26"/>
              </w:rPr>
            </w:pPr>
            <w:r w:rsidRPr="0012254C">
              <w:rPr>
                <w:sz w:val="26"/>
                <w:szCs w:val="26"/>
              </w:rPr>
              <w:t>Обеспечение условий реализации программы</w:t>
            </w:r>
          </w:p>
        </w:tc>
      </w:tr>
      <w:tr w:rsidR="00C54BED" w:rsidRPr="0012254C" w:rsidTr="001F07E9">
        <w:trPr>
          <w:gridAfter w:val="1"/>
          <w:wAfter w:w="54" w:type="dxa"/>
        </w:trPr>
        <w:tc>
          <w:tcPr>
            <w:tcW w:w="2988" w:type="dxa"/>
          </w:tcPr>
          <w:p w:rsidR="00C54BED" w:rsidRPr="0012254C" w:rsidRDefault="00C54BED" w:rsidP="001F07E9">
            <w:pPr>
              <w:tabs>
                <w:tab w:val="left" w:pos="2340"/>
              </w:tabs>
              <w:jc w:val="both"/>
              <w:rPr>
                <w:sz w:val="26"/>
                <w:szCs w:val="26"/>
              </w:rPr>
            </w:pPr>
            <w:r w:rsidRPr="0012254C">
              <w:rPr>
                <w:sz w:val="26"/>
                <w:szCs w:val="26"/>
              </w:rPr>
              <w:t>Ответственный испо</w:t>
            </w:r>
            <w:r w:rsidRPr="0012254C">
              <w:rPr>
                <w:sz w:val="26"/>
                <w:szCs w:val="26"/>
              </w:rPr>
              <w:t>л</w:t>
            </w:r>
            <w:r w:rsidRPr="0012254C">
              <w:rPr>
                <w:sz w:val="26"/>
                <w:szCs w:val="26"/>
              </w:rPr>
              <w:t xml:space="preserve">нитель </w:t>
            </w:r>
          </w:p>
        </w:tc>
        <w:tc>
          <w:tcPr>
            <w:tcW w:w="7200" w:type="dxa"/>
          </w:tcPr>
          <w:p w:rsidR="00C54BED" w:rsidRPr="0012254C" w:rsidRDefault="00C54BED" w:rsidP="001F07E9">
            <w:pPr>
              <w:tabs>
                <w:tab w:val="left" w:pos="2340"/>
              </w:tabs>
              <w:jc w:val="both"/>
              <w:rPr>
                <w:sz w:val="26"/>
                <w:szCs w:val="26"/>
              </w:rPr>
            </w:pPr>
            <w:r w:rsidRPr="0012254C">
              <w:rPr>
                <w:sz w:val="26"/>
                <w:szCs w:val="26"/>
              </w:rPr>
              <w:t>Финансовое управление города Заречного Пензенской обла</w:t>
            </w:r>
            <w:r w:rsidRPr="0012254C">
              <w:rPr>
                <w:sz w:val="26"/>
                <w:szCs w:val="26"/>
              </w:rPr>
              <w:t>с</w:t>
            </w:r>
            <w:r w:rsidRPr="0012254C">
              <w:rPr>
                <w:sz w:val="26"/>
                <w:szCs w:val="26"/>
              </w:rPr>
              <w:t>ти</w:t>
            </w:r>
          </w:p>
        </w:tc>
      </w:tr>
      <w:tr w:rsidR="00C54BED" w:rsidRPr="0012254C" w:rsidTr="001F07E9">
        <w:trPr>
          <w:gridAfter w:val="1"/>
          <w:wAfter w:w="54" w:type="dxa"/>
        </w:trPr>
        <w:tc>
          <w:tcPr>
            <w:tcW w:w="2988" w:type="dxa"/>
          </w:tcPr>
          <w:p w:rsidR="00C54BED" w:rsidRPr="0012254C" w:rsidRDefault="00C54BED" w:rsidP="001F07E9">
            <w:pPr>
              <w:tabs>
                <w:tab w:val="left" w:pos="2340"/>
              </w:tabs>
              <w:jc w:val="both"/>
              <w:rPr>
                <w:sz w:val="26"/>
                <w:szCs w:val="26"/>
              </w:rPr>
            </w:pPr>
            <w:r w:rsidRPr="0012254C">
              <w:rPr>
                <w:sz w:val="26"/>
                <w:szCs w:val="26"/>
              </w:rPr>
              <w:t>Соисполнители подпр</w:t>
            </w:r>
            <w:r w:rsidRPr="0012254C">
              <w:rPr>
                <w:sz w:val="26"/>
                <w:szCs w:val="26"/>
              </w:rPr>
              <w:t>о</w:t>
            </w:r>
            <w:r w:rsidRPr="0012254C">
              <w:rPr>
                <w:sz w:val="26"/>
                <w:szCs w:val="26"/>
              </w:rPr>
              <w:t xml:space="preserve">граммы </w:t>
            </w:r>
          </w:p>
        </w:tc>
        <w:tc>
          <w:tcPr>
            <w:tcW w:w="7200" w:type="dxa"/>
          </w:tcPr>
          <w:p w:rsidR="00C54BED" w:rsidRPr="0012254C" w:rsidRDefault="00C54BED" w:rsidP="001F07E9">
            <w:pPr>
              <w:tabs>
                <w:tab w:val="left" w:pos="2340"/>
              </w:tabs>
              <w:jc w:val="both"/>
              <w:rPr>
                <w:sz w:val="26"/>
                <w:szCs w:val="26"/>
              </w:rPr>
            </w:pPr>
            <w:r w:rsidRPr="0012254C">
              <w:rPr>
                <w:sz w:val="26"/>
                <w:szCs w:val="26"/>
              </w:rPr>
              <w:t xml:space="preserve">Нет </w:t>
            </w:r>
          </w:p>
        </w:tc>
      </w:tr>
      <w:tr w:rsidR="00C54BED" w:rsidRPr="0012254C" w:rsidTr="001F07E9">
        <w:trPr>
          <w:gridAfter w:val="1"/>
          <w:wAfter w:w="54" w:type="dxa"/>
        </w:trPr>
        <w:tc>
          <w:tcPr>
            <w:tcW w:w="2988" w:type="dxa"/>
          </w:tcPr>
          <w:p w:rsidR="00C54BED" w:rsidRPr="0012254C" w:rsidRDefault="00C54BED" w:rsidP="001F07E9">
            <w:pPr>
              <w:tabs>
                <w:tab w:val="left" w:pos="2340"/>
              </w:tabs>
              <w:jc w:val="both"/>
              <w:rPr>
                <w:sz w:val="26"/>
                <w:szCs w:val="26"/>
              </w:rPr>
            </w:pPr>
            <w:r w:rsidRPr="0012254C">
              <w:rPr>
                <w:sz w:val="26"/>
                <w:szCs w:val="26"/>
              </w:rPr>
              <w:t xml:space="preserve">Цели подпрограммы </w:t>
            </w:r>
          </w:p>
        </w:tc>
        <w:tc>
          <w:tcPr>
            <w:tcW w:w="7200" w:type="dxa"/>
          </w:tcPr>
          <w:p w:rsidR="00C54BED" w:rsidRPr="0012254C" w:rsidRDefault="00C54BED" w:rsidP="001F07E9">
            <w:pPr>
              <w:tabs>
                <w:tab w:val="left" w:pos="2340"/>
              </w:tabs>
              <w:jc w:val="both"/>
              <w:rPr>
                <w:sz w:val="26"/>
                <w:szCs w:val="26"/>
              </w:rPr>
            </w:pPr>
            <w:r w:rsidRPr="0012254C">
              <w:rPr>
                <w:sz w:val="26"/>
                <w:szCs w:val="26"/>
              </w:rPr>
              <w:t>Совершенствование условий эффективного управления в сф</w:t>
            </w:r>
            <w:r w:rsidRPr="0012254C">
              <w:rPr>
                <w:sz w:val="26"/>
                <w:szCs w:val="26"/>
              </w:rPr>
              <w:t>е</w:t>
            </w:r>
            <w:r w:rsidRPr="0012254C">
              <w:rPr>
                <w:sz w:val="26"/>
                <w:szCs w:val="26"/>
              </w:rPr>
              <w:t>ре финансов</w:t>
            </w:r>
          </w:p>
        </w:tc>
      </w:tr>
      <w:tr w:rsidR="00C54BED" w:rsidRPr="0012254C" w:rsidTr="001F07E9">
        <w:trPr>
          <w:gridAfter w:val="1"/>
          <w:wAfter w:w="54" w:type="dxa"/>
        </w:trPr>
        <w:tc>
          <w:tcPr>
            <w:tcW w:w="2988" w:type="dxa"/>
          </w:tcPr>
          <w:p w:rsidR="00C54BED" w:rsidRPr="0012254C" w:rsidRDefault="00C54BED" w:rsidP="001F07E9">
            <w:pPr>
              <w:tabs>
                <w:tab w:val="left" w:pos="2340"/>
              </w:tabs>
              <w:jc w:val="both"/>
              <w:rPr>
                <w:sz w:val="26"/>
                <w:szCs w:val="26"/>
              </w:rPr>
            </w:pPr>
            <w:r w:rsidRPr="0012254C">
              <w:rPr>
                <w:sz w:val="26"/>
                <w:szCs w:val="26"/>
              </w:rPr>
              <w:t xml:space="preserve">Задачи подпрограммы </w:t>
            </w:r>
          </w:p>
        </w:tc>
        <w:tc>
          <w:tcPr>
            <w:tcW w:w="7200" w:type="dxa"/>
          </w:tcPr>
          <w:p w:rsidR="00C54BED" w:rsidRPr="0012254C" w:rsidRDefault="00C54BED" w:rsidP="001F07E9">
            <w:pPr>
              <w:tabs>
                <w:tab w:val="left" w:pos="2340"/>
              </w:tabs>
              <w:jc w:val="both"/>
              <w:rPr>
                <w:sz w:val="26"/>
                <w:szCs w:val="26"/>
              </w:rPr>
            </w:pPr>
            <w:r w:rsidRPr="0012254C">
              <w:rPr>
                <w:sz w:val="26"/>
                <w:szCs w:val="26"/>
              </w:rPr>
              <w:t>Обеспечение реализации полномочий органов местного сам</w:t>
            </w:r>
            <w:r w:rsidRPr="0012254C">
              <w:rPr>
                <w:sz w:val="26"/>
                <w:szCs w:val="26"/>
              </w:rPr>
              <w:t>о</w:t>
            </w:r>
            <w:r w:rsidRPr="0012254C">
              <w:rPr>
                <w:sz w:val="26"/>
                <w:szCs w:val="26"/>
              </w:rPr>
              <w:t>управления в сфере финансов.</w:t>
            </w:r>
          </w:p>
        </w:tc>
      </w:tr>
      <w:tr w:rsidR="00C54BED" w:rsidRPr="0012254C" w:rsidTr="001F07E9">
        <w:trPr>
          <w:gridAfter w:val="1"/>
          <w:wAfter w:w="54" w:type="dxa"/>
        </w:trPr>
        <w:tc>
          <w:tcPr>
            <w:tcW w:w="2988" w:type="dxa"/>
          </w:tcPr>
          <w:p w:rsidR="00C54BED" w:rsidRPr="0012254C" w:rsidRDefault="00C54BED" w:rsidP="001F07E9">
            <w:pPr>
              <w:tabs>
                <w:tab w:val="left" w:pos="2340"/>
              </w:tabs>
              <w:jc w:val="both"/>
              <w:rPr>
                <w:sz w:val="26"/>
                <w:szCs w:val="26"/>
              </w:rPr>
            </w:pPr>
            <w:r w:rsidRPr="0012254C">
              <w:rPr>
                <w:sz w:val="26"/>
                <w:szCs w:val="26"/>
              </w:rPr>
              <w:t xml:space="preserve">Целевые показатели подпрограммы </w:t>
            </w:r>
          </w:p>
        </w:tc>
        <w:tc>
          <w:tcPr>
            <w:tcW w:w="7200" w:type="dxa"/>
          </w:tcPr>
          <w:p w:rsidR="00C54BED" w:rsidRPr="0012254C" w:rsidRDefault="00C54BED" w:rsidP="001F07E9">
            <w:pPr>
              <w:tabs>
                <w:tab w:val="left" w:pos="2340"/>
              </w:tabs>
              <w:jc w:val="both"/>
              <w:rPr>
                <w:sz w:val="26"/>
                <w:szCs w:val="26"/>
              </w:rPr>
            </w:pPr>
            <w:r w:rsidRPr="0012254C">
              <w:rPr>
                <w:sz w:val="26"/>
                <w:szCs w:val="26"/>
              </w:rPr>
              <w:t>1. Доля получателей бюджетных средств, а также муниципальных автономных и бюджетных учреждений,  лицевые счета которых обслуживаются в Финансовом управлении г</w:t>
            </w:r>
            <w:r w:rsidRPr="0012254C">
              <w:rPr>
                <w:sz w:val="26"/>
                <w:szCs w:val="26"/>
              </w:rPr>
              <w:t>о</w:t>
            </w:r>
            <w:r w:rsidRPr="0012254C">
              <w:rPr>
                <w:sz w:val="26"/>
                <w:szCs w:val="26"/>
              </w:rPr>
              <w:t>рода Заречного Пензенской области.</w:t>
            </w:r>
          </w:p>
          <w:p w:rsidR="00C54BED" w:rsidRPr="0012254C" w:rsidRDefault="00C54BED" w:rsidP="001F07E9">
            <w:pPr>
              <w:tabs>
                <w:tab w:val="left" w:pos="2340"/>
              </w:tabs>
              <w:jc w:val="both"/>
              <w:rPr>
                <w:sz w:val="26"/>
                <w:szCs w:val="26"/>
              </w:rPr>
            </w:pPr>
            <w:r w:rsidRPr="0012254C">
              <w:rPr>
                <w:sz w:val="26"/>
                <w:szCs w:val="26"/>
              </w:rPr>
              <w:t>2. Период исполнения надлежаще оформленных платежных документов с учетом профинансированных расходов.</w:t>
            </w:r>
          </w:p>
          <w:p w:rsidR="00C54BED" w:rsidRPr="0012254C" w:rsidRDefault="00C54BED" w:rsidP="001F07E9">
            <w:pPr>
              <w:jc w:val="both"/>
              <w:rPr>
                <w:sz w:val="26"/>
                <w:szCs w:val="26"/>
              </w:rPr>
            </w:pPr>
            <w:r w:rsidRPr="0012254C">
              <w:rPr>
                <w:sz w:val="26"/>
                <w:szCs w:val="26"/>
              </w:rPr>
              <w:t>3. Уточнение невыясненных платежей, поступивших в бюджет закрытого административно-территориального образов</w:t>
            </w:r>
            <w:r w:rsidRPr="0012254C">
              <w:rPr>
                <w:sz w:val="26"/>
                <w:szCs w:val="26"/>
              </w:rPr>
              <w:t>а</w:t>
            </w:r>
            <w:r w:rsidRPr="0012254C">
              <w:rPr>
                <w:sz w:val="26"/>
                <w:szCs w:val="26"/>
              </w:rPr>
              <w:t>ния г. Заречный Пензенской области.</w:t>
            </w:r>
          </w:p>
          <w:p w:rsidR="00C54BED" w:rsidRPr="0012254C" w:rsidRDefault="00C54BED" w:rsidP="001F07E9">
            <w:pPr>
              <w:pStyle w:val="a9"/>
              <w:rPr>
                <w:rFonts w:ascii="Times New Roman" w:hAnsi="Times New Roman"/>
                <w:sz w:val="26"/>
                <w:szCs w:val="26"/>
              </w:rPr>
            </w:pPr>
            <w:r w:rsidRPr="0012254C">
              <w:t xml:space="preserve">4. </w:t>
            </w:r>
            <w:r w:rsidRPr="0012254C">
              <w:rPr>
                <w:rFonts w:ascii="Times New Roman" w:hAnsi="Times New Roman"/>
                <w:sz w:val="26"/>
                <w:szCs w:val="26"/>
              </w:rPr>
              <w:t>Выполнение плана работы сектора контроля и ревизии Ф</w:t>
            </w:r>
            <w:r w:rsidRPr="0012254C">
              <w:rPr>
                <w:rFonts w:ascii="Times New Roman" w:hAnsi="Times New Roman"/>
                <w:sz w:val="26"/>
                <w:szCs w:val="26"/>
              </w:rPr>
              <w:t>и</w:t>
            </w:r>
            <w:r w:rsidRPr="0012254C">
              <w:rPr>
                <w:rFonts w:ascii="Times New Roman" w:hAnsi="Times New Roman"/>
                <w:sz w:val="26"/>
                <w:szCs w:val="26"/>
              </w:rPr>
              <w:t>нансового управления города Заречного Пензенской области.</w:t>
            </w:r>
          </w:p>
          <w:p w:rsidR="00C54BED" w:rsidRPr="0012254C" w:rsidRDefault="00C54BED" w:rsidP="001F07E9">
            <w:pPr>
              <w:jc w:val="both"/>
              <w:rPr>
                <w:sz w:val="26"/>
                <w:szCs w:val="26"/>
              </w:rPr>
            </w:pPr>
            <w:r w:rsidRPr="0012254C">
              <w:rPr>
                <w:sz w:val="26"/>
                <w:szCs w:val="26"/>
              </w:rPr>
              <w:t>5. Процент обеспечения представления в установленные сроки отчетности (за месяц, квартал, год) согласно приказам Ф</w:t>
            </w:r>
            <w:r w:rsidRPr="0012254C">
              <w:rPr>
                <w:sz w:val="26"/>
                <w:szCs w:val="26"/>
              </w:rPr>
              <w:t>и</w:t>
            </w:r>
            <w:r w:rsidRPr="0012254C">
              <w:rPr>
                <w:sz w:val="26"/>
                <w:szCs w:val="26"/>
              </w:rPr>
              <w:t>нансового управления города Заречного Пензенской области и оперативной информации, дополнительной отчетности в вышестоящие организации.</w:t>
            </w:r>
          </w:p>
          <w:p w:rsidR="00C54BED" w:rsidRPr="0012254C" w:rsidRDefault="00C54BED" w:rsidP="001F07E9">
            <w:pPr>
              <w:tabs>
                <w:tab w:val="left" w:pos="2340"/>
              </w:tabs>
              <w:jc w:val="both"/>
              <w:rPr>
                <w:sz w:val="26"/>
                <w:szCs w:val="26"/>
              </w:rPr>
            </w:pPr>
            <w:r w:rsidRPr="0012254C">
              <w:rPr>
                <w:sz w:val="26"/>
                <w:szCs w:val="26"/>
              </w:rPr>
              <w:t>6. Процент выполнения плана поступления налоговых и неналоговых доходов в бюджет закрытого административно-территориального образования г. Заречный Пензенской о</w:t>
            </w:r>
            <w:r w:rsidRPr="0012254C">
              <w:rPr>
                <w:sz w:val="26"/>
                <w:szCs w:val="26"/>
              </w:rPr>
              <w:t>б</w:t>
            </w:r>
            <w:r w:rsidRPr="0012254C">
              <w:rPr>
                <w:sz w:val="26"/>
                <w:szCs w:val="26"/>
              </w:rPr>
              <w:t>ласти.</w:t>
            </w:r>
          </w:p>
        </w:tc>
      </w:tr>
      <w:tr w:rsidR="00C54BED" w:rsidRPr="0012254C" w:rsidTr="001F07E9">
        <w:trPr>
          <w:gridAfter w:val="1"/>
          <w:wAfter w:w="54" w:type="dxa"/>
        </w:trPr>
        <w:tc>
          <w:tcPr>
            <w:tcW w:w="2988" w:type="dxa"/>
          </w:tcPr>
          <w:p w:rsidR="00C54BED" w:rsidRPr="0012254C" w:rsidRDefault="00C54BED" w:rsidP="001F07E9">
            <w:pPr>
              <w:tabs>
                <w:tab w:val="left" w:pos="2340"/>
              </w:tabs>
              <w:jc w:val="both"/>
              <w:rPr>
                <w:sz w:val="26"/>
                <w:szCs w:val="26"/>
              </w:rPr>
            </w:pPr>
            <w:r w:rsidRPr="0012254C">
              <w:rPr>
                <w:sz w:val="26"/>
                <w:szCs w:val="26"/>
              </w:rPr>
              <w:t>Сроки и этапы  реализ</w:t>
            </w:r>
            <w:r w:rsidRPr="0012254C">
              <w:rPr>
                <w:sz w:val="26"/>
                <w:szCs w:val="26"/>
              </w:rPr>
              <w:t>а</w:t>
            </w:r>
            <w:r w:rsidRPr="0012254C">
              <w:rPr>
                <w:sz w:val="26"/>
                <w:szCs w:val="26"/>
              </w:rPr>
              <w:t xml:space="preserve">ции подпрограммы </w:t>
            </w:r>
          </w:p>
        </w:tc>
        <w:tc>
          <w:tcPr>
            <w:tcW w:w="7200" w:type="dxa"/>
          </w:tcPr>
          <w:p w:rsidR="00C54BED" w:rsidRPr="0012254C" w:rsidRDefault="00C54BED" w:rsidP="001F07E9">
            <w:pPr>
              <w:tabs>
                <w:tab w:val="left" w:pos="2340"/>
              </w:tabs>
              <w:jc w:val="both"/>
              <w:rPr>
                <w:sz w:val="26"/>
                <w:szCs w:val="26"/>
              </w:rPr>
            </w:pPr>
            <w:r w:rsidRPr="0012254C">
              <w:rPr>
                <w:sz w:val="26"/>
                <w:szCs w:val="26"/>
              </w:rPr>
              <w:t>201</w:t>
            </w:r>
            <w:r w:rsidRPr="0012254C">
              <w:rPr>
                <w:sz w:val="26"/>
                <w:szCs w:val="26"/>
                <w:lang w:val="en-US"/>
              </w:rPr>
              <w:t>6</w:t>
            </w:r>
            <w:r w:rsidRPr="0012254C">
              <w:rPr>
                <w:sz w:val="26"/>
                <w:szCs w:val="26"/>
              </w:rPr>
              <w:t xml:space="preserve"> – 202</w:t>
            </w:r>
            <w:r w:rsidR="000D4946" w:rsidRPr="0012254C">
              <w:rPr>
                <w:sz w:val="26"/>
                <w:szCs w:val="26"/>
              </w:rPr>
              <w:t>7</w:t>
            </w:r>
            <w:r w:rsidRPr="0012254C">
              <w:rPr>
                <w:sz w:val="26"/>
                <w:szCs w:val="26"/>
              </w:rPr>
              <w:t xml:space="preserve"> годы</w:t>
            </w:r>
          </w:p>
          <w:p w:rsidR="00C54BED" w:rsidRPr="0012254C" w:rsidRDefault="00C54BED" w:rsidP="001F07E9">
            <w:pPr>
              <w:tabs>
                <w:tab w:val="left" w:pos="2340"/>
              </w:tabs>
              <w:jc w:val="both"/>
              <w:rPr>
                <w:sz w:val="26"/>
                <w:szCs w:val="26"/>
              </w:rPr>
            </w:pPr>
          </w:p>
        </w:tc>
      </w:tr>
      <w:tr w:rsidR="00C54BED" w:rsidRPr="0012254C" w:rsidTr="001F07E9">
        <w:trPr>
          <w:gridAfter w:val="1"/>
          <w:wAfter w:w="54" w:type="dxa"/>
          <w:trHeight w:val="2440"/>
        </w:trPr>
        <w:tc>
          <w:tcPr>
            <w:tcW w:w="2988" w:type="dxa"/>
          </w:tcPr>
          <w:p w:rsidR="00C54BED" w:rsidRPr="0012254C" w:rsidRDefault="00C54BED" w:rsidP="001F07E9">
            <w:pPr>
              <w:tabs>
                <w:tab w:val="left" w:pos="2340"/>
              </w:tabs>
              <w:jc w:val="both"/>
              <w:rPr>
                <w:sz w:val="26"/>
                <w:szCs w:val="26"/>
              </w:rPr>
            </w:pPr>
            <w:r w:rsidRPr="0012254C">
              <w:rPr>
                <w:sz w:val="26"/>
                <w:szCs w:val="26"/>
              </w:rPr>
              <w:t>Объем и источники финансирования подпр</w:t>
            </w:r>
            <w:r w:rsidRPr="0012254C">
              <w:rPr>
                <w:sz w:val="26"/>
                <w:szCs w:val="26"/>
              </w:rPr>
              <w:t>о</w:t>
            </w:r>
            <w:r w:rsidRPr="0012254C">
              <w:rPr>
                <w:sz w:val="26"/>
                <w:szCs w:val="26"/>
              </w:rPr>
              <w:t>граммы (по годам)</w:t>
            </w:r>
          </w:p>
        </w:tc>
        <w:tc>
          <w:tcPr>
            <w:tcW w:w="7200" w:type="dxa"/>
          </w:tcPr>
          <w:p w:rsidR="00C54BED" w:rsidRPr="0012254C" w:rsidRDefault="00C54BED" w:rsidP="001F07E9">
            <w:pPr>
              <w:tabs>
                <w:tab w:val="left" w:pos="2340"/>
              </w:tabs>
              <w:jc w:val="both"/>
              <w:rPr>
                <w:sz w:val="26"/>
                <w:szCs w:val="26"/>
              </w:rPr>
            </w:pPr>
            <w:r w:rsidRPr="0012254C">
              <w:rPr>
                <w:sz w:val="26"/>
                <w:szCs w:val="26"/>
              </w:rPr>
              <w:t>Объем бюджетных ассигнований на реализацию подпрогра</w:t>
            </w:r>
            <w:r w:rsidRPr="0012254C">
              <w:rPr>
                <w:sz w:val="26"/>
                <w:szCs w:val="26"/>
              </w:rPr>
              <w:t>м</w:t>
            </w:r>
            <w:r w:rsidRPr="0012254C">
              <w:rPr>
                <w:sz w:val="26"/>
                <w:szCs w:val="26"/>
              </w:rPr>
              <w:t xml:space="preserve">мы по годам составляет </w:t>
            </w:r>
            <w:r w:rsidR="008B7393" w:rsidRPr="0012254C">
              <w:rPr>
                <w:sz w:val="26"/>
                <w:szCs w:val="26"/>
              </w:rPr>
              <w:t>218 765,8</w:t>
            </w:r>
            <w:r w:rsidRPr="0012254C">
              <w:rPr>
                <w:sz w:val="26"/>
                <w:szCs w:val="26"/>
              </w:rPr>
              <w:t xml:space="preserve"> тыс. рублей</w:t>
            </w:r>
            <w:r w:rsidR="008B7393" w:rsidRPr="0012254C">
              <w:rPr>
                <w:sz w:val="26"/>
                <w:szCs w:val="26"/>
              </w:rPr>
              <w:t>:</w:t>
            </w:r>
          </w:p>
          <w:p w:rsidR="00C54BED" w:rsidRPr="0012254C" w:rsidRDefault="00C54BED" w:rsidP="001F07E9">
            <w:pPr>
              <w:tabs>
                <w:tab w:val="left" w:pos="2340"/>
              </w:tabs>
              <w:jc w:val="both"/>
              <w:rPr>
                <w:sz w:val="26"/>
                <w:szCs w:val="26"/>
              </w:rPr>
            </w:pPr>
            <w:r w:rsidRPr="0012254C">
              <w:rPr>
                <w:sz w:val="26"/>
                <w:szCs w:val="26"/>
              </w:rPr>
              <w:t>2016 год – 14</w:t>
            </w:r>
            <w:r w:rsidR="000D4946" w:rsidRPr="0012254C">
              <w:rPr>
                <w:sz w:val="26"/>
                <w:szCs w:val="26"/>
              </w:rPr>
              <w:t xml:space="preserve"> </w:t>
            </w:r>
            <w:r w:rsidRPr="0012254C">
              <w:rPr>
                <w:sz w:val="26"/>
                <w:szCs w:val="26"/>
              </w:rPr>
              <w:t>198,5 тыс. руб.;</w:t>
            </w:r>
          </w:p>
          <w:p w:rsidR="00C54BED" w:rsidRPr="0012254C" w:rsidRDefault="00C54BED" w:rsidP="001F07E9">
            <w:pPr>
              <w:tabs>
                <w:tab w:val="left" w:pos="2340"/>
              </w:tabs>
              <w:jc w:val="both"/>
              <w:rPr>
                <w:sz w:val="26"/>
                <w:szCs w:val="26"/>
              </w:rPr>
            </w:pPr>
            <w:r w:rsidRPr="0012254C">
              <w:rPr>
                <w:sz w:val="26"/>
                <w:szCs w:val="26"/>
              </w:rPr>
              <w:t>2017 год – 15</w:t>
            </w:r>
            <w:r w:rsidR="000D4946" w:rsidRPr="0012254C">
              <w:rPr>
                <w:sz w:val="26"/>
                <w:szCs w:val="26"/>
              </w:rPr>
              <w:t xml:space="preserve"> </w:t>
            </w:r>
            <w:r w:rsidRPr="0012254C">
              <w:rPr>
                <w:sz w:val="26"/>
                <w:szCs w:val="26"/>
              </w:rPr>
              <w:t>690,3 тыс. руб.;</w:t>
            </w:r>
          </w:p>
          <w:p w:rsidR="00C54BED" w:rsidRPr="0012254C" w:rsidRDefault="00C54BED" w:rsidP="001F07E9">
            <w:pPr>
              <w:tabs>
                <w:tab w:val="left" w:pos="2340"/>
              </w:tabs>
              <w:jc w:val="both"/>
              <w:rPr>
                <w:sz w:val="26"/>
                <w:szCs w:val="26"/>
              </w:rPr>
            </w:pPr>
            <w:r w:rsidRPr="0012254C">
              <w:rPr>
                <w:sz w:val="26"/>
                <w:szCs w:val="26"/>
              </w:rPr>
              <w:t>2018 год – 16</w:t>
            </w:r>
            <w:r w:rsidR="000D4946" w:rsidRPr="0012254C">
              <w:rPr>
                <w:sz w:val="26"/>
                <w:szCs w:val="26"/>
              </w:rPr>
              <w:t xml:space="preserve"> </w:t>
            </w:r>
            <w:r w:rsidR="003A1722" w:rsidRPr="0012254C">
              <w:rPr>
                <w:sz w:val="26"/>
                <w:szCs w:val="26"/>
              </w:rPr>
              <w:t>478,</w:t>
            </w:r>
            <w:r w:rsidR="00676CB7" w:rsidRPr="0012254C">
              <w:rPr>
                <w:sz w:val="26"/>
                <w:szCs w:val="26"/>
              </w:rPr>
              <w:t>8</w:t>
            </w:r>
            <w:r w:rsidRPr="0012254C">
              <w:rPr>
                <w:sz w:val="26"/>
                <w:szCs w:val="26"/>
              </w:rPr>
              <w:t xml:space="preserve"> тыс. руб.;</w:t>
            </w:r>
          </w:p>
          <w:p w:rsidR="00C54BED" w:rsidRPr="0012254C" w:rsidRDefault="00C54BED" w:rsidP="001F07E9">
            <w:pPr>
              <w:tabs>
                <w:tab w:val="left" w:pos="2340"/>
              </w:tabs>
              <w:jc w:val="both"/>
              <w:rPr>
                <w:sz w:val="26"/>
                <w:szCs w:val="26"/>
              </w:rPr>
            </w:pPr>
            <w:r w:rsidRPr="0012254C">
              <w:rPr>
                <w:sz w:val="26"/>
                <w:szCs w:val="26"/>
              </w:rPr>
              <w:t xml:space="preserve">2019 год – </w:t>
            </w:r>
            <w:r w:rsidR="000D4946" w:rsidRPr="0012254C">
              <w:rPr>
                <w:sz w:val="26"/>
                <w:szCs w:val="26"/>
              </w:rPr>
              <w:t>16 673,0</w:t>
            </w:r>
            <w:r w:rsidRPr="0012254C">
              <w:rPr>
                <w:sz w:val="26"/>
                <w:szCs w:val="26"/>
              </w:rPr>
              <w:t xml:space="preserve"> тыс. руб.;</w:t>
            </w:r>
          </w:p>
          <w:p w:rsidR="00C54BED" w:rsidRPr="0012254C" w:rsidRDefault="00C54BED" w:rsidP="001F07E9">
            <w:pPr>
              <w:tabs>
                <w:tab w:val="left" w:pos="2340"/>
              </w:tabs>
              <w:jc w:val="both"/>
              <w:rPr>
                <w:sz w:val="26"/>
                <w:szCs w:val="26"/>
              </w:rPr>
            </w:pPr>
            <w:r w:rsidRPr="0012254C">
              <w:rPr>
                <w:sz w:val="26"/>
                <w:szCs w:val="26"/>
              </w:rPr>
              <w:t xml:space="preserve">2020 год – </w:t>
            </w:r>
            <w:r w:rsidR="000D4946" w:rsidRPr="0012254C">
              <w:rPr>
                <w:sz w:val="26"/>
                <w:szCs w:val="26"/>
              </w:rPr>
              <w:t>19 166,0</w:t>
            </w:r>
            <w:r w:rsidRPr="0012254C">
              <w:rPr>
                <w:sz w:val="26"/>
                <w:szCs w:val="26"/>
              </w:rPr>
              <w:t xml:space="preserve"> тыс. руб.</w:t>
            </w:r>
            <w:r w:rsidR="00972B6E" w:rsidRPr="0012254C">
              <w:rPr>
                <w:sz w:val="26"/>
                <w:szCs w:val="26"/>
              </w:rPr>
              <w:t>;</w:t>
            </w:r>
          </w:p>
          <w:p w:rsidR="00972B6E" w:rsidRPr="0012254C" w:rsidRDefault="00696DCA" w:rsidP="00972B6E">
            <w:pPr>
              <w:tabs>
                <w:tab w:val="left" w:pos="2340"/>
              </w:tabs>
              <w:jc w:val="both"/>
              <w:rPr>
                <w:sz w:val="26"/>
                <w:szCs w:val="26"/>
              </w:rPr>
            </w:pPr>
            <w:r w:rsidRPr="0012254C">
              <w:rPr>
                <w:sz w:val="26"/>
                <w:szCs w:val="26"/>
              </w:rPr>
              <w:t xml:space="preserve">2021 год – </w:t>
            </w:r>
            <w:r w:rsidR="000D4946" w:rsidRPr="0012254C">
              <w:rPr>
                <w:sz w:val="26"/>
                <w:szCs w:val="26"/>
              </w:rPr>
              <w:t>19 307,1</w:t>
            </w:r>
            <w:r w:rsidR="00E10585" w:rsidRPr="0012254C">
              <w:rPr>
                <w:sz w:val="26"/>
                <w:szCs w:val="26"/>
              </w:rPr>
              <w:t xml:space="preserve"> </w:t>
            </w:r>
            <w:r w:rsidR="00972B6E" w:rsidRPr="0012254C">
              <w:rPr>
                <w:sz w:val="26"/>
                <w:szCs w:val="26"/>
              </w:rPr>
              <w:t>тыс. руб.;</w:t>
            </w:r>
          </w:p>
          <w:p w:rsidR="00972B6E" w:rsidRPr="0012254C" w:rsidRDefault="00696DCA" w:rsidP="000D4946">
            <w:pPr>
              <w:tabs>
                <w:tab w:val="left" w:pos="2340"/>
              </w:tabs>
              <w:jc w:val="both"/>
              <w:rPr>
                <w:sz w:val="26"/>
                <w:szCs w:val="26"/>
              </w:rPr>
            </w:pPr>
            <w:r w:rsidRPr="0012254C">
              <w:rPr>
                <w:sz w:val="26"/>
                <w:szCs w:val="26"/>
              </w:rPr>
              <w:t xml:space="preserve">2022 год – </w:t>
            </w:r>
            <w:r w:rsidR="000D4946" w:rsidRPr="0012254C">
              <w:rPr>
                <w:sz w:val="26"/>
                <w:szCs w:val="26"/>
              </w:rPr>
              <w:t>19 043,1</w:t>
            </w:r>
            <w:r w:rsidR="00E10585" w:rsidRPr="0012254C">
              <w:rPr>
                <w:sz w:val="26"/>
                <w:szCs w:val="26"/>
              </w:rPr>
              <w:t xml:space="preserve"> </w:t>
            </w:r>
            <w:r w:rsidR="00972B6E" w:rsidRPr="0012254C">
              <w:rPr>
                <w:sz w:val="26"/>
                <w:szCs w:val="26"/>
              </w:rPr>
              <w:t>тыс. руб</w:t>
            </w:r>
            <w:r w:rsidR="000D4946" w:rsidRPr="0012254C">
              <w:rPr>
                <w:sz w:val="26"/>
                <w:szCs w:val="26"/>
              </w:rPr>
              <w:t>.;</w:t>
            </w:r>
          </w:p>
          <w:p w:rsidR="000D4946" w:rsidRPr="0012254C" w:rsidRDefault="000D4946" w:rsidP="000D4946">
            <w:pPr>
              <w:tabs>
                <w:tab w:val="left" w:pos="2340"/>
              </w:tabs>
              <w:jc w:val="both"/>
              <w:rPr>
                <w:sz w:val="26"/>
                <w:szCs w:val="26"/>
              </w:rPr>
            </w:pPr>
            <w:r w:rsidRPr="0012254C">
              <w:rPr>
                <w:sz w:val="26"/>
                <w:szCs w:val="26"/>
              </w:rPr>
              <w:t>2023 год – 19 031,8 тыс. руб.;</w:t>
            </w:r>
          </w:p>
          <w:p w:rsidR="000D4946" w:rsidRPr="0012254C" w:rsidRDefault="000D4946" w:rsidP="000D4946">
            <w:pPr>
              <w:tabs>
                <w:tab w:val="left" w:pos="2340"/>
              </w:tabs>
              <w:jc w:val="both"/>
              <w:rPr>
                <w:sz w:val="26"/>
                <w:szCs w:val="26"/>
              </w:rPr>
            </w:pPr>
            <w:r w:rsidRPr="0012254C">
              <w:rPr>
                <w:sz w:val="26"/>
                <w:szCs w:val="26"/>
              </w:rPr>
              <w:t>2024 год – 19 794,3 тыс. руб.;</w:t>
            </w:r>
          </w:p>
          <w:p w:rsidR="000D4946" w:rsidRPr="0012254C" w:rsidRDefault="000D4946" w:rsidP="000D4946">
            <w:pPr>
              <w:tabs>
                <w:tab w:val="left" w:pos="2340"/>
              </w:tabs>
              <w:jc w:val="both"/>
              <w:rPr>
                <w:sz w:val="26"/>
                <w:szCs w:val="26"/>
              </w:rPr>
            </w:pPr>
            <w:r w:rsidRPr="0012254C">
              <w:rPr>
                <w:sz w:val="26"/>
                <w:szCs w:val="26"/>
              </w:rPr>
              <w:lastRenderedPageBreak/>
              <w:t>2025 год – 19 794,3 тыс. руб.;</w:t>
            </w:r>
          </w:p>
          <w:p w:rsidR="000D4946" w:rsidRPr="0012254C" w:rsidRDefault="000D4946" w:rsidP="000D4946">
            <w:pPr>
              <w:tabs>
                <w:tab w:val="left" w:pos="2340"/>
              </w:tabs>
              <w:jc w:val="both"/>
              <w:rPr>
                <w:sz w:val="26"/>
                <w:szCs w:val="26"/>
              </w:rPr>
            </w:pPr>
            <w:r w:rsidRPr="0012254C">
              <w:rPr>
                <w:sz w:val="26"/>
                <w:szCs w:val="26"/>
              </w:rPr>
              <w:t>2026 год – 19 794,3 тыс. руб.;</w:t>
            </w:r>
          </w:p>
          <w:p w:rsidR="000D4946" w:rsidRPr="0012254C" w:rsidRDefault="000D4946" w:rsidP="00800F5B">
            <w:pPr>
              <w:tabs>
                <w:tab w:val="left" w:pos="2340"/>
              </w:tabs>
              <w:jc w:val="both"/>
              <w:rPr>
                <w:sz w:val="26"/>
                <w:szCs w:val="26"/>
              </w:rPr>
            </w:pPr>
            <w:r w:rsidRPr="0012254C">
              <w:rPr>
                <w:sz w:val="26"/>
                <w:szCs w:val="26"/>
              </w:rPr>
              <w:t>2027 год – 19 794,3 тыс. руб.</w:t>
            </w:r>
            <w:r w:rsidR="008B7393" w:rsidRPr="0012254C">
              <w:rPr>
                <w:sz w:val="26"/>
                <w:szCs w:val="26"/>
              </w:rPr>
              <w:t>,</w:t>
            </w:r>
          </w:p>
          <w:p w:rsidR="008B7393" w:rsidRPr="0012254C" w:rsidRDefault="008B7393" w:rsidP="00800F5B">
            <w:pPr>
              <w:tabs>
                <w:tab w:val="left" w:pos="2340"/>
              </w:tabs>
              <w:jc w:val="both"/>
              <w:rPr>
                <w:sz w:val="26"/>
                <w:szCs w:val="26"/>
              </w:rPr>
            </w:pPr>
            <w:r w:rsidRPr="0012254C">
              <w:rPr>
                <w:sz w:val="26"/>
                <w:szCs w:val="26"/>
              </w:rPr>
              <w:t>в том числе:</w:t>
            </w:r>
          </w:p>
          <w:p w:rsidR="008B7393" w:rsidRPr="0012254C" w:rsidRDefault="008B7393" w:rsidP="00800F5B">
            <w:pPr>
              <w:tabs>
                <w:tab w:val="left" w:pos="2340"/>
              </w:tabs>
              <w:jc w:val="both"/>
              <w:rPr>
                <w:sz w:val="26"/>
                <w:szCs w:val="26"/>
              </w:rPr>
            </w:pPr>
            <w:r w:rsidRPr="0012254C">
              <w:rPr>
                <w:sz w:val="26"/>
                <w:szCs w:val="26"/>
              </w:rPr>
              <w:t>- бюджет г. Заречного – 218 640,1</w:t>
            </w:r>
          </w:p>
          <w:p w:rsidR="008B7393" w:rsidRPr="0012254C" w:rsidRDefault="008B7393" w:rsidP="008B7393">
            <w:pPr>
              <w:tabs>
                <w:tab w:val="left" w:pos="2340"/>
              </w:tabs>
              <w:jc w:val="both"/>
              <w:rPr>
                <w:sz w:val="26"/>
                <w:szCs w:val="26"/>
              </w:rPr>
            </w:pPr>
            <w:r w:rsidRPr="0012254C">
              <w:rPr>
                <w:sz w:val="26"/>
                <w:szCs w:val="26"/>
              </w:rPr>
              <w:t>2016 год – 14 198,5 тыс. руб.;</w:t>
            </w:r>
          </w:p>
          <w:p w:rsidR="008B7393" w:rsidRPr="0012254C" w:rsidRDefault="008B7393" w:rsidP="008B7393">
            <w:pPr>
              <w:tabs>
                <w:tab w:val="left" w:pos="2340"/>
              </w:tabs>
              <w:jc w:val="both"/>
              <w:rPr>
                <w:sz w:val="26"/>
                <w:szCs w:val="26"/>
              </w:rPr>
            </w:pPr>
            <w:r w:rsidRPr="0012254C">
              <w:rPr>
                <w:sz w:val="26"/>
                <w:szCs w:val="26"/>
              </w:rPr>
              <w:t>2017 год – 15 690,3 тыс. руб.;</w:t>
            </w:r>
          </w:p>
          <w:p w:rsidR="008B7393" w:rsidRPr="0012254C" w:rsidRDefault="008B7393" w:rsidP="008B7393">
            <w:pPr>
              <w:tabs>
                <w:tab w:val="left" w:pos="2340"/>
              </w:tabs>
              <w:jc w:val="both"/>
              <w:rPr>
                <w:sz w:val="26"/>
                <w:szCs w:val="26"/>
              </w:rPr>
            </w:pPr>
            <w:r w:rsidRPr="0012254C">
              <w:rPr>
                <w:sz w:val="26"/>
                <w:szCs w:val="26"/>
              </w:rPr>
              <w:t>2018 год – 16 478,8 тыс. руб.;</w:t>
            </w:r>
          </w:p>
          <w:p w:rsidR="008B7393" w:rsidRPr="0012254C" w:rsidRDefault="008B7393" w:rsidP="008B7393">
            <w:pPr>
              <w:tabs>
                <w:tab w:val="left" w:pos="2340"/>
              </w:tabs>
              <w:jc w:val="both"/>
              <w:rPr>
                <w:sz w:val="26"/>
                <w:szCs w:val="26"/>
              </w:rPr>
            </w:pPr>
            <w:r w:rsidRPr="0012254C">
              <w:rPr>
                <w:sz w:val="26"/>
                <w:szCs w:val="26"/>
              </w:rPr>
              <w:t>2019 год – 16 547,3 тыс. руб.;</w:t>
            </w:r>
          </w:p>
          <w:p w:rsidR="008B7393" w:rsidRPr="0012254C" w:rsidRDefault="008B7393" w:rsidP="008B7393">
            <w:pPr>
              <w:tabs>
                <w:tab w:val="left" w:pos="2340"/>
              </w:tabs>
              <w:jc w:val="both"/>
              <w:rPr>
                <w:sz w:val="26"/>
                <w:szCs w:val="26"/>
              </w:rPr>
            </w:pPr>
            <w:r w:rsidRPr="0012254C">
              <w:rPr>
                <w:sz w:val="26"/>
                <w:szCs w:val="26"/>
              </w:rPr>
              <w:t>2020 год – 19 166,0 тыс. руб.;</w:t>
            </w:r>
          </w:p>
          <w:p w:rsidR="008B7393" w:rsidRPr="0012254C" w:rsidRDefault="008B7393" w:rsidP="008B7393">
            <w:pPr>
              <w:tabs>
                <w:tab w:val="left" w:pos="2340"/>
              </w:tabs>
              <w:jc w:val="both"/>
              <w:rPr>
                <w:sz w:val="26"/>
                <w:szCs w:val="26"/>
              </w:rPr>
            </w:pPr>
            <w:r w:rsidRPr="0012254C">
              <w:rPr>
                <w:sz w:val="26"/>
                <w:szCs w:val="26"/>
              </w:rPr>
              <w:t>2021 год – 19 307,1 тыс. руб.;</w:t>
            </w:r>
          </w:p>
          <w:p w:rsidR="008B7393" w:rsidRPr="0012254C" w:rsidRDefault="008B7393" w:rsidP="008B7393">
            <w:pPr>
              <w:tabs>
                <w:tab w:val="left" w:pos="2340"/>
              </w:tabs>
              <w:jc w:val="both"/>
              <w:rPr>
                <w:sz w:val="26"/>
                <w:szCs w:val="26"/>
              </w:rPr>
            </w:pPr>
            <w:r w:rsidRPr="0012254C">
              <w:rPr>
                <w:sz w:val="26"/>
                <w:szCs w:val="26"/>
              </w:rPr>
              <w:t>2022 год – 19 043,1 тыс. руб.;</w:t>
            </w:r>
          </w:p>
          <w:p w:rsidR="008B7393" w:rsidRPr="0012254C" w:rsidRDefault="008B7393" w:rsidP="008B7393">
            <w:pPr>
              <w:tabs>
                <w:tab w:val="left" w:pos="2340"/>
              </w:tabs>
              <w:jc w:val="both"/>
              <w:rPr>
                <w:sz w:val="26"/>
                <w:szCs w:val="26"/>
              </w:rPr>
            </w:pPr>
            <w:r w:rsidRPr="0012254C">
              <w:rPr>
                <w:sz w:val="26"/>
                <w:szCs w:val="26"/>
              </w:rPr>
              <w:t>2023 год – 19 031,8 тыс. руб.;</w:t>
            </w:r>
          </w:p>
          <w:p w:rsidR="008B7393" w:rsidRPr="0012254C" w:rsidRDefault="008B7393" w:rsidP="008B7393">
            <w:pPr>
              <w:tabs>
                <w:tab w:val="left" w:pos="2340"/>
              </w:tabs>
              <w:jc w:val="both"/>
              <w:rPr>
                <w:sz w:val="26"/>
                <w:szCs w:val="26"/>
              </w:rPr>
            </w:pPr>
            <w:r w:rsidRPr="0012254C">
              <w:rPr>
                <w:sz w:val="26"/>
                <w:szCs w:val="26"/>
              </w:rPr>
              <w:t>2024 год – 19 794,3 тыс. руб.;</w:t>
            </w:r>
          </w:p>
          <w:p w:rsidR="008B7393" w:rsidRPr="0012254C" w:rsidRDefault="008B7393" w:rsidP="008B7393">
            <w:pPr>
              <w:tabs>
                <w:tab w:val="left" w:pos="2340"/>
              </w:tabs>
              <w:jc w:val="both"/>
              <w:rPr>
                <w:sz w:val="26"/>
                <w:szCs w:val="26"/>
              </w:rPr>
            </w:pPr>
            <w:r w:rsidRPr="0012254C">
              <w:rPr>
                <w:sz w:val="26"/>
                <w:szCs w:val="26"/>
              </w:rPr>
              <w:t>2025 год – 19 794,3 тыс. руб.;</w:t>
            </w:r>
          </w:p>
          <w:p w:rsidR="008B7393" w:rsidRPr="0012254C" w:rsidRDefault="008B7393" w:rsidP="008B7393">
            <w:pPr>
              <w:tabs>
                <w:tab w:val="left" w:pos="2340"/>
              </w:tabs>
              <w:jc w:val="both"/>
              <w:rPr>
                <w:sz w:val="26"/>
                <w:szCs w:val="26"/>
              </w:rPr>
            </w:pPr>
            <w:r w:rsidRPr="0012254C">
              <w:rPr>
                <w:sz w:val="26"/>
                <w:szCs w:val="26"/>
              </w:rPr>
              <w:t>2026 год – 19 794,3 тыс. руб.;</w:t>
            </w:r>
          </w:p>
          <w:p w:rsidR="00800F5B" w:rsidRPr="0012254C" w:rsidRDefault="008B7393" w:rsidP="008B7393">
            <w:pPr>
              <w:tabs>
                <w:tab w:val="left" w:pos="2340"/>
              </w:tabs>
              <w:jc w:val="both"/>
              <w:rPr>
                <w:sz w:val="26"/>
                <w:szCs w:val="26"/>
              </w:rPr>
            </w:pPr>
            <w:r w:rsidRPr="0012254C">
              <w:rPr>
                <w:sz w:val="26"/>
                <w:szCs w:val="26"/>
              </w:rPr>
              <w:t>2027 год – 19 794,3 тыс. руб.;</w:t>
            </w:r>
          </w:p>
          <w:p w:rsidR="008B7393" w:rsidRPr="0012254C" w:rsidRDefault="008B7393" w:rsidP="008B7393">
            <w:pPr>
              <w:tabs>
                <w:tab w:val="left" w:pos="2340"/>
              </w:tabs>
              <w:jc w:val="both"/>
              <w:rPr>
                <w:sz w:val="26"/>
                <w:szCs w:val="26"/>
              </w:rPr>
            </w:pPr>
            <w:r w:rsidRPr="0012254C">
              <w:rPr>
                <w:sz w:val="26"/>
                <w:szCs w:val="26"/>
              </w:rPr>
              <w:t>- федеральный бюджет – 125,7 тыс. рублей:</w:t>
            </w:r>
          </w:p>
          <w:p w:rsidR="008B7393" w:rsidRPr="0012254C" w:rsidRDefault="008B7393" w:rsidP="008B7393">
            <w:pPr>
              <w:tabs>
                <w:tab w:val="left" w:pos="2340"/>
              </w:tabs>
              <w:jc w:val="both"/>
              <w:rPr>
                <w:sz w:val="26"/>
                <w:szCs w:val="26"/>
              </w:rPr>
            </w:pPr>
            <w:r w:rsidRPr="0012254C">
              <w:rPr>
                <w:sz w:val="26"/>
                <w:szCs w:val="26"/>
              </w:rPr>
              <w:t>2019 год – 125,7 тыс.руб.</w:t>
            </w:r>
          </w:p>
        </w:tc>
      </w:tr>
      <w:tr w:rsidR="00C54BED" w:rsidRPr="0012254C" w:rsidTr="001F07E9">
        <w:tc>
          <w:tcPr>
            <w:tcW w:w="2988" w:type="dxa"/>
          </w:tcPr>
          <w:p w:rsidR="00C54BED" w:rsidRPr="0012254C" w:rsidRDefault="00C54BED" w:rsidP="001F07E9">
            <w:pPr>
              <w:jc w:val="both"/>
              <w:rPr>
                <w:sz w:val="26"/>
                <w:szCs w:val="26"/>
              </w:rPr>
            </w:pPr>
            <w:r w:rsidRPr="0012254C">
              <w:rPr>
                <w:sz w:val="26"/>
                <w:szCs w:val="26"/>
              </w:rPr>
              <w:lastRenderedPageBreak/>
              <w:t>Ожидаемые конечные результаты реализации подпрограммы</w:t>
            </w:r>
          </w:p>
        </w:tc>
        <w:tc>
          <w:tcPr>
            <w:tcW w:w="7254" w:type="dxa"/>
            <w:gridSpan w:val="2"/>
          </w:tcPr>
          <w:p w:rsidR="00C54BED" w:rsidRPr="0012254C" w:rsidRDefault="00C54BED" w:rsidP="001F07E9">
            <w:pPr>
              <w:tabs>
                <w:tab w:val="left" w:pos="2340"/>
              </w:tabs>
              <w:jc w:val="both"/>
              <w:rPr>
                <w:sz w:val="26"/>
                <w:szCs w:val="26"/>
              </w:rPr>
            </w:pPr>
            <w:r w:rsidRPr="0012254C">
              <w:rPr>
                <w:sz w:val="26"/>
                <w:szCs w:val="26"/>
              </w:rPr>
              <w:t>1. Доля получателей бюджетных средств, а также муниципальных автономных и бюджетных учреждений,  лицевые счета которых обслуживаются в Финансовом управлении г</w:t>
            </w:r>
            <w:r w:rsidRPr="0012254C">
              <w:rPr>
                <w:sz w:val="26"/>
                <w:szCs w:val="26"/>
              </w:rPr>
              <w:t>о</w:t>
            </w:r>
            <w:r w:rsidRPr="0012254C">
              <w:rPr>
                <w:sz w:val="26"/>
                <w:szCs w:val="26"/>
              </w:rPr>
              <w:t>рода Заречного Пензенской области – 100%.</w:t>
            </w:r>
          </w:p>
          <w:p w:rsidR="00C54BED" w:rsidRPr="0012254C" w:rsidRDefault="00C54BED" w:rsidP="001F07E9">
            <w:pPr>
              <w:tabs>
                <w:tab w:val="left" w:pos="2340"/>
              </w:tabs>
              <w:jc w:val="both"/>
              <w:rPr>
                <w:sz w:val="26"/>
                <w:szCs w:val="26"/>
              </w:rPr>
            </w:pPr>
            <w:r w:rsidRPr="0012254C">
              <w:rPr>
                <w:sz w:val="26"/>
                <w:szCs w:val="26"/>
              </w:rPr>
              <w:t>2. Период исполнения надлежаще оформленных платежных документов с учетом профинансированных расходов – 1 день.</w:t>
            </w:r>
          </w:p>
          <w:p w:rsidR="00C54BED" w:rsidRPr="0012254C" w:rsidRDefault="00C54BED" w:rsidP="001F07E9">
            <w:pPr>
              <w:tabs>
                <w:tab w:val="left" w:pos="2340"/>
              </w:tabs>
              <w:jc w:val="both"/>
              <w:rPr>
                <w:sz w:val="26"/>
                <w:szCs w:val="26"/>
              </w:rPr>
            </w:pPr>
            <w:r w:rsidRPr="0012254C">
              <w:rPr>
                <w:sz w:val="26"/>
                <w:szCs w:val="26"/>
              </w:rPr>
              <w:t>3. Уточнение невыясненных платежей, поступивших в бюджет закрытого административно-территориального образования             г. Заречный Пензенской области – 5 рабочих дней.</w:t>
            </w:r>
          </w:p>
          <w:p w:rsidR="00C54BED" w:rsidRPr="0012254C" w:rsidRDefault="00C54BED" w:rsidP="001F07E9">
            <w:pPr>
              <w:pStyle w:val="ConsPlusNormal"/>
              <w:ind w:firstLine="0"/>
              <w:jc w:val="both"/>
              <w:rPr>
                <w:rFonts w:ascii="Times New Roman" w:hAnsi="Times New Roman"/>
                <w:sz w:val="26"/>
                <w:szCs w:val="26"/>
              </w:rPr>
            </w:pPr>
            <w:r w:rsidRPr="0012254C">
              <w:rPr>
                <w:rFonts w:ascii="Times New Roman" w:hAnsi="Times New Roman"/>
                <w:sz w:val="26"/>
                <w:szCs w:val="26"/>
              </w:rPr>
              <w:t>4</w:t>
            </w:r>
            <w:r w:rsidRPr="0012254C">
              <w:rPr>
                <w:sz w:val="26"/>
                <w:szCs w:val="26"/>
              </w:rPr>
              <w:t xml:space="preserve">. </w:t>
            </w:r>
            <w:r w:rsidRPr="0012254C">
              <w:rPr>
                <w:rFonts w:ascii="Times New Roman" w:hAnsi="Times New Roman" w:cs="Times New Roman"/>
                <w:sz w:val="26"/>
                <w:szCs w:val="26"/>
              </w:rPr>
              <w:t>Выполнение плана работы сектора контроля и ревизии Финансового управления города Заречн</w:t>
            </w:r>
            <w:r w:rsidRPr="0012254C">
              <w:rPr>
                <w:rFonts w:ascii="Times New Roman" w:hAnsi="Times New Roman" w:cs="Times New Roman"/>
                <w:sz w:val="26"/>
                <w:szCs w:val="26"/>
              </w:rPr>
              <w:t>о</w:t>
            </w:r>
            <w:r w:rsidRPr="0012254C">
              <w:rPr>
                <w:rFonts w:ascii="Times New Roman" w:hAnsi="Times New Roman" w:cs="Times New Roman"/>
                <w:sz w:val="26"/>
                <w:szCs w:val="26"/>
              </w:rPr>
              <w:t>го Пензенской области – не менее 9 ревизий (проверок) в год.</w:t>
            </w:r>
          </w:p>
          <w:p w:rsidR="00C54BED" w:rsidRPr="0012254C" w:rsidRDefault="00C54BED" w:rsidP="001F07E9">
            <w:pPr>
              <w:jc w:val="both"/>
              <w:rPr>
                <w:sz w:val="26"/>
                <w:szCs w:val="26"/>
              </w:rPr>
            </w:pPr>
            <w:r w:rsidRPr="0012254C">
              <w:rPr>
                <w:sz w:val="26"/>
                <w:szCs w:val="26"/>
              </w:rPr>
              <w:t>5. Процент обеспечения представления в установленные сроки отчетности (за месяц, квартал, год) согласно приказам Финансового управления города Заречного Пензенской области и оперативной информации, дополнительной отчетности в в</w:t>
            </w:r>
            <w:r w:rsidRPr="0012254C">
              <w:rPr>
                <w:sz w:val="26"/>
                <w:szCs w:val="26"/>
              </w:rPr>
              <w:t>ы</w:t>
            </w:r>
            <w:r w:rsidRPr="0012254C">
              <w:rPr>
                <w:sz w:val="26"/>
                <w:szCs w:val="26"/>
              </w:rPr>
              <w:t>шестоящие организации – 100%;</w:t>
            </w:r>
          </w:p>
          <w:p w:rsidR="00C54BED" w:rsidRPr="0012254C" w:rsidRDefault="00C54BED" w:rsidP="001F07E9">
            <w:pPr>
              <w:jc w:val="both"/>
              <w:rPr>
                <w:sz w:val="26"/>
                <w:szCs w:val="26"/>
              </w:rPr>
            </w:pPr>
            <w:r w:rsidRPr="0012254C">
              <w:rPr>
                <w:sz w:val="26"/>
                <w:szCs w:val="26"/>
              </w:rPr>
              <w:t>6. Процент выполнения плана поступления налоговых и неналоговых доходов в бюджет закрытого административно-территориального образования г. Заречный Пензенской обла</w:t>
            </w:r>
            <w:r w:rsidRPr="0012254C">
              <w:rPr>
                <w:sz w:val="26"/>
                <w:szCs w:val="26"/>
              </w:rPr>
              <w:t>с</w:t>
            </w:r>
            <w:r w:rsidRPr="0012254C">
              <w:rPr>
                <w:sz w:val="26"/>
                <w:szCs w:val="26"/>
              </w:rPr>
              <w:t>ти – 100%.</w:t>
            </w:r>
          </w:p>
        </w:tc>
      </w:tr>
    </w:tbl>
    <w:p w:rsidR="00C54BED" w:rsidRPr="0012254C" w:rsidRDefault="00C54BED" w:rsidP="00C54BED">
      <w:pPr>
        <w:tabs>
          <w:tab w:val="left" w:pos="2340"/>
        </w:tabs>
        <w:jc w:val="both"/>
        <w:rPr>
          <w:sz w:val="26"/>
          <w:szCs w:val="26"/>
        </w:rPr>
      </w:pPr>
    </w:p>
    <w:p w:rsidR="00C54BED" w:rsidRPr="0012254C" w:rsidRDefault="00C54BED" w:rsidP="00C54BED">
      <w:pPr>
        <w:tabs>
          <w:tab w:val="left" w:pos="2340"/>
        </w:tabs>
        <w:jc w:val="center"/>
        <w:rPr>
          <w:b/>
          <w:sz w:val="26"/>
          <w:szCs w:val="26"/>
        </w:rPr>
      </w:pPr>
      <w:r w:rsidRPr="0012254C">
        <w:rPr>
          <w:b/>
          <w:sz w:val="26"/>
          <w:szCs w:val="26"/>
        </w:rPr>
        <w:t>7.3.1 Характеристика сферы реализации подпрограммы, описание основных проблем и обоснование включения в муниципальную программу</w:t>
      </w:r>
    </w:p>
    <w:p w:rsidR="00AC1CCD" w:rsidRPr="0012254C" w:rsidRDefault="00AC1CCD" w:rsidP="00C54BED">
      <w:pPr>
        <w:tabs>
          <w:tab w:val="left" w:pos="2340"/>
        </w:tabs>
        <w:ind w:firstLine="720"/>
        <w:jc w:val="both"/>
        <w:rPr>
          <w:sz w:val="26"/>
          <w:szCs w:val="26"/>
        </w:rPr>
      </w:pPr>
    </w:p>
    <w:p w:rsidR="00C54BED" w:rsidRPr="0012254C" w:rsidRDefault="00C54BED" w:rsidP="00C54BED">
      <w:pPr>
        <w:tabs>
          <w:tab w:val="left" w:pos="2340"/>
        </w:tabs>
        <w:ind w:firstLine="720"/>
        <w:jc w:val="both"/>
        <w:rPr>
          <w:sz w:val="26"/>
          <w:szCs w:val="26"/>
        </w:rPr>
      </w:pPr>
      <w:r w:rsidRPr="0012254C">
        <w:rPr>
          <w:sz w:val="26"/>
          <w:szCs w:val="26"/>
        </w:rPr>
        <w:t>Финансовое управление города Заречного Пензенской области (далее – Управление) является иным органом местного самоуправления закрытого административно-территориального образования г. Заречного Пензенской области, осуществляющим пров</w:t>
      </w:r>
      <w:r w:rsidRPr="0012254C">
        <w:rPr>
          <w:sz w:val="26"/>
          <w:szCs w:val="26"/>
        </w:rPr>
        <w:t>е</w:t>
      </w:r>
      <w:r w:rsidRPr="0012254C">
        <w:rPr>
          <w:sz w:val="26"/>
          <w:szCs w:val="26"/>
        </w:rPr>
        <w:t>дение единой муниципальной финансовой, бюджетной и налоговой политики на террит</w:t>
      </w:r>
      <w:r w:rsidRPr="0012254C">
        <w:rPr>
          <w:sz w:val="26"/>
          <w:szCs w:val="26"/>
        </w:rPr>
        <w:t>о</w:t>
      </w:r>
      <w:r w:rsidRPr="0012254C">
        <w:rPr>
          <w:sz w:val="26"/>
          <w:szCs w:val="26"/>
        </w:rPr>
        <w:t>рии закрытого административно-территориального образования г. Заречного Пензенской области координирующим деятельность в этой сфере иных исполнительных органов мес</w:t>
      </w:r>
      <w:r w:rsidRPr="0012254C">
        <w:rPr>
          <w:sz w:val="26"/>
          <w:szCs w:val="26"/>
        </w:rPr>
        <w:t>т</w:t>
      </w:r>
      <w:r w:rsidRPr="0012254C">
        <w:rPr>
          <w:sz w:val="26"/>
          <w:szCs w:val="26"/>
        </w:rPr>
        <w:t>ного самоуправления закрытого административно-территориального образования г. Заре</w:t>
      </w:r>
      <w:r w:rsidRPr="0012254C">
        <w:rPr>
          <w:sz w:val="26"/>
          <w:szCs w:val="26"/>
        </w:rPr>
        <w:t>ч</w:t>
      </w:r>
      <w:r w:rsidRPr="0012254C">
        <w:rPr>
          <w:sz w:val="26"/>
          <w:szCs w:val="26"/>
        </w:rPr>
        <w:t>ного Пензенской области.</w:t>
      </w:r>
    </w:p>
    <w:p w:rsidR="00C54BED" w:rsidRPr="0012254C" w:rsidRDefault="00C54BED" w:rsidP="00C54BED">
      <w:pPr>
        <w:tabs>
          <w:tab w:val="left" w:pos="2340"/>
        </w:tabs>
        <w:ind w:firstLine="720"/>
        <w:jc w:val="both"/>
        <w:rPr>
          <w:sz w:val="26"/>
          <w:szCs w:val="26"/>
        </w:rPr>
      </w:pPr>
      <w:r w:rsidRPr="0012254C">
        <w:rPr>
          <w:sz w:val="26"/>
          <w:szCs w:val="26"/>
        </w:rPr>
        <w:lastRenderedPageBreak/>
        <w:t>Управление взаимодействует с органами местного самоуправления г. Заречного Пензенской области, территориальными органами федеральных органов исполнительной власти, общественными и иными объединениями, другими организациями независимо от их организационно-правовой формы по вопросам, отнесенным к компетенции Управления.</w:t>
      </w:r>
    </w:p>
    <w:p w:rsidR="00C54BED" w:rsidRPr="0012254C" w:rsidRDefault="00C54BED" w:rsidP="00C54BED">
      <w:pPr>
        <w:tabs>
          <w:tab w:val="left" w:pos="2340"/>
        </w:tabs>
        <w:ind w:firstLine="720"/>
        <w:jc w:val="both"/>
        <w:rPr>
          <w:sz w:val="26"/>
          <w:szCs w:val="26"/>
        </w:rPr>
      </w:pPr>
      <w:r w:rsidRPr="0012254C">
        <w:rPr>
          <w:sz w:val="26"/>
          <w:szCs w:val="26"/>
        </w:rPr>
        <w:t>Деятельность управления направлена на проведение политики в рамках предста</w:t>
      </w:r>
      <w:r w:rsidRPr="0012254C">
        <w:rPr>
          <w:sz w:val="26"/>
          <w:szCs w:val="26"/>
        </w:rPr>
        <w:t>в</w:t>
      </w:r>
      <w:r w:rsidRPr="0012254C">
        <w:rPr>
          <w:sz w:val="26"/>
          <w:szCs w:val="26"/>
        </w:rPr>
        <w:t>ленных полномочий, необходимой для устойчивого развития экономики и функционир</w:t>
      </w:r>
      <w:r w:rsidRPr="0012254C">
        <w:rPr>
          <w:sz w:val="26"/>
          <w:szCs w:val="26"/>
        </w:rPr>
        <w:t>о</w:t>
      </w:r>
      <w:r w:rsidRPr="0012254C">
        <w:rPr>
          <w:sz w:val="26"/>
          <w:szCs w:val="26"/>
        </w:rPr>
        <w:t>вания финансовой системы закрытого административно-территориального образования г. Заречного Пензенской области. Управление в пределах своей компетенции обеспечивает выполнение и создает нормативные и методологические основы для оптимизации дейс</w:t>
      </w:r>
      <w:r w:rsidRPr="0012254C">
        <w:rPr>
          <w:sz w:val="26"/>
          <w:szCs w:val="26"/>
        </w:rPr>
        <w:t>т</w:t>
      </w:r>
      <w:r w:rsidRPr="0012254C">
        <w:rPr>
          <w:sz w:val="26"/>
          <w:szCs w:val="26"/>
        </w:rPr>
        <w:t>вующих и вновь принимаемых расходных обязательств закрытого административно-территориального образования г. Заречного Пензенской области. Результатом является создание условий для своевременного и качественного исполнения бюджета закрытого административно-территориального образования г. Заречного Пензенской области.</w:t>
      </w:r>
    </w:p>
    <w:p w:rsidR="00C54BED" w:rsidRPr="0012254C" w:rsidRDefault="00C54BED" w:rsidP="00C54BED">
      <w:pPr>
        <w:tabs>
          <w:tab w:val="left" w:pos="2340"/>
          <w:tab w:val="left" w:pos="10080"/>
        </w:tabs>
        <w:ind w:firstLine="720"/>
        <w:jc w:val="both"/>
        <w:rPr>
          <w:sz w:val="26"/>
          <w:szCs w:val="26"/>
        </w:rPr>
      </w:pPr>
      <w:r w:rsidRPr="0012254C">
        <w:rPr>
          <w:sz w:val="26"/>
          <w:szCs w:val="26"/>
        </w:rPr>
        <w:t>Финансирование расходов бюджета закрытого административно-территориального образования г. Заречный Пензенской области осуществляется с единого счета бюджета по заявкам главных распорядителей бюджетных средств и исполнительных органов местного самоуправления, осуществляющих функции и полномочия учредителя муниципальных бюджетных и автономных учреждений, на лицевые счета каждого учреждения, открытые в Управлении, в разрезе показателей бюджетной классификации, исходя из сроков выплаты заработной платы, условий оплаты по зарегистрированным контрактам (договорам) с поставщиками продукции (работ, услуг) в соответствии с представленными документами о</w:t>
      </w:r>
      <w:r w:rsidRPr="0012254C">
        <w:rPr>
          <w:sz w:val="26"/>
          <w:szCs w:val="26"/>
        </w:rPr>
        <w:t>п</w:t>
      </w:r>
      <w:r w:rsidRPr="0012254C">
        <w:rPr>
          <w:sz w:val="26"/>
          <w:szCs w:val="26"/>
        </w:rPr>
        <w:t xml:space="preserve">латы. </w:t>
      </w:r>
    </w:p>
    <w:p w:rsidR="00C54BED" w:rsidRPr="0012254C" w:rsidRDefault="00C54BED" w:rsidP="00C54BED">
      <w:pPr>
        <w:tabs>
          <w:tab w:val="left" w:pos="2340"/>
          <w:tab w:val="left" w:pos="10080"/>
        </w:tabs>
        <w:ind w:firstLine="720"/>
        <w:jc w:val="both"/>
        <w:rPr>
          <w:sz w:val="26"/>
          <w:szCs w:val="26"/>
        </w:rPr>
      </w:pPr>
      <w:r w:rsidRPr="0012254C">
        <w:rPr>
          <w:sz w:val="26"/>
          <w:szCs w:val="26"/>
        </w:rPr>
        <w:t>Показатели эффективности функционирования казначейской системы исполнения бюджета по расходам является также обслуживание Управлением всех счетов (100%) как участников (органы местного самоуправления и казенные учреждения), так и не участн</w:t>
      </w:r>
      <w:r w:rsidRPr="0012254C">
        <w:rPr>
          <w:sz w:val="26"/>
          <w:szCs w:val="26"/>
        </w:rPr>
        <w:t>и</w:t>
      </w:r>
      <w:r w:rsidRPr="0012254C">
        <w:rPr>
          <w:sz w:val="26"/>
          <w:szCs w:val="26"/>
        </w:rPr>
        <w:t>ков бюджетного процесса (бюджетные и автономные учреждения), и максимальное с</w:t>
      </w:r>
      <w:r w:rsidRPr="0012254C">
        <w:rPr>
          <w:sz w:val="26"/>
          <w:szCs w:val="26"/>
        </w:rPr>
        <w:t>о</w:t>
      </w:r>
      <w:r w:rsidRPr="0012254C">
        <w:rPr>
          <w:sz w:val="26"/>
          <w:szCs w:val="26"/>
        </w:rPr>
        <w:t>кращение сроков оплаты муниципальных услуг.</w:t>
      </w:r>
    </w:p>
    <w:p w:rsidR="00C54BED" w:rsidRPr="0012254C" w:rsidRDefault="00C54BED" w:rsidP="00C54BED">
      <w:pPr>
        <w:tabs>
          <w:tab w:val="left" w:pos="2340"/>
          <w:tab w:val="left" w:pos="10080"/>
        </w:tabs>
        <w:ind w:firstLine="720"/>
        <w:jc w:val="both"/>
        <w:rPr>
          <w:sz w:val="26"/>
          <w:szCs w:val="26"/>
        </w:rPr>
      </w:pPr>
      <w:r w:rsidRPr="0012254C">
        <w:rPr>
          <w:sz w:val="26"/>
          <w:szCs w:val="26"/>
        </w:rPr>
        <w:t>Основная задача Управления состоит в обеспечении полного и своевременного и</w:t>
      </w:r>
      <w:r w:rsidRPr="0012254C">
        <w:rPr>
          <w:sz w:val="26"/>
          <w:szCs w:val="26"/>
        </w:rPr>
        <w:t>с</w:t>
      </w:r>
      <w:r w:rsidRPr="0012254C">
        <w:rPr>
          <w:sz w:val="26"/>
          <w:szCs w:val="26"/>
        </w:rPr>
        <w:t>полнения расходных обязательств, установленных нормативными правовыми актами, а также вытекающих из договоров и соглашений, заключенных получателями средств бю</w:t>
      </w:r>
      <w:r w:rsidRPr="0012254C">
        <w:rPr>
          <w:sz w:val="26"/>
          <w:szCs w:val="26"/>
        </w:rPr>
        <w:t>д</w:t>
      </w:r>
      <w:r w:rsidRPr="0012254C">
        <w:rPr>
          <w:sz w:val="26"/>
          <w:szCs w:val="26"/>
        </w:rPr>
        <w:t>жета закрытого административно-территориального образования г.Заречного Пензенской области.</w:t>
      </w:r>
    </w:p>
    <w:p w:rsidR="00C54BED" w:rsidRPr="0012254C" w:rsidRDefault="00C54BED" w:rsidP="00C54BED">
      <w:pPr>
        <w:tabs>
          <w:tab w:val="left" w:pos="2340"/>
          <w:tab w:val="left" w:pos="10080"/>
        </w:tabs>
        <w:ind w:firstLine="720"/>
        <w:jc w:val="both"/>
        <w:rPr>
          <w:sz w:val="26"/>
          <w:szCs w:val="26"/>
        </w:rPr>
      </w:pPr>
      <w:r w:rsidRPr="0012254C">
        <w:rPr>
          <w:sz w:val="26"/>
          <w:szCs w:val="26"/>
        </w:rPr>
        <w:t>Необходимыми условиями устойчивости бюджетной системы является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w:t>
      </w:r>
    </w:p>
    <w:p w:rsidR="00C54BED" w:rsidRPr="0012254C" w:rsidRDefault="00C54BED" w:rsidP="00C54BED">
      <w:pPr>
        <w:tabs>
          <w:tab w:val="left" w:pos="2340"/>
          <w:tab w:val="left" w:pos="10080"/>
        </w:tabs>
        <w:ind w:firstLine="720"/>
        <w:jc w:val="both"/>
        <w:rPr>
          <w:sz w:val="26"/>
          <w:szCs w:val="26"/>
        </w:rPr>
      </w:pPr>
      <w:r w:rsidRPr="0012254C">
        <w:rPr>
          <w:sz w:val="26"/>
          <w:szCs w:val="26"/>
        </w:rPr>
        <w:t>С 2007 года осуществлен переход к формированию и утверждению бюджета закр</w:t>
      </w:r>
      <w:r w:rsidRPr="0012254C">
        <w:rPr>
          <w:sz w:val="26"/>
          <w:szCs w:val="26"/>
        </w:rPr>
        <w:t>ы</w:t>
      </w:r>
      <w:r w:rsidRPr="0012254C">
        <w:rPr>
          <w:sz w:val="26"/>
          <w:szCs w:val="26"/>
        </w:rPr>
        <w:t>того административно-территориального образования г. Заречный Пензенской области на трехлетний период. При методе бюджетного планирования «скользящей трехлетки» обе</w:t>
      </w:r>
      <w:r w:rsidRPr="0012254C">
        <w:rPr>
          <w:sz w:val="26"/>
          <w:szCs w:val="26"/>
        </w:rPr>
        <w:t>с</w:t>
      </w:r>
      <w:r w:rsidRPr="0012254C">
        <w:rPr>
          <w:sz w:val="26"/>
          <w:szCs w:val="26"/>
        </w:rPr>
        <w:t>печивается преемственность и предсказуемость бюджетной и налоговой политики закр</w:t>
      </w:r>
      <w:r w:rsidRPr="0012254C">
        <w:rPr>
          <w:sz w:val="26"/>
          <w:szCs w:val="26"/>
        </w:rPr>
        <w:t>ы</w:t>
      </w:r>
      <w:r w:rsidRPr="0012254C">
        <w:rPr>
          <w:sz w:val="26"/>
          <w:szCs w:val="26"/>
        </w:rPr>
        <w:t>того административно-территориального образования г. Заречного Пензенской области, повышается обоснованность планирования  бюджетных расходов, появляется возможность заключения муниципальных контрактов (гражданско-правовых договоров) на три года или на срок реализации долгосрочных целевых программ, что будет способствовать эффекти</w:t>
      </w:r>
      <w:r w:rsidRPr="0012254C">
        <w:rPr>
          <w:sz w:val="26"/>
          <w:szCs w:val="26"/>
        </w:rPr>
        <w:t>в</w:t>
      </w:r>
      <w:r w:rsidRPr="0012254C">
        <w:rPr>
          <w:sz w:val="26"/>
          <w:szCs w:val="26"/>
        </w:rPr>
        <w:t>ному использованию средств бюджета закрытого административно-территориального о</w:t>
      </w:r>
      <w:r w:rsidRPr="0012254C">
        <w:rPr>
          <w:sz w:val="26"/>
          <w:szCs w:val="26"/>
        </w:rPr>
        <w:t>б</w:t>
      </w:r>
      <w:r w:rsidRPr="0012254C">
        <w:rPr>
          <w:sz w:val="26"/>
          <w:szCs w:val="26"/>
        </w:rPr>
        <w:t>разования г. Заречный Пензенской области.</w:t>
      </w:r>
    </w:p>
    <w:p w:rsidR="00C54BED" w:rsidRPr="0012254C" w:rsidRDefault="00C54BED" w:rsidP="00C54BED">
      <w:pPr>
        <w:tabs>
          <w:tab w:val="left" w:pos="2340"/>
          <w:tab w:val="left" w:pos="10080"/>
        </w:tabs>
        <w:ind w:firstLine="720"/>
        <w:jc w:val="both"/>
        <w:rPr>
          <w:sz w:val="26"/>
          <w:szCs w:val="26"/>
        </w:rPr>
      </w:pPr>
      <w:r w:rsidRPr="0012254C">
        <w:rPr>
          <w:sz w:val="26"/>
          <w:szCs w:val="26"/>
        </w:rPr>
        <w:t>При подготовке и исполнении бюджета закрытого административно-территориального образования г. Заречный Пензенской области Управление учитывает необходимость обеспечения всех расходных обязательств закрытого административно-территориального образования бюджетной г. Заречного Пензенской области системы закрытого административно-территориального образования г. Заречного Пензенской обла</w:t>
      </w:r>
      <w:r w:rsidRPr="0012254C">
        <w:rPr>
          <w:sz w:val="26"/>
          <w:szCs w:val="26"/>
        </w:rPr>
        <w:t>с</w:t>
      </w:r>
      <w:r w:rsidRPr="0012254C">
        <w:rPr>
          <w:sz w:val="26"/>
          <w:szCs w:val="26"/>
        </w:rPr>
        <w:t>ти.</w:t>
      </w:r>
    </w:p>
    <w:p w:rsidR="00C54BED" w:rsidRPr="0012254C" w:rsidRDefault="00C54BED" w:rsidP="00C54BED">
      <w:pPr>
        <w:tabs>
          <w:tab w:val="left" w:pos="2340"/>
          <w:tab w:val="left" w:pos="10080"/>
        </w:tabs>
        <w:ind w:firstLine="720"/>
        <w:jc w:val="both"/>
        <w:rPr>
          <w:sz w:val="26"/>
          <w:szCs w:val="26"/>
        </w:rPr>
      </w:pPr>
      <w:r w:rsidRPr="0012254C">
        <w:rPr>
          <w:sz w:val="26"/>
          <w:szCs w:val="26"/>
        </w:rPr>
        <w:lastRenderedPageBreak/>
        <w:t>Объем расходных обязательств, обеспеченных средствами бюджета закрытого а</w:t>
      </w:r>
      <w:r w:rsidRPr="0012254C">
        <w:rPr>
          <w:sz w:val="26"/>
          <w:szCs w:val="26"/>
        </w:rPr>
        <w:t>д</w:t>
      </w:r>
      <w:r w:rsidRPr="0012254C">
        <w:rPr>
          <w:sz w:val="26"/>
          <w:szCs w:val="26"/>
        </w:rPr>
        <w:t>министративно-территориального образования г. Заречный Пензенской области, является одним из индикаторов качественной работы Управления.</w:t>
      </w:r>
    </w:p>
    <w:p w:rsidR="00C54BED" w:rsidRPr="0012254C" w:rsidRDefault="00C54BED" w:rsidP="00C54BED">
      <w:pPr>
        <w:tabs>
          <w:tab w:val="left" w:pos="2340"/>
          <w:tab w:val="left" w:pos="10080"/>
        </w:tabs>
        <w:ind w:firstLine="720"/>
        <w:jc w:val="both"/>
        <w:rPr>
          <w:sz w:val="26"/>
          <w:szCs w:val="26"/>
        </w:rPr>
      </w:pPr>
      <w:r w:rsidRPr="0012254C">
        <w:rPr>
          <w:sz w:val="26"/>
          <w:szCs w:val="26"/>
        </w:rPr>
        <w:t>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w:t>
      </w:r>
      <w:r w:rsidRPr="0012254C">
        <w:rPr>
          <w:sz w:val="26"/>
          <w:szCs w:val="26"/>
        </w:rPr>
        <w:t>о</w:t>
      </w:r>
      <w:r w:rsidRPr="0012254C">
        <w:rPr>
          <w:sz w:val="26"/>
          <w:szCs w:val="26"/>
        </w:rPr>
        <w:t>ванным на конечные общественно значимые результаты.</w:t>
      </w:r>
    </w:p>
    <w:p w:rsidR="00C54BED" w:rsidRPr="0012254C" w:rsidRDefault="00C54BED" w:rsidP="00C54BED">
      <w:pPr>
        <w:tabs>
          <w:tab w:val="left" w:pos="2340"/>
          <w:tab w:val="left" w:pos="10080"/>
        </w:tabs>
        <w:ind w:firstLine="720"/>
        <w:jc w:val="both"/>
        <w:rPr>
          <w:sz w:val="26"/>
          <w:szCs w:val="26"/>
        </w:rPr>
      </w:pPr>
      <w:r w:rsidRPr="0012254C">
        <w:rPr>
          <w:sz w:val="26"/>
          <w:szCs w:val="26"/>
        </w:rPr>
        <w:t>Обеспечение повышения эффективности расходов в рамках компетенции Управл</w:t>
      </w:r>
      <w:r w:rsidRPr="0012254C">
        <w:rPr>
          <w:sz w:val="26"/>
          <w:szCs w:val="26"/>
        </w:rPr>
        <w:t>е</w:t>
      </w:r>
      <w:r w:rsidRPr="0012254C">
        <w:rPr>
          <w:sz w:val="26"/>
          <w:szCs w:val="26"/>
        </w:rPr>
        <w:t>ния является одной из задач, решение которой необходимо для достижения данной цели.</w:t>
      </w:r>
    </w:p>
    <w:p w:rsidR="00C54BED" w:rsidRPr="0012254C" w:rsidRDefault="00C54BED" w:rsidP="00C54BED">
      <w:pPr>
        <w:tabs>
          <w:tab w:val="left" w:pos="10080"/>
        </w:tabs>
        <w:ind w:firstLine="540"/>
        <w:jc w:val="both"/>
        <w:rPr>
          <w:sz w:val="26"/>
          <w:szCs w:val="26"/>
        </w:rPr>
      </w:pPr>
      <w:r w:rsidRPr="0012254C">
        <w:rPr>
          <w:sz w:val="26"/>
          <w:szCs w:val="26"/>
        </w:rPr>
        <w:t>Эффективная и надежная финансовая система является одним из условий развития экономики.</w:t>
      </w:r>
    </w:p>
    <w:p w:rsidR="00C54BED" w:rsidRPr="0012254C" w:rsidRDefault="00C54BED" w:rsidP="00C54BED">
      <w:pPr>
        <w:tabs>
          <w:tab w:val="left" w:pos="10080"/>
        </w:tabs>
        <w:ind w:firstLine="540"/>
        <w:jc w:val="both"/>
        <w:rPr>
          <w:sz w:val="26"/>
          <w:szCs w:val="26"/>
        </w:rPr>
      </w:pPr>
      <w:r w:rsidRPr="0012254C">
        <w:rPr>
          <w:sz w:val="26"/>
          <w:szCs w:val="26"/>
        </w:rPr>
        <w:t>Контроль за правомерным, в том числе целевым и эффективным использованием бюджетных средств, соблюдением требований бюджетного законодательства является неотъемлемой частью работы Управления по обеспечению исполнения расходных обяз</w:t>
      </w:r>
      <w:r w:rsidRPr="0012254C">
        <w:rPr>
          <w:sz w:val="26"/>
          <w:szCs w:val="26"/>
        </w:rPr>
        <w:t>а</w:t>
      </w:r>
      <w:r w:rsidRPr="0012254C">
        <w:rPr>
          <w:sz w:val="26"/>
          <w:szCs w:val="26"/>
        </w:rPr>
        <w:t>тельств.</w:t>
      </w:r>
    </w:p>
    <w:p w:rsidR="00C54BED" w:rsidRPr="0012254C" w:rsidRDefault="00C54BED" w:rsidP="00C54BED">
      <w:pPr>
        <w:tabs>
          <w:tab w:val="left" w:pos="10080"/>
        </w:tabs>
        <w:ind w:firstLine="540"/>
        <w:jc w:val="both"/>
        <w:rPr>
          <w:sz w:val="26"/>
          <w:szCs w:val="26"/>
        </w:rPr>
      </w:pPr>
      <w:r w:rsidRPr="0012254C">
        <w:rPr>
          <w:sz w:val="26"/>
          <w:szCs w:val="26"/>
        </w:rPr>
        <w:t>Такой контроль обеспечивает соблюдение финансовой дисциплины, ответственности и подотчетности в использовании бюджетных средств.</w:t>
      </w:r>
    </w:p>
    <w:p w:rsidR="00C54BED" w:rsidRPr="0012254C" w:rsidRDefault="00C54BED" w:rsidP="00C54BED">
      <w:pPr>
        <w:tabs>
          <w:tab w:val="left" w:pos="10080"/>
        </w:tabs>
        <w:ind w:firstLine="540"/>
        <w:jc w:val="both"/>
        <w:rPr>
          <w:sz w:val="26"/>
          <w:szCs w:val="26"/>
        </w:rPr>
      </w:pPr>
      <w:r w:rsidRPr="0012254C">
        <w:rPr>
          <w:sz w:val="26"/>
          <w:szCs w:val="26"/>
        </w:rPr>
        <w:t>Конечным результатом решения данной задачи должно стать снижение уровня нар</w:t>
      </w:r>
      <w:r w:rsidRPr="0012254C">
        <w:rPr>
          <w:sz w:val="26"/>
          <w:szCs w:val="26"/>
        </w:rPr>
        <w:t>у</w:t>
      </w:r>
      <w:r w:rsidRPr="0012254C">
        <w:rPr>
          <w:sz w:val="26"/>
          <w:szCs w:val="26"/>
        </w:rPr>
        <w:t>шений бюджетного законодательства при исполнении бюджета закрытого администрати</w:t>
      </w:r>
      <w:r w:rsidRPr="0012254C">
        <w:rPr>
          <w:sz w:val="26"/>
          <w:szCs w:val="26"/>
        </w:rPr>
        <w:t>в</w:t>
      </w:r>
      <w:r w:rsidRPr="0012254C">
        <w:rPr>
          <w:sz w:val="26"/>
          <w:szCs w:val="26"/>
        </w:rPr>
        <w:t>но-территориального образования г. Заречный Пензенской области, в том числе снижение уровня нецелевого использования бюджетных средств.</w:t>
      </w:r>
    </w:p>
    <w:p w:rsidR="00C54BED" w:rsidRPr="0012254C" w:rsidRDefault="00C54BED" w:rsidP="00C54BED">
      <w:pPr>
        <w:jc w:val="center"/>
        <w:rPr>
          <w:b/>
          <w:sz w:val="26"/>
          <w:szCs w:val="26"/>
        </w:rPr>
      </w:pPr>
    </w:p>
    <w:p w:rsidR="00C54BED" w:rsidRPr="0012254C" w:rsidRDefault="00C54BED" w:rsidP="00C54BED">
      <w:pPr>
        <w:jc w:val="center"/>
        <w:rPr>
          <w:b/>
          <w:sz w:val="26"/>
          <w:szCs w:val="26"/>
        </w:rPr>
      </w:pPr>
      <w:r w:rsidRPr="0012254C">
        <w:rPr>
          <w:b/>
          <w:sz w:val="26"/>
          <w:szCs w:val="26"/>
        </w:rPr>
        <w:t>7.3.2. Цели, задачи подпрограммы</w:t>
      </w:r>
    </w:p>
    <w:p w:rsidR="00C54BED" w:rsidRPr="0012254C" w:rsidRDefault="00C54BED" w:rsidP="00C54BED">
      <w:pPr>
        <w:jc w:val="center"/>
        <w:rPr>
          <w:b/>
          <w:sz w:val="26"/>
          <w:szCs w:val="26"/>
        </w:rPr>
      </w:pPr>
    </w:p>
    <w:p w:rsidR="00C54BED" w:rsidRPr="0012254C" w:rsidRDefault="00C54BED" w:rsidP="00C54BED">
      <w:pPr>
        <w:ind w:firstLine="720"/>
        <w:jc w:val="both"/>
        <w:rPr>
          <w:sz w:val="26"/>
          <w:szCs w:val="26"/>
        </w:rPr>
      </w:pPr>
      <w:r w:rsidRPr="0012254C">
        <w:rPr>
          <w:sz w:val="26"/>
          <w:szCs w:val="26"/>
        </w:rPr>
        <w:t>Основной целью подпрограммы является совершенствование условий для эффе</w:t>
      </w:r>
      <w:r w:rsidRPr="0012254C">
        <w:rPr>
          <w:sz w:val="26"/>
          <w:szCs w:val="26"/>
        </w:rPr>
        <w:t>к</w:t>
      </w:r>
      <w:r w:rsidRPr="0012254C">
        <w:rPr>
          <w:sz w:val="26"/>
          <w:szCs w:val="26"/>
        </w:rPr>
        <w:t>тивного управления в сфере финансов.</w:t>
      </w:r>
    </w:p>
    <w:p w:rsidR="00C54BED" w:rsidRPr="0012254C" w:rsidRDefault="00C54BED" w:rsidP="00C54BED">
      <w:pPr>
        <w:autoSpaceDE w:val="0"/>
        <w:autoSpaceDN w:val="0"/>
        <w:adjustRightInd w:val="0"/>
        <w:ind w:firstLine="720"/>
        <w:jc w:val="both"/>
      </w:pPr>
      <w:r w:rsidRPr="0012254C">
        <w:rPr>
          <w:sz w:val="26"/>
          <w:szCs w:val="26"/>
        </w:rPr>
        <w:t>Задачей эффективного управления в сфере финансов является обеспечение реализ</w:t>
      </w:r>
      <w:r w:rsidRPr="0012254C">
        <w:rPr>
          <w:sz w:val="26"/>
          <w:szCs w:val="26"/>
        </w:rPr>
        <w:t>а</w:t>
      </w:r>
      <w:r w:rsidRPr="0012254C">
        <w:rPr>
          <w:sz w:val="26"/>
          <w:szCs w:val="26"/>
        </w:rPr>
        <w:t>ции полномочий органов местного самоуправления в сфере финансов.</w:t>
      </w:r>
    </w:p>
    <w:p w:rsidR="00C54BED" w:rsidRPr="0012254C" w:rsidRDefault="00C54BED" w:rsidP="00C54BED">
      <w:pPr>
        <w:jc w:val="center"/>
        <w:rPr>
          <w:b/>
          <w:sz w:val="26"/>
          <w:szCs w:val="26"/>
        </w:rPr>
      </w:pPr>
    </w:p>
    <w:p w:rsidR="00C54BED" w:rsidRPr="0012254C" w:rsidRDefault="00C54BED" w:rsidP="00C54BED">
      <w:pPr>
        <w:jc w:val="center"/>
        <w:rPr>
          <w:b/>
          <w:sz w:val="26"/>
          <w:szCs w:val="26"/>
        </w:rPr>
      </w:pPr>
      <w:r w:rsidRPr="0012254C">
        <w:rPr>
          <w:b/>
          <w:sz w:val="26"/>
          <w:szCs w:val="26"/>
        </w:rPr>
        <w:t>7.3.3. Сроки реализации подпрограммы</w:t>
      </w:r>
    </w:p>
    <w:p w:rsidR="00C54BED" w:rsidRPr="0012254C" w:rsidRDefault="00C54BED" w:rsidP="00C54BED">
      <w:pPr>
        <w:ind w:firstLine="540"/>
        <w:jc w:val="both"/>
        <w:rPr>
          <w:b/>
          <w:sz w:val="26"/>
          <w:szCs w:val="26"/>
        </w:rPr>
      </w:pPr>
    </w:p>
    <w:p w:rsidR="00C54BED" w:rsidRPr="0012254C" w:rsidRDefault="00C54BED" w:rsidP="00C54BED">
      <w:pPr>
        <w:ind w:firstLine="720"/>
        <w:jc w:val="both"/>
        <w:rPr>
          <w:sz w:val="26"/>
          <w:szCs w:val="26"/>
        </w:rPr>
      </w:pPr>
      <w:r w:rsidRPr="0012254C">
        <w:rPr>
          <w:sz w:val="26"/>
          <w:szCs w:val="26"/>
        </w:rPr>
        <w:t>Срок реализации подпрограммы: 2016 – 202</w:t>
      </w:r>
      <w:r w:rsidR="00E260D9" w:rsidRPr="0012254C">
        <w:rPr>
          <w:sz w:val="26"/>
          <w:szCs w:val="26"/>
        </w:rPr>
        <w:t>7</w:t>
      </w:r>
      <w:r w:rsidRPr="0012254C">
        <w:rPr>
          <w:sz w:val="26"/>
          <w:szCs w:val="26"/>
        </w:rPr>
        <w:t xml:space="preserve"> годы.</w:t>
      </w:r>
    </w:p>
    <w:p w:rsidR="00C54BED" w:rsidRPr="0012254C" w:rsidRDefault="00C54BED" w:rsidP="00C54BED">
      <w:pPr>
        <w:tabs>
          <w:tab w:val="left" w:pos="2340"/>
        </w:tabs>
        <w:jc w:val="center"/>
        <w:rPr>
          <w:b/>
          <w:sz w:val="26"/>
          <w:szCs w:val="26"/>
        </w:rPr>
      </w:pPr>
    </w:p>
    <w:p w:rsidR="00C54BED" w:rsidRPr="0012254C" w:rsidRDefault="00C54BED" w:rsidP="00C54BED">
      <w:pPr>
        <w:tabs>
          <w:tab w:val="left" w:pos="2340"/>
        </w:tabs>
        <w:jc w:val="center"/>
        <w:rPr>
          <w:b/>
          <w:sz w:val="26"/>
          <w:szCs w:val="26"/>
        </w:rPr>
      </w:pPr>
      <w:r w:rsidRPr="0012254C">
        <w:rPr>
          <w:b/>
          <w:sz w:val="26"/>
          <w:szCs w:val="26"/>
        </w:rPr>
        <w:t>7.3.4. Участие органов местного самоуправления в реализации подпрограммы</w:t>
      </w:r>
    </w:p>
    <w:p w:rsidR="00C54BED" w:rsidRPr="0012254C" w:rsidRDefault="00C54BED" w:rsidP="00C54BED">
      <w:pPr>
        <w:tabs>
          <w:tab w:val="left" w:pos="2340"/>
        </w:tabs>
        <w:jc w:val="center"/>
        <w:rPr>
          <w:b/>
          <w:sz w:val="26"/>
          <w:szCs w:val="26"/>
        </w:rPr>
      </w:pPr>
    </w:p>
    <w:p w:rsidR="00C54BED" w:rsidRPr="0012254C" w:rsidRDefault="00C54BED" w:rsidP="00C54BED">
      <w:pPr>
        <w:autoSpaceDE w:val="0"/>
        <w:autoSpaceDN w:val="0"/>
        <w:adjustRightInd w:val="0"/>
        <w:ind w:firstLine="540"/>
        <w:jc w:val="both"/>
        <w:rPr>
          <w:sz w:val="26"/>
          <w:szCs w:val="26"/>
        </w:rPr>
      </w:pPr>
      <w:r w:rsidRPr="0012254C">
        <w:rPr>
          <w:sz w:val="26"/>
          <w:szCs w:val="26"/>
        </w:rPr>
        <w:t>Другие органы местного самоуправления в реализации подпрограммы участия не принимают.</w:t>
      </w:r>
    </w:p>
    <w:p w:rsidR="00C54BED" w:rsidRPr="0012254C" w:rsidRDefault="00C54BED" w:rsidP="00C54BED">
      <w:pPr>
        <w:jc w:val="center"/>
        <w:rPr>
          <w:b/>
          <w:sz w:val="26"/>
          <w:szCs w:val="26"/>
        </w:rPr>
      </w:pPr>
    </w:p>
    <w:p w:rsidR="00C54BED" w:rsidRPr="0012254C" w:rsidRDefault="00C54BED" w:rsidP="00C54BED">
      <w:pPr>
        <w:jc w:val="center"/>
        <w:rPr>
          <w:b/>
          <w:sz w:val="26"/>
          <w:szCs w:val="26"/>
        </w:rPr>
      </w:pPr>
      <w:r w:rsidRPr="0012254C">
        <w:rPr>
          <w:b/>
          <w:sz w:val="26"/>
          <w:szCs w:val="26"/>
        </w:rPr>
        <w:t>7.3.5. Объем финансовых ресурсов, необходимых для реализации подпрограммы</w:t>
      </w:r>
    </w:p>
    <w:p w:rsidR="00C54BED" w:rsidRPr="0012254C" w:rsidRDefault="00C54BED" w:rsidP="00C54BED">
      <w:pPr>
        <w:tabs>
          <w:tab w:val="left" w:pos="2340"/>
        </w:tabs>
        <w:ind w:firstLine="720"/>
        <w:jc w:val="both"/>
        <w:rPr>
          <w:sz w:val="26"/>
          <w:szCs w:val="26"/>
        </w:rPr>
      </w:pPr>
    </w:p>
    <w:p w:rsidR="00C54BED" w:rsidRPr="0012254C" w:rsidRDefault="00C54BED" w:rsidP="00C54BED">
      <w:pPr>
        <w:tabs>
          <w:tab w:val="left" w:pos="2340"/>
        </w:tabs>
        <w:ind w:firstLine="720"/>
        <w:jc w:val="both"/>
        <w:rPr>
          <w:sz w:val="26"/>
          <w:szCs w:val="26"/>
        </w:rPr>
      </w:pPr>
      <w:r w:rsidRPr="0012254C">
        <w:rPr>
          <w:sz w:val="26"/>
          <w:szCs w:val="26"/>
        </w:rPr>
        <w:t>Финансирование подпрограммы осуществляется за счет средств бюджета закрытого административно-территориального образования г.Заречный Пензенской области.</w:t>
      </w:r>
    </w:p>
    <w:p w:rsidR="00C54BED" w:rsidRPr="0012254C" w:rsidRDefault="00C54BED" w:rsidP="00C54BED">
      <w:pPr>
        <w:tabs>
          <w:tab w:val="left" w:pos="2340"/>
        </w:tabs>
        <w:ind w:firstLine="720"/>
        <w:jc w:val="both"/>
        <w:rPr>
          <w:sz w:val="26"/>
          <w:szCs w:val="26"/>
        </w:rPr>
      </w:pPr>
      <w:r w:rsidRPr="0012254C">
        <w:rPr>
          <w:sz w:val="26"/>
          <w:szCs w:val="26"/>
        </w:rPr>
        <w:t>Сведения о ресурсном обеспечении реализации муниципальной подпрограммы пр</w:t>
      </w:r>
      <w:r w:rsidRPr="0012254C">
        <w:rPr>
          <w:sz w:val="26"/>
          <w:szCs w:val="26"/>
        </w:rPr>
        <w:t>и</w:t>
      </w:r>
      <w:r w:rsidRPr="0012254C">
        <w:rPr>
          <w:sz w:val="26"/>
          <w:szCs w:val="26"/>
        </w:rPr>
        <w:t>ведено в приложении № 3 к муниципальной подпрограмме.</w:t>
      </w:r>
    </w:p>
    <w:p w:rsidR="00C54BED" w:rsidRPr="0012254C" w:rsidRDefault="00C54BED" w:rsidP="00C54BED">
      <w:pPr>
        <w:tabs>
          <w:tab w:val="left" w:pos="2340"/>
        </w:tabs>
        <w:ind w:firstLine="720"/>
        <w:jc w:val="both"/>
        <w:rPr>
          <w:sz w:val="26"/>
          <w:szCs w:val="26"/>
        </w:rPr>
      </w:pPr>
      <w:r w:rsidRPr="0012254C">
        <w:rPr>
          <w:sz w:val="26"/>
          <w:szCs w:val="26"/>
        </w:rPr>
        <w:t>Перечень мероприятий муниципальной подпрограммы с указанием наименования мероприятий, исполнителей мероприятий, сроков их исполнения, источников финансир</w:t>
      </w:r>
      <w:r w:rsidRPr="0012254C">
        <w:rPr>
          <w:sz w:val="26"/>
          <w:szCs w:val="26"/>
        </w:rPr>
        <w:t>о</w:t>
      </w:r>
      <w:r w:rsidRPr="0012254C">
        <w:rPr>
          <w:sz w:val="26"/>
          <w:szCs w:val="26"/>
        </w:rPr>
        <w:t>вания и показателей результатов мероприятий приведено в приложении № 4.</w:t>
      </w:r>
    </w:p>
    <w:p w:rsidR="00C54BED" w:rsidRPr="0012254C" w:rsidRDefault="00C54BED" w:rsidP="00C54BED">
      <w:pPr>
        <w:tabs>
          <w:tab w:val="left" w:pos="2340"/>
        </w:tabs>
        <w:ind w:firstLine="720"/>
        <w:jc w:val="both"/>
        <w:rPr>
          <w:sz w:val="26"/>
          <w:szCs w:val="26"/>
        </w:rPr>
      </w:pPr>
    </w:p>
    <w:p w:rsidR="00C54BED" w:rsidRPr="0012254C" w:rsidRDefault="00C54BED" w:rsidP="00C54BED">
      <w:pPr>
        <w:pStyle w:val="1"/>
        <w:spacing w:before="0" w:after="0"/>
        <w:rPr>
          <w:rFonts w:ascii="Times New Roman" w:hAnsi="Times New Roman"/>
          <w:sz w:val="26"/>
          <w:szCs w:val="26"/>
        </w:rPr>
      </w:pPr>
      <w:r w:rsidRPr="0012254C">
        <w:rPr>
          <w:rFonts w:ascii="Times New Roman" w:hAnsi="Times New Roman"/>
          <w:sz w:val="26"/>
          <w:szCs w:val="26"/>
        </w:rPr>
        <w:t>8. Оценка эффективности реализации муниципальной программы</w:t>
      </w:r>
    </w:p>
    <w:p w:rsidR="00C54BED" w:rsidRPr="0012254C" w:rsidRDefault="00C54BED" w:rsidP="00C54BED"/>
    <w:p w:rsidR="00C54BED" w:rsidRPr="0012254C" w:rsidRDefault="00C54BED" w:rsidP="00C54BED">
      <w:pPr>
        <w:ind w:firstLine="720"/>
        <w:jc w:val="both"/>
        <w:rPr>
          <w:sz w:val="26"/>
          <w:szCs w:val="26"/>
        </w:rPr>
      </w:pPr>
      <w:r w:rsidRPr="0012254C">
        <w:rPr>
          <w:sz w:val="26"/>
          <w:szCs w:val="26"/>
        </w:rPr>
        <w:t>Оценка эффективности реализации муниципальной программы осуществляется о</w:t>
      </w:r>
      <w:r w:rsidRPr="0012254C">
        <w:rPr>
          <w:sz w:val="26"/>
          <w:szCs w:val="26"/>
        </w:rPr>
        <w:t>т</w:t>
      </w:r>
      <w:r w:rsidRPr="0012254C">
        <w:rPr>
          <w:sz w:val="26"/>
          <w:szCs w:val="26"/>
        </w:rPr>
        <w:t xml:space="preserve">ветственным исполнителем в соответствии с </w:t>
      </w:r>
      <w:hyperlink r:id="rId32" w:history="1">
        <w:r w:rsidRPr="0012254C">
          <w:rPr>
            <w:rStyle w:val="a6"/>
            <w:color w:val="auto"/>
            <w:sz w:val="26"/>
            <w:szCs w:val="26"/>
          </w:rPr>
          <w:t>Порядком</w:t>
        </w:r>
      </w:hyperlink>
      <w:r w:rsidRPr="0012254C">
        <w:rPr>
          <w:sz w:val="26"/>
          <w:szCs w:val="26"/>
        </w:rPr>
        <w:t xml:space="preserve"> проведения оценки </w:t>
      </w:r>
      <w:r w:rsidRPr="0012254C">
        <w:rPr>
          <w:sz w:val="26"/>
          <w:szCs w:val="26"/>
        </w:rPr>
        <w:lastRenderedPageBreak/>
        <w:t xml:space="preserve">эффективности реализации муниципальных программ г. Заречного Пензенской области, утвержденного </w:t>
      </w:r>
      <w:hyperlink r:id="rId33" w:history="1">
        <w:r w:rsidRPr="0012254C">
          <w:rPr>
            <w:rStyle w:val="a6"/>
            <w:color w:val="auto"/>
            <w:sz w:val="26"/>
            <w:szCs w:val="26"/>
          </w:rPr>
          <w:t>постановлением</w:t>
        </w:r>
      </w:hyperlink>
      <w:r w:rsidRPr="0012254C">
        <w:rPr>
          <w:sz w:val="26"/>
          <w:szCs w:val="26"/>
        </w:rPr>
        <w:t xml:space="preserve"> Администрации г. Заречного Пензенской области от 27.09.2013 № 1790 «О муниципальных программах закрытого административно-территориального образов</w:t>
      </w:r>
      <w:r w:rsidRPr="0012254C">
        <w:rPr>
          <w:sz w:val="26"/>
          <w:szCs w:val="26"/>
        </w:rPr>
        <w:t>а</w:t>
      </w:r>
      <w:r w:rsidRPr="0012254C">
        <w:rPr>
          <w:sz w:val="26"/>
          <w:szCs w:val="26"/>
        </w:rPr>
        <w:t>ния г. Заречного Пензенской области» (с изменениями и дополнениями).</w:t>
      </w:r>
    </w:p>
    <w:p w:rsidR="00C54BED" w:rsidRPr="0012254C" w:rsidRDefault="00C54BED" w:rsidP="00C54BED">
      <w:pPr>
        <w:rPr>
          <w:sz w:val="26"/>
          <w:szCs w:val="26"/>
        </w:rPr>
      </w:pPr>
    </w:p>
    <w:p w:rsidR="00C54BED" w:rsidRPr="0012254C" w:rsidRDefault="00C54BED" w:rsidP="00C54BED">
      <w:pPr>
        <w:tabs>
          <w:tab w:val="left" w:pos="2340"/>
        </w:tabs>
        <w:ind w:firstLine="720"/>
        <w:jc w:val="both"/>
        <w:rPr>
          <w:sz w:val="26"/>
          <w:szCs w:val="26"/>
        </w:rPr>
      </w:pPr>
    </w:p>
    <w:p w:rsidR="00C54BED" w:rsidRPr="0012254C" w:rsidRDefault="00C54BED" w:rsidP="00C54BED">
      <w:pPr>
        <w:tabs>
          <w:tab w:val="left" w:pos="2340"/>
        </w:tabs>
        <w:ind w:left="3420"/>
        <w:jc w:val="right"/>
        <w:rPr>
          <w:sz w:val="26"/>
          <w:szCs w:val="26"/>
        </w:rPr>
      </w:pPr>
      <w:r w:rsidRPr="0012254C">
        <w:rPr>
          <w:sz w:val="26"/>
          <w:szCs w:val="26"/>
        </w:rPr>
        <w:br w:type="page"/>
      </w:r>
      <w:r w:rsidRPr="0012254C">
        <w:rPr>
          <w:sz w:val="26"/>
          <w:szCs w:val="26"/>
        </w:rPr>
        <w:lastRenderedPageBreak/>
        <w:t>Приложение № 1</w:t>
      </w:r>
    </w:p>
    <w:p w:rsidR="00C54BED" w:rsidRPr="0012254C" w:rsidRDefault="00C54BED" w:rsidP="00C6787B">
      <w:pPr>
        <w:tabs>
          <w:tab w:val="left" w:pos="2340"/>
        </w:tabs>
        <w:ind w:left="2700" w:right="-54"/>
        <w:jc w:val="right"/>
        <w:rPr>
          <w:sz w:val="26"/>
          <w:szCs w:val="26"/>
        </w:rPr>
      </w:pPr>
      <w:r w:rsidRPr="0012254C">
        <w:rPr>
          <w:sz w:val="26"/>
          <w:szCs w:val="26"/>
        </w:rPr>
        <w:t>к муниципальной программе «Управление муниципальными ф</w:t>
      </w:r>
      <w:r w:rsidRPr="0012254C">
        <w:rPr>
          <w:sz w:val="26"/>
          <w:szCs w:val="26"/>
        </w:rPr>
        <w:t>и</w:t>
      </w:r>
      <w:r w:rsidRPr="0012254C">
        <w:rPr>
          <w:sz w:val="26"/>
          <w:szCs w:val="26"/>
        </w:rPr>
        <w:t>нансами и муниципальным долгом закрытого административно-территориального образования г. Заречного Пензенской области», утвержденной постановлением Администр</w:t>
      </w:r>
      <w:r w:rsidRPr="0012254C">
        <w:rPr>
          <w:sz w:val="26"/>
          <w:szCs w:val="26"/>
        </w:rPr>
        <w:t>а</w:t>
      </w:r>
      <w:r w:rsidRPr="0012254C">
        <w:rPr>
          <w:sz w:val="26"/>
          <w:szCs w:val="26"/>
        </w:rPr>
        <w:t>ции г. Заречного Пензенской области</w:t>
      </w:r>
    </w:p>
    <w:p w:rsidR="00C54BED" w:rsidRPr="0012254C" w:rsidRDefault="00C54BED" w:rsidP="00C54BED">
      <w:pPr>
        <w:tabs>
          <w:tab w:val="left" w:pos="2340"/>
        </w:tabs>
        <w:jc w:val="right"/>
        <w:rPr>
          <w:sz w:val="26"/>
          <w:szCs w:val="26"/>
        </w:rPr>
      </w:pPr>
      <w:r w:rsidRPr="0012254C">
        <w:rPr>
          <w:sz w:val="26"/>
          <w:szCs w:val="26"/>
        </w:rPr>
        <w:t>от 30.12.2015 № 2759</w:t>
      </w:r>
    </w:p>
    <w:p w:rsidR="001508BD" w:rsidRPr="0012254C" w:rsidRDefault="009F6E78" w:rsidP="001508BD">
      <w:pPr>
        <w:tabs>
          <w:tab w:val="left" w:pos="2340"/>
        </w:tabs>
        <w:jc w:val="right"/>
        <w:rPr>
          <w:sz w:val="26"/>
          <w:szCs w:val="26"/>
        </w:rPr>
      </w:pPr>
      <w:r w:rsidRPr="0012254C">
        <w:rPr>
          <w:sz w:val="26"/>
          <w:szCs w:val="26"/>
        </w:rPr>
        <w:t xml:space="preserve">в редакции от № </w:t>
      </w:r>
    </w:p>
    <w:p w:rsidR="001508BD" w:rsidRPr="0012254C" w:rsidRDefault="001508BD" w:rsidP="00C54BED">
      <w:pPr>
        <w:tabs>
          <w:tab w:val="left" w:pos="2340"/>
        </w:tabs>
        <w:jc w:val="right"/>
        <w:rPr>
          <w:sz w:val="26"/>
          <w:szCs w:val="26"/>
        </w:rPr>
      </w:pPr>
    </w:p>
    <w:p w:rsidR="00C54BED" w:rsidRPr="0012254C" w:rsidRDefault="00C54BED" w:rsidP="00C54BED">
      <w:pPr>
        <w:pStyle w:val="ConsPlusNormal"/>
        <w:ind w:left="-180" w:hanging="180"/>
        <w:jc w:val="center"/>
        <w:rPr>
          <w:rFonts w:ascii="Times New Roman" w:hAnsi="Times New Roman" w:cs="Times New Roman"/>
        </w:rPr>
      </w:pPr>
    </w:p>
    <w:p w:rsidR="00C54BED" w:rsidRPr="0012254C" w:rsidRDefault="00C54BED" w:rsidP="00C54BED">
      <w:pPr>
        <w:pStyle w:val="ConsPlusNormal"/>
        <w:ind w:left="-180"/>
        <w:jc w:val="center"/>
        <w:rPr>
          <w:rFonts w:ascii="Times New Roman" w:hAnsi="Times New Roman" w:cs="Times New Roman"/>
          <w:b/>
          <w:sz w:val="26"/>
          <w:szCs w:val="26"/>
        </w:rPr>
      </w:pPr>
      <w:r w:rsidRPr="0012254C">
        <w:rPr>
          <w:rFonts w:ascii="Times New Roman" w:hAnsi="Times New Roman" w:cs="Times New Roman"/>
          <w:b/>
          <w:sz w:val="26"/>
          <w:szCs w:val="26"/>
        </w:rPr>
        <w:t>Перечень целевых показате</w:t>
      </w:r>
      <w:r w:rsidR="00844BC5" w:rsidRPr="0012254C">
        <w:rPr>
          <w:rFonts w:ascii="Times New Roman" w:hAnsi="Times New Roman" w:cs="Times New Roman"/>
          <w:b/>
          <w:sz w:val="26"/>
          <w:szCs w:val="26"/>
        </w:rPr>
        <w:t>лей муниципальной программы</w:t>
      </w:r>
    </w:p>
    <w:p w:rsidR="00C54BED" w:rsidRPr="0012254C" w:rsidRDefault="00C54BED" w:rsidP="00C54BED">
      <w:pPr>
        <w:pStyle w:val="ConsPlusNormal"/>
        <w:ind w:left="-180" w:firstLine="180"/>
        <w:jc w:val="center"/>
        <w:rPr>
          <w:rFonts w:ascii="Times New Roman" w:hAnsi="Times New Roman" w:cs="Times New Roman"/>
          <w:b/>
          <w:sz w:val="26"/>
          <w:szCs w:val="26"/>
        </w:rPr>
      </w:pPr>
      <w:r w:rsidRPr="0012254C">
        <w:rPr>
          <w:rFonts w:ascii="Times New Roman" w:hAnsi="Times New Roman" w:cs="Times New Roman"/>
          <w:b/>
          <w:sz w:val="26"/>
          <w:szCs w:val="26"/>
        </w:rPr>
        <w:t>«Управление муниципальными финансами и муниципальным долгом закрытого а</w:t>
      </w:r>
      <w:r w:rsidRPr="0012254C">
        <w:rPr>
          <w:rFonts w:ascii="Times New Roman" w:hAnsi="Times New Roman" w:cs="Times New Roman"/>
          <w:b/>
          <w:sz w:val="26"/>
          <w:szCs w:val="26"/>
        </w:rPr>
        <w:t>д</w:t>
      </w:r>
      <w:r w:rsidRPr="0012254C">
        <w:rPr>
          <w:rFonts w:ascii="Times New Roman" w:hAnsi="Times New Roman" w:cs="Times New Roman"/>
          <w:b/>
          <w:sz w:val="26"/>
          <w:szCs w:val="26"/>
        </w:rPr>
        <w:t>министративно-территориального образования г. Заречный Пензенской области</w:t>
      </w:r>
      <w:r w:rsidR="00844BC5" w:rsidRPr="0012254C">
        <w:rPr>
          <w:rFonts w:ascii="Times New Roman" w:hAnsi="Times New Roman" w:cs="Times New Roman"/>
          <w:b/>
          <w:sz w:val="26"/>
          <w:szCs w:val="26"/>
        </w:rPr>
        <w:t>»</w:t>
      </w:r>
    </w:p>
    <w:p w:rsidR="00C54BED" w:rsidRPr="0012254C" w:rsidRDefault="00C54BED" w:rsidP="00C54BED">
      <w:pPr>
        <w:pStyle w:val="ConsPlusNormal"/>
        <w:ind w:left="-180"/>
        <w:jc w:val="center"/>
        <w:rPr>
          <w:rFonts w:ascii="Times New Roman" w:hAnsi="Times New Roman" w:cs="Times New Roman"/>
        </w:rPr>
      </w:pPr>
    </w:p>
    <w:tbl>
      <w:tblPr>
        <w:tblW w:w="5375" w:type="pct"/>
        <w:tblInd w:w="-694" w:type="dxa"/>
        <w:tblLayout w:type="fixed"/>
        <w:tblCellMar>
          <w:top w:w="102" w:type="dxa"/>
          <w:left w:w="62" w:type="dxa"/>
          <w:bottom w:w="102" w:type="dxa"/>
          <w:right w:w="62" w:type="dxa"/>
        </w:tblCellMar>
        <w:tblLook w:val="0000"/>
      </w:tblPr>
      <w:tblGrid>
        <w:gridCol w:w="472"/>
        <w:gridCol w:w="17"/>
        <w:gridCol w:w="1925"/>
        <w:gridCol w:w="123"/>
        <w:gridCol w:w="18"/>
        <w:gridCol w:w="10"/>
        <w:gridCol w:w="19"/>
        <w:gridCol w:w="379"/>
        <w:gridCol w:w="203"/>
        <w:gridCol w:w="250"/>
        <w:gridCol w:w="19"/>
        <w:gridCol w:w="90"/>
        <w:gridCol w:w="208"/>
        <w:gridCol w:w="250"/>
        <w:gridCol w:w="19"/>
        <w:gridCol w:w="230"/>
        <w:gridCol w:w="68"/>
        <w:gridCol w:w="250"/>
        <w:gridCol w:w="19"/>
        <w:gridCol w:w="229"/>
        <w:gridCol w:w="69"/>
        <w:gridCol w:w="250"/>
        <w:gridCol w:w="19"/>
        <w:gridCol w:w="244"/>
        <w:gridCol w:w="54"/>
        <w:gridCol w:w="254"/>
        <w:gridCol w:w="15"/>
        <w:gridCol w:w="386"/>
        <w:gridCol w:w="64"/>
        <w:gridCol w:w="102"/>
        <w:gridCol w:w="15"/>
        <w:gridCol w:w="371"/>
        <w:gridCol w:w="81"/>
        <w:gridCol w:w="100"/>
        <w:gridCol w:w="9"/>
        <w:gridCol w:w="6"/>
        <w:gridCol w:w="384"/>
        <w:gridCol w:w="68"/>
        <w:gridCol w:w="109"/>
        <w:gridCol w:w="6"/>
        <w:gridCol w:w="389"/>
        <w:gridCol w:w="82"/>
        <w:gridCol w:w="96"/>
        <w:gridCol w:w="394"/>
        <w:gridCol w:w="85"/>
        <w:gridCol w:w="91"/>
        <w:gridCol w:w="561"/>
        <w:gridCol w:w="11"/>
        <w:gridCol w:w="7"/>
        <w:gridCol w:w="560"/>
        <w:gridCol w:w="134"/>
        <w:gridCol w:w="579"/>
        <w:gridCol w:w="130"/>
        <w:gridCol w:w="581"/>
      </w:tblGrid>
      <w:tr w:rsidR="00FE6F2D" w:rsidRPr="0012254C" w:rsidTr="00FE6F2D">
        <w:tc>
          <w:tcPr>
            <w:tcW w:w="472" w:type="dxa"/>
            <w:vMerge w:val="restart"/>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 п\п</w:t>
            </w:r>
          </w:p>
        </w:tc>
        <w:tc>
          <w:tcPr>
            <w:tcW w:w="1942" w:type="dxa"/>
            <w:gridSpan w:val="2"/>
            <w:vMerge w:val="restart"/>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Наименование целевого показ</w:t>
            </w:r>
            <w:r w:rsidRPr="0012254C">
              <w:rPr>
                <w:rFonts w:ascii="Times New Roman" w:hAnsi="Times New Roman" w:cs="Times New Roman"/>
              </w:rPr>
              <w:t>а</w:t>
            </w:r>
            <w:r w:rsidRPr="0012254C">
              <w:rPr>
                <w:rFonts w:ascii="Times New Roman" w:hAnsi="Times New Roman" w:cs="Times New Roman"/>
              </w:rPr>
              <w:t>теля</w:t>
            </w:r>
          </w:p>
        </w:tc>
        <w:tc>
          <w:tcPr>
            <w:tcW w:w="752" w:type="dxa"/>
            <w:gridSpan w:val="6"/>
            <w:vMerge w:val="restart"/>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Единица измерения</w:t>
            </w:r>
          </w:p>
        </w:tc>
        <w:tc>
          <w:tcPr>
            <w:tcW w:w="7938" w:type="dxa"/>
            <w:gridSpan w:val="4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Значения целевых показателей</w:t>
            </w:r>
          </w:p>
        </w:tc>
      </w:tr>
      <w:tr w:rsidR="00FE6F2D" w:rsidRPr="0012254C" w:rsidTr="00FE6F2D">
        <w:tc>
          <w:tcPr>
            <w:tcW w:w="472" w:type="dxa"/>
            <w:vMerge/>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p>
        </w:tc>
        <w:tc>
          <w:tcPr>
            <w:tcW w:w="1942" w:type="dxa"/>
            <w:gridSpan w:val="2"/>
            <w:vMerge/>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p>
        </w:tc>
        <w:tc>
          <w:tcPr>
            <w:tcW w:w="752" w:type="dxa"/>
            <w:gridSpan w:val="6"/>
            <w:vMerge/>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2015</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2016</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2017</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tabs>
                <w:tab w:val="left" w:pos="0"/>
              </w:tabs>
              <w:ind w:firstLine="0"/>
              <w:jc w:val="center"/>
              <w:rPr>
                <w:rFonts w:ascii="Times New Roman" w:hAnsi="Times New Roman" w:cs="Times New Roman"/>
              </w:rPr>
            </w:pPr>
            <w:r w:rsidRPr="0012254C">
              <w:rPr>
                <w:rFonts w:ascii="Times New Roman" w:hAnsi="Times New Roman" w:cs="Times New Roman"/>
              </w:rPr>
              <w:t>2018</w:t>
            </w:r>
          </w:p>
        </w:tc>
        <w:tc>
          <w:tcPr>
            <w:tcW w:w="71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2019</w:t>
            </w:r>
          </w:p>
        </w:tc>
        <w:tc>
          <w:tcPr>
            <w:tcW w:w="56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2020</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2021</w:t>
            </w:r>
          </w:p>
        </w:tc>
        <w:tc>
          <w:tcPr>
            <w:tcW w:w="58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2022</w:t>
            </w:r>
          </w:p>
        </w:tc>
        <w:tc>
          <w:tcPr>
            <w:tcW w:w="575" w:type="dxa"/>
            <w:gridSpan w:val="3"/>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2023</w:t>
            </w:r>
          </w:p>
        </w:tc>
        <w:tc>
          <w:tcPr>
            <w:tcW w:w="652"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2024</w:t>
            </w:r>
          </w:p>
        </w:tc>
        <w:tc>
          <w:tcPr>
            <w:tcW w:w="71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2025</w:t>
            </w:r>
          </w:p>
        </w:tc>
        <w:tc>
          <w:tcPr>
            <w:tcW w:w="70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2026</w:t>
            </w:r>
          </w:p>
        </w:tc>
        <w:tc>
          <w:tcPr>
            <w:tcW w:w="581"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2027</w:t>
            </w:r>
          </w:p>
        </w:tc>
      </w:tr>
      <w:tr w:rsidR="00FE6F2D" w:rsidRPr="0012254C" w:rsidTr="00FE6F2D">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w:t>
            </w:r>
          </w:p>
        </w:tc>
        <w:tc>
          <w:tcPr>
            <w:tcW w:w="1942"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w:t>
            </w:r>
          </w:p>
        </w:tc>
        <w:tc>
          <w:tcPr>
            <w:tcW w:w="752" w:type="dxa"/>
            <w:gridSpan w:val="6"/>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3</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4</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6</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7</w:t>
            </w:r>
          </w:p>
        </w:tc>
        <w:tc>
          <w:tcPr>
            <w:tcW w:w="71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8</w:t>
            </w:r>
          </w:p>
        </w:tc>
        <w:tc>
          <w:tcPr>
            <w:tcW w:w="56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9</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10</w:t>
            </w:r>
          </w:p>
        </w:tc>
        <w:tc>
          <w:tcPr>
            <w:tcW w:w="58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11</w:t>
            </w:r>
          </w:p>
        </w:tc>
        <w:tc>
          <w:tcPr>
            <w:tcW w:w="575" w:type="dxa"/>
            <w:gridSpan w:val="3"/>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12</w:t>
            </w:r>
          </w:p>
        </w:tc>
        <w:tc>
          <w:tcPr>
            <w:tcW w:w="652"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13</w:t>
            </w:r>
          </w:p>
        </w:tc>
        <w:tc>
          <w:tcPr>
            <w:tcW w:w="71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14</w:t>
            </w:r>
          </w:p>
        </w:tc>
        <w:tc>
          <w:tcPr>
            <w:tcW w:w="70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15</w:t>
            </w:r>
          </w:p>
        </w:tc>
        <w:tc>
          <w:tcPr>
            <w:tcW w:w="581"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16</w:t>
            </w:r>
          </w:p>
        </w:tc>
      </w:tr>
      <w:tr w:rsidR="0035488C" w:rsidRPr="0012254C" w:rsidTr="00FE6F2D">
        <w:tc>
          <w:tcPr>
            <w:tcW w:w="11104" w:type="dxa"/>
            <w:gridSpan w:val="5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 xml:space="preserve">Муниципальная программа </w:t>
            </w:r>
            <w:r w:rsidRPr="0012254C">
              <w:rPr>
                <w:rFonts w:ascii="Times New Roman" w:hAnsi="Times New Roman" w:cs="Times New Roman"/>
                <w:b/>
              </w:rPr>
              <w:t>Управление муниципальными финансами и муниципальным долгом закрытого административно-территориального образования г. Заречный Пензенской области</w:t>
            </w:r>
            <w:r w:rsidRPr="0012254C">
              <w:rPr>
                <w:rFonts w:ascii="Times New Roman" w:hAnsi="Times New Roman" w:cs="Times New Roman"/>
              </w:rPr>
              <w:t xml:space="preserve"> </w:t>
            </w:r>
          </w:p>
        </w:tc>
      </w:tr>
      <w:tr w:rsidR="0035488C" w:rsidRPr="0012254C" w:rsidTr="00FE6F2D">
        <w:tc>
          <w:tcPr>
            <w:tcW w:w="11104" w:type="dxa"/>
            <w:gridSpan w:val="5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both"/>
              <w:rPr>
                <w:rFonts w:ascii="Times New Roman" w:hAnsi="Times New Roman" w:cs="Times New Roman"/>
              </w:rPr>
            </w:pPr>
            <w:r w:rsidRPr="0012254C">
              <w:rPr>
                <w:rFonts w:ascii="Times New Roman" w:hAnsi="Times New Roman" w:cs="Times New Roman"/>
              </w:rPr>
              <w:t xml:space="preserve">Цель № 1 «Проведение единой муниципальной финансовой, бюджетной и налоговой политики муниципального образования  г. Заречного Пензенской области» </w:t>
            </w:r>
          </w:p>
        </w:tc>
      </w:tr>
      <w:tr w:rsidR="00FE6F2D" w:rsidRPr="0012254C" w:rsidTr="00FE6F2D">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1.</w:t>
            </w:r>
          </w:p>
        </w:tc>
        <w:tc>
          <w:tcPr>
            <w:tcW w:w="2083"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Доля кредиторской задолженн</w:t>
            </w:r>
            <w:r w:rsidRPr="0012254C">
              <w:rPr>
                <w:rFonts w:ascii="Times New Roman" w:hAnsi="Times New Roman" w:cs="Times New Roman"/>
              </w:rPr>
              <w:t>о</w:t>
            </w:r>
            <w:r w:rsidRPr="0012254C">
              <w:rPr>
                <w:rFonts w:ascii="Times New Roman" w:hAnsi="Times New Roman" w:cs="Times New Roman"/>
              </w:rPr>
              <w:t xml:space="preserve">сти в общих расходах бюджета закрытого административно-территориального образования  г. Заречного Пензенской области </w:t>
            </w:r>
          </w:p>
        </w:tc>
        <w:tc>
          <w:tcPr>
            <w:tcW w:w="61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E32064">
            <w:pPr>
              <w:pStyle w:val="ConsPlusNormal"/>
              <w:ind w:firstLine="0"/>
              <w:jc w:val="center"/>
              <w:rPr>
                <w:rFonts w:ascii="Times New Roman" w:hAnsi="Times New Roman" w:cs="Times New Roman"/>
              </w:rPr>
            </w:pPr>
            <w:r w:rsidRPr="0012254C">
              <w:rPr>
                <w:rFonts w:ascii="Times New Roman" w:hAnsi="Times New Roman" w:cs="Times New Roman"/>
              </w:rPr>
              <w:t>12</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15</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12</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10</w:t>
            </w:r>
          </w:p>
        </w:tc>
        <w:tc>
          <w:tcPr>
            <w:tcW w:w="71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8</w:t>
            </w:r>
          </w:p>
        </w:tc>
        <w:tc>
          <w:tcPr>
            <w:tcW w:w="56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58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575" w:type="dxa"/>
            <w:gridSpan w:val="3"/>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5</w:t>
            </w:r>
          </w:p>
        </w:tc>
        <w:tc>
          <w:tcPr>
            <w:tcW w:w="652"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5</w:t>
            </w:r>
          </w:p>
        </w:tc>
        <w:tc>
          <w:tcPr>
            <w:tcW w:w="71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5</w:t>
            </w:r>
          </w:p>
        </w:tc>
        <w:tc>
          <w:tcPr>
            <w:tcW w:w="70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5</w:t>
            </w:r>
          </w:p>
        </w:tc>
        <w:tc>
          <w:tcPr>
            <w:tcW w:w="581"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5</w:t>
            </w:r>
          </w:p>
        </w:tc>
      </w:tr>
      <w:tr w:rsidR="00FE6F2D" w:rsidRPr="0012254C" w:rsidTr="00FE6F2D">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2.</w:t>
            </w:r>
          </w:p>
        </w:tc>
        <w:tc>
          <w:tcPr>
            <w:tcW w:w="2083"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Уровень объема муниципального долга закрытого администрати</w:t>
            </w:r>
            <w:r w:rsidRPr="0012254C">
              <w:rPr>
                <w:rFonts w:ascii="Times New Roman" w:hAnsi="Times New Roman" w:cs="Times New Roman"/>
              </w:rPr>
              <w:t>в</w:t>
            </w:r>
            <w:r w:rsidRPr="0012254C">
              <w:rPr>
                <w:rFonts w:ascii="Times New Roman" w:hAnsi="Times New Roman" w:cs="Times New Roman"/>
              </w:rPr>
              <w:t>но-территориального образования г. Заречного  Пензенской области к общему годовому объему доходов бюджета без учета безво</w:t>
            </w:r>
            <w:r w:rsidRPr="0012254C">
              <w:rPr>
                <w:rFonts w:ascii="Times New Roman" w:hAnsi="Times New Roman" w:cs="Times New Roman"/>
              </w:rPr>
              <w:t>з</w:t>
            </w:r>
            <w:r w:rsidRPr="0012254C">
              <w:rPr>
                <w:rFonts w:ascii="Times New Roman" w:hAnsi="Times New Roman" w:cs="Times New Roman"/>
              </w:rPr>
              <w:t>мездных поступлений</w:t>
            </w:r>
          </w:p>
        </w:tc>
        <w:tc>
          <w:tcPr>
            <w:tcW w:w="61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w:t>
            </w:r>
            <w:r w:rsidR="00C35869" w:rsidRPr="0012254C">
              <w:rPr>
                <w:rFonts w:ascii="Times New Roman" w:hAnsi="Times New Roman" w:cs="Times New Roman"/>
                <w:sz w:val="18"/>
                <w:szCs w:val="18"/>
              </w:rPr>
              <w:t>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w:t>
            </w:r>
            <w:r w:rsidR="00C35869" w:rsidRPr="0012254C">
              <w:rPr>
                <w:rFonts w:ascii="Times New Roman" w:hAnsi="Times New Roman" w:cs="Times New Roman"/>
                <w:sz w:val="18"/>
                <w:szCs w:val="18"/>
              </w:rPr>
              <w:t>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w:t>
            </w:r>
            <w:r w:rsidR="00C35869" w:rsidRPr="0012254C">
              <w:rPr>
                <w:rFonts w:ascii="Times New Roman" w:hAnsi="Times New Roman" w:cs="Times New Roman"/>
                <w:sz w:val="18"/>
                <w:szCs w:val="18"/>
              </w:rPr>
              <w:t>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152,0</w:t>
            </w:r>
          </w:p>
        </w:tc>
        <w:tc>
          <w:tcPr>
            <w:tcW w:w="71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131,1</w:t>
            </w:r>
          </w:p>
        </w:tc>
        <w:tc>
          <w:tcPr>
            <w:tcW w:w="56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lang w:val="en-US"/>
              </w:rPr>
              <w:t>117</w:t>
            </w:r>
            <w:r w:rsidRPr="0012254C">
              <w:rPr>
                <w:rFonts w:ascii="Times New Roman" w:hAnsi="Times New Roman" w:cs="Times New Roman"/>
                <w:sz w:val="18"/>
                <w:szCs w:val="18"/>
              </w:rPr>
              <w:t>,9</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tabs>
                <w:tab w:val="left" w:pos="596"/>
              </w:tabs>
              <w:ind w:firstLine="0"/>
              <w:jc w:val="center"/>
              <w:rPr>
                <w:rFonts w:ascii="Times New Roman" w:hAnsi="Times New Roman" w:cs="Times New Roman"/>
                <w:sz w:val="18"/>
                <w:szCs w:val="18"/>
              </w:rPr>
            </w:pPr>
            <w:r w:rsidRPr="0012254C">
              <w:rPr>
                <w:rFonts w:ascii="Times New Roman" w:hAnsi="Times New Roman" w:cs="Times New Roman"/>
                <w:sz w:val="18"/>
                <w:szCs w:val="18"/>
              </w:rPr>
              <w:t>100,1</w:t>
            </w:r>
          </w:p>
        </w:tc>
        <w:tc>
          <w:tcPr>
            <w:tcW w:w="586" w:type="dxa"/>
            <w:gridSpan w:val="4"/>
            <w:tcBorders>
              <w:top w:val="single" w:sz="4" w:space="0" w:color="auto"/>
              <w:left w:val="single" w:sz="4" w:space="0" w:color="auto"/>
              <w:bottom w:val="single" w:sz="4" w:space="0" w:color="auto"/>
              <w:right w:val="single" w:sz="4" w:space="0" w:color="auto"/>
            </w:tcBorders>
          </w:tcPr>
          <w:p w:rsidR="00C35869" w:rsidRPr="0012254C" w:rsidRDefault="009A2724" w:rsidP="001F07E9">
            <w:pPr>
              <w:pStyle w:val="ConsPlusNormal"/>
              <w:tabs>
                <w:tab w:val="left" w:pos="596"/>
              </w:tabs>
              <w:ind w:firstLine="0"/>
              <w:jc w:val="center"/>
              <w:rPr>
                <w:rFonts w:ascii="Times New Roman" w:hAnsi="Times New Roman" w:cs="Times New Roman"/>
                <w:sz w:val="18"/>
                <w:szCs w:val="18"/>
              </w:rPr>
            </w:pPr>
            <w:r w:rsidRPr="0012254C">
              <w:rPr>
                <w:rFonts w:ascii="Times New Roman" w:hAnsi="Times New Roman" w:cs="Times New Roman"/>
                <w:sz w:val="18"/>
                <w:szCs w:val="18"/>
              </w:rPr>
              <w:t>78,9</w:t>
            </w:r>
          </w:p>
        </w:tc>
        <w:tc>
          <w:tcPr>
            <w:tcW w:w="575" w:type="dxa"/>
            <w:gridSpan w:val="3"/>
            <w:tcBorders>
              <w:top w:val="single" w:sz="4" w:space="0" w:color="auto"/>
              <w:left w:val="single" w:sz="4" w:space="0" w:color="auto"/>
              <w:bottom w:val="single" w:sz="4" w:space="0" w:color="auto"/>
              <w:right w:val="single" w:sz="4" w:space="0" w:color="auto"/>
            </w:tcBorders>
          </w:tcPr>
          <w:p w:rsidR="00C35869" w:rsidRPr="0012254C" w:rsidRDefault="00C35869" w:rsidP="009A2724">
            <w:pPr>
              <w:pStyle w:val="ConsPlusNormal"/>
              <w:tabs>
                <w:tab w:val="left" w:pos="596"/>
              </w:tabs>
              <w:ind w:firstLine="0"/>
              <w:jc w:val="center"/>
              <w:rPr>
                <w:rFonts w:ascii="Times New Roman" w:hAnsi="Times New Roman" w:cs="Times New Roman"/>
                <w:sz w:val="18"/>
                <w:szCs w:val="18"/>
              </w:rPr>
            </w:pPr>
            <w:r w:rsidRPr="0012254C">
              <w:rPr>
                <w:rFonts w:ascii="Times New Roman" w:hAnsi="Times New Roman" w:cs="Times New Roman"/>
                <w:sz w:val="18"/>
                <w:szCs w:val="18"/>
              </w:rPr>
              <w:t>6</w:t>
            </w:r>
            <w:r w:rsidR="009A2724" w:rsidRPr="0012254C">
              <w:rPr>
                <w:rFonts w:ascii="Times New Roman" w:hAnsi="Times New Roman" w:cs="Times New Roman"/>
                <w:sz w:val="18"/>
                <w:szCs w:val="18"/>
              </w:rPr>
              <w:t>7</w:t>
            </w:r>
            <w:r w:rsidRPr="0012254C">
              <w:rPr>
                <w:rFonts w:ascii="Times New Roman" w:hAnsi="Times New Roman" w:cs="Times New Roman"/>
                <w:sz w:val="18"/>
                <w:szCs w:val="18"/>
              </w:rPr>
              <w:t>,</w:t>
            </w:r>
            <w:r w:rsidR="009A2724" w:rsidRPr="0012254C">
              <w:rPr>
                <w:rFonts w:ascii="Times New Roman" w:hAnsi="Times New Roman" w:cs="Times New Roman"/>
                <w:sz w:val="18"/>
                <w:szCs w:val="18"/>
              </w:rPr>
              <w:t>8</w:t>
            </w:r>
          </w:p>
        </w:tc>
        <w:tc>
          <w:tcPr>
            <w:tcW w:w="652" w:type="dxa"/>
            <w:gridSpan w:val="2"/>
            <w:tcBorders>
              <w:top w:val="single" w:sz="4" w:space="0" w:color="auto"/>
              <w:left w:val="single" w:sz="4" w:space="0" w:color="auto"/>
              <w:bottom w:val="single" w:sz="4" w:space="0" w:color="auto"/>
              <w:right w:val="single" w:sz="4" w:space="0" w:color="auto"/>
            </w:tcBorders>
          </w:tcPr>
          <w:p w:rsidR="00C35869" w:rsidRPr="0012254C" w:rsidRDefault="009A2724" w:rsidP="001F07E9">
            <w:pPr>
              <w:pStyle w:val="ConsPlusNormal"/>
              <w:tabs>
                <w:tab w:val="left" w:pos="596"/>
              </w:tabs>
              <w:ind w:firstLine="0"/>
              <w:jc w:val="center"/>
              <w:rPr>
                <w:rFonts w:ascii="Times New Roman" w:hAnsi="Times New Roman" w:cs="Times New Roman"/>
                <w:sz w:val="18"/>
                <w:szCs w:val="18"/>
              </w:rPr>
            </w:pPr>
            <w:r w:rsidRPr="0012254C">
              <w:rPr>
                <w:rFonts w:ascii="Times New Roman" w:hAnsi="Times New Roman" w:cs="Times New Roman"/>
                <w:sz w:val="18"/>
                <w:szCs w:val="18"/>
              </w:rPr>
              <w:t>50,0</w:t>
            </w:r>
          </w:p>
        </w:tc>
        <w:tc>
          <w:tcPr>
            <w:tcW w:w="712" w:type="dxa"/>
            <w:gridSpan w:val="4"/>
            <w:tcBorders>
              <w:top w:val="single" w:sz="4" w:space="0" w:color="auto"/>
              <w:left w:val="single" w:sz="4" w:space="0" w:color="auto"/>
              <w:bottom w:val="single" w:sz="4" w:space="0" w:color="auto"/>
              <w:right w:val="single" w:sz="4" w:space="0" w:color="auto"/>
            </w:tcBorders>
          </w:tcPr>
          <w:p w:rsidR="00C35869" w:rsidRPr="0012254C" w:rsidRDefault="009A2724" w:rsidP="001F07E9">
            <w:pPr>
              <w:pStyle w:val="ConsPlusNormal"/>
              <w:tabs>
                <w:tab w:val="left" w:pos="596"/>
              </w:tabs>
              <w:ind w:firstLine="0"/>
              <w:jc w:val="center"/>
              <w:rPr>
                <w:rFonts w:ascii="Times New Roman" w:hAnsi="Times New Roman" w:cs="Times New Roman"/>
                <w:sz w:val="18"/>
                <w:szCs w:val="18"/>
              </w:rPr>
            </w:pPr>
            <w:r w:rsidRPr="0012254C">
              <w:rPr>
                <w:rFonts w:ascii="Times New Roman" w:hAnsi="Times New Roman" w:cs="Times New Roman"/>
                <w:sz w:val="18"/>
                <w:szCs w:val="18"/>
              </w:rPr>
              <w:t>44,6</w:t>
            </w:r>
          </w:p>
        </w:tc>
        <w:tc>
          <w:tcPr>
            <w:tcW w:w="709" w:type="dxa"/>
            <w:gridSpan w:val="2"/>
            <w:tcBorders>
              <w:top w:val="single" w:sz="4" w:space="0" w:color="auto"/>
              <w:left w:val="single" w:sz="4" w:space="0" w:color="auto"/>
              <w:bottom w:val="single" w:sz="4" w:space="0" w:color="auto"/>
              <w:right w:val="single" w:sz="4" w:space="0" w:color="auto"/>
            </w:tcBorders>
          </w:tcPr>
          <w:p w:rsidR="00C35869" w:rsidRPr="0012254C" w:rsidRDefault="009A2724" w:rsidP="001F07E9">
            <w:pPr>
              <w:pStyle w:val="ConsPlusNormal"/>
              <w:tabs>
                <w:tab w:val="left" w:pos="596"/>
              </w:tabs>
              <w:ind w:firstLine="0"/>
              <w:jc w:val="center"/>
              <w:rPr>
                <w:rFonts w:ascii="Times New Roman" w:hAnsi="Times New Roman" w:cs="Times New Roman"/>
                <w:sz w:val="18"/>
                <w:szCs w:val="18"/>
              </w:rPr>
            </w:pPr>
            <w:r w:rsidRPr="0012254C">
              <w:rPr>
                <w:rFonts w:ascii="Times New Roman" w:hAnsi="Times New Roman" w:cs="Times New Roman"/>
                <w:sz w:val="18"/>
                <w:szCs w:val="18"/>
              </w:rPr>
              <w:t>39,3</w:t>
            </w:r>
          </w:p>
        </w:tc>
        <w:tc>
          <w:tcPr>
            <w:tcW w:w="581" w:type="dxa"/>
            <w:tcBorders>
              <w:top w:val="single" w:sz="4" w:space="0" w:color="auto"/>
              <w:left w:val="single" w:sz="4" w:space="0" w:color="auto"/>
              <w:bottom w:val="single" w:sz="4" w:space="0" w:color="auto"/>
              <w:right w:val="single" w:sz="4" w:space="0" w:color="auto"/>
            </w:tcBorders>
          </w:tcPr>
          <w:p w:rsidR="00C35869" w:rsidRPr="0012254C" w:rsidRDefault="009A2724" w:rsidP="001F07E9">
            <w:pPr>
              <w:pStyle w:val="ConsPlusNormal"/>
              <w:tabs>
                <w:tab w:val="left" w:pos="596"/>
              </w:tabs>
              <w:ind w:firstLine="0"/>
              <w:jc w:val="center"/>
              <w:rPr>
                <w:rFonts w:ascii="Times New Roman" w:hAnsi="Times New Roman" w:cs="Times New Roman"/>
                <w:sz w:val="18"/>
                <w:szCs w:val="18"/>
              </w:rPr>
            </w:pPr>
            <w:r w:rsidRPr="0012254C">
              <w:rPr>
                <w:rFonts w:ascii="Times New Roman" w:hAnsi="Times New Roman" w:cs="Times New Roman"/>
                <w:sz w:val="18"/>
                <w:szCs w:val="18"/>
              </w:rPr>
              <w:t>34,3</w:t>
            </w:r>
          </w:p>
        </w:tc>
      </w:tr>
      <w:tr w:rsidR="00FE6F2D" w:rsidRPr="0012254C" w:rsidTr="00FE6F2D">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3.</w:t>
            </w:r>
          </w:p>
        </w:tc>
        <w:tc>
          <w:tcPr>
            <w:tcW w:w="2083"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Уровень дефицита бюджета з</w:t>
            </w:r>
            <w:r w:rsidRPr="0012254C">
              <w:rPr>
                <w:rFonts w:ascii="Times New Roman" w:hAnsi="Times New Roman" w:cs="Times New Roman"/>
              </w:rPr>
              <w:t>а</w:t>
            </w:r>
            <w:r w:rsidRPr="0012254C">
              <w:rPr>
                <w:rFonts w:ascii="Times New Roman" w:hAnsi="Times New Roman" w:cs="Times New Roman"/>
              </w:rPr>
              <w:t>крытого административно-территориального образования г.Заречного Пензенской области по отношению к доходам бюдж</w:t>
            </w:r>
            <w:r w:rsidRPr="0012254C">
              <w:rPr>
                <w:rFonts w:ascii="Times New Roman" w:hAnsi="Times New Roman" w:cs="Times New Roman"/>
              </w:rPr>
              <w:t>е</w:t>
            </w:r>
            <w:r w:rsidRPr="0012254C">
              <w:rPr>
                <w:rFonts w:ascii="Times New Roman" w:hAnsi="Times New Roman" w:cs="Times New Roman"/>
              </w:rPr>
              <w:t>та без учета безвозмездных п</w:t>
            </w:r>
            <w:r w:rsidRPr="0012254C">
              <w:rPr>
                <w:rFonts w:ascii="Times New Roman" w:hAnsi="Times New Roman" w:cs="Times New Roman"/>
              </w:rPr>
              <w:t>о</w:t>
            </w:r>
            <w:r w:rsidRPr="0012254C">
              <w:rPr>
                <w:rFonts w:ascii="Times New Roman" w:hAnsi="Times New Roman" w:cs="Times New Roman"/>
              </w:rPr>
              <w:t>ступлений</w:t>
            </w:r>
          </w:p>
        </w:tc>
        <w:tc>
          <w:tcPr>
            <w:tcW w:w="61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lang w:val="en-US"/>
              </w:rPr>
              <w:t>5</w:t>
            </w:r>
            <w:r w:rsidRPr="0012254C">
              <w:rPr>
                <w:rFonts w:ascii="Times New Roman" w:hAnsi="Times New Roman" w:cs="Times New Roman"/>
                <w:sz w:val="18"/>
                <w:szCs w:val="18"/>
              </w:rPr>
              <w:t>,0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71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56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E14062">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1F07E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58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E14062">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E14062">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575" w:type="dxa"/>
            <w:gridSpan w:val="3"/>
            <w:tcBorders>
              <w:top w:val="single" w:sz="4" w:space="0" w:color="auto"/>
              <w:left w:val="single" w:sz="4" w:space="0" w:color="auto"/>
              <w:bottom w:val="single" w:sz="4" w:space="0" w:color="auto"/>
              <w:right w:val="single" w:sz="4" w:space="0" w:color="auto"/>
            </w:tcBorders>
          </w:tcPr>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652"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71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70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c>
          <w:tcPr>
            <w:tcW w:w="581" w:type="dxa"/>
            <w:tcBorders>
              <w:top w:val="single" w:sz="4" w:space="0" w:color="auto"/>
              <w:left w:val="single" w:sz="4" w:space="0" w:color="auto"/>
              <w:bottom w:val="single" w:sz="4" w:space="0" w:color="auto"/>
              <w:right w:val="single" w:sz="4" w:space="0" w:color="auto"/>
            </w:tcBorders>
          </w:tcPr>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не более</w:t>
            </w:r>
          </w:p>
          <w:p w:rsidR="00C35869" w:rsidRPr="0012254C" w:rsidRDefault="00C35869" w:rsidP="00C35869">
            <w:pPr>
              <w:pStyle w:val="ConsPlusNormal"/>
              <w:ind w:firstLine="0"/>
              <w:jc w:val="center"/>
              <w:rPr>
                <w:rFonts w:ascii="Times New Roman" w:hAnsi="Times New Roman" w:cs="Times New Roman"/>
                <w:sz w:val="18"/>
                <w:szCs w:val="18"/>
              </w:rPr>
            </w:pPr>
            <w:r w:rsidRPr="0012254C">
              <w:rPr>
                <w:rFonts w:ascii="Times New Roman" w:hAnsi="Times New Roman" w:cs="Times New Roman"/>
                <w:sz w:val="18"/>
                <w:szCs w:val="18"/>
              </w:rPr>
              <w:t>5,0</w:t>
            </w:r>
          </w:p>
        </w:tc>
      </w:tr>
      <w:tr w:rsidR="0035488C" w:rsidRPr="0012254C" w:rsidTr="00FE6F2D">
        <w:tc>
          <w:tcPr>
            <w:tcW w:w="11104" w:type="dxa"/>
            <w:gridSpan w:val="5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both"/>
              <w:rPr>
                <w:rFonts w:ascii="Times New Roman" w:hAnsi="Times New Roman" w:cs="Times New Roman"/>
              </w:rPr>
            </w:pPr>
            <w:r w:rsidRPr="0012254C">
              <w:rPr>
                <w:rFonts w:ascii="Times New Roman" w:hAnsi="Times New Roman" w:cs="Times New Roman"/>
              </w:rPr>
              <w:t>Подпрограмма № 1 «Повышение эффективности управления общественными финансами в закрытом администр</w:t>
            </w:r>
            <w:r w:rsidRPr="0012254C">
              <w:rPr>
                <w:rFonts w:ascii="Times New Roman" w:hAnsi="Times New Roman" w:cs="Times New Roman"/>
              </w:rPr>
              <w:t>а</w:t>
            </w:r>
            <w:r w:rsidRPr="0012254C">
              <w:rPr>
                <w:rFonts w:ascii="Times New Roman" w:hAnsi="Times New Roman" w:cs="Times New Roman"/>
              </w:rPr>
              <w:t>тивно-</w:t>
            </w:r>
            <w:r w:rsidRPr="0012254C">
              <w:rPr>
                <w:rFonts w:ascii="Times New Roman" w:hAnsi="Times New Roman" w:cs="Times New Roman"/>
              </w:rPr>
              <w:lastRenderedPageBreak/>
              <w:t xml:space="preserve">территориальном образовании  г. Заречном Пензенской области» </w:t>
            </w:r>
          </w:p>
        </w:tc>
      </w:tr>
      <w:tr w:rsidR="0035488C" w:rsidRPr="0012254C" w:rsidTr="00FE6F2D">
        <w:tc>
          <w:tcPr>
            <w:tcW w:w="11104" w:type="dxa"/>
            <w:gridSpan w:val="54"/>
            <w:tcBorders>
              <w:top w:val="single" w:sz="4" w:space="0" w:color="auto"/>
              <w:left w:val="single" w:sz="4" w:space="0" w:color="auto"/>
              <w:bottom w:val="single" w:sz="4" w:space="0" w:color="auto"/>
              <w:right w:val="single" w:sz="4" w:space="0" w:color="auto"/>
            </w:tcBorders>
          </w:tcPr>
          <w:p w:rsidR="004340C6" w:rsidRPr="0012254C" w:rsidRDefault="004340C6" w:rsidP="00700794">
            <w:pPr>
              <w:pStyle w:val="ConsPlusNormal"/>
              <w:ind w:right="119" w:firstLine="0"/>
              <w:jc w:val="both"/>
              <w:rPr>
                <w:rFonts w:ascii="Times New Roman" w:hAnsi="Times New Roman" w:cs="Times New Roman"/>
              </w:rPr>
            </w:pPr>
            <w:r w:rsidRPr="0012254C">
              <w:rPr>
                <w:rFonts w:ascii="Times New Roman" w:hAnsi="Times New Roman" w:cs="Times New Roman"/>
              </w:rPr>
              <w:lastRenderedPageBreak/>
              <w:t>Цель № 1 «Повышение эффективности процессов формирования и исполнения бюджета закрытого администр</w:t>
            </w:r>
            <w:r w:rsidRPr="0012254C">
              <w:rPr>
                <w:rFonts w:ascii="Times New Roman" w:hAnsi="Times New Roman" w:cs="Times New Roman"/>
              </w:rPr>
              <w:t>а</w:t>
            </w:r>
            <w:r w:rsidRPr="0012254C">
              <w:rPr>
                <w:rFonts w:ascii="Times New Roman" w:hAnsi="Times New Roman" w:cs="Times New Roman"/>
              </w:rPr>
              <w:t>тивно-территориального образования г. Заречный Пензенской области»</w:t>
            </w:r>
          </w:p>
        </w:tc>
      </w:tr>
      <w:tr w:rsidR="00A35156" w:rsidRPr="0012254C" w:rsidTr="00FE6F2D">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1.</w:t>
            </w:r>
          </w:p>
        </w:tc>
        <w:tc>
          <w:tcPr>
            <w:tcW w:w="2065" w:type="dxa"/>
            <w:gridSpan w:val="3"/>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Доля налоговых и неналоговых доходов местного бюджета (за исключением поступлений нал</w:t>
            </w:r>
            <w:r w:rsidRPr="0012254C">
              <w:rPr>
                <w:rFonts w:ascii="Times New Roman" w:hAnsi="Times New Roman" w:cs="Times New Roman"/>
              </w:rPr>
              <w:t>о</w:t>
            </w:r>
            <w:r w:rsidRPr="0012254C">
              <w:rPr>
                <w:rFonts w:ascii="Times New Roman" w:hAnsi="Times New Roman" w:cs="Times New Roman"/>
              </w:rPr>
              <w:t>говых доходов по дополнител</w:t>
            </w:r>
            <w:r w:rsidRPr="0012254C">
              <w:rPr>
                <w:rFonts w:ascii="Times New Roman" w:hAnsi="Times New Roman" w:cs="Times New Roman"/>
              </w:rPr>
              <w:t>ь</w:t>
            </w:r>
            <w:r w:rsidRPr="0012254C">
              <w:rPr>
                <w:rFonts w:ascii="Times New Roman" w:hAnsi="Times New Roman" w:cs="Times New Roman"/>
              </w:rPr>
              <w:t>ным нормативам отчислений) в общем объеме собственных дох</w:t>
            </w:r>
            <w:r w:rsidRPr="0012254C">
              <w:rPr>
                <w:rFonts w:ascii="Times New Roman" w:hAnsi="Times New Roman" w:cs="Times New Roman"/>
              </w:rPr>
              <w:t>о</w:t>
            </w:r>
            <w:r w:rsidRPr="0012254C">
              <w:rPr>
                <w:rFonts w:ascii="Times New Roman" w:hAnsi="Times New Roman" w:cs="Times New Roman"/>
              </w:rPr>
              <w:t>дов бюджета закрытого админ</w:t>
            </w:r>
            <w:r w:rsidRPr="0012254C">
              <w:rPr>
                <w:rFonts w:ascii="Times New Roman" w:hAnsi="Times New Roman" w:cs="Times New Roman"/>
              </w:rPr>
              <w:t>и</w:t>
            </w:r>
            <w:r w:rsidRPr="0012254C">
              <w:rPr>
                <w:rFonts w:ascii="Times New Roman" w:hAnsi="Times New Roman" w:cs="Times New Roman"/>
              </w:rPr>
              <w:t>стративно-территориального о</w:t>
            </w:r>
            <w:r w:rsidRPr="0012254C">
              <w:rPr>
                <w:rFonts w:ascii="Times New Roman" w:hAnsi="Times New Roman" w:cs="Times New Roman"/>
              </w:rPr>
              <w:t>б</w:t>
            </w:r>
            <w:r w:rsidRPr="0012254C">
              <w:rPr>
                <w:rFonts w:ascii="Times New Roman" w:hAnsi="Times New Roman" w:cs="Times New Roman"/>
              </w:rPr>
              <w:t>разования                      г. Заре</w:t>
            </w:r>
            <w:r w:rsidRPr="0012254C">
              <w:rPr>
                <w:rFonts w:ascii="Times New Roman" w:hAnsi="Times New Roman" w:cs="Times New Roman"/>
              </w:rPr>
              <w:t>ч</w:t>
            </w:r>
            <w:r w:rsidRPr="0012254C">
              <w:rPr>
                <w:rFonts w:ascii="Times New Roman" w:hAnsi="Times New Roman" w:cs="Times New Roman"/>
              </w:rPr>
              <w:t xml:space="preserve">ный Пензенской области (без учета субвенций) </w:t>
            </w:r>
          </w:p>
        </w:tc>
        <w:tc>
          <w:tcPr>
            <w:tcW w:w="42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w:t>
            </w:r>
          </w:p>
        </w:tc>
        <w:tc>
          <w:tcPr>
            <w:tcW w:w="56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25</w:t>
            </w:r>
          </w:p>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не менее</w:t>
            </w:r>
          </w:p>
        </w:tc>
        <w:tc>
          <w:tcPr>
            <w:tcW w:w="70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26</w:t>
            </w:r>
          </w:p>
          <w:p w:rsidR="00C35869" w:rsidRPr="0012254C" w:rsidRDefault="00700794" w:rsidP="001F07E9">
            <w:pPr>
              <w:pStyle w:val="ConsPlusNormal"/>
              <w:ind w:firstLine="0"/>
              <w:jc w:val="center"/>
              <w:rPr>
                <w:rFonts w:ascii="Times New Roman" w:hAnsi="Times New Roman" w:cs="Times New Roman"/>
              </w:rPr>
            </w:pPr>
            <w:r w:rsidRPr="0012254C">
              <w:rPr>
                <w:rFonts w:ascii="Times New Roman" w:hAnsi="Times New Roman" w:cs="Times New Roman"/>
              </w:rPr>
              <w:t>н</w:t>
            </w:r>
            <w:r w:rsidR="0035488C" w:rsidRPr="0012254C">
              <w:rPr>
                <w:rFonts w:ascii="Times New Roman" w:hAnsi="Times New Roman" w:cs="Times New Roman"/>
              </w:rPr>
              <w:t>е</w:t>
            </w:r>
            <w:r w:rsidRPr="0012254C">
              <w:rPr>
                <w:rFonts w:ascii="Times New Roman" w:hAnsi="Times New Roman" w:cs="Times New Roman"/>
              </w:rPr>
              <w:t xml:space="preserve"> </w:t>
            </w:r>
            <w:r w:rsidR="00C35869" w:rsidRPr="0012254C">
              <w:rPr>
                <w:rFonts w:ascii="Times New Roman" w:hAnsi="Times New Roman" w:cs="Times New Roman"/>
              </w:rPr>
              <w:t>менее</w:t>
            </w:r>
          </w:p>
        </w:tc>
        <w:tc>
          <w:tcPr>
            <w:tcW w:w="56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28</w:t>
            </w:r>
          </w:p>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не менее</w:t>
            </w:r>
          </w:p>
        </w:tc>
        <w:tc>
          <w:tcPr>
            <w:tcW w:w="58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7B35E8">
            <w:pPr>
              <w:pStyle w:val="ConsPlusNormal"/>
              <w:ind w:left="-62" w:firstLine="62"/>
              <w:jc w:val="center"/>
              <w:rPr>
                <w:rFonts w:ascii="Times New Roman" w:hAnsi="Times New Roman" w:cs="Times New Roman"/>
              </w:rPr>
            </w:pPr>
            <w:r w:rsidRPr="0012254C">
              <w:rPr>
                <w:rFonts w:ascii="Times New Roman" w:hAnsi="Times New Roman" w:cs="Times New Roman"/>
              </w:rPr>
              <w:t>28</w:t>
            </w:r>
          </w:p>
          <w:p w:rsidR="00C35869" w:rsidRPr="0012254C" w:rsidRDefault="00C35869" w:rsidP="007B35E8">
            <w:pPr>
              <w:pStyle w:val="ConsPlusNormal"/>
              <w:ind w:left="-62" w:firstLine="62"/>
              <w:jc w:val="center"/>
              <w:rPr>
                <w:rFonts w:ascii="Times New Roman" w:hAnsi="Times New Roman" w:cs="Times New Roman"/>
              </w:rPr>
            </w:pPr>
            <w:r w:rsidRPr="0012254C">
              <w:rPr>
                <w:rFonts w:ascii="Times New Roman" w:hAnsi="Times New Roman" w:cs="Times New Roman"/>
              </w:rPr>
              <w:t>не менее</w:t>
            </w:r>
          </w:p>
        </w:tc>
        <w:tc>
          <w:tcPr>
            <w:tcW w:w="70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7B35E8">
            <w:pPr>
              <w:pStyle w:val="ConsPlusNormal"/>
              <w:ind w:left="-62" w:firstLine="62"/>
              <w:jc w:val="center"/>
              <w:rPr>
                <w:rFonts w:ascii="Times New Roman" w:hAnsi="Times New Roman" w:cs="Times New Roman"/>
              </w:rPr>
            </w:pPr>
            <w:r w:rsidRPr="0012254C">
              <w:rPr>
                <w:rFonts w:ascii="Times New Roman" w:hAnsi="Times New Roman" w:cs="Times New Roman"/>
              </w:rPr>
              <w:t>28</w:t>
            </w:r>
          </w:p>
          <w:p w:rsidR="00C35869" w:rsidRPr="0012254C" w:rsidRDefault="00C35869" w:rsidP="007B35E8">
            <w:pPr>
              <w:pStyle w:val="ConsPlusNormal"/>
              <w:ind w:left="-62" w:firstLine="62"/>
              <w:jc w:val="center"/>
              <w:rPr>
                <w:rFonts w:ascii="Times New Roman" w:hAnsi="Times New Roman" w:cs="Times New Roman"/>
              </w:rPr>
            </w:pPr>
            <w:r w:rsidRPr="0012254C">
              <w:rPr>
                <w:rFonts w:ascii="Times New Roman" w:hAnsi="Times New Roman" w:cs="Times New Roman"/>
              </w:rPr>
              <w:t>не менее</w:t>
            </w:r>
          </w:p>
        </w:tc>
        <w:tc>
          <w:tcPr>
            <w:tcW w:w="552" w:type="dxa"/>
            <w:gridSpan w:val="4"/>
            <w:tcBorders>
              <w:top w:val="single" w:sz="4" w:space="0" w:color="auto"/>
              <w:left w:val="single" w:sz="4" w:space="0" w:color="auto"/>
              <w:bottom w:val="single" w:sz="4" w:space="0" w:color="auto"/>
              <w:right w:val="single" w:sz="4" w:space="0" w:color="auto"/>
            </w:tcBorders>
          </w:tcPr>
          <w:p w:rsidR="00700794" w:rsidRPr="0012254C" w:rsidRDefault="00700794" w:rsidP="00700794">
            <w:pPr>
              <w:pStyle w:val="ConsPlusNormal"/>
              <w:ind w:left="-62" w:firstLine="62"/>
              <w:jc w:val="center"/>
              <w:rPr>
                <w:rFonts w:ascii="Times New Roman" w:hAnsi="Times New Roman" w:cs="Times New Roman"/>
              </w:rPr>
            </w:pPr>
            <w:r w:rsidRPr="0012254C">
              <w:rPr>
                <w:rFonts w:ascii="Times New Roman" w:hAnsi="Times New Roman" w:cs="Times New Roman"/>
              </w:rPr>
              <w:t>28</w:t>
            </w:r>
          </w:p>
          <w:p w:rsidR="00C35869" w:rsidRPr="0012254C" w:rsidRDefault="00700794" w:rsidP="00700794">
            <w:pPr>
              <w:pStyle w:val="ConsPlusNormal"/>
              <w:ind w:left="-62" w:firstLine="62"/>
              <w:jc w:val="center"/>
              <w:rPr>
                <w:rFonts w:ascii="Times New Roman" w:hAnsi="Times New Roman" w:cs="Times New Roman"/>
              </w:rPr>
            </w:pPr>
            <w:r w:rsidRPr="0012254C">
              <w:rPr>
                <w:rFonts w:ascii="Times New Roman" w:hAnsi="Times New Roman" w:cs="Times New Roman"/>
              </w:rPr>
              <w:t>не менее</w:t>
            </w:r>
          </w:p>
        </w:tc>
        <w:tc>
          <w:tcPr>
            <w:tcW w:w="580" w:type="dxa"/>
            <w:gridSpan w:val="5"/>
            <w:tcBorders>
              <w:top w:val="single" w:sz="4" w:space="0" w:color="auto"/>
              <w:left w:val="single" w:sz="4" w:space="0" w:color="auto"/>
              <w:bottom w:val="single" w:sz="4" w:space="0" w:color="auto"/>
              <w:right w:val="single" w:sz="4" w:space="0" w:color="auto"/>
            </w:tcBorders>
          </w:tcPr>
          <w:p w:rsidR="00700794" w:rsidRPr="0012254C" w:rsidRDefault="00700794" w:rsidP="00700794">
            <w:pPr>
              <w:pStyle w:val="ConsPlusNormal"/>
              <w:ind w:left="-62" w:firstLine="62"/>
              <w:jc w:val="center"/>
              <w:rPr>
                <w:rFonts w:ascii="Times New Roman" w:hAnsi="Times New Roman" w:cs="Times New Roman"/>
              </w:rPr>
            </w:pPr>
            <w:r w:rsidRPr="0012254C">
              <w:rPr>
                <w:rFonts w:ascii="Times New Roman" w:hAnsi="Times New Roman" w:cs="Times New Roman"/>
              </w:rPr>
              <w:t>28</w:t>
            </w:r>
          </w:p>
          <w:p w:rsidR="00C35869" w:rsidRPr="0012254C" w:rsidRDefault="00700794" w:rsidP="00700794">
            <w:pPr>
              <w:pStyle w:val="ConsPlusNormal"/>
              <w:ind w:left="-62" w:firstLine="62"/>
              <w:jc w:val="center"/>
              <w:rPr>
                <w:rFonts w:ascii="Times New Roman" w:hAnsi="Times New Roman" w:cs="Times New Roman"/>
              </w:rPr>
            </w:pPr>
            <w:r w:rsidRPr="0012254C">
              <w:rPr>
                <w:rFonts w:ascii="Times New Roman" w:hAnsi="Times New Roman" w:cs="Times New Roman"/>
              </w:rPr>
              <w:t>не менее</w:t>
            </w:r>
          </w:p>
        </w:tc>
        <w:tc>
          <w:tcPr>
            <w:tcW w:w="572" w:type="dxa"/>
            <w:gridSpan w:val="4"/>
            <w:tcBorders>
              <w:top w:val="single" w:sz="4" w:space="0" w:color="auto"/>
              <w:left w:val="single" w:sz="4" w:space="0" w:color="auto"/>
              <w:bottom w:val="single" w:sz="4" w:space="0" w:color="auto"/>
              <w:right w:val="single" w:sz="4" w:space="0" w:color="auto"/>
            </w:tcBorders>
          </w:tcPr>
          <w:p w:rsidR="00700794" w:rsidRPr="0012254C" w:rsidRDefault="00700794" w:rsidP="00700794">
            <w:pPr>
              <w:pStyle w:val="ConsPlusNormal"/>
              <w:ind w:left="-62" w:firstLine="62"/>
              <w:jc w:val="center"/>
              <w:rPr>
                <w:rFonts w:ascii="Times New Roman" w:hAnsi="Times New Roman" w:cs="Times New Roman"/>
              </w:rPr>
            </w:pPr>
            <w:r w:rsidRPr="0012254C">
              <w:rPr>
                <w:rFonts w:ascii="Times New Roman" w:hAnsi="Times New Roman" w:cs="Times New Roman"/>
              </w:rPr>
              <w:t>28</w:t>
            </w:r>
          </w:p>
          <w:p w:rsidR="00C35869" w:rsidRPr="0012254C" w:rsidRDefault="00700794" w:rsidP="00700794">
            <w:pPr>
              <w:pStyle w:val="ConsPlusNormal"/>
              <w:ind w:left="-62" w:firstLine="62"/>
              <w:jc w:val="center"/>
              <w:rPr>
                <w:rFonts w:ascii="Times New Roman" w:hAnsi="Times New Roman" w:cs="Times New Roman"/>
              </w:rPr>
            </w:pPr>
            <w:r w:rsidRPr="0012254C">
              <w:rPr>
                <w:rFonts w:ascii="Times New Roman" w:hAnsi="Times New Roman" w:cs="Times New Roman"/>
              </w:rPr>
              <w:t>не менее</w:t>
            </w:r>
          </w:p>
        </w:tc>
        <w:tc>
          <w:tcPr>
            <w:tcW w:w="572" w:type="dxa"/>
            <w:gridSpan w:val="3"/>
            <w:tcBorders>
              <w:top w:val="single" w:sz="4" w:space="0" w:color="auto"/>
              <w:left w:val="single" w:sz="4" w:space="0" w:color="auto"/>
              <w:bottom w:val="single" w:sz="4" w:space="0" w:color="auto"/>
              <w:right w:val="single" w:sz="4" w:space="0" w:color="auto"/>
            </w:tcBorders>
          </w:tcPr>
          <w:p w:rsidR="00700794" w:rsidRPr="0012254C" w:rsidRDefault="00700794" w:rsidP="00700794">
            <w:pPr>
              <w:pStyle w:val="ConsPlusNormal"/>
              <w:ind w:left="-62" w:firstLine="62"/>
              <w:jc w:val="center"/>
              <w:rPr>
                <w:rFonts w:ascii="Times New Roman" w:hAnsi="Times New Roman" w:cs="Times New Roman"/>
              </w:rPr>
            </w:pPr>
            <w:r w:rsidRPr="0012254C">
              <w:rPr>
                <w:rFonts w:ascii="Times New Roman" w:hAnsi="Times New Roman" w:cs="Times New Roman"/>
              </w:rPr>
              <w:t>28</w:t>
            </w:r>
          </w:p>
          <w:p w:rsidR="00C35869" w:rsidRPr="0012254C" w:rsidRDefault="00700794" w:rsidP="00700794">
            <w:pPr>
              <w:pStyle w:val="ConsPlusNormal"/>
              <w:ind w:left="-62" w:firstLine="62"/>
              <w:jc w:val="center"/>
              <w:rPr>
                <w:rFonts w:ascii="Times New Roman" w:hAnsi="Times New Roman" w:cs="Times New Roman"/>
              </w:rPr>
            </w:pPr>
            <w:r w:rsidRPr="0012254C">
              <w:rPr>
                <w:rFonts w:ascii="Times New Roman" w:hAnsi="Times New Roman" w:cs="Times New Roman"/>
              </w:rPr>
              <w:t>не менее</w:t>
            </w:r>
          </w:p>
        </w:tc>
        <w:tc>
          <w:tcPr>
            <w:tcW w:w="755"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7B35E8">
            <w:pPr>
              <w:pStyle w:val="ConsPlusNormal"/>
              <w:ind w:left="-62" w:firstLine="62"/>
              <w:jc w:val="center"/>
              <w:rPr>
                <w:rFonts w:ascii="Times New Roman" w:hAnsi="Times New Roman" w:cs="Times New Roman"/>
              </w:rPr>
            </w:pPr>
            <w:r w:rsidRPr="0012254C">
              <w:rPr>
                <w:rFonts w:ascii="Times New Roman" w:hAnsi="Times New Roman" w:cs="Times New Roman"/>
              </w:rPr>
              <w:t>28</w:t>
            </w:r>
          </w:p>
          <w:p w:rsidR="00C35869" w:rsidRPr="0012254C" w:rsidRDefault="00C35869" w:rsidP="007B35E8">
            <w:pPr>
              <w:pStyle w:val="ConsPlusNormal"/>
              <w:ind w:left="-62" w:firstLine="62"/>
              <w:jc w:val="center"/>
              <w:rPr>
                <w:rFonts w:ascii="Times New Roman" w:hAnsi="Times New Roman" w:cs="Times New Roman"/>
              </w:rPr>
            </w:pPr>
            <w:r w:rsidRPr="0012254C">
              <w:rPr>
                <w:rFonts w:ascii="Times New Roman" w:hAnsi="Times New Roman" w:cs="Times New Roman"/>
              </w:rPr>
              <w:t>не менее</w:t>
            </w:r>
          </w:p>
        </w:tc>
        <w:tc>
          <w:tcPr>
            <w:tcW w:w="560" w:type="dxa"/>
            <w:tcBorders>
              <w:top w:val="single" w:sz="4" w:space="0" w:color="auto"/>
              <w:left w:val="single" w:sz="4" w:space="0" w:color="auto"/>
              <w:bottom w:val="single" w:sz="4" w:space="0" w:color="auto"/>
              <w:right w:val="single" w:sz="4" w:space="0" w:color="auto"/>
            </w:tcBorders>
          </w:tcPr>
          <w:p w:rsidR="00C35869" w:rsidRPr="0012254C" w:rsidRDefault="00C35869" w:rsidP="0035488C">
            <w:pPr>
              <w:pStyle w:val="ConsPlusNormal"/>
              <w:ind w:left="-62" w:right="-61" w:firstLine="62"/>
              <w:jc w:val="center"/>
              <w:rPr>
                <w:rFonts w:ascii="Times New Roman" w:hAnsi="Times New Roman" w:cs="Times New Roman"/>
              </w:rPr>
            </w:pPr>
            <w:r w:rsidRPr="0012254C">
              <w:rPr>
                <w:rFonts w:ascii="Times New Roman" w:hAnsi="Times New Roman" w:cs="Times New Roman"/>
              </w:rPr>
              <w:t>28</w:t>
            </w:r>
          </w:p>
          <w:p w:rsidR="00C35869" w:rsidRPr="0012254C" w:rsidRDefault="00C35869" w:rsidP="007B35E8">
            <w:pPr>
              <w:pStyle w:val="ConsPlusNormal"/>
              <w:ind w:left="-62" w:firstLine="62"/>
              <w:jc w:val="center"/>
              <w:rPr>
                <w:rFonts w:ascii="Times New Roman" w:hAnsi="Times New Roman" w:cs="Times New Roman"/>
              </w:rPr>
            </w:pPr>
            <w:r w:rsidRPr="0012254C">
              <w:rPr>
                <w:rFonts w:ascii="Times New Roman" w:hAnsi="Times New Roman" w:cs="Times New Roman"/>
              </w:rPr>
              <w:t>не менее</w:t>
            </w:r>
          </w:p>
        </w:tc>
        <w:tc>
          <w:tcPr>
            <w:tcW w:w="713" w:type="dxa"/>
            <w:gridSpan w:val="2"/>
            <w:tcBorders>
              <w:top w:val="single" w:sz="4" w:space="0" w:color="auto"/>
              <w:left w:val="single" w:sz="4" w:space="0" w:color="auto"/>
              <w:bottom w:val="single" w:sz="4" w:space="0" w:color="auto"/>
              <w:right w:val="single" w:sz="4" w:space="0" w:color="auto"/>
            </w:tcBorders>
          </w:tcPr>
          <w:p w:rsidR="00700794" w:rsidRPr="0012254C" w:rsidRDefault="00C35869" w:rsidP="00700794">
            <w:pPr>
              <w:pStyle w:val="ConsPlusNormal"/>
              <w:ind w:firstLine="0"/>
              <w:jc w:val="center"/>
              <w:rPr>
                <w:rFonts w:ascii="Times New Roman" w:hAnsi="Times New Roman" w:cs="Times New Roman"/>
              </w:rPr>
            </w:pPr>
            <w:r w:rsidRPr="0012254C">
              <w:rPr>
                <w:rFonts w:ascii="Times New Roman" w:hAnsi="Times New Roman" w:cs="Times New Roman"/>
              </w:rPr>
              <w:t>28</w:t>
            </w:r>
            <w:r w:rsidR="00700794" w:rsidRPr="0012254C">
              <w:rPr>
                <w:rFonts w:ascii="Times New Roman" w:hAnsi="Times New Roman" w:cs="Times New Roman"/>
              </w:rPr>
              <w:t xml:space="preserve"> </w:t>
            </w:r>
          </w:p>
          <w:p w:rsidR="00C35869" w:rsidRPr="0012254C" w:rsidRDefault="00C35869" w:rsidP="00700794">
            <w:pPr>
              <w:pStyle w:val="ConsPlusNormal"/>
              <w:ind w:firstLine="0"/>
              <w:jc w:val="center"/>
              <w:rPr>
                <w:rFonts w:ascii="Times New Roman" w:hAnsi="Times New Roman" w:cs="Times New Roman"/>
              </w:rPr>
            </w:pPr>
            <w:r w:rsidRPr="0012254C">
              <w:rPr>
                <w:rFonts w:ascii="Times New Roman" w:hAnsi="Times New Roman" w:cs="Times New Roman"/>
              </w:rPr>
              <w:t>не менее</w:t>
            </w:r>
          </w:p>
        </w:tc>
        <w:tc>
          <w:tcPr>
            <w:tcW w:w="711" w:type="dxa"/>
            <w:gridSpan w:val="2"/>
            <w:tcBorders>
              <w:top w:val="single" w:sz="4" w:space="0" w:color="auto"/>
              <w:left w:val="single" w:sz="4" w:space="0" w:color="auto"/>
              <w:bottom w:val="single" w:sz="4" w:space="0" w:color="auto"/>
              <w:right w:val="single" w:sz="4" w:space="0" w:color="auto"/>
            </w:tcBorders>
          </w:tcPr>
          <w:p w:rsidR="00700794" w:rsidRPr="0012254C" w:rsidRDefault="00700794" w:rsidP="00700794">
            <w:pPr>
              <w:pStyle w:val="ConsPlusNormal"/>
              <w:ind w:right="-194" w:firstLine="0"/>
              <w:rPr>
                <w:rFonts w:ascii="Times New Roman" w:hAnsi="Times New Roman" w:cs="Times New Roman"/>
              </w:rPr>
            </w:pPr>
            <w:r w:rsidRPr="0012254C">
              <w:rPr>
                <w:rFonts w:ascii="Times New Roman" w:hAnsi="Times New Roman" w:cs="Times New Roman"/>
              </w:rPr>
              <w:t>28</w:t>
            </w:r>
          </w:p>
          <w:p w:rsidR="00700794" w:rsidRPr="0012254C" w:rsidRDefault="00700794" w:rsidP="00700794">
            <w:pPr>
              <w:pStyle w:val="ConsPlusNormal"/>
              <w:ind w:right="-343" w:firstLine="0"/>
              <w:rPr>
                <w:rFonts w:ascii="Times New Roman" w:hAnsi="Times New Roman" w:cs="Times New Roman"/>
              </w:rPr>
            </w:pPr>
            <w:r w:rsidRPr="0012254C">
              <w:rPr>
                <w:rFonts w:ascii="Times New Roman" w:hAnsi="Times New Roman" w:cs="Times New Roman"/>
              </w:rPr>
              <w:t xml:space="preserve"> не</w:t>
            </w:r>
          </w:p>
          <w:p w:rsidR="00C35869" w:rsidRPr="0012254C" w:rsidRDefault="00700794" w:rsidP="00700794">
            <w:pPr>
              <w:pStyle w:val="ConsPlusNormal"/>
              <w:ind w:right="-194" w:firstLine="0"/>
              <w:rPr>
                <w:rFonts w:ascii="Times New Roman" w:hAnsi="Times New Roman" w:cs="Times New Roman"/>
              </w:rPr>
            </w:pPr>
            <w:r w:rsidRPr="0012254C">
              <w:rPr>
                <w:rFonts w:ascii="Times New Roman" w:hAnsi="Times New Roman" w:cs="Times New Roman"/>
              </w:rPr>
              <w:t>менее</w:t>
            </w:r>
          </w:p>
        </w:tc>
      </w:tr>
      <w:tr w:rsidR="00FE6F2D" w:rsidRPr="0012254C" w:rsidTr="00FE6F2D">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2.</w:t>
            </w:r>
          </w:p>
        </w:tc>
        <w:tc>
          <w:tcPr>
            <w:tcW w:w="2065" w:type="dxa"/>
            <w:gridSpan w:val="3"/>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Доля средств бюджета закрытого административно-территориального образования г. Заречного Пензенской области, использованных с нарушением законодательства в финансово-бюджетной сфере, в общем объеме проверенных средств бюджета г. Заречного Пензенской области</w:t>
            </w:r>
          </w:p>
        </w:tc>
        <w:tc>
          <w:tcPr>
            <w:tcW w:w="42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w:t>
            </w:r>
          </w:p>
        </w:tc>
        <w:tc>
          <w:tcPr>
            <w:tcW w:w="56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не более</w:t>
            </w:r>
          </w:p>
        </w:tc>
        <w:tc>
          <w:tcPr>
            <w:tcW w:w="70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не менее 6</w:t>
            </w:r>
          </w:p>
        </w:tc>
        <w:tc>
          <w:tcPr>
            <w:tcW w:w="56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не менее 6</w:t>
            </w:r>
          </w:p>
        </w:tc>
        <w:tc>
          <w:tcPr>
            <w:tcW w:w="58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tc>
        <w:tc>
          <w:tcPr>
            <w:tcW w:w="70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tc>
        <w:tc>
          <w:tcPr>
            <w:tcW w:w="552" w:type="dxa"/>
            <w:gridSpan w:val="4"/>
            <w:tcBorders>
              <w:top w:val="single" w:sz="4" w:space="0" w:color="auto"/>
              <w:left w:val="single" w:sz="4" w:space="0" w:color="auto"/>
              <w:bottom w:val="single" w:sz="4" w:space="0" w:color="auto"/>
              <w:right w:val="single" w:sz="4" w:space="0" w:color="auto"/>
            </w:tcBorders>
          </w:tcPr>
          <w:p w:rsidR="00700794" w:rsidRPr="0012254C" w:rsidRDefault="00700794" w:rsidP="00700794">
            <w:pPr>
              <w:pStyle w:val="ConsPlusNormal"/>
              <w:ind w:firstLine="0"/>
              <w:jc w:val="center"/>
              <w:rPr>
                <w:rFonts w:ascii="Times New Roman" w:hAnsi="Times New Roman" w:cs="Times New Roman"/>
              </w:rPr>
            </w:pPr>
            <w:r w:rsidRPr="0012254C">
              <w:rPr>
                <w:rFonts w:ascii="Times New Roman" w:hAnsi="Times New Roman" w:cs="Times New Roman"/>
              </w:rPr>
              <w:t>5</w:t>
            </w:r>
          </w:p>
          <w:p w:rsidR="00C35869" w:rsidRPr="0012254C" w:rsidRDefault="00700794" w:rsidP="00700794">
            <w:pPr>
              <w:pStyle w:val="ConsPlusNormal"/>
              <w:ind w:firstLine="0"/>
              <w:jc w:val="center"/>
              <w:rPr>
                <w:rFonts w:ascii="Times New Roman" w:hAnsi="Times New Roman" w:cs="Times New Roman"/>
              </w:rPr>
            </w:pPr>
            <w:r w:rsidRPr="0012254C">
              <w:rPr>
                <w:rFonts w:ascii="Times New Roman" w:hAnsi="Times New Roman" w:cs="Times New Roman"/>
              </w:rPr>
              <w:t>не более</w:t>
            </w:r>
          </w:p>
        </w:tc>
        <w:tc>
          <w:tcPr>
            <w:tcW w:w="580" w:type="dxa"/>
            <w:gridSpan w:val="5"/>
            <w:tcBorders>
              <w:top w:val="single" w:sz="4" w:space="0" w:color="auto"/>
              <w:left w:val="single" w:sz="4" w:space="0" w:color="auto"/>
              <w:bottom w:val="single" w:sz="4" w:space="0" w:color="auto"/>
              <w:right w:val="single" w:sz="4" w:space="0" w:color="auto"/>
            </w:tcBorders>
          </w:tcPr>
          <w:p w:rsidR="00700794" w:rsidRPr="0012254C" w:rsidRDefault="00700794" w:rsidP="00700794">
            <w:pPr>
              <w:pStyle w:val="ConsPlusNormal"/>
              <w:ind w:firstLine="0"/>
              <w:jc w:val="center"/>
              <w:rPr>
                <w:rFonts w:ascii="Times New Roman" w:hAnsi="Times New Roman" w:cs="Times New Roman"/>
              </w:rPr>
            </w:pPr>
            <w:r w:rsidRPr="0012254C">
              <w:rPr>
                <w:rFonts w:ascii="Times New Roman" w:hAnsi="Times New Roman" w:cs="Times New Roman"/>
              </w:rPr>
              <w:t>5</w:t>
            </w:r>
          </w:p>
          <w:p w:rsidR="007E0A3E" w:rsidRPr="0012254C" w:rsidRDefault="007E0A3E" w:rsidP="00700794">
            <w:pPr>
              <w:pStyle w:val="ConsPlusNormal"/>
              <w:ind w:firstLine="0"/>
              <w:jc w:val="center"/>
              <w:rPr>
                <w:rFonts w:ascii="Times New Roman" w:hAnsi="Times New Roman" w:cs="Times New Roman"/>
              </w:rPr>
            </w:pPr>
            <w:r w:rsidRPr="0012254C">
              <w:rPr>
                <w:rFonts w:ascii="Times New Roman" w:hAnsi="Times New Roman" w:cs="Times New Roman"/>
              </w:rPr>
              <w:t>не более</w:t>
            </w:r>
          </w:p>
          <w:p w:rsidR="00C35869" w:rsidRPr="0012254C" w:rsidRDefault="00700794" w:rsidP="00700794">
            <w:pPr>
              <w:pStyle w:val="ConsPlusNormal"/>
              <w:ind w:left="2631" w:right="-3323" w:firstLine="0"/>
              <w:jc w:val="center"/>
              <w:rPr>
                <w:rFonts w:ascii="Times New Roman" w:hAnsi="Times New Roman" w:cs="Times New Roman"/>
              </w:rPr>
            </w:pPr>
            <w:r w:rsidRPr="0012254C">
              <w:rPr>
                <w:rFonts w:ascii="Times New Roman" w:hAnsi="Times New Roman" w:cs="Times New Roman"/>
              </w:rPr>
              <w:t>не более</w:t>
            </w:r>
          </w:p>
        </w:tc>
        <w:tc>
          <w:tcPr>
            <w:tcW w:w="572" w:type="dxa"/>
            <w:gridSpan w:val="4"/>
            <w:tcBorders>
              <w:top w:val="single" w:sz="4" w:space="0" w:color="auto"/>
              <w:left w:val="single" w:sz="4" w:space="0" w:color="auto"/>
              <w:bottom w:val="single" w:sz="4" w:space="0" w:color="auto"/>
              <w:right w:val="single" w:sz="4" w:space="0" w:color="auto"/>
            </w:tcBorders>
          </w:tcPr>
          <w:p w:rsidR="00C35869" w:rsidRPr="0012254C" w:rsidRDefault="007E0A3E" w:rsidP="001F07E9">
            <w:pPr>
              <w:pStyle w:val="ConsPlusNormal"/>
              <w:ind w:firstLine="0"/>
              <w:jc w:val="center"/>
              <w:rPr>
                <w:rFonts w:ascii="Times New Roman" w:hAnsi="Times New Roman" w:cs="Times New Roman"/>
              </w:rPr>
            </w:pPr>
            <w:r w:rsidRPr="0012254C">
              <w:rPr>
                <w:rFonts w:ascii="Times New Roman" w:hAnsi="Times New Roman" w:cs="Times New Roman"/>
              </w:rPr>
              <w:t>0</w:t>
            </w:r>
          </w:p>
        </w:tc>
        <w:tc>
          <w:tcPr>
            <w:tcW w:w="572" w:type="dxa"/>
            <w:gridSpan w:val="3"/>
            <w:tcBorders>
              <w:top w:val="single" w:sz="4" w:space="0" w:color="auto"/>
              <w:left w:val="single" w:sz="4" w:space="0" w:color="auto"/>
              <w:bottom w:val="single" w:sz="4" w:space="0" w:color="auto"/>
              <w:right w:val="single" w:sz="4" w:space="0" w:color="auto"/>
            </w:tcBorders>
          </w:tcPr>
          <w:p w:rsidR="00C35869" w:rsidRPr="0012254C" w:rsidRDefault="007E0A3E" w:rsidP="001F07E9">
            <w:pPr>
              <w:pStyle w:val="ConsPlusNormal"/>
              <w:ind w:firstLine="0"/>
              <w:jc w:val="center"/>
              <w:rPr>
                <w:rFonts w:ascii="Times New Roman" w:hAnsi="Times New Roman" w:cs="Times New Roman"/>
              </w:rPr>
            </w:pPr>
            <w:r w:rsidRPr="0012254C">
              <w:rPr>
                <w:rFonts w:ascii="Times New Roman" w:hAnsi="Times New Roman" w:cs="Times New Roman"/>
              </w:rPr>
              <w:t>0</w:t>
            </w:r>
          </w:p>
        </w:tc>
        <w:tc>
          <w:tcPr>
            <w:tcW w:w="755" w:type="dxa"/>
            <w:gridSpan w:val="5"/>
            <w:tcBorders>
              <w:top w:val="single" w:sz="4" w:space="0" w:color="auto"/>
              <w:left w:val="single" w:sz="4" w:space="0" w:color="auto"/>
              <w:bottom w:val="single" w:sz="4" w:space="0" w:color="auto"/>
              <w:right w:val="single" w:sz="4" w:space="0" w:color="auto"/>
            </w:tcBorders>
          </w:tcPr>
          <w:p w:rsidR="00C35869" w:rsidRPr="0012254C" w:rsidRDefault="007E0A3E" w:rsidP="001F07E9">
            <w:pPr>
              <w:pStyle w:val="ConsPlusNormal"/>
              <w:ind w:firstLine="0"/>
              <w:jc w:val="center"/>
              <w:rPr>
                <w:rFonts w:ascii="Times New Roman" w:hAnsi="Times New Roman" w:cs="Times New Roman"/>
              </w:rPr>
            </w:pPr>
            <w:r w:rsidRPr="0012254C">
              <w:rPr>
                <w:rFonts w:ascii="Times New Roman" w:hAnsi="Times New Roman" w:cs="Times New Roman"/>
              </w:rPr>
              <w:t>0</w:t>
            </w:r>
          </w:p>
        </w:tc>
        <w:tc>
          <w:tcPr>
            <w:tcW w:w="560" w:type="dxa"/>
            <w:tcBorders>
              <w:top w:val="single" w:sz="4" w:space="0" w:color="auto"/>
              <w:left w:val="single" w:sz="4" w:space="0" w:color="auto"/>
              <w:bottom w:val="single" w:sz="4" w:space="0" w:color="auto"/>
              <w:right w:val="single" w:sz="4" w:space="0" w:color="auto"/>
            </w:tcBorders>
          </w:tcPr>
          <w:p w:rsidR="00C35869" w:rsidRPr="0012254C" w:rsidRDefault="007E0A3E" w:rsidP="001F07E9">
            <w:pPr>
              <w:pStyle w:val="ConsPlusNormal"/>
              <w:ind w:left="-62" w:firstLine="62"/>
              <w:jc w:val="center"/>
              <w:rPr>
                <w:rFonts w:ascii="Times New Roman" w:hAnsi="Times New Roman" w:cs="Times New Roman"/>
              </w:rPr>
            </w:pPr>
            <w:r w:rsidRPr="0012254C">
              <w:rPr>
                <w:rFonts w:ascii="Times New Roman" w:hAnsi="Times New Roman" w:cs="Times New Roman"/>
              </w:rPr>
              <w:t>0</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7E0A3E" w:rsidP="001F07E9">
            <w:pPr>
              <w:pStyle w:val="ConsPlusNormal"/>
              <w:ind w:left="-62" w:firstLine="62"/>
              <w:jc w:val="center"/>
              <w:rPr>
                <w:rFonts w:ascii="Times New Roman" w:hAnsi="Times New Roman" w:cs="Times New Roman"/>
              </w:rPr>
            </w:pPr>
            <w:r w:rsidRPr="0012254C">
              <w:rPr>
                <w:rFonts w:ascii="Times New Roman" w:hAnsi="Times New Roman" w:cs="Times New Roman"/>
              </w:rPr>
              <w:t>0</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7E0A3E" w:rsidP="001F07E9">
            <w:pPr>
              <w:pStyle w:val="ConsPlusNormal"/>
              <w:ind w:left="-62" w:firstLine="62"/>
              <w:jc w:val="center"/>
              <w:rPr>
                <w:rFonts w:ascii="Times New Roman" w:hAnsi="Times New Roman" w:cs="Times New Roman"/>
              </w:rPr>
            </w:pPr>
            <w:r w:rsidRPr="0012254C">
              <w:rPr>
                <w:rFonts w:ascii="Times New Roman" w:hAnsi="Times New Roman" w:cs="Times New Roman"/>
              </w:rPr>
              <w:t>0</w:t>
            </w:r>
          </w:p>
        </w:tc>
      </w:tr>
      <w:tr w:rsidR="00FE6F2D" w:rsidRPr="0012254C" w:rsidTr="00FE6F2D">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3.</w:t>
            </w:r>
          </w:p>
        </w:tc>
        <w:tc>
          <w:tcPr>
            <w:tcW w:w="2065" w:type="dxa"/>
            <w:gridSpan w:val="3"/>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г. Заречного Пензенской области (нарастающим итогом)</w:t>
            </w:r>
          </w:p>
        </w:tc>
        <w:tc>
          <w:tcPr>
            <w:tcW w:w="42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комплект</w:t>
            </w:r>
          </w:p>
        </w:tc>
        <w:tc>
          <w:tcPr>
            <w:tcW w:w="56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0</w:t>
            </w:r>
          </w:p>
        </w:tc>
        <w:tc>
          <w:tcPr>
            <w:tcW w:w="70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10</w:t>
            </w:r>
          </w:p>
        </w:tc>
        <w:tc>
          <w:tcPr>
            <w:tcW w:w="566"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13</w:t>
            </w:r>
          </w:p>
        </w:tc>
        <w:tc>
          <w:tcPr>
            <w:tcW w:w="582"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lang w:val="en-US"/>
              </w:rPr>
            </w:pPr>
            <w:r w:rsidRPr="0012254C">
              <w:rPr>
                <w:rFonts w:ascii="Times New Roman" w:hAnsi="Times New Roman" w:cs="Times New Roman"/>
                <w:lang w:val="en-US"/>
              </w:rPr>
              <w:t>14</w:t>
            </w:r>
          </w:p>
        </w:tc>
        <w:tc>
          <w:tcPr>
            <w:tcW w:w="709"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CA1254">
            <w:pPr>
              <w:pStyle w:val="ConsPlusNormal"/>
              <w:ind w:left="-62" w:firstLine="62"/>
              <w:jc w:val="center"/>
              <w:rPr>
                <w:rFonts w:ascii="Times New Roman" w:hAnsi="Times New Roman" w:cs="Times New Roman"/>
                <w:lang w:val="en-US"/>
              </w:rPr>
            </w:pPr>
            <w:r w:rsidRPr="0012254C">
              <w:rPr>
                <w:rFonts w:ascii="Times New Roman" w:hAnsi="Times New Roman" w:cs="Times New Roman"/>
                <w:lang w:val="en-US"/>
              </w:rPr>
              <w:t>1</w:t>
            </w:r>
            <w:r w:rsidRPr="0012254C">
              <w:rPr>
                <w:rFonts w:ascii="Times New Roman" w:hAnsi="Times New Roman" w:cs="Times New Roman"/>
              </w:rPr>
              <w:t>6</w:t>
            </w:r>
          </w:p>
        </w:tc>
        <w:tc>
          <w:tcPr>
            <w:tcW w:w="552" w:type="dxa"/>
            <w:gridSpan w:val="4"/>
            <w:tcBorders>
              <w:top w:val="single" w:sz="4" w:space="0" w:color="auto"/>
              <w:left w:val="single" w:sz="4" w:space="0" w:color="auto"/>
              <w:bottom w:val="single" w:sz="4" w:space="0" w:color="auto"/>
              <w:right w:val="single" w:sz="4" w:space="0" w:color="auto"/>
            </w:tcBorders>
          </w:tcPr>
          <w:p w:rsidR="00C35869" w:rsidRPr="0012254C" w:rsidRDefault="007E0A3E" w:rsidP="00CA1254">
            <w:pPr>
              <w:pStyle w:val="ConsPlusNormal"/>
              <w:ind w:left="-62" w:firstLine="62"/>
              <w:jc w:val="center"/>
              <w:rPr>
                <w:rFonts w:ascii="Times New Roman" w:hAnsi="Times New Roman" w:cs="Times New Roman"/>
              </w:rPr>
            </w:pPr>
            <w:r w:rsidRPr="0012254C">
              <w:rPr>
                <w:rFonts w:ascii="Times New Roman" w:hAnsi="Times New Roman" w:cs="Times New Roman"/>
              </w:rPr>
              <w:t>19</w:t>
            </w:r>
          </w:p>
        </w:tc>
        <w:tc>
          <w:tcPr>
            <w:tcW w:w="580" w:type="dxa"/>
            <w:gridSpan w:val="5"/>
            <w:tcBorders>
              <w:top w:val="single" w:sz="4" w:space="0" w:color="auto"/>
              <w:left w:val="single" w:sz="4" w:space="0" w:color="auto"/>
              <w:bottom w:val="single" w:sz="4" w:space="0" w:color="auto"/>
              <w:right w:val="single" w:sz="4" w:space="0" w:color="auto"/>
            </w:tcBorders>
          </w:tcPr>
          <w:p w:rsidR="00C35869" w:rsidRPr="0012254C" w:rsidRDefault="007E0A3E" w:rsidP="00CA1254">
            <w:pPr>
              <w:pStyle w:val="ConsPlusNormal"/>
              <w:ind w:left="-62" w:firstLine="62"/>
              <w:jc w:val="center"/>
              <w:rPr>
                <w:rFonts w:ascii="Times New Roman" w:hAnsi="Times New Roman" w:cs="Times New Roman"/>
              </w:rPr>
            </w:pPr>
            <w:r w:rsidRPr="0012254C">
              <w:rPr>
                <w:rFonts w:ascii="Times New Roman" w:hAnsi="Times New Roman" w:cs="Times New Roman"/>
              </w:rPr>
              <w:t>2</w:t>
            </w:r>
            <w:r w:rsidR="005C436E">
              <w:rPr>
                <w:rFonts w:ascii="Times New Roman" w:hAnsi="Times New Roman" w:cs="Times New Roman"/>
              </w:rPr>
              <w:t>2</w:t>
            </w:r>
          </w:p>
        </w:tc>
        <w:tc>
          <w:tcPr>
            <w:tcW w:w="572" w:type="dxa"/>
            <w:gridSpan w:val="4"/>
            <w:tcBorders>
              <w:top w:val="single" w:sz="4" w:space="0" w:color="auto"/>
              <w:left w:val="single" w:sz="4" w:space="0" w:color="auto"/>
              <w:bottom w:val="single" w:sz="4" w:space="0" w:color="auto"/>
              <w:right w:val="single" w:sz="4" w:space="0" w:color="auto"/>
            </w:tcBorders>
          </w:tcPr>
          <w:p w:rsidR="00C35869" w:rsidRPr="0012254C" w:rsidRDefault="007E0A3E" w:rsidP="007E0A3E">
            <w:pPr>
              <w:pStyle w:val="ConsPlusNormal"/>
              <w:ind w:left="-62" w:firstLine="62"/>
              <w:jc w:val="center"/>
              <w:rPr>
                <w:rFonts w:ascii="Times New Roman" w:hAnsi="Times New Roman" w:cs="Times New Roman"/>
              </w:rPr>
            </w:pPr>
            <w:r w:rsidRPr="0012254C">
              <w:rPr>
                <w:rFonts w:ascii="Times New Roman" w:hAnsi="Times New Roman" w:cs="Times New Roman"/>
              </w:rPr>
              <w:t>24</w:t>
            </w:r>
          </w:p>
        </w:tc>
        <w:tc>
          <w:tcPr>
            <w:tcW w:w="572" w:type="dxa"/>
            <w:gridSpan w:val="3"/>
            <w:tcBorders>
              <w:top w:val="single" w:sz="4" w:space="0" w:color="auto"/>
              <w:left w:val="single" w:sz="4" w:space="0" w:color="auto"/>
              <w:bottom w:val="single" w:sz="4" w:space="0" w:color="auto"/>
              <w:right w:val="single" w:sz="4" w:space="0" w:color="auto"/>
            </w:tcBorders>
          </w:tcPr>
          <w:p w:rsidR="00C35869" w:rsidRPr="0012254C" w:rsidRDefault="005C436E" w:rsidP="007E0A3E">
            <w:pPr>
              <w:pStyle w:val="ConsPlusNormal"/>
              <w:ind w:left="-62" w:firstLine="62"/>
              <w:jc w:val="center"/>
              <w:rPr>
                <w:rFonts w:ascii="Times New Roman" w:hAnsi="Times New Roman" w:cs="Times New Roman"/>
              </w:rPr>
            </w:pPr>
            <w:r>
              <w:rPr>
                <w:rFonts w:ascii="Times New Roman" w:hAnsi="Times New Roman" w:cs="Times New Roman"/>
              </w:rPr>
              <w:t>27</w:t>
            </w:r>
          </w:p>
        </w:tc>
        <w:tc>
          <w:tcPr>
            <w:tcW w:w="755" w:type="dxa"/>
            <w:gridSpan w:val="5"/>
            <w:tcBorders>
              <w:top w:val="single" w:sz="4" w:space="0" w:color="auto"/>
              <w:left w:val="single" w:sz="4" w:space="0" w:color="auto"/>
              <w:bottom w:val="single" w:sz="4" w:space="0" w:color="auto"/>
              <w:right w:val="single" w:sz="4" w:space="0" w:color="auto"/>
            </w:tcBorders>
          </w:tcPr>
          <w:p w:rsidR="00C35869" w:rsidRPr="0012254C" w:rsidRDefault="005C436E" w:rsidP="007E0A3E">
            <w:pPr>
              <w:pStyle w:val="ConsPlusNormal"/>
              <w:ind w:left="-62" w:firstLine="62"/>
              <w:jc w:val="center"/>
              <w:rPr>
                <w:rFonts w:ascii="Times New Roman" w:hAnsi="Times New Roman" w:cs="Times New Roman"/>
                <w:lang w:val="en-US"/>
              </w:rPr>
            </w:pPr>
            <w:r>
              <w:rPr>
                <w:rFonts w:ascii="Times New Roman" w:hAnsi="Times New Roman" w:cs="Times New Roman"/>
              </w:rPr>
              <w:t>30</w:t>
            </w:r>
          </w:p>
        </w:tc>
        <w:tc>
          <w:tcPr>
            <w:tcW w:w="560" w:type="dxa"/>
            <w:tcBorders>
              <w:top w:val="single" w:sz="4" w:space="0" w:color="auto"/>
              <w:left w:val="single" w:sz="4" w:space="0" w:color="auto"/>
              <w:bottom w:val="single" w:sz="4" w:space="0" w:color="auto"/>
              <w:right w:val="single" w:sz="4" w:space="0" w:color="auto"/>
            </w:tcBorders>
          </w:tcPr>
          <w:p w:rsidR="00C35869" w:rsidRPr="0012254C" w:rsidRDefault="005C436E" w:rsidP="007E0A3E">
            <w:pPr>
              <w:pStyle w:val="ConsPlusNormal"/>
              <w:ind w:left="-62" w:firstLine="62"/>
              <w:jc w:val="center"/>
              <w:rPr>
                <w:rFonts w:ascii="Times New Roman" w:hAnsi="Times New Roman" w:cs="Times New Roman"/>
              </w:rPr>
            </w:pPr>
            <w:r>
              <w:rPr>
                <w:rFonts w:ascii="Times New Roman" w:hAnsi="Times New Roman" w:cs="Times New Roman"/>
              </w:rPr>
              <w:t>33</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5C436E" w:rsidP="007E0A3E">
            <w:pPr>
              <w:pStyle w:val="ConsPlusNormal"/>
              <w:ind w:left="-62" w:firstLine="62"/>
              <w:jc w:val="center"/>
              <w:rPr>
                <w:rFonts w:ascii="Times New Roman" w:hAnsi="Times New Roman" w:cs="Times New Roman"/>
              </w:rPr>
            </w:pPr>
            <w:r>
              <w:rPr>
                <w:rFonts w:ascii="Times New Roman" w:hAnsi="Times New Roman" w:cs="Times New Roman"/>
              </w:rPr>
              <w:t>36</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5C436E" w:rsidP="007E0A3E">
            <w:pPr>
              <w:pStyle w:val="ConsPlusNormal"/>
              <w:ind w:left="-62" w:firstLine="62"/>
              <w:jc w:val="center"/>
              <w:rPr>
                <w:rFonts w:ascii="Times New Roman" w:hAnsi="Times New Roman" w:cs="Times New Roman"/>
              </w:rPr>
            </w:pPr>
            <w:r>
              <w:rPr>
                <w:rFonts w:ascii="Times New Roman" w:hAnsi="Times New Roman" w:cs="Times New Roman"/>
              </w:rPr>
              <w:t>39</w:t>
            </w:r>
          </w:p>
        </w:tc>
      </w:tr>
      <w:tr w:rsidR="007E0A3E" w:rsidRPr="0012254C" w:rsidTr="00FE6F2D">
        <w:trPr>
          <w:trHeight w:val="585"/>
        </w:trPr>
        <w:tc>
          <w:tcPr>
            <w:tcW w:w="11104" w:type="dxa"/>
            <w:gridSpan w:val="54"/>
            <w:tcBorders>
              <w:top w:val="single" w:sz="4" w:space="0" w:color="auto"/>
              <w:left w:val="single" w:sz="4" w:space="0" w:color="auto"/>
              <w:bottom w:val="single" w:sz="4" w:space="0" w:color="auto"/>
              <w:right w:val="single" w:sz="4" w:space="0" w:color="auto"/>
            </w:tcBorders>
          </w:tcPr>
          <w:p w:rsidR="007E0A3E" w:rsidRPr="0012254C" w:rsidRDefault="007E0A3E" w:rsidP="001F07E9">
            <w:pPr>
              <w:pStyle w:val="ConsPlusNormal"/>
              <w:ind w:firstLine="0"/>
              <w:jc w:val="both"/>
              <w:rPr>
                <w:rFonts w:ascii="Times New Roman" w:hAnsi="Times New Roman" w:cs="Times New Roman"/>
              </w:rPr>
            </w:pPr>
            <w:r w:rsidRPr="0012254C">
              <w:rPr>
                <w:rFonts w:ascii="Times New Roman" w:hAnsi="Times New Roman" w:cs="Times New Roman"/>
              </w:rPr>
              <w:t>Подпрограмма № 2 «Управление муниципальным долгом закрытого административно-территориального образов</w:t>
            </w:r>
            <w:r w:rsidRPr="0012254C">
              <w:rPr>
                <w:rFonts w:ascii="Times New Roman" w:hAnsi="Times New Roman" w:cs="Times New Roman"/>
              </w:rPr>
              <w:t>а</w:t>
            </w:r>
            <w:r w:rsidRPr="0012254C">
              <w:rPr>
                <w:rFonts w:ascii="Times New Roman" w:hAnsi="Times New Roman" w:cs="Times New Roman"/>
              </w:rPr>
              <w:t>ния г. Заречного Пензенской области»</w:t>
            </w:r>
          </w:p>
        </w:tc>
      </w:tr>
      <w:tr w:rsidR="007E0A3E" w:rsidRPr="0012254C" w:rsidTr="00FE6F2D">
        <w:trPr>
          <w:trHeight w:val="405"/>
        </w:trPr>
        <w:tc>
          <w:tcPr>
            <w:tcW w:w="11104" w:type="dxa"/>
            <w:gridSpan w:val="54"/>
            <w:tcBorders>
              <w:top w:val="single" w:sz="4" w:space="0" w:color="auto"/>
              <w:left w:val="single" w:sz="4" w:space="0" w:color="auto"/>
              <w:bottom w:val="single" w:sz="4" w:space="0" w:color="auto"/>
              <w:right w:val="single" w:sz="4" w:space="0" w:color="auto"/>
            </w:tcBorders>
          </w:tcPr>
          <w:p w:rsidR="007E0A3E" w:rsidRPr="0012254C" w:rsidRDefault="007E0A3E" w:rsidP="001F07E9">
            <w:pPr>
              <w:pStyle w:val="ConsPlusNormal"/>
              <w:ind w:firstLine="0"/>
              <w:jc w:val="both"/>
              <w:rPr>
                <w:rFonts w:ascii="Times New Roman" w:hAnsi="Times New Roman" w:cs="Times New Roman"/>
              </w:rPr>
            </w:pPr>
            <w:r w:rsidRPr="0012254C">
              <w:rPr>
                <w:rFonts w:ascii="Times New Roman" w:hAnsi="Times New Roman" w:cs="Times New Roman"/>
              </w:rPr>
              <w:t>Цель № 1 «Снижение объема долговых обязательств закрытого административно-территориального образования г. Заречного Пензенской области»</w:t>
            </w:r>
          </w:p>
        </w:tc>
      </w:tr>
      <w:tr w:rsidR="00FE6F2D" w:rsidRPr="0012254C" w:rsidTr="00FE6F2D">
        <w:trPr>
          <w:trHeight w:val="2484"/>
        </w:trPr>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lastRenderedPageBreak/>
              <w:t>1.</w:t>
            </w:r>
          </w:p>
        </w:tc>
        <w:tc>
          <w:tcPr>
            <w:tcW w:w="2093"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Отношение объема расходов на обслуживание муниципального долга закрытого администрати</w:t>
            </w:r>
            <w:r w:rsidRPr="0012254C">
              <w:rPr>
                <w:rFonts w:ascii="Times New Roman" w:hAnsi="Times New Roman" w:cs="Times New Roman"/>
              </w:rPr>
              <w:t>в</w:t>
            </w:r>
            <w:r w:rsidRPr="0012254C">
              <w:rPr>
                <w:rFonts w:ascii="Times New Roman" w:hAnsi="Times New Roman" w:cs="Times New Roman"/>
              </w:rPr>
              <w:t>но-территориального образования                 г. Заречного Пензенской области к объему расходов бюджета з</w:t>
            </w:r>
            <w:r w:rsidRPr="0012254C">
              <w:rPr>
                <w:rFonts w:ascii="Times New Roman" w:hAnsi="Times New Roman" w:cs="Times New Roman"/>
              </w:rPr>
              <w:t>а</w:t>
            </w:r>
            <w:r w:rsidRPr="0012254C">
              <w:rPr>
                <w:rFonts w:ascii="Times New Roman" w:hAnsi="Times New Roman" w:cs="Times New Roman"/>
              </w:rPr>
              <w:t>крытого административно-территориального образования            г. Заречного Пензенской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5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15</w:t>
            </w:r>
          </w:p>
        </w:tc>
        <w:tc>
          <w:tcPr>
            <w:tcW w:w="567" w:type="dxa"/>
            <w:gridSpan w:val="4"/>
            <w:tcBorders>
              <w:top w:val="single" w:sz="4" w:space="0" w:color="auto"/>
              <w:left w:val="single" w:sz="4" w:space="0" w:color="auto"/>
              <w:bottom w:val="single" w:sz="4" w:space="0" w:color="auto"/>
              <w:right w:val="single" w:sz="4" w:space="0" w:color="auto"/>
            </w:tcBorders>
          </w:tcPr>
          <w:p w:rsidR="00A35156" w:rsidRPr="0012254C" w:rsidRDefault="00C35869" w:rsidP="00A35156">
            <w:pPr>
              <w:pStyle w:val="ConsPlusNormal"/>
              <w:ind w:left="-62" w:firstLine="62"/>
              <w:jc w:val="center"/>
              <w:rPr>
                <w:rFonts w:ascii="Times New Roman" w:hAnsi="Times New Roman" w:cs="Times New Roman"/>
              </w:rPr>
            </w:pPr>
            <w:r w:rsidRPr="0012254C">
              <w:rPr>
                <w:rFonts w:ascii="Times New Roman" w:hAnsi="Times New Roman" w:cs="Times New Roman"/>
              </w:rPr>
              <w:t xml:space="preserve">не </w:t>
            </w:r>
            <w:r w:rsidR="00A35156" w:rsidRPr="0012254C">
              <w:rPr>
                <w:rFonts w:ascii="Times New Roman" w:hAnsi="Times New Roman" w:cs="Times New Roman"/>
              </w:rPr>
              <w:t xml:space="preserve"> более</w:t>
            </w:r>
          </w:p>
          <w:p w:rsidR="00C35869"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15</w:t>
            </w:r>
          </w:p>
        </w:tc>
        <w:tc>
          <w:tcPr>
            <w:tcW w:w="567" w:type="dxa"/>
            <w:gridSpan w:val="4"/>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A35156">
            <w:pPr>
              <w:pStyle w:val="ConsPlusNormal"/>
              <w:ind w:left="-180" w:firstLine="180"/>
              <w:jc w:val="center"/>
              <w:rPr>
                <w:rFonts w:ascii="Times New Roman" w:hAnsi="Times New Roman" w:cs="Times New Roman"/>
              </w:rPr>
            </w:pPr>
            <w:r w:rsidRPr="0012254C">
              <w:rPr>
                <w:rFonts w:ascii="Times New Roman" w:hAnsi="Times New Roman" w:cs="Times New Roman"/>
              </w:rPr>
              <w:t>15</w:t>
            </w:r>
          </w:p>
        </w:tc>
        <w:tc>
          <w:tcPr>
            <w:tcW w:w="571" w:type="dxa"/>
            <w:gridSpan w:val="4"/>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A35156">
            <w:pPr>
              <w:pStyle w:val="ConsPlusNormal"/>
              <w:ind w:left="-180" w:firstLine="180"/>
              <w:jc w:val="center"/>
              <w:rPr>
                <w:rFonts w:ascii="Times New Roman" w:hAnsi="Times New Roman" w:cs="Times New Roman"/>
              </w:rPr>
            </w:pPr>
            <w:r w:rsidRPr="0012254C">
              <w:rPr>
                <w:rFonts w:ascii="Times New Roman" w:hAnsi="Times New Roman" w:cs="Times New Roman"/>
              </w:rPr>
              <w:t>15</w:t>
            </w:r>
          </w:p>
        </w:tc>
        <w:tc>
          <w:tcPr>
            <w:tcW w:w="567" w:type="dxa"/>
            <w:gridSpan w:val="4"/>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A35156">
            <w:pPr>
              <w:pStyle w:val="ConsPlusNormal"/>
              <w:ind w:left="-180" w:firstLine="180"/>
              <w:jc w:val="both"/>
              <w:rPr>
                <w:rFonts w:ascii="Times New Roman" w:hAnsi="Times New Roman" w:cs="Times New Roman"/>
              </w:rPr>
            </w:pPr>
            <w:r w:rsidRPr="0012254C">
              <w:rPr>
                <w:rFonts w:ascii="Times New Roman" w:hAnsi="Times New Roman" w:cs="Times New Roman"/>
              </w:rPr>
              <w:t>15</w:t>
            </w:r>
          </w:p>
        </w:tc>
        <w:tc>
          <w:tcPr>
            <w:tcW w:w="567" w:type="dxa"/>
            <w:gridSpan w:val="4"/>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A35156">
            <w:pPr>
              <w:pStyle w:val="ConsPlusNormal"/>
              <w:ind w:left="-180" w:firstLine="180"/>
              <w:jc w:val="center"/>
              <w:rPr>
                <w:rFonts w:ascii="Times New Roman" w:hAnsi="Times New Roman" w:cs="Times New Roman"/>
              </w:rPr>
            </w:pPr>
            <w:r w:rsidRPr="0012254C">
              <w:rPr>
                <w:rFonts w:ascii="Times New Roman" w:hAnsi="Times New Roman" w:cs="Times New Roman"/>
              </w:rPr>
              <w:t>15</w:t>
            </w:r>
          </w:p>
        </w:tc>
        <w:tc>
          <w:tcPr>
            <w:tcW w:w="576" w:type="dxa"/>
            <w:gridSpan w:val="5"/>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A35156">
            <w:pPr>
              <w:pStyle w:val="ConsPlusNormal"/>
              <w:ind w:left="-180" w:firstLine="180"/>
              <w:jc w:val="center"/>
              <w:rPr>
                <w:rFonts w:ascii="Times New Roman" w:hAnsi="Times New Roman" w:cs="Times New Roman"/>
              </w:rPr>
            </w:pPr>
            <w:r w:rsidRPr="0012254C">
              <w:rPr>
                <w:rFonts w:ascii="Times New Roman" w:hAnsi="Times New Roman" w:cs="Times New Roman"/>
              </w:rPr>
              <w:t>15</w:t>
            </w:r>
          </w:p>
        </w:tc>
        <w:tc>
          <w:tcPr>
            <w:tcW w:w="573" w:type="dxa"/>
            <w:gridSpan w:val="4"/>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A35156">
            <w:pPr>
              <w:pStyle w:val="ConsPlusNormal"/>
              <w:ind w:left="-180" w:firstLine="180"/>
              <w:jc w:val="center"/>
              <w:rPr>
                <w:rFonts w:ascii="Times New Roman" w:hAnsi="Times New Roman" w:cs="Times New Roman"/>
              </w:rPr>
            </w:pPr>
            <w:r w:rsidRPr="0012254C">
              <w:rPr>
                <w:rFonts w:ascii="Times New Roman" w:hAnsi="Times New Roman" w:cs="Times New Roman"/>
              </w:rPr>
              <w:t>15</w:t>
            </w:r>
          </w:p>
        </w:tc>
        <w:tc>
          <w:tcPr>
            <w:tcW w:w="570" w:type="dxa"/>
            <w:gridSpan w:val="3"/>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5E5598">
            <w:pPr>
              <w:pStyle w:val="ConsPlusNormal"/>
              <w:ind w:left="-180" w:firstLine="180"/>
              <w:jc w:val="center"/>
              <w:rPr>
                <w:rFonts w:ascii="Times New Roman" w:hAnsi="Times New Roman" w:cs="Times New Roman"/>
              </w:rPr>
            </w:pPr>
            <w:r w:rsidRPr="0012254C">
              <w:rPr>
                <w:rFonts w:ascii="Times New Roman" w:hAnsi="Times New Roman" w:cs="Times New Roman"/>
              </w:rPr>
              <w:t>1</w:t>
            </w:r>
            <w:r w:rsidR="005E5598" w:rsidRPr="0012254C">
              <w:rPr>
                <w:rFonts w:ascii="Times New Roman" w:hAnsi="Times New Roman" w:cs="Times New Roman"/>
              </w:rPr>
              <w:t>0</w:t>
            </w:r>
          </w:p>
        </w:tc>
        <w:tc>
          <w:tcPr>
            <w:tcW w:w="561" w:type="dxa"/>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5E5598">
            <w:pPr>
              <w:pStyle w:val="ConsPlusNormal"/>
              <w:ind w:left="-180" w:firstLine="180"/>
              <w:jc w:val="center"/>
              <w:rPr>
                <w:rFonts w:ascii="Times New Roman" w:hAnsi="Times New Roman" w:cs="Times New Roman"/>
              </w:rPr>
            </w:pPr>
            <w:r w:rsidRPr="0012254C">
              <w:rPr>
                <w:rFonts w:ascii="Times New Roman" w:hAnsi="Times New Roman" w:cs="Times New Roman"/>
              </w:rPr>
              <w:t>1</w:t>
            </w:r>
            <w:r w:rsidR="005E5598" w:rsidRPr="0012254C">
              <w:rPr>
                <w:rFonts w:ascii="Times New Roman" w:hAnsi="Times New Roman" w:cs="Times New Roman"/>
              </w:rPr>
              <w:t>0</w:t>
            </w:r>
          </w:p>
        </w:tc>
        <w:tc>
          <w:tcPr>
            <w:tcW w:w="578" w:type="dxa"/>
            <w:gridSpan w:val="3"/>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5E5598">
            <w:pPr>
              <w:pStyle w:val="ConsPlusNormal"/>
              <w:ind w:left="-180" w:firstLine="180"/>
              <w:jc w:val="center"/>
              <w:rPr>
                <w:rFonts w:ascii="Times New Roman" w:hAnsi="Times New Roman" w:cs="Times New Roman"/>
              </w:rPr>
            </w:pPr>
            <w:r w:rsidRPr="0012254C">
              <w:rPr>
                <w:rFonts w:ascii="Times New Roman" w:hAnsi="Times New Roman" w:cs="Times New Roman"/>
              </w:rPr>
              <w:t>1</w:t>
            </w:r>
            <w:r w:rsidR="005E5598" w:rsidRPr="0012254C">
              <w:rPr>
                <w:rFonts w:ascii="Times New Roman" w:hAnsi="Times New Roman" w:cs="Times New Roman"/>
              </w:rPr>
              <w:t>0</w:t>
            </w:r>
          </w:p>
        </w:tc>
        <w:tc>
          <w:tcPr>
            <w:tcW w:w="713" w:type="dxa"/>
            <w:gridSpan w:val="2"/>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5E5598">
            <w:pPr>
              <w:pStyle w:val="ConsPlusNormal"/>
              <w:ind w:left="-180" w:firstLine="180"/>
              <w:jc w:val="center"/>
              <w:rPr>
                <w:rFonts w:ascii="Times New Roman" w:hAnsi="Times New Roman" w:cs="Times New Roman"/>
              </w:rPr>
            </w:pPr>
            <w:r w:rsidRPr="0012254C">
              <w:rPr>
                <w:rFonts w:ascii="Times New Roman" w:hAnsi="Times New Roman" w:cs="Times New Roman"/>
              </w:rPr>
              <w:t>1</w:t>
            </w:r>
            <w:r w:rsidR="005E5598" w:rsidRPr="0012254C">
              <w:rPr>
                <w:rFonts w:ascii="Times New Roman" w:hAnsi="Times New Roman" w:cs="Times New Roman"/>
              </w:rPr>
              <w:t>0</w:t>
            </w:r>
          </w:p>
        </w:tc>
        <w:tc>
          <w:tcPr>
            <w:tcW w:w="711" w:type="dxa"/>
            <w:gridSpan w:val="2"/>
            <w:tcBorders>
              <w:top w:val="single" w:sz="4" w:space="0" w:color="auto"/>
              <w:left w:val="single" w:sz="4" w:space="0" w:color="auto"/>
              <w:bottom w:val="single" w:sz="4" w:space="0" w:color="auto"/>
              <w:right w:val="single" w:sz="4" w:space="0" w:color="auto"/>
            </w:tcBorders>
          </w:tcPr>
          <w:p w:rsidR="00A35156" w:rsidRPr="0012254C" w:rsidRDefault="00A35156" w:rsidP="00A35156">
            <w:pPr>
              <w:pStyle w:val="ConsPlusNormal"/>
              <w:ind w:left="-62" w:firstLine="62"/>
              <w:jc w:val="center"/>
              <w:rPr>
                <w:rFonts w:ascii="Times New Roman" w:hAnsi="Times New Roman" w:cs="Times New Roman"/>
              </w:rPr>
            </w:pPr>
            <w:r w:rsidRPr="0012254C">
              <w:rPr>
                <w:rFonts w:ascii="Times New Roman" w:hAnsi="Times New Roman" w:cs="Times New Roman"/>
              </w:rPr>
              <w:t>не более</w:t>
            </w:r>
          </w:p>
          <w:p w:rsidR="00C35869" w:rsidRPr="0012254C" w:rsidRDefault="00A35156" w:rsidP="005E5598">
            <w:pPr>
              <w:pStyle w:val="ConsPlusNormal"/>
              <w:ind w:left="-180" w:firstLine="180"/>
              <w:jc w:val="center"/>
              <w:rPr>
                <w:rFonts w:ascii="Times New Roman" w:hAnsi="Times New Roman" w:cs="Times New Roman"/>
              </w:rPr>
            </w:pPr>
            <w:r w:rsidRPr="0012254C">
              <w:rPr>
                <w:rFonts w:ascii="Times New Roman" w:hAnsi="Times New Roman" w:cs="Times New Roman"/>
              </w:rPr>
              <w:t>1</w:t>
            </w:r>
            <w:r w:rsidR="005E5598" w:rsidRPr="0012254C">
              <w:rPr>
                <w:rFonts w:ascii="Times New Roman" w:hAnsi="Times New Roman" w:cs="Times New Roman"/>
              </w:rPr>
              <w:t>0</w:t>
            </w:r>
          </w:p>
        </w:tc>
      </w:tr>
      <w:tr w:rsidR="00FE6F2D" w:rsidRPr="0012254C" w:rsidTr="00FE6F2D">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2.</w:t>
            </w:r>
          </w:p>
        </w:tc>
        <w:tc>
          <w:tcPr>
            <w:tcW w:w="2093"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Объем просроченной задолже</w:t>
            </w:r>
            <w:r w:rsidRPr="0012254C">
              <w:rPr>
                <w:rFonts w:ascii="Times New Roman" w:hAnsi="Times New Roman" w:cs="Times New Roman"/>
              </w:rPr>
              <w:t>н</w:t>
            </w:r>
            <w:r w:rsidRPr="0012254C">
              <w:rPr>
                <w:rFonts w:ascii="Times New Roman" w:hAnsi="Times New Roman" w:cs="Times New Roman"/>
              </w:rPr>
              <w:t>ности долговых обязательств з</w:t>
            </w:r>
            <w:r w:rsidRPr="0012254C">
              <w:rPr>
                <w:rFonts w:ascii="Times New Roman" w:hAnsi="Times New Roman" w:cs="Times New Roman"/>
              </w:rPr>
              <w:t>а</w:t>
            </w:r>
            <w:r w:rsidRPr="0012254C">
              <w:rPr>
                <w:rFonts w:ascii="Times New Roman" w:hAnsi="Times New Roman" w:cs="Times New Roman"/>
              </w:rPr>
              <w:t>крытого административно-территориального образования             г. Заречного Пензенской области</w:t>
            </w:r>
          </w:p>
        </w:tc>
        <w:tc>
          <w:tcPr>
            <w:tcW w:w="85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тыс.руб.</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7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76"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73"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70"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61" w:type="dxa"/>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578" w:type="dxa"/>
            <w:gridSpan w:val="3"/>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180" w:firstLine="180"/>
              <w:jc w:val="center"/>
              <w:rPr>
                <w:rFonts w:ascii="Times New Roman" w:hAnsi="Times New Roman" w:cs="Times New Roman"/>
              </w:rPr>
            </w:pPr>
            <w:r w:rsidRPr="0012254C">
              <w:rPr>
                <w:rFonts w:ascii="Times New Roman" w:hAnsi="Times New Roman" w:cs="Times New Roman"/>
              </w:rPr>
              <w:t>0</w:t>
            </w:r>
          </w:p>
        </w:tc>
      </w:tr>
      <w:tr w:rsidR="00FE6F2D" w:rsidRPr="0012254C" w:rsidTr="00FE6F2D">
        <w:tc>
          <w:tcPr>
            <w:tcW w:w="472" w:type="dxa"/>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106" w:firstLine="62"/>
              <w:rPr>
                <w:rFonts w:ascii="Times New Roman" w:hAnsi="Times New Roman" w:cs="Times New Roman"/>
              </w:rPr>
            </w:pPr>
            <w:r w:rsidRPr="0012254C">
              <w:rPr>
                <w:rFonts w:ascii="Times New Roman" w:hAnsi="Times New Roman" w:cs="Times New Roman"/>
              </w:rPr>
              <w:t>3.</w:t>
            </w:r>
          </w:p>
        </w:tc>
        <w:tc>
          <w:tcPr>
            <w:tcW w:w="2093"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Доля кредитов от кредитных о</w:t>
            </w:r>
            <w:r w:rsidRPr="0012254C">
              <w:rPr>
                <w:rFonts w:ascii="Times New Roman" w:hAnsi="Times New Roman" w:cs="Times New Roman"/>
              </w:rPr>
              <w:t>р</w:t>
            </w:r>
            <w:r w:rsidRPr="0012254C">
              <w:rPr>
                <w:rFonts w:ascii="Times New Roman" w:hAnsi="Times New Roman" w:cs="Times New Roman"/>
              </w:rPr>
              <w:t>ганизаций в структуре объема муниципального долга</w:t>
            </w:r>
          </w:p>
        </w:tc>
        <w:tc>
          <w:tcPr>
            <w:tcW w:w="85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D73B42">
            <w:pPr>
              <w:pStyle w:val="ConsPlusNormal"/>
              <w:ind w:firstLine="0"/>
              <w:jc w:val="center"/>
              <w:rPr>
                <w:rFonts w:ascii="Times New Roman" w:hAnsi="Times New Roman" w:cs="Times New Roman"/>
              </w:rPr>
            </w:pPr>
            <w:r w:rsidRPr="0012254C">
              <w:rPr>
                <w:rFonts w:ascii="Times New Roman" w:hAnsi="Times New Roman" w:cs="Times New Roman"/>
              </w:rPr>
              <w:t>70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D73B42">
            <w:pPr>
              <w:pStyle w:val="ConsPlusNormal"/>
              <w:ind w:firstLine="0"/>
              <w:jc w:val="center"/>
              <w:rPr>
                <w:rFonts w:ascii="Times New Roman" w:hAnsi="Times New Roman" w:cs="Times New Roman"/>
              </w:rPr>
            </w:pPr>
            <w:r w:rsidRPr="0012254C">
              <w:rPr>
                <w:rFonts w:ascii="Times New Roman" w:hAnsi="Times New Roman" w:cs="Times New Roman"/>
              </w:rPr>
              <w:t>70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D73B42">
            <w:pPr>
              <w:pStyle w:val="ConsPlusNormal"/>
              <w:ind w:firstLine="0"/>
              <w:jc w:val="center"/>
              <w:rPr>
                <w:rFonts w:ascii="Times New Roman" w:hAnsi="Times New Roman" w:cs="Times New Roman"/>
              </w:rPr>
            </w:pPr>
            <w:r w:rsidRPr="0012254C">
              <w:rPr>
                <w:rFonts w:ascii="Times New Roman" w:hAnsi="Times New Roman" w:cs="Times New Roman"/>
              </w:rPr>
              <w:t>70</w:t>
            </w:r>
          </w:p>
        </w:tc>
        <w:tc>
          <w:tcPr>
            <w:tcW w:w="57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D73B42">
            <w:pPr>
              <w:pStyle w:val="ConsPlusNormal"/>
              <w:ind w:firstLine="0"/>
              <w:jc w:val="center"/>
              <w:rPr>
                <w:rFonts w:ascii="Times New Roman" w:hAnsi="Times New Roman" w:cs="Times New Roman"/>
              </w:rPr>
            </w:pPr>
            <w:r w:rsidRPr="0012254C">
              <w:rPr>
                <w:rFonts w:ascii="Times New Roman" w:hAnsi="Times New Roman" w:cs="Times New Roman"/>
              </w:rPr>
              <w:t>90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D73B42">
            <w:pPr>
              <w:pStyle w:val="ConsPlusNormal"/>
              <w:ind w:firstLine="0"/>
              <w:jc w:val="center"/>
              <w:rPr>
                <w:rFonts w:ascii="Times New Roman" w:hAnsi="Times New Roman" w:cs="Times New Roman"/>
              </w:rPr>
            </w:pPr>
            <w:r w:rsidRPr="0012254C">
              <w:rPr>
                <w:rFonts w:ascii="Times New Roman" w:hAnsi="Times New Roman" w:cs="Times New Roman"/>
              </w:rPr>
              <w:t>90</w:t>
            </w:r>
          </w:p>
        </w:tc>
        <w:tc>
          <w:tcPr>
            <w:tcW w:w="576"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D73B42">
            <w:pPr>
              <w:pStyle w:val="ConsPlusNormal"/>
              <w:ind w:firstLine="0"/>
              <w:jc w:val="center"/>
              <w:rPr>
                <w:rFonts w:ascii="Times New Roman" w:hAnsi="Times New Roman" w:cs="Times New Roman"/>
              </w:rPr>
            </w:pPr>
            <w:r w:rsidRPr="0012254C">
              <w:rPr>
                <w:rFonts w:ascii="Times New Roman" w:hAnsi="Times New Roman" w:cs="Times New Roman"/>
              </w:rPr>
              <w:t>90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D73B42">
            <w:pPr>
              <w:pStyle w:val="ConsPlusNormal"/>
              <w:tabs>
                <w:tab w:val="left" w:pos="180"/>
                <w:tab w:val="center" w:pos="388"/>
              </w:tabs>
              <w:ind w:firstLine="0"/>
              <w:jc w:val="center"/>
              <w:rPr>
                <w:rFonts w:ascii="Times New Roman" w:hAnsi="Times New Roman" w:cs="Times New Roman"/>
              </w:rPr>
            </w:pPr>
            <w:r w:rsidRPr="0012254C">
              <w:rPr>
                <w:rFonts w:ascii="Times New Roman" w:hAnsi="Times New Roman" w:cs="Times New Roman"/>
              </w:rPr>
              <w:t>90</w:t>
            </w:r>
          </w:p>
        </w:tc>
        <w:tc>
          <w:tcPr>
            <w:tcW w:w="573" w:type="dxa"/>
            <w:gridSpan w:val="4"/>
            <w:tcBorders>
              <w:top w:val="single" w:sz="4" w:space="0" w:color="auto"/>
              <w:left w:val="single" w:sz="4" w:space="0" w:color="auto"/>
              <w:bottom w:val="single" w:sz="4" w:space="0" w:color="auto"/>
              <w:right w:val="single" w:sz="4" w:space="0" w:color="auto"/>
            </w:tcBorders>
          </w:tcPr>
          <w:p w:rsidR="00C35869" w:rsidRPr="0012254C" w:rsidRDefault="00C42121" w:rsidP="00D73B42">
            <w:pPr>
              <w:pStyle w:val="ConsPlusNormal"/>
              <w:tabs>
                <w:tab w:val="left" w:pos="180"/>
                <w:tab w:val="center" w:pos="388"/>
              </w:tabs>
              <w:ind w:firstLine="0"/>
              <w:jc w:val="center"/>
              <w:rPr>
                <w:rFonts w:ascii="Times New Roman" w:hAnsi="Times New Roman" w:cs="Times New Roman"/>
              </w:rPr>
            </w:pPr>
            <w:r w:rsidRPr="0012254C">
              <w:rPr>
                <w:rFonts w:ascii="Times New Roman" w:hAnsi="Times New Roman" w:cs="Times New Roman"/>
              </w:rPr>
              <w:t>10</w:t>
            </w:r>
          </w:p>
        </w:tc>
        <w:tc>
          <w:tcPr>
            <w:tcW w:w="570" w:type="dxa"/>
            <w:gridSpan w:val="3"/>
            <w:tcBorders>
              <w:top w:val="single" w:sz="4" w:space="0" w:color="auto"/>
              <w:left w:val="single" w:sz="4" w:space="0" w:color="auto"/>
              <w:bottom w:val="single" w:sz="4" w:space="0" w:color="auto"/>
              <w:right w:val="single" w:sz="4" w:space="0" w:color="auto"/>
            </w:tcBorders>
          </w:tcPr>
          <w:p w:rsidR="00C35869" w:rsidRPr="0012254C" w:rsidRDefault="00C42121" w:rsidP="00D73B42">
            <w:pPr>
              <w:pStyle w:val="ConsPlusNormal"/>
              <w:tabs>
                <w:tab w:val="left" w:pos="180"/>
                <w:tab w:val="center" w:pos="388"/>
              </w:tabs>
              <w:ind w:firstLine="0"/>
              <w:jc w:val="center"/>
              <w:rPr>
                <w:rFonts w:ascii="Times New Roman" w:hAnsi="Times New Roman" w:cs="Times New Roman"/>
              </w:rPr>
            </w:pPr>
            <w:r w:rsidRPr="0012254C">
              <w:rPr>
                <w:rFonts w:ascii="Times New Roman" w:hAnsi="Times New Roman" w:cs="Times New Roman"/>
              </w:rPr>
              <w:t>10</w:t>
            </w:r>
          </w:p>
        </w:tc>
        <w:tc>
          <w:tcPr>
            <w:tcW w:w="561" w:type="dxa"/>
            <w:tcBorders>
              <w:top w:val="single" w:sz="4" w:space="0" w:color="auto"/>
              <w:left w:val="single" w:sz="4" w:space="0" w:color="auto"/>
              <w:bottom w:val="single" w:sz="4" w:space="0" w:color="auto"/>
              <w:right w:val="single" w:sz="4" w:space="0" w:color="auto"/>
            </w:tcBorders>
          </w:tcPr>
          <w:p w:rsidR="00C35869" w:rsidRPr="0012254C" w:rsidRDefault="00C42121" w:rsidP="00D73B42">
            <w:pPr>
              <w:pStyle w:val="ConsPlusNormal"/>
              <w:tabs>
                <w:tab w:val="left" w:pos="180"/>
                <w:tab w:val="center" w:pos="388"/>
              </w:tabs>
              <w:ind w:firstLine="0"/>
              <w:jc w:val="center"/>
              <w:rPr>
                <w:rFonts w:ascii="Times New Roman" w:hAnsi="Times New Roman" w:cs="Times New Roman"/>
              </w:rPr>
            </w:pPr>
            <w:r w:rsidRPr="0012254C">
              <w:rPr>
                <w:rFonts w:ascii="Times New Roman" w:hAnsi="Times New Roman" w:cs="Times New Roman"/>
              </w:rPr>
              <w:t>10</w:t>
            </w:r>
          </w:p>
        </w:tc>
        <w:tc>
          <w:tcPr>
            <w:tcW w:w="578" w:type="dxa"/>
            <w:gridSpan w:val="3"/>
            <w:tcBorders>
              <w:top w:val="single" w:sz="4" w:space="0" w:color="auto"/>
              <w:left w:val="single" w:sz="4" w:space="0" w:color="auto"/>
              <w:bottom w:val="single" w:sz="4" w:space="0" w:color="auto"/>
              <w:right w:val="single" w:sz="4" w:space="0" w:color="auto"/>
            </w:tcBorders>
          </w:tcPr>
          <w:p w:rsidR="00C35869" w:rsidRPr="0012254C" w:rsidRDefault="00C42121" w:rsidP="00D73B42">
            <w:pPr>
              <w:pStyle w:val="ConsPlusNormal"/>
              <w:tabs>
                <w:tab w:val="left" w:pos="180"/>
                <w:tab w:val="center" w:pos="388"/>
              </w:tabs>
              <w:ind w:firstLine="0"/>
              <w:jc w:val="center"/>
              <w:rPr>
                <w:rFonts w:ascii="Times New Roman" w:hAnsi="Times New Roman" w:cs="Times New Roman"/>
              </w:rPr>
            </w:pPr>
            <w:r w:rsidRPr="0012254C">
              <w:rPr>
                <w:rFonts w:ascii="Times New Roman" w:hAnsi="Times New Roman" w:cs="Times New Roman"/>
              </w:rPr>
              <w:t>10</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C42121" w:rsidP="00D73B42">
            <w:pPr>
              <w:pStyle w:val="ConsPlusNormal"/>
              <w:tabs>
                <w:tab w:val="left" w:pos="180"/>
                <w:tab w:val="center" w:pos="388"/>
              </w:tabs>
              <w:ind w:firstLine="0"/>
              <w:jc w:val="center"/>
              <w:rPr>
                <w:rFonts w:ascii="Times New Roman" w:hAnsi="Times New Roman" w:cs="Times New Roman"/>
              </w:rPr>
            </w:pPr>
            <w:r w:rsidRPr="0012254C">
              <w:rPr>
                <w:rFonts w:ascii="Times New Roman" w:hAnsi="Times New Roman" w:cs="Times New Roman"/>
              </w:rPr>
              <w:t>40</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C42121" w:rsidP="00D73B42">
            <w:pPr>
              <w:pStyle w:val="ConsPlusNormal"/>
              <w:tabs>
                <w:tab w:val="left" w:pos="180"/>
                <w:tab w:val="center" w:pos="388"/>
              </w:tabs>
              <w:ind w:firstLine="0"/>
              <w:jc w:val="center"/>
              <w:rPr>
                <w:rFonts w:ascii="Times New Roman" w:hAnsi="Times New Roman" w:cs="Times New Roman"/>
              </w:rPr>
            </w:pPr>
            <w:r w:rsidRPr="0012254C">
              <w:rPr>
                <w:rFonts w:ascii="Times New Roman" w:hAnsi="Times New Roman" w:cs="Times New Roman"/>
              </w:rPr>
              <w:t>100</w:t>
            </w:r>
          </w:p>
        </w:tc>
      </w:tr>
      <w:tr w:rsidR="00FE6F2D" w:rsidRPr="0012254C" w:rsidTr="00FE6F2D">
        <w:tc>
          <w:tcPr>
            <w:tcW w:w="11104" w:type="dxa"/>
            <w:gridSpan w:val="54"/>
            <w:tcBorders>
              <w:top w:val="single" w:sz="4" w:space="0" w:color="auto"/>
              <w:left w:val="single" w:sz="4" w:space="0" w:color="auto"/>
              <w:bottom w:val="single" w:sz="4" w:space="0" w:color="auto"/>
              <w:right w:val="single" w:sz="4" w:space="0" w:color="auto"/>
            </w:tcBorders>
          </w:tcPr>
          <w:p w:rsidR="00FE6F2D" w:rsidRPr="0012254C" w:rsidRDefault="00FE6F2D" w:rsidP="001F07E9">
            <w:pPr>
              <w:pStyle w:val="ConsPlusNormal"/>
              <w:ind w:firstLine="0"/>
              <w:rPr>
                <w:rFonts w:ascii="Times New Roman" w:hAnsi="Times New Roman" w:cs="Times New Roman"/>
              </w:rPr>
            </w:pPr>
            <w:r w:rsidRPr="0012254C">
              <w:rPr>
                <w:rFonts w:ascii="Times New Roman" w:hAnsi="Times New Roman" w:cs="Times New Roman"/>
              </w:rPr>
              <w:t>Подпрограмма № 3 «Обеспечение условий реализации программы»</w:t>
            </w:r>
          </w:p>
        </w:tc>
      </w:tr>
      <w:tr w:rsidR="00FE6F2D" w:rsidRPr="0012254C" w:rsidTr="00FE6F2D">
        <w:tc>
          <w:tcPr>
            <w:tcW w:w="11104" w:type="dxa"/>
            <w:gridSpan w:val="54"/>
            <w:tcBorders>
              <w:top w:val="single" w:sz="4" w:space="0" w:color="auto"/>
              <w:left w:val="single" w:sz="4" w:space="0" w:color="auto"/>
              <w:bottom w:val="single" w:sz="4" w:space="0" w:color="auto"/>
              <w:right w:val="single" w:sz="4" w:space="0" w:color="auto"/>
            </w:tcBorders>
          </w:tcPr>
          <w:p w:rsidR="00FE6F2D" w:rsidRPr="0012254C" w:rsidRDefault="00FE6F2D" w:rsidP="001F07E9">
            <w:pPr>
              <w:pStyle w:val="ConsPlusNormal"/>
              <w:ind w:firstLine="0"/>
              <w:rPr>
                <w:rFonts w:ascii="Times New Roman" w:hAnsi="Times New Roman" w:cs="Times New Roman"/>
              </w:rPr>
            </w:pPr>
            <w:r w:rsidRPr="0012254C">
              <w:rPr>
                <w:rFonts w:ascii="Times New Roman" w:hAnsi="Times New Roman" w:cs="Times New Roman"/>
              </w:rPr>
              <w:t>Цель № 1 «Совершенствование условий для эффективного управления в сфере финансов»</w:t>
            </w:r>
          </w:p>
        </w:tc>
      </w:tr>
      <w:tr w:rsidR="00FE6F2D" w:rsidRPr="0012254C" w:rsidTr="00FE6F2D">
        <w:trPr>
          <w:trHeight w:val="537"/>
        </w:trPr>
        <w:tc>
          <w:tcPr>
            <w:tcW w:w="48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1.</w:t>
            </w:r>
          </w:p>
        </w:tc>
        <w:tc>
          <w:tcPr>
            <w:tcW w:w="2095"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Доля получателей бюджетных средств, а также муниципальных автономных и бюджетных учр</w:t>
            </w:r>
            <w:r w:rsidRPr="0012254C">
              <w:rPr>
                <w:rFonts w:ascii="Times New Roman" w:hAnsi="Times New Roman" w:cs="Times New Roman"/>
              </w:rPr>
              <w:t>е</w:t>
            </w:r>
            <w:r w:rsidRPr="0012254C">
              <w:rPr>
                <w:rFonts w:ascii="Times New Roman" w:hAnsi="Times New Roman" w:cs="Times New Roman"/>
              </w:rPr>
              <w:t xml:space="preserve">ждений, лицевые счета которых обслуживаются в Финансовом управлении города Заречного Пензенской области </w:t>
            </w:r>
          </w:p>
        </w:tc>
        <w:tc>
          <w:tcPr>
            <w:tcW w:w="85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70"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72"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r>
      <w:tr w:rsidR="00FE6F2D" w:rsidRPr="0012254C" w:rsidTr="00FE6F2D">
        <w:tc>
          <w:tcPr>
            <w:tcW w:w="48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2.</w:t>
            </w:r>
          </w:p>
        </w:tc>
        <w:tc>
          <w:tcPr>
            <w:tcW w:w="2095"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tabs>
                <w:tab w:val="left" w:pos="2340"/>
              </w:tabs>
              <w:rPr>
                <w:sz w:val="20"/>
                <w:szCs w:val="20"/>
              </w:rPr>
            </w:pPr>
            <w:r w:rsidRPr="0012254C">
              <w:rPr>
                <w:sz w:val="20"/>
                <w:szCs w:val="20"/>
              </w:rPr>
              <w:t>Период исполнения надлежаще оформленных платежных док</w:t>
            </w:r>
            <w:r w:rsidRPr="0012254C">
              <w:rPr>
                <w:sz w:val="20"/>
                <w:szCs w:val="20"/>
              </w:rPr>
              <w:t>у</w:t>
            </w:r>
            <w:r w:rsidRPr="0012254C">
              <w:rPr>
                <w:sz w:val="20"/>
                <w:szCs w:val="20"/>
              </w:rPr>
              <w:t>ментов с учетом профинансир</w:t>
            </w:r>
            <w:r w:rsidRPr="0012254C">
              <w:rPr>
                <w:sz w:val="20"/>
                <w:szCs w:val="20"/>
              </w:rPr>
              <w:t>о</w:t>
            </w:r>
            <w:r w:rsidRPr="0012254C">
              <w:rPr>
                <w:sz w:val="20"/>
                <w:szCs w:val="20"/>
              </w:rPr>
              <w:t>ванных расходов</w:t>
            </w:r>
          </w:p>
        </w:tc>
        <w:tc>
          <w:tcPr>
            <w:tcW w:w="85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день</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1</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567"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570"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572"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w:t>
            </w:r>
          </w:p>
        </w:tc>
      </w:tr>
      <w:tr w:rsidR="00FE6F2D" w:rsidRPr="0012254C" w:rsidTr="00FE6F2D">
        <w:trPr>
          <w:trHeight w:val="525"/>
        </w:trPr>
        <w:tc>
          <w:tcPr>
            <w:tcW w:w="48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lastRenderedPageBreak/>
              <w:t>3.</w:t>
            </w:r>
          </w:p>
        </w:tc>
        <w:tc>
          <w:tcPr>
            <w:tcW w:w="2095"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Уточнение невыясненных плат</w:t>
            </w:r>
            <w:r w:rsidRPr="0012254C">
              <w:rPr>
                <w:rFonts w:ascii="Times New Roman" w:hAnsi="Times New Roman" w:cs="Times New Roman"/>
              </w:rPr>
              <w:t>е</w:t>
            </w:r>
            <w:r w:rsidRPr="0012254C">
              <w:rPr>
                <w:rFonts w:ascii="Times New Roman" w:hAnsi="Times New Roman" w:cs="Times New Roman"/>
              </w:rPr>
              <w:t>жей, поступивших в бюджет з</w:t>
            </w:r>
            <w:r w:rsidRPr="0012254C">
              <w:rPr>
                <w:rFonts w:ascii="Times New Roman" w:hAnsi="Times New Roman" w:cs="Times New Roman"/>
              </w:rPr>
              <w:t>а</w:t>
            </w:r>
            <w:r w:rsidRPr="0012254C">
              <w:rPr>
                <w:rFonts w:ascii="Times New Roman" w:hAnsi="Times New Roman" w:cs="Times New Roman"/>
              </w:rPr>
              <w:t>крытого административно-территориального образования                г. Заречный Пензенской области</w:t>
            </w:r>
          </w:p>
        </w:tc>
        <w:tc>
          <w:tcPr>
            <w:tcW w:w="85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Рабочий день</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 xml:space="preserve">5 </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 xml:space="preserve">5 </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 xml:space="preserve">5 </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 xml:space="preserve">5 </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 xml:space="preserve">5 </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 xml:space="preserve">5 </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567"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570"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572"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567"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firstLine="0"/>
              <w:jc w:val="center"/>
              <w:rPr>
                <w:rFonts w:ascii="Times New Roman" w:hAnsi="Times New Roman" w:cs="Times New Roman"/>
              </w:rPr>
            </w:pPr>
            <w:r w:rsidRPr="0012254C">
              <w:rPr>
                <w:rFonts w:ascii="Times New Roman" w:hAnsi="Times New Roman" w:cs="Times New Roman"/>
              </w:rPr>
              <w:t>5</w:t>
            </w:r>
          </w:p>
        </w:tc>
      </w:tr>
      <w:tr w:rsidR="00FE6F2D" w:rsidRPr="0012254C" w:rsidTr="00FE6F2D">
        <w:trPr>
          <w:trHeight w:val="495"/>
        </w:trPr>
        <w:tc>
          <w:tcPr>
            <w:tcW w:w="48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4.</w:t>
            </w:r>
          </w:p>
        </w:tc>
        <w:tc>
          <w:tcPr>
            <w:tcW w:w="2095"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rPr>
                <w:sz w:val="20"/>
                <w:szCs w:val="20"/>
              </w:rPr>
            </w:pPr>
            <w:r w:rsidRPr="0012254C">
              <w:rPr>
                <w:sz w:val="20"/>
                <w:szCs w:val="20"/>
              </w:rPr>
              <w:t>Выполнение плана работы сект</w:t>
            </w:r>
            <w:r w:rsidRPr="0012254C">
              <w:rPr>
                <w:sz w:val="20"/>
                <w:szCs w:val="20"/>
              </w:rPr>
              <w:t>о</w:t>
            </w:r>
            <w:r w:rsidRPr="0012254C">
              <w:rPr>
                <w:sz w:val="20"/>
                <w:szCs w:val="20"/>
              </w:rPr>
              <w:t>ра контроля и ревизии Финанс</w:t>
            </w:r>
            <w:r w:rsidRPr="0012254C">
              <w:rPr>
                <w:sz w:val="20"/>
                <w:szCs w:val="20"/>
              </w:rPr>
              <w:t>о</w:t>
            </w:r>
            <w:r w:rsidRPr="0012254C">
              <w:rPr>
                <w:sz w:val="20"/>
                <w:szCs w:val="20"/>
              </w:rPr>
              <w:t>вого управления города Заречного Пензенской о</w:t>
            </w:r>
            <w:r w:rsidRPr="0012254C">
              <w:rPr>
                <w:sz w:val="20"/>
                <w:szCs w:val="20"/>
              </w:rPr>
              <w:t>б</w:t>
            </w:r>
            <w:r w:rsidRPr="0012254C">
              <w:rPr>
                <w:sz w:val="20"/>
                <w:szCs w:val="20"/>
              </w:rPr>
              <w:t>ласти</w:t>
            </w:r>
          </w:p>
        </w:tc>
        <w:tc>
          <w:tcPr>
            <w:tcW w:w="85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Ревизии (прове</w:t>
            </w:r>
            <w:r w:rsidRPr="0012254C">
              <w:rPr>
                <w:rFonts w:ascii="Times New Roman" w:hAnsi="Times New Roman" w:cs="Times New Roman"/>
              </w:rPr>
              <w:t>р</w:t>
            </w:r>
            <w:r w:rsidRPr="0012254C">
              <w:rPr>
                <w:rFonts w:ascii="Times New Roman" w:hAnsi="Times New Roman" w:cs="Times New Roman"/>
              </w:rPr>
              <w:t>ки) /в год</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не менее 10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не менее 9</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не менее 9</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не менее 9</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не менее 9</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не менее 9</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firstLine="0"/>
              <w:jc w:val="center"/>
              <w:rPr>
                <w:rFonts w:ascii="Times New Roman" w:hAnsi="Times New Roman" w:cs="Times New Roman"/>
              </w:rPr>
            </w:pPr>
            <w:r w:rsidRPr="0012254C">
              <w:rPr>
                <w:rFonts w:ascii="Times New Roman" w:hAnsi="Times New Roman" w:cs="Times New Roman"/>
              </w:rPr>
              <w:t>не менее 9</w:t>
            </w:r>
          </w:p>
        </w:tc>
        <w:tc>
          <w:tcPr>
            <w:tcW w:w="567" w:type="dxa"/>
            <w:gridSpan w:val="3"/>
            <w:tcBorders>
              <w:top w:val="single" w:sz="4" w:space="0" w:color="auto"/>
              <w:left w:val="single" w:sz="4" w:space="0" w:color="auto"/>
              <w:bottom w:val="single" w:sz="4" w:space="0" w:color="auto"/>
              <w:right w:val="single" w:sz="4" w:space="0" w:color="auto"/>
            </w:tcBorders>
          </w:tcPr>
          <w:p w:rsidR="00C35869" w:rsidRPr="0012254C" w:rsidRDefault="00A1534C"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0</w:t>
            </w:r>
          </w:p>
        </w:tc>
        <w:tc>
          <w:tcPr>
            <w:tcW w:w="570" w:type="dxa"/>
            <w:gridSpan w:val="3"/>
            <w:tcBorders>
              <w:top w:val="single" w:sz="4" w:space="0" w:color="auto"/>
              <w:left w:val="single" w:sz="4" w:space="0" w:color="auto"/>
              <w:bottom w:val="single" w:sz="4" w:space="0" w:color="auto"/>
              <w:right w:val="single" w:sz="4" w:space="0" w:color="auto"/>
            </w:tcBorders>
          </w:tcPr>
          <w:p w:rsidR="00C35869" w:rsidRPr="0012254C" w:rsidRDefault="00A1534C"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0</w:t>
            </w:r>
          </w:p>
        </w:tc>
        <w:tc>
          <w:tcPr>
            <w:tcW w:w="572" w:type="dxa"/>
            <w:gridSpan w:val="2"/>
            <w:tcBorders>
              <w:top w:val="single" w:sz="4" w:space="0" w:color="auto"/>
              <w:left w:val="single" w:sz="4" w:space="0" w:color="auto"/>
              <w:bottom w:val="single" w:sz="4" w:space="0" w:color="auto"/>
              <w:right w:val="single" w:sz="4" w:space="0" w:color="auto"/>
            </w:tcBorders>
          </w:tcPr>
          <w:p w:rsidR="00C35869" w:rsidRPr="0012254C" w:rsidRDefault="00A1534C"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0</w:t>
            </w:r>
          </w:p>
        </w:tc>
        <w:tc>
          <w:tcPr>
            <w:tcW w:w="567" w:type="dxa"/>
            <w:gridSpan w:val="2"/>
            <w:tcBorders>
              <w:top w:val="single" w:sz="4" w:space="0" w:color="auto"/>
              <w:left w:val="single" w:sz="4" w:space="0" w:color="auto"/>
              <w:bottom w:val="single" w:sz="4" w:space="0" w:color="auto"/>
              <w:right w:val="single" w:sz="4" w:space="0" w:color="auto"/>
            </w:tcBorders>
          </w:tcPr>
          <w:p w:rsidR="00C35869" w:rsidRPr="0012254C" w:rsidRDefault="00A1534C"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0</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A1534C"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0</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A1534C" w:rsidP="001F07E9">
            <w:pPr>
              <w:pStyle w:val="ConsPlusNormal"/>
              <w:ind w:firstLine="0"/>
              <w:jc w:val="center"/>
              <w:rPr>
                <w:rFonts w:ascii="Times New Roman" w:hAnsi="Times New Roman" w:cs="Times New Roman"/>
                <w:lang w:val="en-US"/>
              </w:rPr>
            </w:pPr>
            <w:r w:rsidRPr="0012254C">
              <w:rPr>
                <w:rFonts w:ascii="Times New Roman" w:hAnsi="Times New Roman" w:cs="Times New Roman"/>
                <w:lang w:val="en-US"/>
              </w:rPr>
              <w:t>0</w:t>
            </w:r>
          </w:p>
        </w:tc>
      </w:tr>
      <w:tr w:rsidR="00FE6F2D" w:rsidRPr="0012254C" w:rsidTr="00FE6F2D">
        <w:trPr>
          <w:trHeight w:val="1877"/>
        </w:trPr>
        <w:tc>
          <w:tcPr>
            <w:tcW w:w="48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5.</w:t>
            </w:r>
          </w:p>
        </w:tc>
        <w:tc>
          <w:tcPr>
            <w:tcW w:w="2095"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Процент обеспечения предста</w:t>
            </w:r>
            <w:r w:rsidRPr="0012254C">
              <w:rPr>
                <w:rFonts w:ascii="Times New Roman" w:hAnsi="Times New Roman" w:cs="Times New Roman"/>
              </w:rPr>
              <w:t>в</w:t>
            </w:r>
            <w:r w:rsidRPr="0012254C">
              <w:rPr>
                <w:rFonts w:ascii="Times New Roman" w:hAnsi="Times New Roman" w:cs="Times New Roman"/>
              </w:rPr>
              <w:t>ления в установленные сроки о</w:t>
            </w:r>
            <w:r w:rsidRPr="0012254C">
              <w:rPr>
                <w:rFonts w:ascii="Times New Roman" w:hAnsi="Times New Roman" w:cs="Times New Roman"/>
              </w:rPr>
              <w:t>т</w:t>
            </w:r>
            <w:r w:rsidRPr="0012254C">
              <w:rPr>
                <w:rFonts w:ascii="Times New Roman" w:hAnsi="Times New Roman" w:cs="Times New Roman"/>
              </w:rPr>
              <w:t>четности (за месяц, квартал, год) согласно приказам Финансового управления города Заречного Пензенской области и операти</w:t>
            </w:r>
            <w:r w:rsidRPr="0012254C">
              <w:rPr>
                <w:rFonts w:ascii="Times New Roman" w:hAnsi="Times New Roman" w:cs="Times New Roman"/>
              </w:rPr>
              <w:t>в</w:t>
            </w:r>
            <w:r w:rsidRPr="0012254C">
              <w:rPr>
                <w:rFonts w:ascii="Times New Roman" w:hAnsi="Times New Roman" w:cs="Times New Roman"/>
              </w:rPr>
              <w:t>ной информации, дополнител</w:t>
            </w:r>
            <w:r w:rsidRPr="0012254C">
              <w:rPr>
                <w:rFonts w:ascii="Times New Roman" w:hAnsi="Times New Roman" w:cs="Times New Roman"/>
              </w:rPr>
              <w:t>ь</w:t>
            </w:r>
            <w:r w:rsidRPr="0012254C">
              <w:rPr>
                <w:rFonts w:ascii="Times New Roman" w:hAnsi="Times New Roman" w:cs="Times New Roman"/>
              </w:rPr>
              <w:t>ной отчетности в вышестоящие организации</w:t>
            </w:r>
          </w:p>
        </w:tc>
        <w:tc>
          <w:tcPr>
            <w:tcW w:w="85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70"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72"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r>
      <w:tr w:rsidR="00FE6F2D" w:rsidRPr="0012254C" w:rsidTr="00FE6F2D">
        <w:trPr>
          <w:trHeight w:val="3450"/>
        </w:trPr>
        <w:tc>
          <w:tcPr>
            <w:tcW w:w="489"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6.</w:t>
            </w:r>
          </w:p>
        </w:tc>
        <w:tc>
          <w:tcPr>
            <w:tcW w:w="2095"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rPr>
                <w:rFonts w:ascii="Times New Roman" w:hAnsi="Times New Roman" w:cs="Times New Roman"/>
              </w:rPr>
            </w:pPr>
            <w:r w:rsidRPr="0012254C">
              <w:rPr>
                <w:rFonts w:ascii="Times New Roman" w:hAnsi="Times New Roman" w:cs="Times New Roman"/>
              </w:rPr>
              <w:t>Процент выполнения плана поступления налоговых и неналог</w:t>
            </w:r>
            <w:r w:rsidRPr="0012254C">
              <w:rPr>
                <w:rFonts w:ascii="Times New Roman" w:hAnsi="Times New Roman" w:cs="Times New Roman"/>
              </w:rPr>
              <w:t>о</w:t>
            </w:r>
            <w:r w:rsidRPr="0012254C">
              <w:rPr>
                <w:rFonts w:ascii="Times New Roman" w:hAnsi="Times New Roman" w:cs="Times New Roman"/>
              </w:rPr>
              <w:t xml:space="preserve">вых доходов в бюджет закрытого административно-территориального образования           г. Заречный Пензенской области </w:t>
            </w:r>
          </w:p>
        </w:tc>
        <w:tc>
          <w:tcPr>
            <w:tcW w:w="851"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firstLine="0"/>
              <w:jc w:val="center"/>
              <w:rPr>
                <w:rFonts w:ascii="Times New Roman" w:hAnsi="Times New Roman" w:cs="Times New Roman"/>
              </w:rPr>
            </w:pPr>
            <w:r w:rsidRPr="0012254C">
              <w:rPr>
                <w:rFonts w:ascii="Times New Roman" w:hAnsi="Times New Roman" w:cs="Times New Roman"/>
              </w:rPr>
              <w:t>%</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5"/>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4"/>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70" w:type="dxa"/>
            <w:gridSpan w:val="3"/>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72"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567"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713" w:type="dxa"/>
            <w:gridSpan w:val="2"/>
            <w:tcBorders>
              <w:top w:val="single" w:sz="4" w:space="0" w:color="auto"/>
              <w:left w:val="single" w:sz="4" w:space="0" w:color="auto"/>
              <w:bottom w:val="single" w:sz="4" w:space="0" w:color="auto"/>
              <w:right w:val="single" w:sz="4" w:space="0" w:color="auto"/>
            </w:tcBorders>
          </w:tcPr>
          <w:p w:rsidR="00C35869" w:rsidRPr="0012254C" w:rsidRDefault="00C35869"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c>
          <w:tcPr>
            <w:tcW w:w="711" w:type="dxa"/>
            <w:gridSpan w:val="2"/>
            <w:tcBorders>
              <w:top w:val="single" w:sz="4" w:space="0" w:color="auto"/>
              <w:left w:val="single" w:sz="4" w:space="0" w:color="auto"/>
              <w:bottom w:val="single" w:sz="4" w:space="0" w:color="auto"/>
              <w:right w:val="single" w:sz="4" w:space="0" w:color="auto"/>
            </w:tcBorders>
          </w:tcPr>
          <w:p w:rsidR="00C35869" w:rsidRPr="0012254C" w:rsidRDefault="00FE6F2D" w:rsidP="001F07E9">
            <w:pPr>
              <w:pStyle w:val="ConsPlusNormal"/>
              <w:ind w:left="-62" w:firstLine="62"/>
              <w:jc w:val="center"/>
              <w:rPr>
                <w:rFonts w:ascii="Times New Roman" w:hAnsi="Times New Roman" w:cs="Times New Roman"/>
              </w:rPr>
            </w:pPr>
            <w:r w:rsidRPr="0012254C">
              <w:rPr>
                <w:rFonts w:ascii="Times New Roman" w:hAnsi="Times New Roman" w:cs="Times New Roman"/>
              </w:rPr>
              <w:t>100</w:t>
            </w:r>
          </w:p>
        </w:tc>
      </w:tr>
    </w:tbl>
    <w:p w:rsidR="00C54BED" w:rsidRPr="0012254C" w:rsidRDefault="00C54BED" w:rsidP="00C54BED">
      <w:pPr>
        <w:pStyle w:val="ConsPlusNormal"/>
        <w:ind w:left="-180"/>
        <w:jc w:val="center"/>
        <w:rPr>
          <w:rFonts w:ascii="Times New Roman" w:hAnsi="Times New Roman" w:cs="Times New Roman"/>
        </w:rPr>
      </w:pPr>
    </w:p>
    <w:p w:rsidR="00C54BED" w:rsidRPr="0012254C" w:rsidRDefault="00C54BED" w:rsidP="00C54BED">
      <w:pPr>
        <w:pStyle w:val="ConsPlusNormal"/>
        <w:ind w:firstLine="0"/>
        <w:rPr>
          <w:rFonts w:ascii="Times New Roman" w:hAnsi="Times New Roman" w:cs="Times New Roman"/>
        </w:rPr>
      </w:pPr>
      <w:bookmarkStart w:id="9" w:name="Par146"/>
      <w:bookmarkEnd w:id="9"/>
      <w:r w:rsidRPr="0012254C">
        <w:rPr>
          <w:rFonts w:ascii="Times New Roman" w:hAnsi="Times New Roman" w:cs="Times New Roman"/>
        </w:rPr>
        <w:t>&lt;*&gt; Первым указывается год, предшествующий году начала реализации программы; значение показателя указывается по состоянию на конец указанного года.</w:t>
      </w:r>
    </w:p>
    <w:p w:rsidR="00C54BED" w:rsidRPr="0012254C" w:rsidRDefault="00C54BED" w:rsidP="00C54BED">
      <w:pPr>
        <w:tabs>
          <w:tab w:val="left" w:pos="2340"/>
        </w:tabs>
        <w:ind w:left="4500"/>
        <w:jc w:val="both"/>
        <w:rPr>
          <w:sz w:val="26"/>
          <w:szCs w:val="26"/>
        </w:rPr>
      </w:pPr>
    </w:p>
    <w:p w:rsidR="00C54BED" w:rsidRPr="0012254C" w:rsidRDefault="00C54BED" w:rsidP="00C54BED">
      <w:pPr>
        <w:tabs>
          <w:tab w:val="left" w:pos="2340"/>
        </w:tabs>
        <w:ind w:left="4500"/>
        <w:jc w:val="both"/>
        <w:rPr>
          <w:sz w:val="26"/>
          <w:szCs w:val="26"/>
        </w:rPr>
      </w:pPr>
    </w:p>
    <w:p w:rsidR="00C54BED" w:rsidRPr="0012254C" w:rsidRDefault="00C54BED" w:rsidP="00C54BED">
      <w:pPr>
        <w:tabs>
          <w:tab w:val="left" w:pos="2340"/>
        </w:tabs>
        <w:ind w:left="4500"/>
        <w:jc w:val="right"/>
        <w:rPr>
          <w:sz w:val="26"/>
          <w:szCs w:val="26"/>
        </w:rPr>
      </w:pPr>
      <w:r w:rsidRPr="0012254C">
        <w:rPr>
          <w:sz w:val="26"/>
          <w:szCs w:val="26"/>
        </w:rPr>
        <w:br w:type="page"/>
      </w:r>
      <w:r w:rsidRPr="0012254C">
        <w:rPr>
          <w:sz w:val="26"/>
          <w:szCs w:val="26"/>
        </w:rPr>
        <w:lastRenderedPageBreak/>
        <w:t>Приложение № 2</w:t>
      </w:r>
    </w:p>
    <w:p w:rsidR="00C54BED" w:rsidRPr="0012254C" w:rsidRDefault="00C54BED" w:rsidP="000251D1">
      <w:pPr>
        <w:tabs>
          <w:tab w:val="left" w:pos="2340"/>
        </w:tabs>
        <w:ind w:left="2700" w:right="-54"/>
        <w:jc w:val="right"/>
        <w:rPr>
          <w:sz w:val="26"/>
          <w:szCs w:val="26"/>
        </w:rPr>
      </w:pPr>
      <w:r w:rsidRPr="0012254C">
        <w:rPr>
          <w:sz w:val="26"/>
          <w:szCs w:val="26"/>
        </w:rPr>
        <w:t>к муниципальной программе «Управление муниципальными ф</w:t>
      </w:r>
      <w:r w:rsidRPr="0012254C">
        <w:rPr>
          <w:sz w:val="26"/>
          <w:szCs w:val="26"/>
        </w:rPr>
        <w:t>и</w:t>
      </w:r>
      <w:r w:rsidRPr="0012254C">
        <w:rPr>
          <w:sz w:val="26"/>
          <w:szCs w:val="26"/>
        </w:rPr>
        <w:t>нансами и муниципальным долгом закрытого административно-территориального образования г. Заречного Пензенской области», утвержденной постановлением Администр</w:t>
      </w:r>
      <w:r w:rsidRPr="0012254C">
        <w:rPr>
          <w:sz w:val="26"/>
          <w:szCs w:val="26"/>
        </w:rPr>
        <w:t>а</w:t>
      </w:r>
      <w:r w:rsidRPr="0012254C">
        <w:rPr>
          <w:sz w:val="26"/>
          <w:szCs w:val="26"/>
        </w:rPr>
        <w:t>ции г. Заречного Пензенской области</w:t>
      </w:r>
    </w:p>
    <w:p w:rsidR="00C54BED" w:rsidRPr="0012254C" w:rsidRDefault="00C54BED" w:rsidP="00C54BED">
      <w:pPr>
        <w:tabs>
          <w:tab w:val="left" w:pos="2340"/>
        </w:tabs>
        <w:jc w:val="right"/>
        <w:rPr>
          <w:sz w:val="26"/>
          <w:szCs w:val="26"/>
        </w:rPr>
      </w:pPr>
      <w:r w:rsidRPr="0012254C">
        <w:rPr>
          <w:sz w:val="26"/>
          <w:szCs w:val="26"/>
        </w:rPr>
        <w:t>от 30.12.2015 № 2759</w:t>
      </w:r>
    </w:p>
    <w:p w:rsidR="00D77100" w:rsidRPr="0012254C" w:rsidRDefault="00AC1CCD" w:rsidP="00D77100">
      <w:pPr>
        <w:tabs>
          <w:tab w:val="left" w:pos="2340"/>
        </w:tabs>
        <w:jc w:val="right"/>
        <w:rPr>
          <w:sz w:val="26"/>
          <w:szCs w:val="26"/>
        </w:rPr>
      </w:pPr>
      <w:r w:rsidRPr="0012254C">
        <w:rPr>
          <w:sz w:val="26"/>
          <w:szCs w:val="26"/>
        </w:rPr>
        <w:t xml:space="preserve">в редакции от № </w:t>
      </w:r>
    </w:p>
    <w:p w:rsidR="00C54BED" w:rsidRPr="0012254C" w:rsidRDefault="00C54BED" w:rsidP="00C54BED">
      <w:pPr>
        <w:tabs>
          <w:tab w:val="left" w:pos="2340"/>
        </w:tabs>
        <w:jc w:val="right"/>
        <w:rPr>
          <w:sz w:val="26"/>
          <w:szCs w:val="26"/>
        </w:rPr>
      </w:pPr>
    </w:p>
    <w:p w:rsidR="00C54BED" w:rsidRPr="0012254C" w:rsidRDefault="00C54BED" w:rsidP="00C54BED">
      <w:pPr>
        <w:tabs>
          <w:tab w:val="left" w:pos="2340"/>
        </w:tabs>
        <w:ind w:left="5580"/>
        <w:jc w:val="right"/>
        <w:rPr>
          <w:sz w:val="26"/>
          <w:szCs w:val="26"/>
        </w:rPr>
      </w:pPr>
    </w:p>
    <w:p w:rsidR="00C54BED" w:rsidRPr="0012254C" w:rsidRDefault="00C54BED" w:rsidP="00C54BED">
      <w:pPr>
        <w:tabs>
          <w:tab w:val="left" w:pos="2340"/>
        </w:tabs>
        <w:jc w:val="center"/>
        <w:rPr>
          <w:b/>
          <w:sz w:val="26"/>
          <w:szCs w:val="26"/>
        </w:rPr>
      </w:pPr>
      <w:r w:rsidRPr="0012254C">
        <w:rPr>
          <w:b/>
          <w:sz w:val="26"/>
          <w:szCs w:val="26"/>
        </w:rPr>
        <w:t>Сведения об основных мерах правового регулирования в сфере реализации муниц</w:t>
      </w:r>
      <w:r w:rsidRPr="0012254C">
        <w:rPr>
          <w:b/>
          <w:sz w:val="26"/>
          <w:szCs w:val="26"/>
        </w:rPr>
        <w:t>и</w:t>
      </w:r>
      <w:r w:rsidRPr="0012254C">
        <w:rPr>
          <w:b/>
          <w:sz w:val="26"/>
          <w:szCs w:val="26"/>
        </w:rPr>
        <w:t>пальной программы «Управление муниципальными финансами и муниципальным долгом закрытого административно-территориального образования г. Заречного Пензенской области»</w:t>
      </w:r>
    </w:p>
    <w:p w:rsidR="00C54BED" w:rsidRPr="0012254C" w:rsidRDefault="00C54BED" w:rsidP="00C54BED">
      <w:pPr>
        <w:tabs>
          <w:tab w:val="left" w:pos="2340"/>
        </w:tabs>
        <w:ind w:left="558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953"/>
        <w:gridCol w:w="3591"/>
        <w:gridCol w:w="2323"/>
        <w:gridCol w:w="1704"/>
      </w:tblGrid>
      <w:tr w:rsidR="00C54BED" w:rsidRPr="0012254C" w:rsidTr="001F07E9">
        <w:tc>
          <w:tcPr>
            <w:tcW w:w="850" w:type="dxa"/>
          </w:tcPr>
          <w:p w:rsidR="00C54BED" w:rsidRPr="0012254C" w:rsidRDefault="00C54BED" w:rsidP="001F07E9">
            <w:pPr>
              <w:tabs>
                <w:tab w:val="left" w:pos="360"/>
                <w:tab w:val="left" w:pos="2340"/>
              </w:tabs>
              <w:jc w:val="both"/>
              <w:rPr>
                <w:b/>
                <w:sz w:val="26"/>
                <w:szCs w:val="26"/>
              </w:rPr>
            </w:pPr>
            <w:r w:rsidRPr="0012254C">
              <w:rPr>
                <w:b/>
                <w:sz w:val="26"/>
                <w:szCs w:val="26"/>
              </w:rPr>
              <w:t>№п/п</w:t>
            </w:r>
          </w:p>
        </w:tc>
        <w:tc>
          <w:tcPr>
            <w:tcW w:w="1953" w:type="dxa"/>
          </w:tcPr>
          <w:p w:rsidR="00C54BED" w:rsidRPr="0012254C" w:rsidRDefault="00C54BED" w:rsidP="001F07E9">
            <w:pPr>
              <w:tabs>
                <w:tab w:val="left" w:pos="360"/>
                <w:tab w:val="left" w:pos="2340"/>
              </w:tabs>
              <w:jc w:val="both"/>
              <w:rPr>
                <w:b/>
                <w:sz w:val="26"/>
                <w:szCs w:val="26"/>
              </w:rPr>
            </w:pPr>
            <w:r w:rsidRPr="0012254C">
              <w:rPr>
                <w:b/>
                <w:sz w:val="26"/>
                <w:szCs w:val="26"/>
              </w:rPr>
              <w:t>Вид нормативного пр</w:t>
            </w:r>
            <w:r w:rsidRPr="0012254C">
              <w:rPr>
                <w:b/>
                <w:sz w:val="26"/>
                <w:szCs w:val="26"/>
              </w:rPr>
              <w:t>а</w:t>
            </w:r>
            <w:r w:rsidRPr="0012254C">
              <w:rPr>
                <w:b/>
                <w:sz w:val="26"/>
                <w:szCs w:val="26"/>
              </w:rPr>
              <w:t xml:space="preserve">вового акта </w:t>
            </w:r>
          </w:p>
        </w:tc>
        <w:tc>
          <w:tcPr>
            <w:tcW w:w="3591" w:type="dxa"/>
          </w:tcPr>
          <w:p w:rsidR="00C54BED" w:rsidRPr="0012254C" w:rsidRDefault="00C54BED" w:rsidP="001F07E9">
            <w:pPr>
              <w:tabs>
                <w:tab w:val="left" w:pos="360"/>
                <w:tab w:val="left" w:pos="2340"/>
              </w:tabs>
              <w:jc w:val="both"/>
              <w:rPr>
                <w:b/>
                <w:sz w:val="26"/>
                <w:szCs w:val="26"/>
              </w:rPr>
            </w:pPr>
            <w:r w:rsidRPr="0012254C">
              <w:rPr>
                <w:b/>
                <w:sz w:val="26"/>
                <w:szCs w:val="26"/>
              </w:rPr>
              <w:t>Основные положения но</w:t>
            </w:r>
            <w:r w:rsidRPr="0012254C">
              <w:rPr>
                <w:b/>
                <w:sz w:val="26"/>
                <w:szCs w:val="26"/>
              </w:rPr>
              <w:t>р</w:t>
            </w:r>
            <w:r w:rsidRPr="0012254C">
              <w:rPr>
                <w:b/>
                <w:sz w:val="26"/>
                <w:szCs w:val="26"/>
              </w:rPr>
              <w:t xml:space="preserve">мативного правового акта </w:t>
            </w:r>
          </w:p>
        </w:tc>
        <w:tc>
          <w:tcPr>
            <w:tcW w:w="2323" w:type="dxa"/>
          </w:tcPr>
          <w:p w:rsidR="00C54BED" w:rsidRPr="0012254C" w:rsidRDefault="00C54BED" w:rsidP="001F07E9">
            <w:pPr>
              <w:tabs>
                <w:tab w:val="left" w:pos="360"/>
                <w:tab w:val="left" w:pos="2340"/>
              </w:tabs>
              <w:jc w:val="both"/>
              <w:rPr>
                <w:b/>
                <w:sz w:val="26"/>
                <w:szCs w:val="26"/>
              </w:rPr>
            </w:pPr>
            <w:r w:rsidRPr="0012254C">
              <w:rPr>
                <w:b/>
                <w:sz w:val="26"/>
                <w:szCs w:val="26"/>
              </w:rPr>
              <w:t xml:space="preserve">Наименование исполнительного органа местного самоуправления, ответственного за подготовку нормативного правового акта </w:t>
            </w:r>
          </w:p>
        </w:tc>
        <w:tc>
          <w:tcPr>
            <w:tcW w:w="1704" w:type="dxa"/>
          </w:tcPr>
          <w:p w:rsidR="00C54BED" w:rsidRPr="0012254C" w:rsidRDefault="00C54BED" w:rsidP="001F07E9">
            <w:pPr>
              <w:tabs>
                <w:tab w:val="left" w:pos="360"/>
                <w:tab w:val="left" w:pos="2340"/>
              </w:tabs>
              <w:jc w:val="both"/>
              <w:rPr>
                <w:b/>
                <w:sz w:val="26"/>
                <w:szCs w:val="26"/>
              </w:rPr>
            </w:pPr>
            <w:r w:rsidRPr="0012254C">
              <w:rPr>
                <w:b/>
                <w:sz w:val="26"/>
                <w:szCs w:val="26"/>
              </w:rPr>
              <w:t>Ожидаемые сроки пр</w:t>
            </w:r>
            <w:r w:rsidRPr="0012254C">
              <w:rPr>
                <w:b/>
                <w:sz w:val="26"/>
                <w:szCs w:val="26"/>
              </w:rPr>
              <w:t>и</w:t>
            </w:r>
            <w:r w:rsidRPr="0012254C">
              <w:rPr>
                <w:b/>
                <w:sz w:val="26"/>
                <w:szCs w:val="26"/>
              </w:rPr>
              <w:t>нятия</w:t>
            </w:r>
          </w:p>
        </w:tc>
      </w:tr>
      <w:tr w:rsidR="00C54BED" w:rsidRPr="0012254C" w:rsidTr="001F07E9">
        <w:tc>
          <w:tcPr>
            <w:tcW w:w="850" w:type="dxa"/>
          </w:tcPr>
          <w:p w:rsidR="00C54BED" w:rsidRPr="0012254C" w:rsidRDefault="00C54BED" w:rsidP="001F07E9">
            <w:pPr>
              <w:tabs>
                <w:tab w:val="left" w:pos="360"/>
                <w:tab w:val="left" w:pos="2340"/>
              </w:tabs>
              <w:jc w:val="both"/>
              <w:rPr>
                <w:b/>
                <w:sz w:val="26"/>
                <w:szCs w:val="26"/>
              </w:rPr>
            </w:pPr>
            <w:r w:rsidRPr="0012254C">
              <w:rPr>
                <w:b/>
                <w:sz w:val="26"/>
                <w:szCs w:val="26"/>
              </w:rPr>
              <w:t>1.</w:t>
            </w:r>
          </w:p>
        </w:tc>
        <w:tc>
          <w:tcPr>
            <w:tcW w:w="9571" w:type="dxa"/>
            <w:gridSpan w:val="4"/>
          </w:tcPr>
          <w:p w:rsidR="00C54BED" w:rsidRPr="0012254C" w:rsidRDefault="00C54BED" w:rsidP="001F07E9">
            <w:pPr>
              <w:tabs>
                <w:tab w:val="left" w:pos="360"/>
                <w:tab w:val="left" w:pos="2340"/>
              </w:tabs>
              <w:jc w:val="both"/>
              <w:rPr>
                <w:b/>
                <w:sz w:val="26"/>
                <w:szCs w:val="26"/>
              </w:rPr>
            </w:pPr>
            <w:r w:rsidRPr="0012254C">
              <w:rPr>
                <w:b/>
                <w:sz w:val="26"/>
                <w:szCs w:val="26"/>
              </w:rPr>
              <w:t xml:space="preserve">Подпрограмма 1 </w:t>
            </w:r>
            <w:r w:rsidRPr="0012254C">
              <w:rPr>
                <w:sz w:val="26"/>
                <w:szCs w:val="26"/>
              </w:rPr>
              <w:t>«Повышение эффективности управления общественными фина</w:t>
            </w:r>
            <w:r w:rsidRPr="0012254C">
              <w:rPr>
                <w:sz w:val="26"/>
                <w:szCs w:val="26"/>
              </w:rPr>
              <w:t>н</w:t>
            </w:r>
            <w:r w:rsidRPr="0012254C">
              <w:rPr>
                <w:sz w:val="26"/>
                <w:szCs w:val="26"/>
              </w:rPr>
              <w:t>сами в закрытом административно-территориальном образовании                                 г. Заречном Пензенской области»</w:t>
            </w:r>
            <w:r w:rsidRPr="0012254C">
              <w:rPr>
                <w:b/>
                <w:sz w:val="26"/>
                <w:szCs w:val="26"/>
              </w:rPr>
              <w:t xml:space="preserve">  </w:t>
            </w:r>
          </w:p>
        </w:tc>
      </w:tr>
      <w:tr w:rsidR="00C54BED" w:rsidRPr="0012254C" w:rsidTr="001F07E9">
        <w:tc>
          <w:tcPr>
            <w:tcW w:w="850" w:type="dxa"/>
          </w:tcPr>
          <w:p w:rsidR="00C54BED" w:rsidRPr="0012254C" w:rsidRDefault="00C54BED" w:rsidP="001F07E9">
            <w:pPr>
              <w:tabs>
                <w:tab w:val="left" w:pos="360"/>
                <w:tab w:val="left" w:pos="2340"/>
              </w:tabs>
              <w:jc w:val="both"/>
              <w:rPr>
                <w:b/>
                <w:sz w:val="26"/>
                <w:szCs w:val="26"/>
              </w:rPr>
            </w:pPr>
          </w:p>
        </w:tc>
        <w:tc>
          <w:tcPr>
            <w:tcW w:w="1953" w:type="dxa"/>
          </w:tcPr>
          <w:p w:rsidR="00C54BED" w:rsidRPr="0012254C" w:rsidRDefault="00C54BED" w:rsidP="001F07E9">
            <w:pPr>
              <w:tabs>
                <w:tab w:val="left" w:pos="360"/>
                <w:tab w:val="left" w:pos="2340"/>
              </w:tabs>
              <w:jc w:val="both"/>
              <w:rPr>
                <w:b/>
                <w:sz w:val="26"/>
                <w:szCs w:val="26"/>
              </w:rPr>
            </w:pPr>
            <w:r w:rsidRPr="0012254C">
              <w:rPr>
                <w:sz w:val="26"/>
                <w:szCs w:val="26"/>
              </w:rPr>
              <w:t>Решение Собрания предст</w:t>
            </w:r>
            <w:r w:rsidRPr="0012254C">
              <w:rPr>
                <w:sz w:val="26"/>
                <w:szCs w:val="26"/>
              </w:rPr>
              <w:t>а</w:t>
            </w:r>
            <w:r w:rsidRPr="0012254C">
              <w:rPr>
                <w:sz w:val="26"/>
                <w:szCs w:val="26"/>
              </w:rPr>
              <w:t>вителей г.Заречного Пензенской области</w:t>
            </w:r>
          </w:p>
        </w:tc>
        <w:tc>
          <w:tcPr>
            <w:tcW w:w="3591" w:type="dxa"/>
          </w:tcPr>
          <w:p w:rsidR="00C54BED" w:rsidRPr="0012254C" w:rsidRDefault="00C54BED" w:rsidP="001F07E9">
            <w:pPr>
              <w:tabs>
                <w:tab w:val="left" w:pos="360"/>
                <w:tab w:val="left" w:pos="2340"/>
              </w:tabs>
              <w:jc w:val="both"/>
              <w:rPr>
                <w:sz w:val="26"/>
                <w:szCs w:val="26"/>
              </w:rPr>
            </w:pPr>
            <w:r w:rsidRPr="0012254C">
              <w:rPr>
                <w:sz w:val="26"/>
                <w:szCs w:val="26"/>
              </w:rPr>
              <w:t>О бюджете закрытого адм</w:t>
            </w:r>
            <w:r w:rsidRPr="0012254C">
              <w:rPr>
                <w:sz w:val="26"/>
                <w:szCs w:val="26"/>
              </w:rPr>
              <w:t>и</w:t>
            </w:r>
            <w:r w:rsidRPr="0012254C">
              <w:rPr>
                <w:sz w:val="26"/>
                <w:szCs w:val="26"/>
              </w:rPr>
              <w:t xml:space="preserve">нистративно-территориального </w:t>
            </w:r>
          </w:p>
          <w:p w:rsidR="00C54BED" w:rsidRPr="0012254C" w:rsidRDefault="00C54BED" w:rsidP="001F07E9">
            <w:pPr>
              <w:tabs>
                <w:tab w:val="left" w:pos="360"/>
                <w:tab w:val="left" w:pos="2340"/>
              </w:tabs>
              <w:jc w:val="both"/>
              <w:rPr>
                <w:b/>
                <w:sz w:val="26"/>
                <w:szCs w:val="26"/>
              </w:rPr>
            </w:pPr>
            <w:r w:rsidRPr="0012254C">
              <w:rPr>
                <w:sz w:val="26"/>
                <w:szCs w:val="26"/>
              </w:rPr>
              <w:t>г. Заречный Пензенской области на очередной финанс</w:t>
            </w:r>
            <w:r w:rsidRPr="0012254C">
              <w:rPr>
                <w:sz w:val="26"/>
                <w:szCs w:val="26"/>
              </w:rPr>
              <w:t>о</w:t>
            </w:r>
            <w:r w:rsidRPr="0012254C">
              <w:rPr>
                <w:sz w:val="26"/>
                <w:szCs w:val="26"/>
              </w:rPr>
              <w:t>вый год и плановый период</w:t>
            </w:r>
          </w:p>
        </w:tc>
        <w:tc>
          <w:tcPr>
            <w:tcW w:w="2323" w:type="dxa"/>
          </w:tcPr>
          <w:p w:rsidR="00C54BED" w:rsidRPr="0012254C" w:rsidRDefault="00C54BED" w:rsidP="001F07E9">
            <w:pPr>
              <w:tabs>
                <w:tab w:val="left" w:pos="360"/>
                <w:tab w:val="left" w:pos="2340"/>
              </w:tabs>
              <w:jc w:val="both"/>
              <w:rPr>
                <w:b/>
                <w:sz w:val="26"/>
                <w:szCs w:val="26"/>
              </w:rPr>
            </w:pPr>
            <w:r w:rsidRPr="0012254C">
              <w:rPr>
                <w:sz w:val="26"/>
                <w:szCs w:val="26"/>
              </w:rPr>
              <w:t>Финансовое управление города Заречного Пе</w:t>
            </w:r>
            <w:r w:rsidRPr="0012254C">
              <w:rPr>
                <w:sz w:val="26"/>
                <w:szCs w:val="26"/>
              </w:rPr>
              <w:t>н</w:t>
            </w:r>
            <w:r w:rsidRPr="0012254C">
              <w:rPr>
                <w:sz w:val="26"/>
                <w:szCs w:val="26"/>
              </w:rPr>
              <w:t>зенской области</w:t>
            </w:r>
          </w:p>
        </w:tc>
        <w:tc>
          <w:tcPr>
            <w:tcW w:w="1704" w:type="dxa"/>
          </w:tcPr>
          <w:p w:rsidR="00C54BED" w:rsidRPr="0012254C" w:rsidRDefault="00C54BED" w:rsidP="00FE6F2D">
            <w:pPr>
              <w:tabs>
                <w:tab w:val="left" w:pos="360"/>
                <w:tab w:val="left" w:pos="2340"/>
              </w:tabs>
              <w:jc w:val="both"/>
              <w:rPr>
                <w:b/>
                <w:sz w:val="26"/>
                <w:szCs w:val="26"/>
              </w:rPr>
            </w:pPr>
            <w:r w:rsidRPr="0012254C">
              <w:rPr>
                <w:sz w:val="26"/>
                <w:szCs w:val="26"/>
              </w:rPr>
              <w:t>201</w:t>
            </w:r>
            <w:r w:rsidRPr="0012254C">
              <w:rPr>
                <w:sz w:val="26"/>
                <w:szCs w:val="26"/>
                <w:lang w:val="en-US"/>
              </w:rPr>
              <w:t>6</w:t>
            </w:r>
            <w:r w:rsidRPr="0012254C">
              <w:rPr>
                <w:sz w:val="26"/>
                <w:szCs w:val="26"/>
              </w:rPr>
              <w:t>-202</w:t>
            </w:r>
            <w:r w:rsidR="00FE6F2D" w:rsidRPr="0012254C">
              <w:rPr>
                <w:sz w:val="26"/>
                <w:szCs w:val="26"/>
              </w:rPr>
              <w:t>7</w:t>
            </w:r>
            <w:r w:rsidRPr="0012254C">
              <w:rPr>
                <w:sz w:val="26"/>
                <w:szCs w:val="26"/>
              </w:rPr>
              <w:t xml:space="preserve"> годы</w:t>
            </w:r>
          </w:p>
        </w:tc>
      </w:tr>
      <w:tr w:rsidR="00C54BED" w:rsidRPr="0012254C" w:rsidTr="001F07E9">
        <w:tc>
          <w:tcPr>
            <w:tcW w:w="850" w:type="dxa"/>
          </w:tcPr>
          <w:p w:rsidR="00C54BED" w:rsidRPr="0012254C" w:rsidRDefault="00C54BED" w:rsidP="001F07E9">
            <w:pPr>
              <w:tabs>
                <w:tab w:val="left" w:pos="360"/>
                <w:tab w:val="left" w:pos="2340"/>
              </w:tabs>
              <w:jc w:val="both"/>
              <w:rPr>
                <w:b/>
                <w:sz w:val="26"/>
                <w:szCs w:val="26"/>
              </w:rPr>
            </w:pPr>
          </w:p>
        </w:tc>
        <w:tc>
          <w:tcPr>
            <w:tcW w:w="1953" w:type="dxa"/>
          </w:tcPr>
          <w:p w:rsidR="00C54BED" w:rsidRPr="0012254C" w:rsidRDefault="00C54BED" w:rsidP="001F07E9">
            <w:pPr>
              <w:tabs>
                <w:tab w:val="left" w:pos="360"/>
                <w:tab w:val="left" w:pos="2340"/>
              </w:tabs>
              <w:jc w:val="both"/>
              <w:rPr>
                <w:b/>
                <w:sz w:val="26"/>
                <w:szCs w:val="26"/>
              </w:rPr>
            </w:pPr>
            <w:r w:rsidRPr="0012254C">
              <w:rPr>
                <w:sz w:val="26"/>
                <w:szCs w:val="26"/>
              </w:rPr>
              <w:t>Решение Собрания предст</w:t>
            </w:r>
            <w:r w:rsidRPr="0012254C">
              <w:rPr>
                <w:sz w:val="26"/>
                <w:szCs w:val="26"/>
              </w:rPr>
              <w:t>а</w:t>
            </w:r>
            <w:r w:rsidRPr="0012254C">
              <w:rPr>
                <w:sz w:val="26"/>
                <w:szCs w:val="26"/>
              </w:rPr>
              <w:t>вителей г.Заречного Пензенской области</w:t>
            </w:r>
          </w:p>
        </w:tc>
        <w:tc>
          <w:tcPr>
            <w:tcW w:w="3591" w:type="dxa"/>
          </w:tcPr>
          <w:p w:rsidR="00C54BED" w:rsidRPr="0012254C" w:rsidRDefault="00C54BED" w:rsidP="001F07E9">
            <w:pPr>
              <w:tabs>
                <w:tab w:val="left" w:pos="360"/>
                <w:tab w:val="left" w:pos="2340"/>
              </w:tabs>
              <w:jc w:val="both"/>
              <w:rPr>
                <w:sz w:val="26"/>
                <w:szCs w:val="26"/>
              </w:rPr>
            </w:pPr>
            <w:r w:rsidRPr="0012254C">
              <w:rPr>
                <w:sz w:val="26"/>
                <w:szCs w:val="26"/>
              </w:rPr>
              <w:t>О внесении изменений в решение Собрания представителей г. Заречного Пензенской области «О бюджете з</w:t>
            </w:r>
            <w:r w:rsidRPr="0012254C">
              <w:rPr>
                <w:sz w:val="26"/>
                <w:szCs w:val="26"/>
              </w:rPr>
              <w:t>а</w:t>
            </w:r>
            <w:r w:rsidRPr="0012254C">
              <w:rPr>
                <w:sz w:val="26"/>
                <w:szCs w:val="26"/>
              </w:rPr>
              <w:t xml:space="preserve">крытого административно-территориального </w:t>
            </w:r>
          </w:p>
          <w:p w:rsidR="00C54BED" w:rsidRPr="0012254C" w:rsidRDefault="00C54BED" w:rsidP="001F07E9">
            <w:pPr>
              <w:tabs>
                <w:tab w:val="left" w:pos="360"/>
                <w:tab w:val="left" w:pos="2340"/>
              </w:tabs>
              <w:jc w:val="both"/>
              <w:rPr>
                <w:b/>
                <w:sz w:val="26"/>
                <w:szCs w:val="26"/>
              </w:rPr>
            </w:pPr>
            <w:r w:rsidRPr="0012254C">
              <w:rPr>
                <w:sz w:val="26"/>
                <w:szCs w:val="26"/>
              </w:rPr>
              <w:t>г. Заречный Пензенской области на очередной финанс</w:t>
            </w:r>
            <w:r w:rsidRPr="0012254C">
              <w:rPr>
                <w:sz w:val="26"/>
                <w:szCs w:val="26"/>
              </w:rPr>
              <w:t>о</w:t>
            </w:r>
            <w:r w:rsidRPr="0012254C">
              <w:rPr>
                <w:sz w:val="26"/>
                <w:szCs w:val="26"/>
              </w:rPr>
              <w:t>вый год и плановый период»</w:t>
            </w:r>
          </w:p>
        </w:tc>
        <w:tc>
          <w:tcPr>
            <w:tcW w:w="2323" w:type="dxa"/>
          </w:tcPr>
          <w:p w:rsidR="00C54BED" w:rsidRPr="0012254C" w:rsidRDefault="00C54BED" w:rsidP="001F07E9">
            <w:pPr>
              <w:tabs>
                <w:tab w:val="left" w:pos="360"/>
                <w:tab w:val="left" w:pos="2340"/>
              </w:tabs>
              <w:jc w:val="both"/>
              <w:rPr>
                <w:b/>
                <w:sz w:val="26"/>
                <w:szCs w:val="26"/>
              </w:rPr>
            </w:pPr>
            <w:r w:rsidRPr="0012254C">
              <w:rPr>
                <w:sz w:val="26"/>
                <w:szCs w:val="26"/>
              </w:rPr>
              <w:t>Финансовое управление города Заречного Пе</w:t>
            </w:r>
            <w:r w:rsidRPr="0012254C">
              <w:rPr>
                <w:sz w:val="26"/>
                <w:szCs w:val="26"/>
              </w:rPr>
              <w:t>н</w:t>
            </w:r>
            <w:r w:rsidRPr="0012254C">
              <w:rPr>
                <w:sz w:val="26"/>
                <w:szCs w:val="26"/>
              </w:rPr>
              <w:t>зенской области</w:t>
            </w:r>
          </w:p>
        </w:tc>
        <w:tc>
          <w:tcPr>
            <w:tcW w:w="1704" w:type="dxa"/>
          </w:tcPr>
          <w:p w:rsidR="00C54BED" w:rsidRPr="0012254C" w:rsidRDefault="00C54BED" w:rsidP="00FE6F2D">
            <w:pPr>
              <w:tabs>
                <w:tab w:val="left" w:pos="360"/>
                <w:tab w:val="left" w:pos="2340"/>
              </w:tabs>
              <w:jc w:val="both"/>
              <w:rPr>
                <w:b/>
                <w:sz w:val="26"/>
                <w:szCs w:val="26"/>
              </w:rPr>
            </w:pPr>
            <w:r w:rsidRPr="0012254C">
              <w:rPr>
                <w:sz w:val="26"/>
                <w:szCs w:val="26"/>
              </w:rPr>
              <w:t>201</w:t>
            </w:r>
            <w:r w:rsidRPr="0012254C">
              <w:rPr>
                <w:sz w:val="26"/>
                <w:szCs w:val="26"/>
                <w:lang w:val="en-US"/>
              </w:rPr>
              <w:t>6</w:t>
            </w:r>
            <w:r w:rsidRPr="0012254C">
              <w:rPr>
                <w:sz w:val="26"/>
                <w:szCs w:val="26"/>
              </w:rPr>
              <w:t>-202</w:t>
            </w:r>
            <w:r w:rsidR="00FE6F2D" w:rsidRPr="0012254C">
              <w:rPr>
                <w:sz w:val="26"/>
                <w:szCs w:val="26"/>
              </w:rPr>
              <w:t>7</w:t>
            </w:r>
            <w:r w:rsidRPr="0012254C">
              <w:rPr>
                <w:sz w:val="26"/>
                <w:szCs w:val="26"/>
              </w:rPr>
              <w:t xml:space="preserve"> годы</w:t>
            </w:r>
          </w:p>
        </w:tc>
      </w:tr>
      <w:tr w:rsidR="00C54BED" w:rsidRPr="0012254C" w:rsidTr="001F07E9">
        <w:tc>
          <w:tcPr>
            <w:tcW w:w="850" w:type="dxa"/>
          </w:tcPr>
          <w:p w:rsidR="00C54BED" w:rsidRPr="0012254C" w:rsidRDefault="00C54BED" w:rsidP="001F07E9">
            <w:pPr>
              <w:tabs>
                <w:tab w:val="left" w:pos="360"/>
                <w:tab w:val="left" w:pos="2340"/>
              </w:tabs>
              <w:jc w:val="both"/>
              <w:rPr>
                <w:b/>
                <w:sz w:val="26"/>
                <w:szCs w:val="26"/>
              </w:rPr>
            </w:pPr>
            <w:r w:rsidRPr="0012254C">
              <w:rPr>
                <w:b/>
                <w:sz w:val="26"/>
                <w:szCs w:val="26"/>
              </w:rPr>
              <w:t>2</w:t>
            </w:r>
          </w:p>
        </w:tc>
        <w:tc>
          <w:tcPr>
            <w:tcW w:w="9571" w:type="dxa"/>
            <w:gridSpan w:val="4"/>
          </w:tcPr>
          <w:p w:rsidR="00C54BED" w:rsidRPr="0012254C" w:rsidRDefault="00C54BED" w:rsidP="001F07E9">
            <w:pPr>
              <w:tabs>
                <w:tab w:val="left" w:pos="360"/>
                <w:tab w:val="left" w:pos="2340"/>
              </w:tabs>
              <w:jc w:val="both"/>
              <w:rPr>
                <w:b/>
                <w:sz w:val="26"/>
                <w:szCs w:val="26"/>
              </w:rPr>
            </w:pPr>
            <w:r w:rsidRPr="0012254C">
              <w:rPr>
                <w:b/>
                <w:sz w:val="26"/>
                <w:szCs w:val="26"/>
              </w:rPr>
              <w:t xml:space="preserve">Подпрограмма 2 </w:t>
            </w:r>
            <w:r w:rsidRPr="0012254C">
              <w:rPr>
                <w:sz w:val="26"/>
                <w:szCs w:val="26"/>
              </w:rPr>
              <w:t>«Управление муниципальным долгом закрытого администрати</w:t>
            </w:r>
            <w:r w:rsidRPr="0012254C">
              <w:rPr>
                <w:sz w:val="26"/>
                <w:szCs w:val="26"/>
              </w:rPr>
              <w:t>в</w:t>
            </w:r>
            <w:r w:rsidRPr="0012254C">
              <w:rPr>
                <w:sz w:val="26"/>
                <w:szCs w:val="26"/>
              </w:rPr>
              <w:t xml:space="preserve">но-территориального образования г. Заречного Пензенской области» </w:t>
            </w:r>
          </w:p>
        </w:tc>
      </w:tr>
      <w:tr w:rsidR="00C54BED" w:rsidRPr="0012254C" w:rsidTr="001F07E9">
        <w:tc>
          <w:tcPr>
            <w:tcW w:w="850" w:type="dxa"/>
          </w:tcPr>
          <w:p w:rsidR="00C54BED" w:rsidRPr="0012254C" w:rsidRDefault="00C54BED" w:rsidP="001F07E9">
            <w:pPr>
              <w:tabs>
                <w:tab w:val="left" w:pos="360"/>
                <w:tab w:val="left" w:pos="2340"/>
              </w:tabs>
              <w:jc w:val="both"/>
              <w:rPr>
                <w:sz w:val="26"/>
                <w:szCs w:val="26"/>
              </w:rPr>
            </w:pPr>
            <w:r w:rsidRPr="0012254C">
              <w:rPr>
                <w:sz w:val="26"/>
                <w:szCs w:val="26"/>
              </w:rPr>
              <w:t>2.1.</w:t>
            </w:r>
          </w:p>
        </w:tc>
        <w:tc>
          <w:tcPr>
            <w:tcW w:w="1953" w:type="dxa"/>
          </w:tcPr>
          <w:p w:rsidR="00C54BED" w:rsidRPr="0012254C" w:rsidRDefault="00C54BED" w:rsidP="001F07E9">
            <w:pPr>
              <w:tabs>
                <w:tab w:val="left" w:pos="360"/>
                <w:tab w:val="left" w:pos="2340"/>
              </w:tabs>
              <w:jc w:val="both"/>
              <w:rPr>
                <w:sz w:val="26"/>
                <w:szCs w:val="26"/>
              </w:rPr>
            </w:pPr>
            <w:r w:rsidRPr="0012254C">
              <w:rPr>
                <w:sz w:val="26"/>
                <w:szCs w:val="26"/>
              </w:rPr>
              <w:t>Решение Собрания предст</w:t>
            </w:r>
            <w:r w:rsidRPr="0012254C">
              <w:rPr>
                <w:sz w:val="26"/>
                <w:szCs w:val="26"/>
              </w:rPr>
              <w:t>а</w:t>
            </w:r>
            <w:r w:rsidRPr="0012254C">
              <w:rPr>
                <w:sz w:val="26"/>
                <w:szCs w:val="26"/>
              </w:rPr>
              <w:t xml:space="preserve">вителей г.Заречного Пензенской </w:t>
            </w:r>
            <w:r w:rsidRPr="0012254C">
              <w:rPr>
                <w:sz w:val="26"/>
                <w:szCs w:val="26"/>
              </w:rPr>
              <w:lastRenderedPageBreak/>
              <w:t xml:space="preserve">области </w:t>
            </w:r>
          </w:p>
        </w:tc>
        <w:tc>
          <w:tcPr>
            <w:tcW w:w="3591" w:type="dxa"/>
          </w:tcPr>
          <w:p w:rsidR="00C54BED" w:rsidRPr="0012254C" w:rsidRDefault="00C54BED" w:rsidP="001F07E9">
            <w:pPr>
              <w:tabs>
                <w:tab w:val="left" w:pos="360"/>
                <w:tab w:val="left" w:pos="2340"/>
              </w:tabs>
              <w:jc w:val="both"/>
              <w:rPr>
                <w:sz w:val="26"/>
                <w:szCs w:val="26"/>
              </w:rPr>
            </w:pPr>
            <w:r w:rsidRPr="0012254C">
              <w:rPr>
                <w:sz w:val="26"/>
                <w:szCs w:val="26"/>
              </w:rPr>
              <w:lastRenderedPageBreak/>
              <w:t>О бюджете закрытого адм</w:t>
            </w:r>
            <w:r w:rsidRPr="0012254C">
              <w:rPr>
                <w:sz w:val="26"/>
                <w:szCs w:val="26"/>
              </w:rPr>
              <w:t>и</w:t>
            </w:r>
            <w:r w:rsidRPr="0012254C">
              <w:rPr>
                <w:sz w:val="26"/>
                <w:szCs w:val="26"/>
              </w:rPr>
              <w:t xml:space="preserve">нистративно-территориального </w:t>
            </w:r>
          </w:p>
          <w:p w:rsidR="00C54BED" w:rsidRPr="0012254C" w:rsidRDefault="00C54BED" w:rsidP="001F07E9">
            <w:pPr>
              <w:tabs>
                <w:tab w:val="left" w:pos="360"/>
                <w:tab w:val="left" w:pos="2340"/>
              </w:tabs>
              <w:jc w:val="both"/>
              <w:rPr>
                <w:sz w:val="26"/>
                <w:szCs w:val="26"/>
              </w:rPr>
            </w:pPr>
            <w:r w:rsidRPr="0012254C">
              <w:rPr>
                <w:sz w:val="26"/>
                <w:szCs w:val="26"/>
              </w:rPr>
              <w:t xml:space="preserve">г. Заречный Пензенской области на очередной </w:t>
            </w:r>
            <w:r w:rsidRPr="0012254C">
              <w:rPr>
                <w:sz w:val="26"/>
                <w:szCs w:val="26"/>
              </w:rPr>
              <w:lastRenderedPageBreak/>
              <w:t>финанс</w:t>
            </w:r>
            <w:r w:rsidRPr="0012254C">
              <w:rPr>
                <w:sz w:val="26"/>
                <w:szCs w:val="26"/>
              </w:rPr>
              <w:t>о</w:t>
            </w:r>
            <w:r w:rsidRPr="0012254C">
              <w:rPr>
                <w:sz w:val="26"/>
                <w:szCs w:val="26"/>
              </w:rPr>
              <w:t>вый год и плановый период</w:t>
            </w:r>
          </w:p>
        </w:tc>
        <w:tc>
          <w:tcPr>
            <w:tcW w:w="2323" w:type="dxa"/>
          </w:tcPr>
          <w:p w:rsidR="00C54BED" w:rsidRPr="0012254C" w:rsidRDefault="00C54BED" w:rsidP="001F07E9">
            <w:pPr>
              <w:tabs>
                <w:tab w:val="left" w:pos="360"/>
                <w:tab w:val="left" w:pos="2340"/>
              </w:tabs>
              <w:jc w:val="both"/>
              <w:rPr>
                <w:sz w:val="26"/>
                <w:szCs w:val="26"/>
              </w:rPr>
            </w:pPr>
            <w:r w:rsidRPr="0012254C">
              <w:rPr>
                <w:sz w:val="26"/>
                <w:szCs w:val="26"/>
              </w:rPr>
              <w:lastRenderedPageBreak/>
              <w:t>Финансовое управление города Заречного Пе</w:t>
            </w:r>
            <w:r w:rsidRPr="0012254C">
              <w:rPr>
                <w:sz w:val="26"/>
                <w:szCs w:val="26"/>
              </w:rPr>
              <w:t>н</w:t>
            </w:r>
            <w:r w:rsidRPr="0012254C">
              <w:rPr>
                <w:sz w:val="26"/>
                <w:szCs w:val="26"/>
              </w:rPr>
              <w:t>зенской области</w:t>
            </w:r>
          </w:p>
        </w:tc>
        <w:tc>
          <w:tcPr>
            <w:tcW w:w="1704" w:type="dxa"/>
          </w:tcPr>
          <w:p w:rsidR="00C54BED" w:rsidRPr="0012254C" w:rsidRDefault="00C54BED" w:rsidP="00FE6F2D">
            <w:pPr>
              <w:tabs>
                <w:tab w:val="left" w:pos="360"/>
                <w:tab w:val="left" w:pos="2340"/>
              </w:tabs>
              <w:jc w:val="both"/>
              <w:rPr>
                <w:sz w:val="26"/>
                <w:szCs w:val="26"/>
              </w:rPr>
            </w:pPr>
            <w:r w:rsidRPr="0012254C">
              <w:rPr>
                <w:sz w:val="26"/>
                <w:szCs w:val="26"/>
              </w:rPr>
              <w:t>201</w:t>
            </w:r>
            <w:r w:rsidRPr="0012254C">
              <w:rPr>
                <w:sz w:val="26"/>
                <w:szCs w:val="26"/>
                <w:lang w:val="en-US"/>
              </w:rPr>
              <w:t>6</w:t>
            </w:r>
            <w:r w:rsidRPr="0012254C">
              <w:rPr>
                <w:sz w:val="26"/>
                <w:szCs w:val="26"/>
              </w:rPr>
              <w:t>-202</w:t>
            </w:r>
            <w:r w:rsidR="00FE6F2D" w:rsidRPr="0012254C">
              <w:rPr>
                <w:sz w:val="26"/>
                <w:szCs w:val="26"/>
              </w:rPr>
              <w:t>7</w:t>
            </w:r>
            <w:r w:rsidRPr="0012254C">
              <w:rPr>
                <w:sz w:val="26"/>
                <w:szCs w:val="26"/>
              </w:rPr>
              <w:t xml:space="preserve"> годы</w:t>
            </w:r>
          </w:p>
        </w:tc>
      </w:tr>
      <w:tr w:rsidR="00C54BED" w:rsidRPr="0012254C" w:rsidTr="001F07E9">
        <w:tc>
          <w:tcPr>
            <w:tcW w:w="850" w:type="dxa"/>
          </w:tcPr>
          <w:p w:rsidR="00C54BED" w:rsidRPr="0012254C" w:rsidRDefault="00C54BED" w:rsidP="001F07E9">
            <w:pPr>
              <w:tabs>
                <w:tab w:val="left" w:pos="360"/>
                <w:tab w:val="left" w:pos="2340"/>
              </w:tabs>
              <w:jc w:val="both"/>
              <w:rPr>
                <w:sz w:val="26"/>
                <w:szCs w:val="26"/>
              </w:rPr>
            </w:pPr>
            <w:r w:rsidRPr="0012254C">
              <w:rPr>
                <w:sz w:val="26"/>
                <w:szCs w:val="26"/>
              </w:rPr>
              <w:lastRenderedPageBreak/>
              <w:t>2.2.</w:t>
            </w:r>
          </w:p>
        </w:tc>
        <w:tc>
          <w:tcPr>
            <w:tcW w:w="1953" w:type="dxa"/>
          </w:tcPr>
          <w:p w:rsidR="00C54BED" w:rsidRPr="0012254C" w:rsidRDefault="00C54BED" w:rsidP="001F07E9">
            <w:pPr>
              <w:tabs>
                <w:tab w:val="left" w:pos="360"/>
                <w:tab w:val="left" w:pos="2340"/>
              </w:tabs>
              <w:jc w:val="both"/>
              <w:rPr>
                <w:sz w:val="26"/>
                <w:szCs w:val="26"/>
              </w:rPr>
            </w:pPr>
            <w:r w:rsidRPr="0012254C">
              <w:rPr>
                <w:sz w:val="26"/>
                <w:szCs w:val="26"/>
              </w:rPr>
              <w:t xml:space="preserve">Решение Собрания представителей г.Заречного Пензенской области  </w:t>
            </w:r>
          </w:p>
        </w:tc>
        <w:tc>
          <w:tcPr>
            <w:tcW w:w="3591" w:type="dxa"/>
          </w:tcPr>
          <w:p w:rsidR="00C54BED" w:rsidRPr="0012254C" w:rsidRDefault="00C54BED" w:rsidP="001F07E9">
            <w:pPr>
              <w:tabs>
                <w:tab w:val="left" w:pos="360"/>
                <w:tab w:val="left" w:pos="2340"/>
              </w:tabs>
              <w:jc w:val="both"/>
              <w:rPr>
                <w:sz w:val="26"/>
                <w:szCs w:val="26"/>
              </w:rPr>
            </w:pPr>
            <w:r w:rsidRPr="0012254C">
              <w:rPr>
                <w:sz w:val="26"/>
                <w:szCs w:val="26"/>
              </w:rPr>
              <w:t xml:space="preserve">О внесении изменений в решение Собрания представителей г.Заречного Пензенской области «О бюджете закрытого административно-территориального </w:t>
            </w:r>
          </w:p>
          <w:p w:rsidR="00C54BED" w:rsidRPr="0012254C" w:rsidRDefault="00C54BED" w:rsidP="001F07E9">
            <w:pPr>
              <w:tabs>
                <w:tab w:val="left" w:pos="360"/>
                <w:tab w:val="left" w:pos="2340"/>
              </w:tabs>
              <w:jc w:val="both"/>
              <w:rPr>
                <w:sz w:val="26"/>
                <w:szCs w:val="26"/>
              </w:rPr>
            </w:pPr>
            <w:r w:rsidRPr="0012254C">
              <w:rPr>
                <w:sz w:val="26"/>
                <w:szCs w:val="26"/>
              </w:rPr>
              <w:t>г. Заречный Пензенской области на очередной финанс</w:t>
            </w:r>
            <w:r w:rsidRPr="0012254C">
              <w:rPr>
                <w:sz w:val="26"/>
                <w:szCs w:val="26"/>
              </w:rPr>
              <w:t>о</w:t>
            </w:r>
            <w:r w:rsidRPr="0012254C">
              <w:rPr>
                <w:sz w:val="26"/>
                <w:szCs w:val="26"/>
              </w:rPr>
              <w:t>вый год и плановый период»</w:t>
            </w:r>
          </w:p>
        </w:tc>
        <w:tc>
          <w:tcPr>
            <w:tcW w:w="2323" w:type="dxa"/>
          </w:tcPr>
          <w:p w:rsidR="00C54BED" w:rsidRPr="0012254C" w:rsidRDefault="00C54BED" w:rsidP="001F07E9">
            <w:pPr>
              <w:tabs>
                <w:tab w:val="left" w:pos="360"/>
                <w:tab w:val="left" w:pos="2340"/>
              </w:tabs>
              <w:jc w:val="both"/>
              <w:rPr>
                <w:sz w:val="26"/>
                <w:szCs w:val="26"/>
              </w:rPr>
            </w:pPr>
            <w:r w:rsidRPr="0012254C">
              <w:rPr>
                <w:sz w:val="26"/>
                <w:szCs w:val="26"/>
              </w:rPr>
              <w:t>Финансовое управление города Заречного Пе</w:t>
            </w:r>
            <w:r w:rsidRPr="0012254C">
              <w:rPr>
                <w:sz w:val="26"/>
                <w:szCs w:val="26"/>
              </w:rPr>
              <w:t>н</w:t>
            </w:r>
            <w:r w:rsidRPr="0012254C">
              <w:rPr>
                <w:sz w:val="26"/>
                <w:szCs w:val="26"/>
              </w:rPr>
              <w:t>зенской области</w:t>
            </w:r>
          </w:p>
        </w:tc>
        <w:tc>
          <w:tcPr>
            <w:tcW w:w="1704" w:type="dxa"/>
          </w:tcPr>
          <w:p w:rsidR="00C54BED" w:rsidRPr="0012254C" w:rsidRDefault="00C54BED" w:rsidP="00FE6F2D">
            <w:pPr>
              <w:tabs>
                <w:tab w:val="left" w:pos="360"/>
                <w:tab w:val="left" w:pos="2340"/>
              </w:tabs>
              <w:jc w:val="both"/>
              <w:rPr>
                <w:sz w:val="26"/>
                <w:szCs w:val="26"/>
              </w:rPr>
            </w:pPr>
            <w:r w:rsidRPr="0012254C">
              <w:rPr>
                <w:sz w:val="26"/>
                <w:szCs w:val="26"/>
              </w:rPr>
              <w:t>201</w:t>
            </w:r>
            <w:r w:rsidRPr="0012254C">
              <w:rPr>
                <w:sz w:val="26"/>
                <w:szCs w:val="26"/>
                <w:lang w:val="en-US"/>
              </w:rPr>
              <w:t>6</w:t>
            </w:r>
            <w:r w:rsidRPr="0012254C">
              <w:rPr>
                <w:sz w:val="26"/>
                <w:szCs w:val="26"/>
              </w:rPr>
              <w:t>-202</w:t>
            </w:r>
            <w:r w:rsidR="00FE6F2D" w:rsidRPr="0012254C">
              <w:rPr>
                <w:sz w:val="26"/>
                <w:szCs w:val="26"/>
              </w:rPr>
              <w:t>7</w:t>
            </w:r>
            <w:r w:rsidRPr="0012254C">
              <w:rPr>
                <w:sz w:val="26"/>
                <w:szCs w:val="26"/>
              </w:rPr>
              <w:t xml:space="preserve"> годы</w:t>
            </w:r>
          </w:p>
        </w:tc>
      </w:tr>
      <w:tr w:rsidR="00C54BED" w:rsidRPr="0012254C" w:rsidTr="001F07E9">
        <w:tc>
          <w:tcPr>
            <w:tcW w:w="850" w:type="dxa"/>
          </w:tcPr>
          <w:p w:rsidR="00C54BED" w:rsidRPr="0012254C" w:rsidRDefault="00C54BED" w:rsidP="001F07E9">
            <w:pPr>
              <w:tabs>
                <w:tab w:val="left" w:pos="360"/>
                <w:tab w:val="left" w:pos="2340"/>
              </w:tabs>
              <w:jc w:val="both"/>
              <w:rPr>
                <w:b/>
                <w:sz w:val="26"/>
                <w:szCs w:val="26"/>
              </w:rPr>
            </w:pPr>
            <w:r w:rsidRPr="0012254C">
              <w:rPr>
                <w:b/>
                <w:sz w:val="26"/>
                <w:szCs w:val="26"/>
              </w:rPr>
              <w:t>3</w:t>
            </w:r>
          </w:p>
        </w:tc>
        <w:tc>
          <w:tcPr>
            <w:tcW w:w="9571" w:type="dxa"/>
            <w:gridSpan w:val="4"/>
          </w:tcPr>
          <w:p w:rsidR="00C54BED" w:rsidRPr="0012254C" w:rsidRDefault="00C54BED" w:rsidP="001F07E9">
            <w:pPr>
              <w:tabs>
                <w:tab w:val="left" w:pos="360"/>
                <w:tab w:val="left" w:pos="2340"/>
              </w:tabs>
              <w:jc w:val="both"/>
              <w:rPr>
                <w:b/>
                <w:sz w:val="26"/>
                <w:szCs w:val="26"/>
              </w:rPr>
            </w:pPr>
            <w:r w:rsidRPr="0012254C">
              <w:rPr>
                <w:b/>
                <w:sz w:val="26"/>
                <w:szCs w:val="26"/>
              </w:rPr>
              <w:t xml:space="preserve">Подпрограмма 3 </w:t>
            </w:r>
            <w:r w:rsidRPr="0012254C">
              <w:rPr>
                <w:sz w:val="26"/>
                <w:szCs w:val="26"/>
              </w:rPr>
              <w:t xml:space="preserve">«Обеспечение условий реализации программы» </w:t>
            </w:r>
          </w:p>
        </w:tc>
      </w:tr>
      <w:tr w:rsidR="00C54BED" w:rsidRPr="0012254C" w:rsidTr="001F07E9">
        <w:tc>
          <w:tcPr>
            <w:tcW w:w="850" w:type="dxa"/>
          </w:tcPr>
          <w:p w:rsidR="00C54BED" w:rsidRPr="0012254C" w:rsidRDefault="00C54BED" w:rsidP="001F07E9">
            <w:pPr>
              <w:tabs>
                <w:tab w:val="left" w:pos="360"/>
                <w:tab w:val="left" w:pos="2340"/>
              </w:tabs>
              <w:jc w:val="both"/>
              <w:rPr>
                <w:sz w:val="26"/>
                <w:szCs w:val="26"/>
              </w:rPr>
            </w:pPr>
            <w:r w:rsidRPr="0012254C">
              <w:rPr>
                <w:sz w:val="26"/>
                <w:szCs w:val="26"/>
              </w:rPr>
              <w:t>3.1.</w:t>
            </w:r>
          </w:p>
        </w:tc>
        <w:tc>
          <w:tcPr>
            <w:tcW w:w="1953" w:type="dxa"/>
          </w:tcPr>
          <w:p w:rsidR="00C54BED" w:rsidRPr="0012254C" w:rsidRDefault="00C54BED" w:rsidP="001F07E9">
            <w:pPr>
              <w:tabs>
                <w:tab w:val="left" w:pos="360"/>
                <w:tab w:val="left" w:pos="2340"/>
              </w:tabs>
              <w:jc w:val="both"/>
              <w:rPr>
                <w:sz w:val="26"/>
                <w:szCs w:val="26"/>
              </w:rPr>
            </w:pPr>
            <w:r w:rsidRPr="0012254C">
              <w:rPr>
                <w:sz w:val="26"/>
                <w:szCs w:val="26"/>
              </w:rPr>
              <w:t>Решение Собрания предст</w:t>
            </w:r>
            <w:r w:rsidRPr="0012254C">
              <w:rPr>
                <w:sz w:val="26"/>
                <w:szCs w:val="26"/>
              </w:rPr>
              <w:t>а</w:t>
            </w:r>
            <w:r w:rsidRPr="0012254C">
              <w:rPr>
                <w:sz w:val="26"/>
                <w:szCs w:val="26"/>
              </w:rPr>
              <w:t xml:space="preserve">вителей г.Заречного Пензенской области  </w:t>
            </w:r>
          </w:p>
        </w:tc>
        <w:tc>
          <w:tcPr>
            <w:tcW w:w="3591" w:type="dxa"/>
          </w:tcPr>
          <w:p w:rsidR="00C54BED" w:rsidRPr="0012254C" w:rsidRDefault="00C54BED" w:rsidP="001F07E9">
            <w:pPr>
              <w:tabs>
                <w:tab w:val="left" w:pos="360"/>
                <w:tab w:val="left" w:pos="2340"/>
              </w:tabs>
              <w:jc w:val="both"/>
              <w:rPr>
                <w:sz w:val="26"/>
                <w:szCs w:val="26"/>
              </w:rPr>
            </w:pPr>
            <w:r w:rsidRPr="0012254C">
              <w:rPr>
                <w:sz w:val="26"/>
                <w:szCs w:val="26"/>
              </w:rPr>
              <w:t>О бюджете закрытого адм</w:t>
            </w:r>
            <w:r w:rsidRPr="0012254C">
              <w:rPr>
                <w:sz w:val="26"/>
                <w:szCs w:val="26"/>
              </w:rPr>
              <w:t>и</w:t>
            </w:r>
            <w:r w:rsidRPr="0012254C">
              <w:rPr>
                <w:sz w:val="26"/>
                <w:szCs w:val="26"/>
              </w:rPr>
              <w:t xml:space="preserve">нистративно-территориального </w:t>
            </w:r>
          </w:p>
          <w:p w:rsidR="00C54BED" w:rsidRPr="0012254C" w:rsidRDefault="00C54BED" w:rsidP="001F07E9">
            <w:pPr>
              <w:tabs>
                <w:tab w:val="left" w:pos="360"/>
                <w:tab w:val="left" w:pos="2340"/>
              </w:tabs>
              <w:jc w:val="both"/>
              <w:rPr>
                <w:sz w:val="26"/>
                <w:szCs w:val="26"/>
              </w:rPr>
            </w:pPr>
            <w:r w:rsidRPr="0012254C">
              <w:rPr>
                <w:sz w:val="26"/>
                <w:szCs w:val="26"/>
              </w:rPr>
              <w:t>г.Заречный Пензенской области на очередной финанс</w:t>
            </w:r>
            <w:r w:rsidRPr="0012254C">
              <w:rPr>
                <w:sz w:val="26"/>
                <w:szCs w:val="26"/>
              </w:rPr>
              <w:t>о</w:t>
            </w:r>
            <w:r w:rsidRPr="0012254C">
              <w:rPr>
                <w:sz w:val="26"/>
                <w:szCs w:val="26"/>
              </w:rPr>
              <w:t>вый год и плановый период</w:t>
            </w:r>
          </w:p>
        </w:tc>
        <w:tc>
          <w:tcPr>
            <w:tcW w:w="2323" w:type="dxa"/>
          </w:tcPr>
          <w:p w:rsidR="00C54BED" w:rsidRPr="0012254C" w:rsidRDefault="00C54BED" w:rsidP="001F07E9">
            <w:pPr>
              <w:tabs>
                <w:tab w:val="left" w:pos="360"/>
                <w:tab w:val="left" w:pos="2340"/>
              </w:tabs>
              <w:jc w:val="both"/>
              <w:rPr>
                <w:sz w:val="26"/>
                <w:szCs w:val="26"/>
              </w:rPr>
            </w:pPr>
            <w:r w:rsidRPr="0012254C">
              <w:rPr>
                <w:sz w:val="26"/>
                <w:szCs w:val="26"/>
              </w:rPr>
              <w:t>Финансовое управление города Заречного Пе</w:t>
            </w:r>
            <w:r w:rsidRPr="0012254C">
              <w:rPr>
                <w:sz w:val="26"/>
                <w:szCs w:val="26"/>
              </w:rPr>
              <w:t>н</w:t>
            </w:r>
            <w:r w:rsidRPr="0012254C">
              <w:rPr>
                <w:sz w:val="26"/>
                <w:szCs w:val="26"/>
              </w:rPr>
              <w:t>зенской области</w:t>
            </w:r>
          </w:p>
        </w:tc>
        <w:tc>
          <w:tcPr>
            <w:tcW w:w="1704" w:type="dxa"/>
          </w:tcPr>
          <w:p w:rsidR="00C54BED" w:rsidRPr="0012254C" w:rsidRDefault="00C54BED" w:rsidP="00FE6F2D">
            <w:pPr>
              <w:tabs>
                <w:tab w:val="left" w:pos="360"/>
                <w:tab w:val="left" w:pos="2340"/>
              </w:tabs>
              <w:jc w:val="both"/>
              <w:rPr>
                <w:sz w:val="26"/>
                <w:szCs w:val="26"/>
              </w:rPr>
            </w:pPr>
            <w:r w:rsidRPr="0012254C">
              <w:rPr>
                <w:sz w:val="26"/>
                <w:szCs w:val="26"/>
              </w:rPr>
              <w:t>201</w:t>
            </w:r>
            <w:r w:rsidRPr="0012254C">
              <w:rPr>
                <w:sz w:val="26"/>
                <w:szCs w:val="26"/>
                <w:lang w:val="en-US"/>
              </w:rPr>
              <w:t>6</w:t>
            </w:r>
            <w:r w:rsidRPr="0012254C">
              <w:rPr>
                <w:sz w:val="26"/>
                <w:szCs w:val="26"/>
              </w:rPr>
              <w:t>-202</w:t>
            </w:r>
            <w:r w:rsidR="00FE6F2D" w:rsidRPr="0012254C">
              <w:rPr>
                <w:sz w:val="26"/>
                <w:szCs w:val="26"/>
              </w:rPr>
              <w:t>7</w:t>
            </w:r>
            <w:r w:rsidRPr="0012254C">
              <w:rPr>
                <w:sz w:val="26"/>
                <w:szCs w:val="26"/>
              </w:rPr>
              <w:t xml:space="preserve"> годы</w:t>
            </w:r>
          </w:p>
        </w:tc>
      </w:tr>
      <w:tr w:rsidR="00C54BED" w:rsidRPr="0012254C" w:rsidTr="001F07E9">
        <w:tc>
          <w:tcPr>
            <w:tcW w:w="850" w:type="dxa"/>
          </w:tcPr>
          <w:p w:rsidR="00C54BED" w:rsidRPr="0012254C" w:rsidRDefault="00C54BED" w:rsidP="001F07E9">
            <w:pPr>
              <w:tabs>
                <w:tab w:val="left" w:pos="360"/>
                <w:tab w:val="left" w:pos="2340"/>
              </w:tabs>
              <w:jc w:val="both"/>
              <w:rPr>
                <w:sz w:val="26"/>
                <w:szCs w:val="26"/>
              </w:rPr>
            </w:pPr>
            <w:r w:rsidRPr="0012254C">
              <w:rPr>
                <w:sz w:val="26"/>
                <w:szCs w:val="26"/>
              </w:rPr>
              <w:t>3.2.</w:t>
            </w:r>
          </w:p>
        </w:tc>
        <w:tc>
          <w:tcPr>
            <w:tcW w:w="1953" w:type="dxa"/>
          </w:tcPr>
          <w:p w:rsidR="00C54BED" w:rsidRPr="0012254C" w:rsidRDefault="00C54BED" w:rsidP="001F07E9">
            <w:pPr>
              <w:tabs>
                <w:tab w:val="left" w:pos="360"/>
                <w:tab w:val="left" w:pos="2340"/>
              </w:tabs>
              <w:jc w:val="both"/>
              <w:rPr>
                <w:sz w:val="26"/>
                <w:szCs w:val="26"/>
              </w:rPr>
            </w:pPr>
            <w:r w:rsidRPr="0012254C">
              <w:rPr>
                <w:sz w:val="26"/>
                <w:szCs w:val="26"/>
              </w:rPr>
              <w:t>Решение Собрания представителей г. Заречного Пензенской обла</w:t>
            </w:r>
            <w:r w:rsidRPr="0012254C">
              <w:rPr>
                <w:sz w:val="26"/>
                <w:szCs w:val="26"/>
              </w:rPr>
              <w:t>с</w:t>
            </w:r>
            <w:r w:rsidRPr="0012254C">
              <w:rPr>
                <w:sz w:val="26"/>
                <w:szCs w:val="26"/>
              </w:rPr>
              <w:t xml:space="preserve">ти  </w:t>
            </w:r>
          </w:p>
        </w:tc>
        <w:tc>
          <w:tcPr>
            <w:tcW w:w="3591" w:type="dxa"/>
          </w:tcPr>
          <w:p w:rsidR="00C54BED" w:rsidRPr="0012254C" w:rsidRDefault="00C54BED" w:rsidP="001F07E9">
            <w:pPr>
              <w:tabs>
                <w:tab w:val="left" w:pos="360"/>
                <w:tab w:val="left" w:pos="2340"/>
              </w:tabs>
              <w:jc w:val="both"/>
              <w:rPr>
                <w:sz w:val="26"/>
                <w:szCs w:val="26"/>
              </w:rPr>
            </w:pPr>
            <w:r w:rsidRPr="0012254C">
              <w:rPr>
                <w:sz w:val="26"/>
                <w:szCs w:val="26"/>
              </w:rPr>
              <w:t>О внесении изменений в решение Собрания представителей г. Заречного Пензенской области «О бюджете з</w:t>
            </w:r>
            <w:r w:rsidRPr="0012254C">
              <w:rPr>
                <w:sz w:val="26"/>
                <w:szCs w:val="26"/>
              </w:rPr>
              <w:t>а</w:t>
            </w:r>
            <w:r w:rsidRPr="0012254C">
              <w:rPr>
                <w:sz w:val="26"/>
                <w:szCs w:val="26"/>
              </w:rPr>
              <w:t xml:space="preserve">крытого административно-территориального </w:t>
            </w:r>
          </w:p>
          <w:p w:rsidR="00C54BED" w:rsidRPr="0012254C" w:rsidRDefault="00C54BED" w:rsidP="001F07E9">
            <w:pPr>
              <w:tabs>
                <w:tab w:val="left" w:pos="360"/>
                <w:tab w:val="left" w:pos="2340"/>
              </w:tabs>
              <w:jc w:val="both"/>
              <w:rPr>
                <w:sz w:val="26"/>
                <w:szCs w:val="26"/>
              </w:rPr>
            </w:pPr>
            <w:r w:rsidRPr="0012254C">
              <w:rPr>
                <w:sz w:val="26"/>
                <w:szCs w:val="26"/>
              </w:rPr>
              <w:t>г.Заречный Пензенской области на очередной финанс</w:t>
            </w:r>
            <w:r w:rsidRPr="0012254C">
              <w:rPr>
                <w:sz w:val="26"/>
                <w:szCs w:val="26"/>
              </w:rPr>
              <w:t>о</w:t>
            </w:r>
            <w:r w:rsidRPr="0012254C">
              <w:rPr>
                <w:sz w:val="26"/>
                <w:szCs w:val="26"/>
              </w:rPr>
              <w:t>вый год и плановый период»</w:t>
            </w:r>
          </w:p>
        </w:tc>
        <w:tc>
          <w:tcPr>
            <w:tcW w:w="2323" w:type="dxa"/>
          </w:tcPr>
          <w:p w:rsidR="00C54BED" w:rsidRPr="0012254C" w:rsidRDefault="00C54BED" w:rsidP="001F07E9">
            <w:pPr>
              <w:tabs>
                <w:tab w:val="left" w:pos="360"/>
                <w:tab w:val="left" w:pos="2340"/>
              </w:tabs>
              <w:jc w:val="both"/>
              <w:rPr>
                <w:sz w:val="26"/>
                <w:szCs w:val="26"/>
              </w:rPr>
            </w:pPr>
            <w:r w:rsidRPr="0012254C">
              <w:rPr>
                <w:sz w:val="26"/>
                <w:szCs w:val="26"/>
              </w:rPr>
              <w:t>Финансовое управление города Заречного Пе</w:t>
            </w:r>
            <w:r w:rsidRPr="0012254C">
              <w:rPr>
                <w:sz w:val="26"/>
                <w:szCs w:val="26"/>
              </w:rPr>
              <w:t>н</w:t>
            </w:r>
            <w:r w:rsidRPr="0012254C">
              <w:rPr>
                <w:sz w:val="26"/>
                <w:szCs w:val="26"/>
              </w:rPr>
              <w:t>зенской области</w:t>
            </w:r>
          </w:p>
        </w:tc>
        <w:tc>
          <w:tcPr>
            <w:tcW w:w="1704" w:type="dxa"/>
          </w:tcPr>
          <w:p w:rsidR="00C54BED" w:rsidRPr="0012254C" w:rsidRDefault="00C54BED" w:rsidP="00FE6F2D">
            <w:pPr>
              <w:tabs>
                <w:tab w:val="left" w:pos="360"/>
                <w:tab w:val="left" w:pos="2340"/>
              </w:tabs>
              <w:jc w:val="both"/>
              <w:rPr>
                <w:sz w:val="26"/>
                <w:szCs w:val="26"/>
              </w:rPr>
            </w:pPr>
            <w:r w:rsidRPr="0012254C">
              <w:rPr>
                <w:sz w:val="26"/>
                <w:szCs w:val="26"/>
              </w:rPr>
              <w:t>201</w:t>
            </w:r>
            <w:r w:rsidRPr="0012254C">
              <w:rPr>
                <w:sz w:val="26"/>
                <w:szCs w:val="26"/>
                <w:lang w:val="en-US"/>
              </w:rPr>
              <w:t>6</w:t>
            </w:r>
            <w:r w:rsidRPr="0012254C">
              <w:rPr>
                <w:sz w:val="26"/>
                <w:szCs w:val="26"/>
              </w:rPr>
              <w:t>-202</w:t>
            </w:r>
            <w:r w:rsidR="00FE6F2D" w:rsidRPr="0012254C">
              <w:rPr>
                <w:sz w:val="26"/>
                <w:szCs w:val="26"/>
              </w:rPr>
              <w:t>7</w:t>
            </w:r>
            <w:r w:rsidRPr="0012254C">
              <w:rPr>
                <w:sz w:val="26"/>
                <w:szCs w:val="26"/>
              </w:rPr>
              <w:t xml:space="preserve"> годы</w:t>
            </w:r>
          </w:p>
        </w:tc>
      </w:tr>
    </w:tbl>
    <w:p w:rsidR="00C54BED" w:rsidRPr="0012254C" w:rsidRDefault="00C54BED" w:rsidP="00C54BED">
      <w:pPr>
        <w:tabs>
          <w:tab w:val="left" w:pos="360"/>
          <w:tab w:val="left" w:pos="2340"/>
        </w:tabs>
        <w:ind w:firstLine="540"/>
        <w:jc w:val="both"/>
        <w:rPr>
          <w:b/>
          <w:sz w:val="26"/>
          <w:szCs w:val="26"/>
        </w:rPr>
      </w:pPr>
    </w:p>
    <w:p w:rsidR="00C54BED" w:rsidRPr="0012254C" w:rsidRDefault="00C54BED" w:rsidP="00C54BED">
      <w:pPr>
        <w:tabs>
          <w:tab w:val="left" w:pos="2340"/>
        </w:tabs>
        <w:rPr>
          <w:b/>
          <w:sz w:val="26"/>
          <w:szCs w:val="26"/>
        </w:rPr>
        <w:sectPr w:rsidR="00C54BED" w:rsidRPr="0012254C" w:rsidSect="00F37402">
          <w:pgSz w:w="11906" w:h="16838"/>
          <w:pgMar w:top="567" w:right="567" w:bottom="567" w:left="1134" w:header="709" w:footer="709" w:gutter="0"/>
          <w:cols w:space="708"/>
          <w:docGrid w:linePitch="360"/>
        </w:sectPr>
      </w:pPr>
    </w:p>
    <w:p w:rsidR="00C54BED" w:rsidRPr="0012254C" w:rsidRDefault="00C54BED" w:rsidP="00C54BED">
      <w:pPr>
        <w:tabs>
          <w:tab w:val="left" w:pos="2340"/>
        </w:tabs>
        <w:jc w:val="right"/>
        <w:rPr>
          <w:sz w:val="26"/>
          <w:szCs w:val="26"/>
        </w:rPr>
      </w:pPr>
    </w:p>
    <w:p w:rsidR="00C54BED" w:rsidRPr="0012254C" w:rsidRDefault="00C54BED" w:rsidP="00C54BED">
      <w:pPr>
        <w:tabs>
          <w:tab w:val="left" w:pos="2340"/>
        </w:tabs>
        <w:jc w:val="right"/>
        <w:rPr>
          <w:sz w:val="26"/>
          <w:szCs w:val="26"/>
        </w:rPr>
      </w:pPr>
    </w:p>
    <w:p w:rsidR="00C54BED" w:rsidRPr="0012254C" w:rsidRDefault="00C54BED" w:rsidP="00C54BED">
      <w:pPr>
        <w:tabs>
          <w:tab w:val="left" w:pos="2340"/>
        </w:tabs>
        <w:jc w:val="right"/>
        <w:rPr>
          <w:sz w:val="26"/>
          <w:szCs w:val="26"/>
        </w:rPr>
      </w:pPr>
    </w:p>
    <w:p w:rsidR="00C54BED" w:rsidRPr="0012254C" w:rsidRDefault="00C54BED" w:rsidP="00C54BED">
      <w:pPr>
        <w:tabs>
          <w:tab w:val="left" w:pos="2340"/>
        </w:tabs>
        <w:jc w:val="right"/>
        <w:rPr>
          <w:sz w:val="26"/>
          <w:szCs w:val="26"/>
        </w:rPr>
      </w:pPr>
    </w:p>
    <w:p w:rsidR="00213165" w:rsidRPr="0012254C" w:rsidRDefault="00213165" w:rsidP="00C54BED">
      <w:pPr>
        <w:tabs>
          <w:tab w:val="left" w:pos="2340"/>
        </w:tabs>
        <w:jc w:val="right"/>
        <w:rPr>
          <w:sz w:val="26"/>
          <w:szCs w:val="26"/>
        </w:rPr>
      </w:pPr>
    </w:p>
    <w:p w:rsidR="00213165" w:rsidRPr="0012254C" w:rsidRDefault="00213165" w:rsidP="00C54BED">
      <w:pPr>
        <w:tabs>
          <w:tab w:val="left" w:pos="2340"/>
        </w:tabs>
        <w:jc w:val="right"/>
        <w:rPr>
          <w:sz w:val="26"/>
          <w:szCs w:val="26"/>
        </w:rPr>
      </w:pPr>
    </w:p>
    <w:p w:rsidR="00213165" w:rsidRPr="0012254C" w:rsidRDefault="00213165" w:rsidP="00C54BED">
      <w:pPr>
        <w:tabs>
          <w:tab w:val="left" w:pos="2340"/>
        </w:tabs>
        <w:jc w:val="right"/>
        <w:rPr>
          <w:sz w:val="26"/>
          <w:szCs w:val="26"/>
        </w:rPr>
      </w:pPr>
    </w:p>
    <w:p w:rsidR="00C54BED" w:rsidRPr="0012254C" w:rsidRDefault="00C54BED" w:rsidP="00C54BED">
      <w:pPr>
        <w:tabs>
          <w:tab w:val="left" w:pos="2340"/>
        </w:tabs>
        <w:jc w:val="right"/>
        <w:rPr>
          <w:sz w:val="26"/>
          <w:szCs w:val="26"/>
        </w:rPr>
      </w:pPr>
    </w:p>
    <w:p w:rsidR="00C54BED" w:rsidRPr="0012254C" w:rsidRDefault="00C54BED" w:rsidP="00C54BED">
      <w:pPr>
        <w:tabs>
          <w:tab w:val="left" w:pos="2340"/>
        </w:tabs>
        <w:jc w:val="right"/>
        <w:rPr>
          <w:sz w:val="26"/>
          <w:szCs w:val="26"/>
        </w:rPr>
      </w:pPr>
    </w:p>
    <w:p w:rsidR="00C54BED" w:rsidRPr="0012254C" w:rsidRDefault="00C54BED" w:rsidP="00C54BED">
      <w:pPr>
        <w:tabs>
          <w:tab w:val="left" w:pos="2340"/>
        </w:tabs>
        <w:jc w:val="right"/>
        <w:rPr>
          <w:sz w:val="26"/>
          <w:szCs w:val="26"/>
        </w:rPr>
      </w:pPr>
    </w:p>
    <w:p w:rsidR="00C54BED" w:rsidRPr="0012254C" w:rsidRDefault="00C54BED" w:rsidP="00C54BED">
      <w:pPr>
        <w:tabs>
          <w:tab w:val="left" w:pos="2340"/>
        </w:tabs>
        <w:jc w:val="right"/>
        <w:rPr>
          <w:sz w:val="26"/>
          <w:szCs w:val="26"/>
        </w:rPr>
      </w:pPr>
    </w:p>
    <w:p w:rsidR="00C54BED" w:rsidRPr="0012254C" w:rsidRDefault="00C54BED" w:rsidP="00C54BED">
      <w:pPr>
        <w:tabs>
          <w:tab w:val="left" w:pos="2340"/>
        </w:tabs>
        <w:jc w:val="right"/>
        <w:rPr>
          <w:sz w:val="26"/>
          <w:szCs w:val="26"/>
        </w:rPr>
      </w:pPr>
    </w:p>
    <w:p w:rsidR="00C54BED" w:rsidRPr="0012254C" w:rsidRDefault="00C54BED" w:rsidP="00C54BED">
      <w:pPr>
        <w:tabs>
          <w:tab w:val="left" w:pos="2340"/>
        </w:tabs>
        <w:jc w:val="right"/>
        <w:rPr>
          <w:sz w:val="26"/>
          <w:szCs w:val="26"/>
        </w:rPr>
      </w:pPr>
    </w:p>
    <w:p w:rsidR="00C54BED" w:rsidRPr="0012254C" w:rsidRDefault="00C54BED" w:rsidP="0004156F">
      <w:pPr>
        <w:tabs>
          <w:tab w:val="left" w:pos="2340"/>
        </w:tabs>
        <w:jc w:val="center"/>
        <w:rPr>
          <w:sz w:val="26"/>
          <w:szCs w:val="26"/>
        </w:rPr>
      </w:pPr>
    </w:p>
    <w:p w:rsidR="0004156F" w:rsidRPr="0012254C" w:rsidRDefault="0004156F" w:rsidP="0004156F">
      <w:pPr>
        <w:tabs>
          <w:tab w:val="left" w:pos="2340"/>
        </w:tabs>
        <w:jc w:val="center"/>
        <w:rPr>
          <w:sz w:val="26"/>
          <w:szCs w:val="26"/>
        </w:rPr>
        <w:sectPr w:rsidR="0004156F" w:rsidRPr="0012254C" w:rsidSect="001F07E9">
          <w:type w:val="continuous"/>
          <w:pgSz w:w="11906" w:h="16838"/>
          <w:pgMar w:top="567" w:right="567" w:bottom="567" w:left="1134" w:header="709" w:footer="709" w:gutter="0"/>
          <w:cols w:space="708"/>
          <w:docGrid w:linePitch="360"/>
        </w:sectPr>
      </w:pPr>
    </w:p>
    <w:p w:rsidR="005B7AC2" w:rsidRPr="0012254C" w:rsidRDefault="005B7AC2" w:rsidP="0004156F">
      <w:pPr>
        <w:tabs>
          <w:tab w:val="left" w:pos="2340"/>
        </w:tabs>
        <w:rPr>
          <w:color w:val="000000"/>
          <w:sz w:val="26"/>
          <w:szCs w:val="26"/>
        </w:rPr>
      </w:pPr>
    </w:p>
    <w:p w:rsidR="0004156F" w:rsidRPr="0012254C" w:rsidRDefault="0004156F" w:rsidP="0004156F">
      <w:pPr>
        <w:tabs>
          <w:tab w:val="left" w:pos="2340"/>
        </w:tabs>
        <w:jc w:val="right"/>
        <w:rPr>
          <w:sz w:val="26"/>
          <w:szCs w:val="26"/>
        </w:rPr>
      </w:pPr>
      <w:r w:rsidRPr="0012254C">
        <w:rPr>
          <w:sz w:val="26"/>
          <w:szCs w:val="26"/>
        </w:rPr>
        <w:t>Приложение № 3</w:t>
      </w:r>
    </w:p>
    <w:p w:rsidR="0004156F" w:rsidRPr="0012254C" w:rsidRDefault="0004156F" w:rsidP="0004156F">
      <w:pPr>
        <w:tabs>
          <w:tab w:val="left" w:pos="2340"/>
        </w:tabs>
        <w:jc w:val="right"/>
        <w:rPr>
          <w:sz w:val="26"/>
          <w:szCs w:val="26"/>
        </w:rPr>
      </w:pPr>
      <w:r w:rsidRPr="0012254C">
        <w:rPr>
          <w:sz w:val="26"/>
          <w:szCs w:val="26"/>
        </w:rPr>
        <w:t>к постановлению</w:t>
      </w:r>
    </w:p>
    <w:p w:rsidR="0004156F" w:rsidRPr="0012254C" w:rsidRDefault="0004156F" w:rsidP="0004156F">
      <w:pPr>
        <w:tabs>
          <w:tab w:val="left" w:pos="2340"/>
        </w:tabs>
        <w:jc w:val="right"/>
        <w:rPr>
          <w:sz w:val="26"/>
          <w:szCs w:val="26"/>
        </w:rPr>
      </w:pPr>
      <w:r w:rsidRPr="0012254C">
        <w:rPr>
          <w:sz w:val="26"/>
          <w:szCs w:val="26"/>
        </w:rPr>
        <w:t>Администрации г.Заречного</w:t>
      </w:r>
    </w:p>
    <w:p w:rsidR="0004156F" w:rsidRPr="0012254C" w:rsidRDefault="0004156F" w:rsidP="0004156F">
      <w:pPr>
        <w:tabs>
          <w:tab w:val="left" w:pos="2340"/>
        </w:tabs>
        <w:jc w:val="right"/>
        <w:rPr>
          <w:sz w:val="26"/>
          <w:szCs w:val="26"/>
        </w:rPr>
      </w:pPr>
      <w:r w:rsidRPr="0012254C">
        <w:rPr>
          <w:sz w:val="26"/>
          <w:szCs w:val="26"/>
        </w:rPr>
        <w:t xml:space="preserve">от           №                   </w:t>
      </w:r>
    </w:p>
    <w:p w:rsidR="0004156F" w:rsidRPr="0012254C" w:rsidRDefault="0004156F" w:rsidP="0004156F">
      <w:pPr>
        <w:tabs>
          <w:tab w:val="left" w:pos="2340"/>
        </w:tabs>
        <w:jc w:val="right"/>
        <w:rPr>
          <w:sz w:val="26"/>
          <w:szCs w:val="26"/>
        </w:rPr>
      </w:pPr>
    </w:p>
    <w:p w:rsidR="0004156F" w:rsidRPr="0012254C" w:rsidRDefault="0004156F" w:rsidP="0004156F">
      <w:pPr>
        <w:tabs>
          <w:tab w:val="left" w:pos="2340"/>
        </w:tabs>
        <w:jc w:val="right"/>
        <w:rPr>
          <w:sz w:val="26"/>
          <w:szCs w:val="26"/>
        </w:rPr>
      </w:pPr>
      <w:r w:rsidRPr="0012254C">
        <w:rPr>
          <w:sz w:val="26"/>
          <w:szCs w:val="26"/>
        </w:rPr>
        <w:t>Приложение № 5</w:t>
      </w:r>
    </w:p>
    <w:p w:rsidR="0004156F" w:rsidRPr="0012254C" w:rsidRDefault="0004156F" w:rsidP="0004156F">
      <w:pPr>
        <w:tabs>
          <w:tab w:val="left" w:pos="2340"/>
        </w:tabs>
        <w:ind w:left="2700" w:right="-54"/>
        <w:jc w:val="right"/>
        <w:rPr>
          <w:sz w:val="26"/>
          <w:szCs w:val="26"/>
        </w:rPr>
      </w:pPr>
      <w:r w:rsidRPr="0012254C">
        <w:rPr>
          <w:sz w:val="26"/>
          <w:szCs w:val="26"/>
        </w:rPr>
        <w:t>к муниципальной программе «Управление муниципальными</w:t>
      </w:r>
    </w:p>
    <w:p w:rsidR="0004156F" w:rsidRPr="0012254C" w:rsidRDefault="0004156F" w:rsidP="0004156F">
      <w:pPr>
        <w:tabs>
          <w:tab w:val="left" w:pos="2340"/>
        </w:tabs>
        <w:ind w:left="2700" w:right="-54"/>
        <w:jc w:val="right"/>
        <w:rPr>
          <w:sz w:val="26"/>
          <w:szCs w:val="26"/>
        </w:rPr>
      </w:pPr>
      <w:r w:rsidRPr="0012254C">
        <w:rPr>
          <w:sz w:val="26"/>
          <w:szCs w:val="26"/>
        </w:rPr>
        <w:t>финансами и муниципальным долгом закрытого административно-</w:t>
      </w:r>
    </w:p>
    <w:p w:rsidR="0004156F" w:rsidRPr="0012254C" w:rsidRDefault="0004156F" w:rsidP="0004156F">
      <w:pPr>
        <w:tabs>
          <w:tab w:val="left" w:pos="2340"/>
        </w:tabs>
        <w:ind w:left="2700" w:right="-54"/>
        <w:jc w:val="right"/>
        <w:rPr>
          <w:sz w:val="26"/>
          <w:szCs w:val="26"/>
        </w:rPr>
      </w:pPr>
      <w:r w:rsidRPr="0012254C">
        <w:rPr>
          <w:sz w:val="26"/>
          <w:szCs w:val="26"/>
        </w:rPr>
        <w:t>территориального образования г. Заречного Пензенской области»,</w:t>
      </w:r>
    </w:p>
    <w:p w:rsidR="0004156F" w:rsidRPr="0012254C" w:rsidRDefault="0004156F" w:rsidP="0004156F">
      <w:pPr>
        <w:tabs>
          <w:tab w:val="left" w:pos="2340"/>
        </w:tabs>
        <w:ind w:left="2700" w:right="-54"/>
        <w:jc w:val="right"/>
        <w:rPr>
          <w:sz w:val="26"/>
          <w:szCs w:val="26"/>
        </w:rPr>
      </w:pPr>
      <w:r w:rsidRPr="0012254C">
        <w:rPr>
          <w:sz w:val="26"/>
          <w:szCs w:val="26"/>
        </w:rPr>
        <w:t xml:space="preserve"> утвержденной постановлением</w:t>
      </w:r>
    </w:p>
    <w:p w:rsidR="0004156F" w:rsidRPr="0012254C" w:rsidRDefault="0004156F" w:rsidP="0004156F">
      <w:pPr>
        <w:tabs>
          <w:tab w:val="left" w:pos="2340"/>
        </w:tabs>
        <w:ind w:left="2700" w:right="-54"/>
        <w:jc w:val="right"/>
        <w:rPr>
          <w:sz w:val="26"/>
          <w:szCs w:val="26"/>
        </w:rPr>
      </w:pPr>
      <w:r w:rsidRPr="0012254C">
        <w:rPr>
          <w:sz w:val="26"/>
          <w:szCs w:val="26"/>
        </w:rPr>
        <w:t>Администрации г. Заречного Пензенской области</w:t>
      </w:r>
    </w:p>
    <w:p w:rsidR="0004156F" w:rsidRPr="0012254C" w:rsidRDefault="0004156F" w:rsidP="0004156F">
      <w:pPr>
        <w:tabs>
          <w:tab w:val="left" w:pos="2340"/>
        </w:tabs>
        <w:jc w:val="right"/>
        <w:rPr>
          <w:sz w:val="26"/>
          <w:szCs w:val="26"/>
        </w:rPr>
      </w:pPr>
      <w:r w:rsidRPr="0012254C">
        <w:rPr>
          <w:sz w:val="26"/>
          <w:szCs w:val="26"/>
        </w:rPr>
        <w:t>от 30.12.2015 № 2759</w:t>
      </w:r>
    </w:p>
    <w:p w:rsidR="0016518E" w:rsidRPr="0012254C" w:rsidRDefault="0004156F" w:rsidP="0004156F">
      <w:pPr>
        <w:pStyle w:val="ConsPlusNormal"/>
        <w:widowControl w:val="0"/>
        <w:ind w:firstLine="540"/>
        <w:jc w:val="right"/>
        <w:rPr>
          <w:rFonts w:ascii="Times New Roman" w:hAnsi="Times New Roman" w:cs="Times New Roman"/>
          <w:sz w:val="26"/>
          <w:szCs w:val="26"/>
        </w:rPr>
      </w:pPr>
      <w:r w:rsidRPr="0012254C">
        <w:rPr>
          <w:rFonts w:ascii="Times New Roman" w:hAnsi="Times New Roman" w:cs="Times New Roman"/>
          <w:sz w:val="26"/>
          <w:szCs w:val="26"/>
        </w:rPr>
        <w:t xml:space="preserve">в редакции от           № </w:t>
      </w:r>
    </w:p>
    <w:p w:rsidR="0016518E" w:rsidRPr="0012254C" w:rsidRDefault="0016518E" w:rsidP="0016518E">
      <w:pPr>
        <w:tabs>
          <w:tab w:val="left" w:pos="2340"/>
        </w:tabs>
        <w:jc w:val="right"/>
        <w:rPr>
          <w:color w:val="000000"/>
          <w:sz w:val="26"/>
          <w:szCs w:val="26"/>
        </w:rPr>
      </w:pPr>
    </w:p>
    <w:p w:rsidR="0016518E" w:rsidRPr="0012254C" w:rsidRDefault="0016518E" w:rsidP="0016518E">
      <w:pPr>
        <w:autoSpaceDE w:val="0"/>
        <w:autoSpaceDN w:val="0"/>
        <w:adjustRightInd w:val="0"/>
        <w:jc w:val="center"/>
        <w:rPr>
          <w:b/>
          <w:color w:val="000000"/>
          <w:sz w:val="26"/>
          <w:szCs w:val="26"/>
          <w:u w:val="single"/>
        </w:rPr>
      </w:pPr>
      <w:r w:rsidRPr="0012254C">
        <w:rPr>
          <w:b/>
          <w:color w:val="000000"/>
          <w:sz w:val="26"/>
          <w:szCs w:val="26"/>
          <w:u w:val="single"/>
        </w:rPr>
        <w:t>Ресурсное обеспечение реализации муниципальной программы</w:t>
      </w:r>
    </w:p>
    <w:p w:rsidR="0016518E" w:rsidRPr="0012254C" w:rsidRDefault="0016518E" w:rsidP="0016518E">
      <w:pPr>
        <w:autoSpaceDE w:val="0"/>
        <w:autoSpaceDN w:val="0"/>
        <w:adjustRightInd w:val="0"/>
        <w:ind w:left="540" w:right="486" w:firstLine="180"/>
        <w:jc w:val="center"/>
        <w:rPr>
          <w:b/>
          <w:color w:val="000000"/>
          <w:sz w:val="26"/>
          <w:szCs w:val="26"/>
          <w:u w:val="single"/>
        </w:rPr>
      </w:pPr>
      <w:r w:rsidRPr="0012254C">
        <w:rPr>
          <w:b/>
          <w:color w:val="000000"/>
          <w:sz w:val="26"/>
          <w:szCs w:val="26"/>
          <w:u w:val="single"/>
        </w:rPr>
        <w:t>«Управление муниципальными финансами и муниципальным долгом закрытого административно-территориального образования г.Заречного Пензенской области»</w:t>
      </w:r>
    </w:p>
    <w:p w:rsidR="0016518E" w:rsidRPr="0012254C" w:rsidRDefault="0016518E" w:rsidP="0016518E">
      <w:pPr>
        <w:autoSpaceDE w:val="0"/>
        <w:autoSpaceDN w:val="0"/>
        <w:adjustRightInd w:val="0"/>
        <w:jc w:val="center"/>
        <w:rPr>
          <w:b/>
          <w:bCs/>
          <w:color w:val="000000"/>
          <w:sz w:val="26"/>
          <w:szCs w:val="26"/>
          <w:lang w:val="en-US"/>
        </w:rPr>
      </w:pPr>
      <w:r w:rsidRPr="0012254C">
        <w:rPr>
          <w:b/>
          <w:bCs/>
          <w:color w:val="000000"/>
          <w:sz w:val="26"/>
          <w:szCs w:val="26"/>
        </w:rPr>
        <w:t>за счет всех источников финансирования</w:t>
      </w:r>
    </w:p>
    <w:p w:rsidR="00087E14" w:rsidRPr="0012254C" w:rsidRDefault="00087E14" w:rsidP="0016518E">
      <w:pPr>
        <w:autoSpaceDE w:val="0"/>
        <w:autoSpaceDN w:val="0"/>
        <w:adjustRightInd w:val="0"/>
        <w:jc w:val="center"/>
        <w:rPr>
          <w:b/>
          <w:bCs/>
          <w:color w:val="000000"/>
          <w:sz w:val="26"/>
          <w:szCs w:val="26"/>
          <w:lang w:val="en-US"/>
        </w:rPr>
      </w:pPr>
      <w:r w:rsidRPr="0012254C">
        <w:rPr>
          <w:b/>
          <w:sz w:val="26"/>
          <w:szCs w:val="26"/>
        </w:rPr>
        <w:t xml:space="preserve">на </w:t>
      </w:r>
      <w:r w:rsidRPr="0012254C">
        <w:rPr>
          <w:b/>
          <w:sz w:val="26"/>
          <w:szCs w:val="26"/>
          <w:lang w:val="en-US"/>
        </w:rPr>
        <w:t>2016</w:t>
      </w:r>
      <w:r w:rsidRPr="0012254C">
        <w:rPr>
          <w:b/>
          <w:sz w:val="26"/>
          <w:szCs w:val="26"/>
        </w:rPr>
        <w:t>−2022 годы</w:t>
      </w:r>
    </w:p>
    <w:tbl>
      <w:tblPr>
        <w:tblW w:w="4856" w:type="pct"/>
        <w:tblLayout w:type="fixed"/>
        <w:tblCellMar>
          <w:top w:w="102" w:type="dxa"/>
          <w:left w:w="62" w:type="dxa"/>
          <w:bottom w:w="102" w:type="dxa"/>
          <w:right w:w="62" w:type="dxa"/>
        </w:tblCellMar>
        <w:tblLook w:val="0000"/>
      </w:tblPr>
      <w:tblGrid>
        <w:gridCol w:w="573"/>
        <w:gridCol w:w="1470"/>
        <w:gridCol w:w="1843"/>
        <w:gridCol w:w="1843"/>
        <w:gridCol w:w="1276"/>
        <w:gridCol w:w="1418"/>
        <w:gridCol w:w="1418"/>
        <w:gridCol w:w="1419"/>
        <w:gridCol w:w="1276"/>
        <w:gridCol w:w="1342"/>
        <w:gridCol w:w="76"/>
        <w:gridCol w:w="1418"/>
      </w:tblGrid>
      <w:tr w:rsidR="00087E14" w:rsidRPr="0012254C" w:rsidTr="00087E14">
        <w:tc>
          <w:tcPr>
            <w:tcW w:w="574"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6"/>
                <w:szCs w:val="26"/>
              </w:rPr>
            </w:pPr>
            <w:r w:rsidRPr="0012254C">
              <w:rPr>
                <w:b/>
                <w:bCs/>
                <w:color w:val="000000"/>
                <w:sz w:val="26"/>
                <w:szCs w:val="26"/>
              </w:rPr>
              <w:t>N п/п</w:t>
            </w:r>
          </w:p>
        </w:tc>
        <w:tc>
          <w:tcPr>
            <w:tcW w:w="1470"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6"/>
                <w:szCs w:val="26"/>
              </w:rPr>
            </w:pPr>
            <w:r w:rsidRPr="0012254C">
              <w:rPr>
                <w:b/>
                <w:bCs/>
                <w:color w:val="000000"/>
                <w:sz w:val="26"/>
                <w:szCs w:val="26"/>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6"/>
                <w:szCs w:val="26"/>
              </w:rPr>
            </w:pPr>
            <w:r w:rsidRPr="0012254C">
              <w:rPr>
                <w:b/>
                <w:bCs/>
                <w:color w:val="000000"/>
                <w:sz w:val="26"/>
                <w:szCs w:val="26"/>
              </w:rPr>
              <w:t>Наименование муниципальной программы, подпрограммы, мероприятий</w:t>
            </w:r>
          </w:p>
        </w:tc>
        <w:tc>
          <w:tcPr>
            <w:tcW w:w="1843"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6"/>
                <w:szCs w:val="26"/>
              </w:rPr>
            </w:pPr>
            <w:r w:rsidRPr="0012254C">
              <w:rPr>
                <w:b/>
                <w:bCs/>
                <w:color w:val="000000"/>
                <w:sz w:val="26"/>
                <w:szCs w:val="26"/>
              </w:rPr>
              <w:t>Источник финансирования</w:t>
            </w:r>
          </w:p>
        </w:tc>
        <w:tc>
          <w:tcPr>
            <w:tcW w:w="9642" w:type="dxa"/>
            <w:gridSpan w:val="8"/>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6"/>
                <w:szCs w:val="26"/>
              </w:rPr>
            </w:pPr>
            <w:r w:rsidRPr="0012254C">
              <w:rPr>
                <w:b/>
                <w:bCs/>
                <w:color w:val="000000"/>
                <w:sz w:val="26"/>
                <w:szCs w:val="26"/>
              </w:rPr>
              <w:t>Оценка расходов, тыс. рублей</w:t>
            </w: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087E14">
            <w:pPr>
              <w:autoSpaceDE w:val="0"/>
              <w:autoSpaceDN w:val="0"/>
              <w:adjustRightInd w:val="0"/>
              <w:jc w:val="center"/>
              <w:rPr>
                <w:b/>
                <w:bCs/>
                <w:color w:val="000000"/>
                <w:sz w:val="22"/>
                <w:szCs w:val="22"/>
              </w:rPr>
            </w:pPr>
            <w:r w:rsidRPr="0012254C">
              <w:rPr>
                <w:b/>
                <w:bCs/>
                <w:color w:val="000000"/>
                <w:sz w:val="22"/>
                <w:szCs w:val="22"/>
              </w:rPr>
              <w:t>2016г.</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087E14">
            <w:pPr>
              <w:autoSpaceDE w:val="0"/>
              <w:autoSpaceDN w:val="0"/>
              <w:adjustRightInd w:val="0"/>
              <w:jc w:val="center"/>
              <w:rPr>
                <w:b/>
                <w:bCs/>
                <w:color w:val="000000"/>
                <w:sz w:val="22"/>
                <w:szCs w:val="22"/>
              </w:rPr>
            </w:pPr>
            <w:r w:rsidRPr="0012254C">
              <w:rPr>
                <w:b/>
                <w:bCs/>
                <w:color w:val="000000"/>
                <w:sz w:val="22"/>
                <w:szCs w:val="22"/>
              </w:rPr>
              <w:t>2017г.</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087E14">
            <w:pPr>
              <w:autoSpaceDE w:val="0"/>
              <w:autoSpaceDN w:val="0"/>
              <w:adjustRightInd w:val="0"/>
              <w:jc w:val="center"/>
              <w:rPr>
                <w:b/>
                <w:bCs/>
                <w:color w:val="000000"/>
                <w:sz w:val="22"/>
                <w:szCs w:val="22"/>
              </w:rPr>
            </w:pPr>
            <w:r w:rsidRPr="0012254C">
              <w:rPr>
                <w:b/>
                <w:bCs/>
                <w:color w:val="000000"/>
                <w:sz w:val="22"/>
                <w:szCs w:val="22"/>
              </w:rPr>
              <w:t>2018г.</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2"/>
                <w:szCs w:val="22"/>
              </w:rPr>
            </w:pPr>
            <w:r w:rsidRPr="0012254C">
              <w:rPr>
                <w:b/>
                <w:bCs/>
                <w:color w:val="000000"/>
                <w:sz w:val="22"/>
                <w:szCs w:val="22"/>
              </w:rPr>
              <w:t>2019г.</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2"/>
                <w:szCs w:val="22"/>
              </w:rPr>
            </w:pPr>
            <w:r w:rsidRPr="0012254C">
              <w:rPr>
                <w:b/>
                <w:bCs/>
                <w:color w:val="000000"/>
                <w:sz w:val="22"/>
                <w:szCs w:val="22"/>
              </w:rPr>
              <w:t>2020г.</w:t>
            </w:r>
          </w:p>
        </w:tc>
        <w:tc>
          <w:tcPr>
            <w:tcW w:w="1342"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2"/>
                <w:szCs w:val="22"/>
              </w:rPr>
            </w:pPr>
            <w:r w:rsidRPr="0012254C">
              <w:rPr>
                <w:b/>
                <w:bCs/>
                <w:color w:val="000000"/>
                <w:sz w:val="22"/>
                <w:szCs w:val="22"/>
              </w:rPr>
              <w:t>2021г.</w:t>
            </w:r>
          </w:p>
        </w:tc>
        <w:tc>
          <w:tcPr>
            <w:tcW w:w="1494"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2"/>
                <w:szCs w:val="22"/>
              </w:rPr>
            </w:pPr>
            <w:r w:rsidRPr="0012254C">
              <w:rPr>
                <w:b/>
                <w:bCs/>
                <w:color w:val="000000"/>
                <w:sz w:val="22"/>
                <w:szCs w:val="22"/>
              </w:rPr>
              <w:t>2022г.</w:t>
            </w:r>
          </w:p>
        </w:tc>
      </w:tr>
      <w:tr w:rsidR="00087E14" w:rsidRPr="0012254C" w:rsidTr="00087E14">
        <w:tc>
          <w:tcPr>
            <w:tcW w:w="574"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1</w:t>
            </w:r>
          </w:p>
        </w:tc>
        <w:tc>
          <w:tcPr>
            <w:tcW w:w="1470"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2</w:t>
            </w: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3</w:t>
            </w: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4</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5</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6</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7</w:t>
            </w: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8</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9</w:t>
            </w: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10</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Cs/>
                <w:color w:val="000000"/>
              </w:rPr>
            </w:pPr>
            <w:r w:rsidRPr="0012254C">
              <w:rPr>
                <w:bCs/>
                <w:color w:val="000000"/>
              </w:rPr>
              <w:t>11</w:t>
            </w:r>
          </w:p>
        </w:tc>
      </w:tr>
      <w:tr w:rsidR="00087E14" w:rsidRPr="0012254C" w:rsidTr="00087E14">
        <w:trPr>
          <w:trHeight w:val="390"/>
        </w:trPr>
        <w:tc>
          <w:tcPr>
            <w:tcW w:w="574"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outlineLvl w:val="0"/>
              <w:rPr>
                <w:bCs/>
                <w:color w:val="000000"/>
                <w:sz w:val="26"/>
                <w:szCs w:val="26"/>
              </w:rPr>
            </w:pPr>
          </w:p>
        </w:tc>
        <w:tc>
          <w:tcPr>
            <w:tcW w:w="1470"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both"/>
              <w:rPr>
                <w:color w:val="000000"/>
                <w:sz w:val="20"/>
                <w:szCs w:val="20"/>
              </w:rPr>
            </w:pPr>
            <w:r w:rsidRPr="0012254C">
              <w:rPr>
                <w:color w:val="000000"/>
                <w:sz w:val="20"/>
                <w:szCs w:val="20"/>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 xml:space="preserve">Управление муниципальными финансами и </w:t>
            </w:r>
            <w:r w:rsidRPr="0012254C">
              <w:rPr>
                <w:color w:val="000000"/>
                <w:sz w:val="20"/>
                <w:szCs w:val="20"/>
              </w:rPr>
              <w:lastRenderedPageBreak/>
              <w:t xml:space="preserve">муниципальным долгом закрытого административно-территориального образования г.Заречного Пензенской области на </w:t>
            </w: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bCs/>
                <w:color w:val="000000"/>
                <w:sz w:val="20"/>
                <w:szCs w:val="20"/>
              </w:rPr>
            </w:pPr>
            <w:r w:rsidRPr="0012254C">
              <w:rPr>
                <w:bCs/>
                <w:color w:val="000000"/>
                <w:sz w:val="20"/>
                <w:szCs w:val="20"/>
              </w:rPr>
              <w:lastRenderedPageBreak/>
              <w:t>Всего</w:t>
            </w:r>
            <w:r w:rsidR="009D2FF0" w:rsidRPr="0012254C">
              <w:rPr>
                <w:bCs/>
                <w:color w:val="000000"/>
                <w:sz w:val="20"/>
                <w:szCs w:val="20"/>
              </w:rPr>
              <w:t>: 501 333,1</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131227,8</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90195,0</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58640,4</w:t>
            </w: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64644,6</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61413,1</w:t>
            </w: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53928,3</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41283,9</w:t>
            </w: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 xml:space="preserve">бюджет г. </w:t>
            </w:r>
            <w:r w:rsidRPr="0012254C">
              <w:rPr>
                <w:color w:val="000000"/>
                <w:sz w:val="20"/>
                <w:szCs w:val="20"/>
              </w:rPr>
              <w:lastRenderedPageBreak/>
              <w:t>Заречного Пензенской области</w:t>
            </w:r>
            <w:r w:rsidR="009D2FF0" w:rsidRPr="0012254C">
              <w:rPr>
                <w:color w:val="000000"/>
                <w:sz w:val="20"/>
                <w:szCs w:val="20"/>
              </w:rPr>
              <w:t>: 501 207,4</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lastRenderedPageBreak/>
              <w:t>131227,8</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90195,0</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58640,4</w:t>
            </w: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64518,9</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61413,1</w:t>
            </w: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53928,3</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41283,9</w:t>
            </w: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бюджет Пензенской области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федеральный бюджет</w:t>
            </w:r>
            <w:r w:rsidR="009D2FF0" w:rsidRPr="0012254C">
              <w:rPr>
                <w:color w:val="000000"/>
                <w:sz w:val="20"/>
                <w:szCs w:val="20"/>
              </w:rPr>
              <w:t>: 125,7</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125,7</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bCs/>
                <w:color w:val="000000"/>
                <w:sz w:val="26"/>
                <w:szCs w:val="26"/>
              </w:rPr>
            </w:pPr>
            <w:r w:rsidRPr="0012254C">
              <w:rPr>
                <w:bCs/>
                <w:color w:val="000000"/>
                <w:sz w:val="26"/>
                <w:szCs w:val="26"/>
              </w:rPr>
              <w:t>1.</w:t>
            </w:r>
          </w:p>
        </w:tc>
        <w:tc>
          <w:tcPr>
            <w:tcW w:w="1470"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both"/>
              <w:rPr>
                <w:color w:val="000000"/>
                <w:sz w:val="20"/>
                <w:szCs w:val="20"/>
              </w:rPr>
            </w:pPr>
            <w:r w:rsidRPr="0012254C">
              <w:rPr>
                <w:color w:val="000000"/>
                <w:sz w:val="20"/>
                <w:szCs w:val="20"/>
              </w:rPr>
              <w:t>Подпрограмма № 1</w:t>
            </w:r>
          </w:p>
        </w:tc>
        <w:tc>
          <w:tcPr>
            <w:tcW w:w="1843"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Повышение эффективности управления общественными финансами в закрытом административно-территориальном образовании г. Заречном Пензенской области</w:t>
            </w: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lang w:val="en-US"/>
              </w:rPr>
            </w:pPr>
            <w:r w:rsidRPr="0012254C">
              <w:rPr>
                <w:color w:val="000000"/>
                <w:sz w:val="18"/>
                <w:szCs w:val="18"/>
              </w:rPr>
              <w:t>450,0</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lang w:val="en-US"/>
              </w:rPr>
            </w:pPr>
            <w:r w:rsidRPr="0012254C">
              <w:rPr>
                <w:color w:val="000000"/>
                <w:sz w:val="18"/>
                <w:szCs w:val="18"/>
              </w:rPr>
              <w:t>3685,0</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lang w:val="en-US"/>
              </w:rPr>
            </w:pPr>
            <w:r w:rsidRPr="0012254C">
              <w:rPr>
                <w:color w:val="000000"/>
                <w:sz w:val="18"/>
                <w:szCs w:val="18"/>
              </w:rPr>
              <w:t>41,0</w:t>
            </w: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470,0</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jc w:val="center"/>
              <w:rPr>
                <w:color w:val="000000"/>
                <w:sz w:val="18"/>
                <w:szCs w:val="18"/>
              </w:rPr>
            </w:pPr>
            <w:r w:rsidRPr="0012254C">
              <w:rPr>
                <w:color w:val="000000"/>
                <w:sz w:val="18"/>
                <w:szCs w:val="18"/>
              </w:rPr>
              <w:t>1302,9</w:t>
            </w: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jc w:val="center"/>
              <w:rPr>
                <w:color w:val="000000"/>
                <w:sz w:val="18"/>
                <w:szCs w:val="18"/>
              </w:rPr>
            </w:pPr>
            <w:r w:rsidRPr="0012254C">
              <w:rPr>
                <w:color w:val="000000"/>
                <w:sz w:val="18"/>
                <w:szCs w:val="18"/>
              </w:rPr>
              <w:t>877,5</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jc w:val="center"/>
              <w:rPr>
                <w:color w:val="000000"/>
                <w:sz w:val="18"/>
                <w:szCs w:val="18"/>
              </w:rPr>
            </w:pPr>
            <w:r w:rsidRPr="0012254C">
              <w:rPr>
                <w:color w:val="000000"/>
                <w:sz w:val="18"/>
                <w:szCs w:val="18"/>
              </w:rPr>
              <w:t>1040,8</w:t>
            </w: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бюджет г. Заречного Пензенской области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lang w:val="en-US"/>
              </w:rPr>
            </w:pPr>
            <w:r w:rsidRPr="0012254C">
              <w:rPr>
                <w:color w:val="000000"/>
                <w:sz w:val="18"/>
                <w:szCs w:val="18"/>
              </w:rPr>
              <w:t>450,0</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lang w:val="en-US"/>
              </w:rPr>
            </w:pPr>
            <w:r w:rsidRPr="0012254C">
              <w:rPr>
                <w:color w:val="000000"/>
                <w:sz w:val="18"/>
                <w:szCs w:val="18"/>
              </w:rPr>
              <w:t>3685,0</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lang w:val="en-US"/>
              </w:rPr>
            </w:pPr>
            <w:r w:rsidRPr="0012254C">
              <w:rPr>
                <w:color w:val="000000"/>
                <w:sz w:val="18"/>
                <w:szCs w:val="18"/>
              </w:rPr>
              <w:t>41,0</w:t>
            </w: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470,0</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jc w:val="center"/>
              <w:rPr>
                <w:color w:val="000000"/>
                <w:sz w:val="18"/>
                <w:szCs w:val="18"/>
              </w:rPr>
            </w:pPr>
            <w:r w:rsidRPr="0012254C">
              <w:rPr>
                <w:color w:val="000000"/>
                <w:sz w:val="18"/>
                <w:szCs w:val="18"/>
              </w:rPr>
              <w:t>1302,9</w:t>
            </w: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jc w:val="center"/>
              <w:rPr>
                <w:color w:val="000000"/>
                <w:sz w:val="18"/>
                <w:szCs w:val="18"/>
              </w:rPr>
            </w:pPr>
            <w:r w:rsidRPr="0012254C">
              <w:rPr>
                <w:color w:val="000000"/>
                <w:sz w:val="18"/>
                <w:szCs w:val="18"/>
              </w:rPr>
              <w:t>877,5</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jc w:val="center"/>
              <w:rPr>
                <w:color w:val="000000"/>
                <w:sz w:val="18"/>
                <w:szCs w:val="18"/>
              </w:rPr>
            </w:pPr>
            <w:r w:rsidRPr="0012254C">
              <w:rPr>
                <w:color w:val="000000"/>
                <w:sz w:val="18"/>
                <w:szCs w:val="18"/>
              </w:rPr>
              <w:t>1040,8</w:t>
            </w: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бюджет Пензенской области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bCs/>
                <w:color w:val="000000"/>
                <w:sz w:val="26"/>
                <w:szCs w:val="26"/>
              </w:rPr>
            </w:pPr>
            <w:r w:rsidRPr="0012254C">
              <w:rPr>
                <w:bCs/>
                <w:color w:val="000000"/>
                <w:sz w:val="26"/>
                <w:szCs w:val="26"/>
              </w:rPr>
              <w:t>2.</w:t>
            </w:r>
          </w:p>
        </w:tc>
        <w:tc>
          <w:tcPr>
            <w:tcW w:w="1470"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both"/>
              <w:rPr>
                <w:color w:val="000000"/>
                <w:sz w:val="20"/>
                <w:szCs w:val="20"/>
              </w:rPr>
            </w:pPr>
            <w:r w:rsidRPr="0012254C">
              <w:rPr>
                <w:color w:val="000000"/>
                <w:sz w:val="20"/>
                <w:szCs w:val="20"/>
              </w:rPr>
              <w:t>Подпрограмма № 2</w:t>
            </w:r>
          </w:p>
        </w:tc>
        <w:tc>
          <w:tcPr>
            <w:tcW w:w="1843"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Управление муниципальным долгом закрытого административно-территориального образования г. Заречного Пензенской области</w:t>
            </w: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116579,3</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70819,7</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42120,6</w:t>
            </w: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47501,6</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40944,2</w:t>
            </w: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33743,7</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21200,0</w:t>
            </w: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бюджет г. Заречного Пензенской области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116579,3</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70819,7</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42120,6</w:t>
            </w: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47501,6</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40944,2</w:t>
            </w: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33743,7</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21200,0</w:t>
            </w: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бюджет Пензенской области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bCs/>
                <w:color w:val="000000"/>
                <w:sz w:val="26"/>
                <w:szCs w:val="26"/>
              </w:rPr>
            </w:pPr>
            <w:r w:rsidRPr="0012254C">
              <w:rPr>
                <w:bCs/>
                <w:color w:val="000000"/>
                <w:sz w:val="26"/>
                <w:szCs w:val="26"/>
              </w:rPr>
              <w:t>3.</w:t>
            </w:r>
          </w:p>
        </w:tc>
        <w:tc>
          <w:tcPr>
            <w:tcW w:w="1470"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both"/>
              <w:rPr>
                <w:color w:val="000000"/>
                <w:sz w:val="20"/>
                <w:szCs w:val="20"/>
              </w:rPr>
            </w:pPr>
            <w:r w:rsidRPr="0012254C">
              <w:rPr>
                <w:color w:val="000000"/>
                <w:sz w:val="20"/>
                <w:szCs w:val="20"/>
              </w:rPr>
              <w:t>Подпрограмма № 3</w:t>
            </w:r>
          </w:p>
        </w:tc>
        <w:tc>
          <w:tcPr>
            <w:tcW w:w="1843" w:type="dxa"/>
            <w:vMerge w:val="restart"/>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Обеспечение условий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14198,5</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15690,3</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16478,</w:t>
            </w:r>
            <w:r w:rsidRPr="0012254C">
              <w:rPr>
                <w:color w:val="000000"/>
                <w:sz w:val="18"/>
                <w:szCs w:val="18"/>
                <w:lang w:val="en-US"/>
              </w:rPr>
              <w:t>8</w:t>
            </w: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16673,0</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19166,0</w:t>
            </w: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19307,1</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19043,1</w:t>
            </w: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бюджет г. Заречного Пензенской области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14198,5</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15690,3</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16478,</w:t>
            </w:r>
            <w:r w:rsidRPr="0012254C">
              <w:rPr>
                <w:color w:val="000000"/>
                <w:sz w:val="18"/>
                <w:szCs w:val="18"/>
                <w:lang w:val="en-US"/>
              </w:rPr>
              <w:t>8</w:t>
            </w: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16547,3</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19166,0</w:t>
            </w: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19307,1</w:t>
            </w: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19043,1</w:t>
            </w: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бюджет Пензенской области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r w:rsidRPr="0012254C">
              <w:rPr>
                <w:color w:val="000000"/>
                <w:sz w:val="18"/>
                <w:szCs w:val="18"/>
              </w:rPr>
              <w:t>125,7</w:t>
            </w: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18"/>
                <w:szCs w:val="18"/>
              </w:rPr>
            </w:pPr>
          </w:p>
        </w:tc>
      </w:tr>
      <w:tr w:rsidR="00087E14" w:rsidRPr="0012254C" w:rsidTr="00087E14">
        <w:tc>
          <w:tcPr>
            <w:tcW w:w="574"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vMerge/>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rPr>
            </w:pPr>
          </w:p>
        </w:tc>
        <w:tc>
          <w:tcPr>
            <w:tcW w:w="1843"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rPr>
                <w:color w:val="000000"/>
                <w:sz w:val="20"/>
                <w:szCs w:val="20"/>
              </w:rPr>
            </w:pPr>
            <w:r w:rsidRPr="0012254C">
              <w:rPr>
                <w:color w:val="000000"/>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87E14" w:rsidRPr="0012254C" w:rsidRDefault="00087E14" w:rsidP="0016518E">
            <w:pPr>
              <w:autoSpaceDE w:val="0"/>
              <w:autoSpaceDN w:val="0"/>
              <w:adjustRightInd w:val="0"/>
              <w:jc w:val="center"/>
              <w:rPr>
                <w:b/>
                <w:bCs/>
                <w:color w:val="000000"/>
                <w:sz w:val="20"/>
                <w:szCs w:val="20"/>
              </w:rPr>
            </w:pPr>
          </w:p>
        </w:tc>
      </w:tr>
    </w:tbl>
    <w:p w:rsidR="0016518E" w:rsidRPr="0012254C" w:rsidRDefault="0016518E" w:rsidP="0016518E">
      <w:pPr>
        <w:pStyle w:val="ConsPlusNormal"/>
        <w:jc w:val="center"/>
        <w:rPr>
          <w:color w:val="000000"/>
        </w:rPr>
      </w:pPr>
    </w:p>
    <w:p w:rsidR="005B7AC2" w:rsidRPr="0012254C" w:rsidRDefault="005B7AC2" w:rsidP="005B7AC2">
      <w:pPr>
        <w:tabs>
          <w:tab w:val="left" w:pos="2340"/>
        </w:tabs>
        <w:jc w:val="right"/>
        <w:rPr>
          <w:color w:val="000000"/>
          <w:sz w:val="26"/>
          <w:szCs w:val="26"/>
        </w:rPr>
      </w:pPr>
    </w:p>
    <w:p w:rsidR="005B7AC2" w:rsidRPr="0012254C" w:rsidRDefault="005B7AC2"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9D2FF0" w:rsidRPr="0012254C" w:rsidRDefault="009D2FF0" w:rsidP="005B7AC2">
      <w:pPr>
        <w:tabs>
          <w:tab w:val="left" w:pos="2340"/>
        </w:tabs>
        <w:jc w:val="right"/>
        <w:rPr>
          <w:color w:val="000000"/>
          <w:sz w:val="26"/>
          <w:szCs w:val="26"/>
        </w:rPr>
      </w:pPr>
    </w:p>
    <w:p w:rsidR="004D3D13" w:rsidRPr="0012254C" w:rsidRDefault="004D3D13" w:rsidP="009D2FF0">
      <w:pPr>
        <w:widowControl w:val="0"/>
        <w:autoSpaceDE w:val="0"/>
        <w:autoSpaceDN w:val="0"/>
        <w:adjustRightInd w:val="0"/>
        <w:jc w:val="right"/>
        <w:outlineLvl w:val="1"/>
        <w:rPr>
          <w:sz w:val="26"/>
          <w:szCs w:val="26"/>
          <w:lang w:val="en-US"/>
        </w:rPr>
      </w:pPr>
    </w:p>
    <w:p w:rsidR="004D3D13" w:rsidRPr="0012254C" w:rsidRDefault="004D3D13" w:rsidP="009D2FF0">
      <w:pPr>
        <w:widowControl w:val="0"/>
        <w:autoSpaceDE w:val="0"/>
        <w:autoSpaceDN w:val="0"/>
        <w:adjustRightInd w:val="0"/>
        <w:jc w:val="right"/>
        <w:outlineLvl w:val="1"/>
        <w:rPr>
          <w:sz w:val="26"/>
          <w:szCs w:val="26"/>
          <w:lang w:val="en-US"/>
        </w:rPr>
      </w:pPr>
    </w:p>
    <w:p w:rsidR="004D3D13" w:rsidRPr="0012254C" w:rsidRDefault="004D3D13" w:rsidP="009D2FF0">
      <w:pPr>
        <w:widowControl w:val="0"/>
        <w:autoSpaceDE w:val="0"/>
        <w:autoSpaceDN w:val="0"/>
        <w:adjustRightInd w:val="0"/>
        <w:jc w:val="right"/>
        <w:outlineLvl w:val="1"/>
        <w:rPr>
          <w:sz w:val="26"/>
          <w:szCs w:val="26"/>
          <w:lang w:val="en-US"/>
        </w:rPr>
      </w:pPr>
    </w:p>
    <w:p w:rsidR="004D3D13" w:rsidRPr="0012254C" w:rsidRDefault="004D3D13" w:rsidP="009D2FF0">
      <w:pPr>
        <w:widowControl w:val="0"/>
        <w:autoSpaceDE w:val="0"/>
        <w:autoSpaceDN w:val="0"/>
        <w:adjustRightInd w:val="0"/>
        <w:jc w:val="right"/>
        <w:outlineLvl w:val="1"/>
        <w:rPr>
          <w:sz w:val="26"/>
          <w:szCs w:val="26"/>
          <w:lang w:val="en-US"/>
        </w:rPr>
      </w:pPr>
    </w:p>
    <w:p w:rsidR="004D3D13" w:rsidRPr="0012254C" w:rsidRDefault="004D3D13" w:rsidP="009D2FF0">
      <w:pPr>
        <w:widowControl w:val="0"/>
        <w:autoSpaceDE w:val="0"/>
        <w:autoSpaceDN w:val="0"/>
        <w:adjustRightInd w:val="0"/>
        <w:jc w:val="right"/>
        <w:outlineLvl w:val="1"/>
        <w:rPr>
          <w:sz w:val="26"/>
          <w:szCs w:val="26"/>
          <w:lang w:val="en-US"/>
        </w:rPr>
      </w:pPr>
    </w:p>
    <w:p w:rsidR="004D3D13" w:rsidRPr="0012254C" w:rsidRDefault="004D3D13" w:rsidP="0004156F">
      <w:pPr>
        <w:widowControl w:val="0"/>
        <w:autoSpaceDE w:val="0"/>
        <w:autoSpaceDN w:val="0"/>
        <w:adjustRightInd w:val="0"/>
        <w:outlineLvl w:val="1"/>
        <w:rPr>
          <w:sz w:val="26"/>
          <w:szCs w:val="26"/>
        </w:rPr>
      </w:pPr>
    </w:p>
    <w:p w:rsidR="0004156F" w:rsidRPr="0012254C" w:rsidRDefault="0004156F" w:rsidP="0004156F">
      <w:pPr>
        <w:tabs>
          <w:tab w:val="left" w:pos="2340"/>
        </w:tabs>
        <w:jc w:val="right"/>
        <w:rPr>
          <w:sz w:val="26"/>
          <w:szCs w:val="26"/>
        </w:rPr>
      </w:pPr>
      <w:r w:rsidRPr="0012254C">
        <w:rPr>
          <w:sz w:val="26"/>
          <w:szCs w:val="26"/>
        </w:rPr>
        <w:lastRenderedPageBreak/>
        <w:t>Приложение № 3</w:t>
      </w:r>
    </w:p>
    <w:p w:rsidR="0004156F" w:rsidRPr="0012254C" w:rsidRDefault="0004156F" w:rsidP="0004156F">
      <w:pPr>
        <w:tabs>
          <w:tab w:val="left" w:pos="2340"/>
        </w:tabs>
        <w:jc w:val="right"/>
        <w:rPr>
          <w:sz w:val="26"/>
          <w:szCs w:val="26"/>
        </w:rPr>
      </w:pPr>
      <w:r w:rsidRPr="0012254C">
        <w:rPr>
          <w:sz w:val="26"/>
          <w:szCs w:val="26"/>
        </w:rPr>
        <w:t>к постановлению</w:t>
      </w:r>
    </w:p>
    <w:p w:rsidR="0004156F" w:rsidRPr="0012254C" w:rsidRDefault="0004156F" w:rsidP="0004156F">
      <w:pPr>
        <w:tabs>
          <w:tab w:val="left" w:pos="2340"/>
        </w:tabs>
        <w:jc w:val="right"/>
        <w:rPr>
          <w:sz w:val="26"/>
          <w:szCs w:val="26"/>
        </w:rPr>
      </w:pPr>
      <w:r w:rsidRPr="0012254C">
        <w:rPr>
          <w:sz w:val="26"/>
          <w:szCs w:val="26"/>
        </w:rPr>
        <w:t>Администрации г.Заречного</w:t>
      </w:r>
    </w:p>
    <w:p w:rsidR="0004156F" w:rsidRPr="0012254C" w:rsidRDefault="0004156F" w:rsidP="0004156F">
      <w:pPr>
        <w:tabs>
          <w:tab w:val="left" w:pos="2340"/>
        </w:tabs>
        <w:jc w:val="right"/>
        <w:rPr>
          <w:sz w:val="26"/>
          <w:szCs w:val="26"/>
        </w:rPr>
      </w:pPr>
      <w:r w:rsidRPr="0012254C">
        <w:rPr>
          <w:sz w:val="26"/>
          <w:szCs w:val="26"/>
        </w:rPr>
        <w:t xml:space="preserve">от           №                   </w:t>
      </w:r>
    </w:p>
    <w:p w:rsidR="0004156F" w:rsidRPr="0012254C" w:rsidRDefault="0004156F" w:rsidP="0004156F">
      <w:pPr>
        <w:tabs>
          <w:tab w:val="left" w:pos="2340"/>
        </w:tabs>
        <w:jc w:val="right"/>
        <w:rPr>
          <w:sz w:val="26"/>
          <w:szCs w:val="26"/>
        </w:rPr>
      </w:pPr>
    </w:p>
    <w:p w:rsidR="0004156F" w:rsidRPr="0012254C" w:rsidRDefault="0004156F" w:rsidP="0004156F">
      <w:pPr>
        <w:tabs>
          <w:tab w:val="left" w:pos="2340"/>
        </w:tabs>
        <w:jc w:val="right"/>
        <w:rPr>
          <w:sz w:val="26"/>
          <w:szCs w:val="26"/>
        </w:rPr>
      </w:pPr>
      <w:r w:rsidRPr="0012254C">
        <w:rPr>
          <w:sz w:val="26"/>
          <w:szCs w:val="26"/>
        </w:rPr>
        <w:t>Приложение № 5.1</w:t>
      </w:r>
    </w:p>
    <w:p w:rsidR="0004156F" w:rsidRPr="0012254C" w:rsidRDefault="0004156F" w:rsidP="0004156F">
      <w:pPr>
        <w:tabs>
          <w:tab w:val="left" w:pos="2340"/>
        </w:tabs>
        <w:ind w:left="2700" w:right="-54"/>
        <w:jc w:val="right"/>
        <w:rPr>
          <w:sz w:val="26"/>
          <w:szCs w:val="26"/>
        </w:rPr>
      </w:pPr>
      <w:r w:rsidRPr="0012254C">
        <w:rPr>
          <w:sz w:val="26"/>
          <w:szCs w:val="26"/>
        </w:rPr>
        <w:t>к муниципальной программе «Управление муниципальными</w:t>
      </w:r>
    </w:p>
    <w:p w:rsidR="0004156F" w:rsidRPr="0012254C" w:rsidRDefault="0004156F" w:rsidP="0004156F">
      <w:pPr>
        <w:tabs>
          <w:tab w:val="left" w:pos="2340"/>
        </w:tabs>
        <w:ind w:left="2700" w:right="-54"/>
        <w:jc w:val="right"/>
        <w:rPr>
          <w:sz w:val="26"/>
          <w:szCs w:val="26"/>
        </w:rPr>
      </w:pPr>
      <w:r w:rsidRPr="0012254C">
        <w:rPr>
          <w:sz w:val="26"/>
          <w:szCs w:val="26"/>
        </w:rPr>
        <w:t>финансами и муниципальным долгом закрытого административно-</w:t>
      </w:r>
    </w:p>
    <w:p w:rsidR="0004156F" w:rsidRPr="0012254C" w:rsidRDefault="0004156F" w:rsidP="0004156F">
      <w:pPr>
        <w:tabs>
          <w:tab w:val="left" w:pos="2340"/>
        </w:tabs>
        <w:ind w:left="2700" w:right="-54"/>
        <w:jc w:val="right"/>
        <w:rPr>
          <w:sz w:val="26"/>
          <w:szCs w:val="26"/>
        </w:rPr>
      </w:pPr>
      <w:r w:rsidRPr="0012254C">
        <w:rPr>
          <w:sz w:val="26"/>
          <w:szCs w:val="26"/>
        </w:rPr>
        <w:t>территориального образования г. Заречного Пензенской области»,</w:t>
      </w:r>
    </w:p>
    <w:p w:rsidR="0004156F" w:rsidRPr="0012254C" w:rsidRDefault="0004156F" w:rsidP="0004156F">
      <w:pPr>
        <w:tabs>
          <w:tab w:val="left" w:pos="2340"/>
        </w:tabs>
        <w:ind w:left="2700" w:right="-54"/>
        <w:jc w:val="right"/>
        <w:rPr>
          <w:sz w:val="26"/>
          <w:szCs w:val="26"/>
        </w:rPr>
      </w:pPr>
      <w:r w:rsidRPr="0012254C">
        <w:rPr>
          <w:sz w:val="26"/>
          <w:szCs w:val="26"/>
        </w:rPr>
        <w:t xml:space="preserve"> утвержденной постановлением</w:t>
      </w:r>
    </w:p>
    <w:p w:rsidR="0004156F" w:rsidRPr="0012254C" w:rsidRDefault="0004156F" w:rsidP="0004156F">
      <w:pPr>
        <w:tabs>
          <w:tab w:val="left" w:pos="2340"/>
        </w:tabs>
        <w:ind w:left="2700" w:right="-54"/>
        <w:jc w:val="right"/>
        <w:rPr>
          <w:sz w:val="26"/>
          <w:szCs w:val="26"/>
        </w:rPr>
      </w:pPr>
      <w:r w:rsidRPr="0012254C">
        <w:rPr>
          <w:sz w:val="26"/>
          <w:szCs w:val="26"/>
        </w:rPr>
        <w:t>Администрации г. Заречного Пензенской области</w:t>
      </w:r>
    </w:p>
    <w:p w:rsidR="0004156F" w:rsidRPr="0012254C" w:rsidRDefault="0004156F" w:rsidP="0004156F">
      <w:pPr>
        <w:tabs>
          <w:tab w:val="left" w:pos="2340"/>
        </w:tabs>
        <w:jc w:val="right"/>
        <w:rPr>
          <w:sz w:val="26"/>
          <w:szCs w:val="26"/>
        </w:rPr>
      </w:pPr>
      <w:r w:rsidRPr="0012254C">
        <w:rPr>
          <w:sz w:val="26"/>
          <w:szCs w:val="26"/>
        </w:rPr>
        <w:t>от 30.12.2015 № 2759</w:t>
      </w:r>
    </w:p>
    <w:p w:rsidR="0004156F" w:rsidRPr="0012254C" w:rsidRDefault="0004156F" w:rsidP="0004156F">
      <w:pPr>
        <w:pStyle w:val="ConsPlusNormal"/>
        <w:widowControl w:val="0"/>
        <w:ind w:firstLine="540"/>
        <w:jc w:val="right"/>
        <w:rPr>
          <w:rFonts w:ascii="Times New Roman" w:hAnsi="Times New Roman" w:cs="Times New Roman"/>
          <w:sz w:val="26"/>
          <w:szCs w:val="26"/>
        </w:rPr>
      </w:pPr>
      <w:r w:rsidRPr="0012254C">
        <w:rPr>
          <w:rFonts w:ascii="Times New Roman" w:hAnsi="Times New Roman" w:cs="Times New Roman"/>
          <w:sz w:val="26"/>
          <w:szCs w:val="26"/>
        </w:rPr>
        <w:t xml:space="preserve">в редакции от           № </w:t>
      </w:r>
    </w:p>
    <w:p w:rsidR="009D2FF0" w:rsidRPr="0012254C" w:rsidRDefault="009D2FF0" w:rsidP="009D2FF0">
      <w:pPr>
        <w:pStyle w:val="ConsPlusNormal"/>
        <w:widowControl w:val="0"/>
        <w:ind w:firstLine="540"/>
        <w:jc w:val="right"/>
        <w:rPr>
          <w:rFonts w:ascii="Times New Roman" w:hAnsi="Times New Roman" w:cs="Times New Roman"/>
          <w:sz w:val="26"/>
          <w:szCs w:val="26"/>
        </w:rPr>
      </w:pPr>
      <w:r w:rsidRPr="0012254C">
        <w:rPr>
          <w:color w:val="000000"/>
          <w:sz w:val="26"/>
          <w:szCs w:val="26"/>
        </w:rPr>
        <w:t xml:space="preserve">               </w:t>
      </w:r>
    </w:p>
    <w:p w:rsidR="009D2FF0" w:rsidRPr="0012254C" w:rsidRDefault="009D2FF0" w:rsidP="009D2FF0">
      <w:pPr>
        <w:tabs>
          <w:tab w:val="left" w:pos="2340"/>
        </w:tabs>
        <w:jc w:val="right"/>
        <w:rPr>
          <w:color w:val="000000"/>
          <w:sz w:val="26"/>
          <w:szCs w:val="26"/>
        </w:rPr>
      </w:pPr>
    </w:p>
    <w:p w:rsidR="009D2FF0" w:rsidRPr="0012254C" w:rsidRDefault="009D2FF0" w:rsidP="009D2FF0">
      <w:pPr>
        <w:autoSpaceDE w:val="0"/>
        <w:autoSpaceDN w:val="0"/>
        <w:adjustRightInd w:val="0"/>
        <w:jc w:val="center"/>
        <w:rPr>
          <w:b/>
          <w:color w:val="000000"/>
          <w:sz w:val="26"/>
          <w:szCs w:val="26"/>
          <w:u w:val="single"/>
        </w:rPr>
      </w:pPr>
      <w:r w:rsidRPr="0012254C">
        <w:rPr>
          <w:b/>
          <w:color w:val="000000"/>
          <w:sz w:val="26"/>
          <w:szCs w:val="26"/>
          <w:u w:val="single"/>
        </w:rPr>
        <w:t>Ресурсное обеспечение реализации муниципальной программы</w:t>
      </w:r>
    </w:p>
    <w:p w:rsidR="009D2FF0" w:rsidRPr="0012254C" w:rsidRDefault="009D2FF0" w:rsidP="009D2FF0">
      <w:pPr>
        <w:autoSpaceDE w:val="0"/>
        <w:autoSpaceDN w:val="0"/>
        <w:adjustRightInd w:val="0"/>
        <w:ind w:left="540" w:right="486" w:firstLine="180"/>
        <w:jc w:val="center"/>
        <w:rPr>
          <w:b/>
          <w:color w:val="000000"/>
          <w:sz w:val="26"/>
          <w:szCs w:val="26"/>
          <w:u w:val="single"/>
        </w:rPr>
      </w:pPr>
      <w:r w:rsidRPr="0012254C">
        <w:rPr>
          <w:b/>
          <w:color w:val="000000"/>
          <w:sz w:val="26"/>
          <w:szCs w:val="26"/>
          <w:u w:val="single"/>
        </w:rPr>
        <w:t>«Управление муниципальными финансами и муниципальным долгом закрытого административно-территориального образования г.Заречного Пензенской области»</w:t>
      </w:r>
    </w:p>
    <w:p w:rsidR="009D2FF0" w:rsidRPr="0012254C" w:rsidRDefault="009D2FF0" w:rsidP="009D2FF0">
      <w:pPr>
        <w:autoSpaceDE w:val="0"/>
        <w:autoSpaceDN w:val="0"/>
        <w:adjustRightInd w:val="0"/>
        <w:jc w:val="center"/>
        <w:rPr>
          <w:b/>
          <w:bCs/>
          <w:color w:val="000000"/>
          <w:sz w:val="26"/>
          <w:szCs w:val="26"/>
        </w:rPr>
      </w:pPr>
      <w:r w:rsidRPr="0012254C">
        <w:rPr>
          <w:b/>
          <w:bCs/>
          <w:color w:val="000000"/>
          <w:sz w:val="26"/>
          <w:szCs w:val="26"/>
        </w:rPr>
        <w:t>за счет всех источников финансирования</w:t>
      </w:r>
    </w:p>
    <w:p w:rsidR="009D2FF0" w:rsidRPr="0012254C" w:rsidRDefault="009D2FF0" w:rsidP="009D2FF0">
      <w:pPr>
        <w:autoSpaceDE w:val="0"/>
        <w:autoSpaceDN w:val="0"/>
        <w:adjustRightInd w:val="0"/>
        <w:jc w:val="center"/>
        <w:rPr>
          <w:b/>
          <w:bCs/>
          <w:color w:val="000000"/>
          <w:sz w:val="26"/>
          <w:szCs w:val="26"/>
        </w:rPr>
      </w:pPr>
      <w:r w:rsidRPr="0012254C">
        <w:rPr>
          <w:b/>
          <w:sz w:val="26"/>
          <w:szCs w:val="26"/>
        </w:rPr>
        <w:t>на 2023−2027 годы</w:t>
      </w:r>
    </w:p>
    <w:tbl>
      <w:tblPr>
        <w:tblW w:w="4766" w:type="pct"/>
        <w:tblLayout w:type="fixed"/>
        <w:tblCellMar>
          <w:top w:w="102" w:type="dxa"/>
          <w:left w:w="62" w:type="dxa"/>
          <w:bottom w:w="102" w:type="dxa"/>
          <w:right w:w="62" w:type="dxa"/>
        </w:tblCellMar>
        <w:tblLook w:val="0000"/>
      </w:tblPr>
      <w:tblGrid>
        <w:gridCol w:w="575"/>
        <w:gridCol w:w="1470"/>
        <w:gridCol w:w="2128"/>
        <w:gridCol w:w="2410"/>
        <w:gridCol w:w="1701"/>
        <w:gridCol w:w="1701"/>
        <w:gridCol w:w="1701"/>
        <w:gridCol w:w="1701"/>
        <w:gridCol w:w="1700"/>
      </w:tblGrid>
      <w:tr w:rsidR="009D2FF0" w:rsidRPr="0012254C" w:rsidTr="009D2FF0">
        <w:tc>
          <w:tcPr>
            <w:tcW w:w="575"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6"/>
                <w:szCs w:val="26"/>
              </w:rPr>
            </w:pPr>
            <w:r w:rsidRPr="0012254C">
              <w:rPr>
                <w:b/>
                <w:bCs/>
                <w:color w:val="000000"/>
                <w:sz w:val="26"/>
                <w:szCs w:val="26"/>
              </w:rPr>
              <w:t>N п/п</w:t>
            </w:r>
          </w:p>
        </w:tc>
        <w:tc>
          <w:tcPr>
            <w:tcW w:w="1470"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6"/>
                <w:szCs w:val="26"/>
              </w:rPr>
            </w:pPr>
            <w:r w:rsidRPr="0012254C">
              <w:rPr>
                <w:b/>
                <w:bCs/>
                <w:color w:val="000000"/>
                <w:sz w:val="26"/>
                <w:szCs w:val="26"/>
              </w:rPr>
              <w:t>Статус</w:t>
            </w:r>
          </w:p>
        </w:tc>
        <w:tc>
          <w:tcPr>
            <w:tcW w:w="2128"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6"/>
                <w:szCs w:val="26"/>
              </w:rPr>
            </w:pPr>
            <w:r w:rsidRPr="0012254C">
              <w:rPr>
                <w:b/>
                <w:bCs/>
                <w:color w:val="000000"/>
                <w:sz w:val="26"/>
                <w:szCs w:val="26"/>
              </w:rPr>
              <w:t>Наименование муниципальной программы, подпрограммы, мероприятий</w:t>
            </w:r>
          </w:p>
        </w:tc>
        <w:tc>
          <w:tcPr>
            <w:tcW w:w="2410"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6"/>
                <w:szCs w:val="26"/>
              </w:rPr>
            </w:pPr>
            <w:r w:rsidRPr="0012254C">
              <w:rPr>
                <w:b/>
                <w:bCs/>
                <w:color w:val="000000"/>
                <w:sz w:val="26"/>
                <w:szCs w:val="26"/>
              </w:rPr>
              <w:t>Источник финансирования</w:t>
            </w:r>
          </w:p>
        </w:tc>
        <w:tc>
          <w:tcPr>
            <w:tcW w:w="8504" w:type="dxa"/>
            <w:gridSpan w:val="5"/>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6"/>
                <w:szCs w:val="26"/>
              </w:rPr>
            </w:pPr>
            <w:r w:rsidRPr="0012254C">
              <w:rPr>
                <w:b/>
                <w:bCs/>
                <w:color w:val="000000"/>
                <w:sz w:val="26"/>
                <w:szCs w:val="26"/>
              </w:rPr>
              <w:t>Оценка расходов, тыс. рублей</w:t>
            </w: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2"/>
                <w:szCs w:val="22"/>
              </w:rPr>
            </w:pPr>
            <w:r w:rsidRPr="0012254C">
              <w:rPr>
                <w:b/>
                <w:bCs/>
                <w:color w:val="000000"/>
                <w:sz w:val="22"/>
                <w:szCs w:val="22"/>
              </w:rPr>
              <w:t>2023г.</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2"/>
                <w:szCs w:val="22"/>
              </w:rPr>
            </w:pPr>
            <w:r w:rsidRPr="0012254C">
              <w:rPr>
                <w:b/>
                <w:bCs/>
                <w:color w:val="000000"/>
                <w:sz w:val="22"/>
                <w:szCs w:val="22"/>
              </w:rPr>
              <w:t>2024г.</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2"/>
                <w:szCs w:val="22"/>
              </w:rPr>
            </w:pPr>
            <w:r w:rsidRPr="0012254C">
              <w:rPr>
                <w:b/>
                <w:bCs/>
                <w:color w:val="000000"/>
                <w:sz w:val="22"/>
                <w:szCs w:val="22"/>
              </w:rPr>
              <w:t>2025г.</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2"/>
                <w:szCs w:val="22"/>
              </w:rPr>
            </w:pPr>
            <w:r w:rsidRPr="0012254C">
              <w:rPr>
                <w:b/>
                <w:bCs/>
                <w:color w:val="000000"/>
                <w:sz w:val="22"/>
                <w:szCs w:val="22"/>
              </w:rPr>
              <w:t>2026г.</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2"/>
                <w:szCs w:val="22"/>
              </w:rPr>
            </w:pPr>
            <w:r w:rsidRPr="0012254C">
              <w:rPr>
                <w:b/>
                <w:bCs/>
                <w:color w:val="000000"/>
                <w:sz w:val="22"/>
                <w:szCs w:val="22"/>
              </w:rPr>
              <w:t>2027г.</w:t>
            </w:r>
          </w:p>
        </w:tc>
      </w:tr>
      <w:tr w:rsidR="009D2FF0" w:rsidRPr="0012254C" w:rsidTr="009D2FF0">
        <w:tc>
          <w:tcPr>
            <w:tcW w:w="575"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Cs/>
                <w:color w:val="000000"/>
              </w:rPr>
            </w:pPr>
            <w:r w:rsidRPr="0012254C">
              <w:rPr>
                <w:bCs/>
                <w:color w:val="000000"/>
              </w:rPr>
              <w:t>1</w:t>
            </w:r>
          </w:p>
        </w:tc>
        <w:tc>
          <w:tcPr>
            <w:tcW w:w="147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Cs/>
                <w:color w:val="000000"/>
              </w:rPr>
            </w:pPr>
            <w:r w:rsidRPr="0012254C">
              <w:rPr>
                <w:bCs/>
                <w:color w:val="000000"/>
              </w:rPr>
              <w:t>2</w:t>
            </w:r>
          </w:p>
        </w:tc>
        <w:tc>
          <w:tcPr>
            <w:tcW w:w="2128"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Cs/>
                <w:color w:val="000000"/>
              </w:rPr>
            </w:pPr>
            <w:r w:rsidRPr="0012254C">
              <w:rPr>
                <w:bCs/>
                <w:color w:val="000000"/>
              </w:rPr>
              <w:t>3</w:t>
            </w: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Cs/>
                <w:color w:val="000000"/>
              </w:rPr>
            </w:pPr>
            <w:r w:rsidRPr="0012254C">
              <w:rPr>
                <w:bCs/>
                <w:color w:val="000000"/>
              </w:rPr>
              <w:t>4</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Cs/>
                <w:color w:val="000000"/>
              </w:rPr>
            </w:pPr>
            <w:r w:rsidRPr="0012254C">
              <w:rPr>
                <w:bCs/>
                <w:color w:val="000000"/>
              </w:rPr>
              <w:t>12</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Cs/>
                <w:color w:val="000000"/>
              </w:rPr>
            </w:pPr>
            <w:r w:rsidRPr="0012254C">
              <w:rPr>
                <w:bCs/>
                <w:color w:val="000000"/>
              </w:rPr>
              <w:t>13</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Cs/>
                <w:color w:val="000000"/>
              </w:rPr>
            </w:pPr>
            <w:r w:rsidRPr="0012254C">
              <w:rPr>
                <w:bCs/>
                <w:color w:val="000000"/>
              </w:rPr>
              <w:t>14</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Cs/>
                <w:color w:val="000000"/>
              </w:rPr>
            </w:pPr>
            <w:r w:rsidRPr="0012254C">
              <w:rPr>
                <w:bCs/>
                <w:color w:val="000000"/>
              </w:rPr>
              <w:t>15</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Cs/>
                <w:color w:val="000000"/>
              </w:rPr>
            </w:pPr>
            <w:r w:rsidRPr="0012254C">
              <w:rPr>
                <w:bCs/>
                <w:color w:val="000000"/>
              </w:rPr>
              <w:t>16</w:t>
            </w:r>
          </w:p>
        </w:tc>
      </w:tr>
      <w:tr w:rsidR="009D2FF0" w:rsidRPr="0012254C" w:rsidTr="009D2FF0">
        <w:tc>
          <w:tcPr>
            <w:tcW w:w="575"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outlineLvl w:val="0"/>
              <w:rPr>
                <w:bCs/>
                <w:color w:val="000000"/>
                <w:sz w:val="26"/>
                <w:szCs w:val="26"/>
              </w:rPr>
            </w:pPr>
          </w:p>
        </w:tc>
        <w:tc>
          <w:tcPr>
            <w:tcW w:w="1470"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both"/>
              <w:rPr>
                <w:color w:val="000000"/>
                <w:sz w:val="20"/>
                <w:szCs w:val="20"/>
              </w:rPr>
            </w:pPr>
            <w:r w:rsidRPr="0012254C">
              <w:rPr>
                <w:color w:val="000000"/>
                <w:sz w:val="20"/>
                <w:szCs w:val="20"/>
              </w:rPr>
              <w:t>Муниципальная программа</w:t>
            </w:r>
          </w:p>
        </w:tc>
        <w:tc>
          <w:tcPr>
            <w:tcW w:w="2128"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Управление муниципальными финансами и муниципальным долгом закрытого административно-</w:t>
            </w:r>
            <w:r w:rsidRPr="0012254C">
              <w:rPr>
                <w:color w:val="000000"/>
                <w:sz w:val="20"/>
                <w:szCs w:val="20"/>
              </w:rPr>
              <w:lastRenderedPageBreak/>
              <w:t xml:space="preserve">территориального образования г.Заречного Пензенской области на </w:t>
            </w: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bCs/>
                <w:color w:val="000000"/>
                <w:sz w:val="20"/>
                <w:szCs w:val="20"/>
              </w:rPr>
            </w:pPr>
            <w:r w:rsidRPr="0012254C">
              <w:rPr>
                <w:bCs/>
                <w:color w:val="000000"/>
                <w:sz w:val="20"/>
                <w:szCs w:val="20"/>
              </w:rPr>
              <w:lastRenderedPageBreak/>
              <w:t>Всего: 111 709,0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21731,8</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22494,3</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22494,3</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22494,3</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22494,3</w:t>
            </w: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бюджет г. Заречного Пензенской области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21731,8</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22494,3</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22494,3</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22494,3</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22494,3</w:t>
            </w: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бюджет Пензенской области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bCs/>
                <w:color w:val="000000"/>
                <w:sz w:val="26"/>
                <w:szCs w:val="26"/>
              </w:rPr>
            </w:pPr>
            <w:r w:rsidRPr="0012254C">
              <w:rPr>
                <w:bCs/>
                <w:color w:val="000000"/>
                <w:sz w:val="26"/>
                <w:szCs w:val="26"/>
              </w:rPr>
              <w:t>1.</w:t>
            </w:r>
          </w:p>
        </w:tc>
        <w:tc>
          <w:tcPr>
            <w:tcW w:w="1470"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both"/>
              <w:rPr>
                <w:color w:val="000000"/>
                <w:sz w:val="20"/>
                <w:szCs w:val="20"/>
              </w:rPr>
            </w:pPr>
            <w:r w:rsidRPr="0012254C">
              <w:rPr>
                <w:color w:val="000000"/>
                <w:sz w:val="20"/>
                <w:szCs w:val="20"/>
              </w:rPr>
              <w:t>Подпрограмма № 1</w:t>
            </w:r>
          </w:p>
        </w:tc>
        <w:tc>
          <w:tcPr>
            <w:tcW w:w="2128"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Повышение эффективности управления общественными финансами в закрытом административно-территориальном образовании г. Заречном Пензенской области</w:t>
            </w: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бюджет г. Заречного Пензенской области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jc w:val="center"/>
              <w:rPr>
                <w:color w:val="000000"/>
                <w:sz w:val="18"/>
                <w:szCs w:val="18"/>
              </w:rPr>
            </w:pPr>
            <w:r w:rsidRPr="0012254C">
              <w:rPr>
                <w:color w:val="000000"/>
                <w:sz w:val="18"/>
                <w:szCs w:val="18"/>
              </w:rPr>
              <w:t>0,0</w:t>
            </w: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бюджет Пензенской области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bCs/>
                <w:color w:val="000000"/>
                <w:sz w:val="26"/>
                <w:szCs w:val="26"/>
              </w:rPr>
            </w:pPr>
            <w:r w:rsidRPr="0012254C">
              <w:rPr>
                <w:bCs/>
                <w:color w:val="000000"/>
                <w:sz w:val="26"/>
                <w:szCs w:val="26"/>
              </w:rPr>
              <w:t>2.</w:t>
            </w:r>
          </w:p>
        </w:tc>
        <w:tc>
          <w:tcPr>
            <w:tcW w:w="1470"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both"/>
              <w:rPr>
                <w:color w:val="000000"/>
                <w:sz w:val="20"/>
                <w:szCs w:val="20"/>
              </w:rPr>
            </w:pPr>
            <w:r w:rsidRPr="0012254C">
              <w:rPr>
                <w:color w:val="000000"/>
                <w:sz w:val="20"/>
                <w:szCs w:val="20"/>
              </w:rPr>
              <w:t>Подпрограмма № 2</w:t>
            </w:r>
          </w:p>
        </w:tc>
        <w:tc>
          <w:tcPr>
            <w:tcW w:w="2128"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Управление муниципальным долгом закрытого административно-территориального образования г. Заречного Пензенской области</w:t>
            </w: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бюджет г. Заречного Пензенской области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2700,0</w:t>
            </w: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бюджет Пензенской области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bCs/>
                <w:color w:val="000000"/>
                <w:sz w:val="26"/>
                <w:szCs w:val="26"/>
              </w:rPr>
            </w:pPr>
            <w:r w:rsidRPr="0012254C">
              <w:rPr>
                <w:bCs/>
                <w:color w:val="000000"/>
                <w:sz w:val="26"/>
                <w:szCs w:val="26"/>
              </w:rPr>
              <w:t>3.</w:t>
            </w:r>
          </w:p>
        </w:tc>
        <w:tc>
          <w:tcPr>
            <w:tcW w:w="1470"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both"/>
              <w:rPr>
                <w:color w:val="000000"/>
                <w:sz w:val="20"/>
                <w:szCs w:val="20"/>
              </w:rPr>
            </w:pPr>
            <w:r w:rsidRPr="0012254C">
              <w:rPr>
                <w:color w:val="000000"/>
                <w:sz w:val="20"/>
                <w:szCs w:val="20"/>
              </w:rPr>
              <w:t>Подпрограмма № 3</w:t>
            </w:r>
          </w:p>
        </w:tc>
        <w:tc>
          <w:tcPr>
            <w:tcW w:w="2128" w:type="dxa"/>
            <w:vMerge w:val="restart"/>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Обеспечение условий реализации программы</w:t>
            </w: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19031,8</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19794,3</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19794,3</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19794,3</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19794,3</w:t>
            </w: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бюджет г. Заречного Пензенской области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19031,8</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19794,3</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19794,3</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19794,3</w:t>
            </w: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color w:val="000000"/>
                <w:sz w:val="18"/>
                <w:szCs w:val="18"/>
              </w:rPr>
            </w:pPr>
            <w:r w:rsidRPr="0012254C">
              <w:rPr>
                <w:color w:val="000000"/>
                <w:sz w:val="18"/>
                <w:szCs w:val="18"/>
              </w:rPr>
              <w:t>19794,3</w:t>
            </w: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бюджет Пензенской области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18"/>
                <w:szCs w:val="18"/>
              </w:rPr>
            </w:pPr>
          </w:p>
        </w:tc>
      </w:tr>
      <w:tr w:rsidR="009D2FF0" w:rsidRPr="0012254C" w:rsidTr="009D2FF0">
        <w:tc>
          <w:tcPr>
            <w:tcW w:w="575"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1470"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128" w:type="dxa"/>
            <w:vMerge/>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rPr>
            </w:pPr>
          </w:p>
        </w:tc>
        <w:tc>
          <w:tcPr>
            <w:tcW w:w="241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rPr>
                <w:color w:val="000000"/>
                <w:sz w:val="20"/>
                <w:szCs w:val="20"/>
              </w:rPr>
            </w:pPr>
            <w:r w:rsidRPr="0012254C">
              <w:rPr>
                <w:color w:val="000000"/>
                <w:sz w:val="20"/>
                <w:szCs w:val="20"/>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0"/>
                <w:szCs w:val="20"/>
              </w:rPr>
            </w:pPr>
          </w:p>
        </w:tc>
        <w:tc>
          <w:tcPr>
            <w:tcW w:w="1700" w:type="dxa"/>
            <w:tcBorders>
              <w:top w:val="single" w:sz="4" w:space="0" w:color="auto"/>
              <w:left w:val="single" w:sz="4" w:space="0" w:color="auto"/>
              <w:bottom w:val="single" w:sz="4" w:space="0" w:color="auto"/>
              <w:right w:val="single" w:sz="4" w:space="0" w:color="auto"/>
            </w:tcBorders>
          </w:tcPr>
          <w:p w:rsidR="009D2FF0" w:rsidRPr="0012254C" w:rsidRDefault="009D2FF0" w:rsidP="00F54146">
            <w:pPr>
              <w:autoSpaceDE w:val="0"/>
              <w:autoSpaceDN w:val="0"/>
              <w:adjustRightInd w:val="0"/>
              <w:jc w:val="center"/>
              <w:rPr>
                <w:b/>
                <w:bCs/>
                <w:color w:val="000000"/>
                <w:sz w:val="20"/>
                <w:szCs w:val="20"/>
              </w:rPr>
            </w:pPr>
          </w:p>
        </w:tc>
      </w:tr>
    </w:tbl>
    <w:p w:rsidR="0030477D" w:rsidRPr="0012254C" w:rsidRDefault="0030477D" w:rsidP="0030477D">
      <w:pPr>
        <w:tabs>
          <w:tab w:val="left" w:pos="2340"/>
        </w:tabs>
        <w:jc w:val="right"/>
        <w:rPr>
          <w:sz w:val="26"/>
          <w:szCs w:val="26"/>
        </w:rPr>
      </w:pPr>
    </w:p>
    <w:p w:rsidR="0004156F" w:rsidRPr="0012254C" w:rsidRDefault="0004156F" w:rsidP="0030477D">
      <w:pPr>
        <w:tabs>
          <w:tab w:val="left" w:pos="2340"/>
        </w:tabs>
        <w:jc w:val="right"/>
        <w:rPr>
          <w:sz w:val="26"/>
          <w:szCs w:val="26"/>
        </w:rPr>
      </w:pPr>
    </w:p>
    <w:p w:rsidR="0030477D" w:rsidRPr="0012254C" w:rsidRDefault="0030477D" w:rsidP="0030477D">
      <w:pPr>
        <w:tabs>
          <w:tab w:val="left" w:pos="2340"/>
        </w:tabs>
        <w:jc w:val="right"/>
        <w:rPr>
          <w:sz w:val="26"/>
          <w:szCs w:val="26"/>
        </w:rPr>
      </w:pPr>
    </w:p>
    <w:p w:rsidR="0004156F" w:rsidRPr="0012254C" w:rsidRDefault="0004156F" w:rsidP="0004156F">
      <w:pPr>
        <w:spacing w:line="300" w:lineRule="exact"/>
        <w:jc w:val="right"/>
        <w:rPr>
          <w:sz w:val="26"/>
          <w:szCs w:val="26"/>
        </w:rPr>
      </w:pPr>
      <w:r w:rsidRPr="0012254C">
        <w:rPr>
          <w:sz w:val="26"/>
          <w:szCs w:val="26"/>
        </w:rPr>
        <w:lastRenderedPageBreak/>
        <w:t>Приложение № 1</w:t>
      </w:r>
    </w:p>
    <w:p w:rsidR="0004156F" w:rsidRPr="0012254C" w:rsidRDefault="0004156F" w:rsidP="0004156F">
      <w:pPr>
        <w:tabs>
          <w:tab w:val="left" w:pos="2340"/>
        </w:tabs>
        <w:jc w:val="right"/>
        <w:rPr>
          <w:sz w:val="26"/>
          <w:szCs w:val="26"/>
        </w:rPr>
      </w:pPr>
      <w:r w:rsidRPr="0012254C">
        <w:rPr>
          <w:sz w:val="26"/>
          <w:szCs w:val="26"/>
        </w:rPr>
        <w:t>к постановлению</w:t>
      </w:r>
    </w:p>
    <w:p w:rsidR="0004156F" w:rsidRPr="0012254C" w:rsidRDefault="0004156F" w:rsidP="0004156F">
      <w:pPr>
        <w:tabs>
          <w:tab w:val="left" w:pos="2340"/>
        </w:tabs>
        <w:jc w:val="right"/>
        <w:rPr>
          <w:sz w:val="26"/>
          <w:szCs w:val="26"/>
        </w:rPr>
      </w:pPr>
      <w:r w:rsidRPr="0012254C">
        <w:rPr>
          <w:sz w:val="26"/>
          <w:szCs w:val="26"/>
        </w:rPr>
        <w:t>Администрации г.Заречного</w:t>
      </w:r>
    </w:p>
    <w:p w:rsidR="0004156F" w:rsidRPr="0012254C" w:rsidRDefault="0004156F" w:rsidP="0004156F">
      <w:pPr>
        <w:tabs>
          <w:tab w:val="left" w:pos="2340"/>
        </w:tabs>
        <w:jc w:val="right"/>
        <w:rPr>
          <w:sz w:val="26"/>
          <w:szCs w:val="26"/>
        </w:rPr>
      </w:pPr>
      <w:r w:rsidRPr="0012254C">
        <w:rPr>
          <w:sz w:val="26"/>
          <w:szCs w:val="26"/>
        </w:rPr>
        <w:t xml:space="preserve">от        №                   </w:t>
      </w:r>
    </w:p>
    <w:p w:rsidR="0004156F" w:rsidRPr="0012254C" w:rsidRDefault="0004156F" w:rsidP="0004156F">
      <w:pPr>
        <w:tabs>
          <w:tab w:val="left" w:pos="2340"/>
        </w:tabs>
        <w:jc w:val="center"/>
        <w:rPr>
          <w:sz w:val="26"/>
          <w:szCs w:val="26"/>
        </w:rPr>
      </w:pPr>
    </w:p>
    <w:p w:rsidR="0004156F" w:rsidRPr="0012254C" w:rsidRDefault="0004156F" w:rsidP="0004156F">
      <w:pPr>
        <w:tabs>
          <w:tab w:val="left" w:pos="2340"/>
        </w:tabs>
        <w:jc w:val="right"/>
        <w:rPr>
          <w:sz w:val="26"/>
          <w:szCs w:val="26"/>
        </w:rPr>
      </w:pPr>
      <w:r w:rsidRPr="0012254C">
        <w:rPr>
          <w:sz w:val="26"/>
          <w:szCs w:val="26"/>
        </w:rPr>
        <w:t>Приложение № 3</w:t>
      </w:r>
    </w:p>
    <w:p w:rsidR="0004156F" w:rsidRPr="0012254C" w:rsidRDefault="0004156F" w:rsidP="0004156F">
      <w:pPr>
        <w:tabs>
          <w:tab w:val="left" w:pos="2340"/>
        </w:tabs>
        <w:ind w:left="2700" w:right="-54"/>
        <w:jc w:val="right"/>
        <w:rPr>
          <w:sz w:val="26"/>
          <w:szCs w:val="26"/>
        </w:rPr>
      </w:pPr>
      <w:r w:rsidRPr="0012254C">
        <w:rPr>
          <w:sz w:val="26"/>
          <w:szCs w:val="26"/>
        </w:rPr>
        <w:t>к муниципальной программе «Управление муниципальными</w:t>
      </w:r>
    </w:p>
    <w:p w:rsidR="0004156F" w:rsidRPr="0012254C" w:rsidRDefault="0004156F" w:rsidP="0004156F">
      <w:pPr>
        <w:tabs>
          <w:tab w:val="left" w:pos="2340"/>
        </w:tabs>
        <w:ind w:left="2700" w:right="-54"/>
        <w:jc w:val="right"/>
        <w:rPr>
          <w:sz w:val="26"/>
          <w:szCs w:val="26"/>
        </w:rPr>
      </w:pPr>
      <w:r w:rsidRPr="0012254C">
        <w:rPr>
          <w:sz w:val="26"/>
          <w:szCs w:val="26"/>
        </w:rPr>
        <w:t>финансами и муниципальным долгом закрытого административно-</w:t>
      </w:r>
    </w:p>
    <w:p w:rsidR="0004156F" w:rsidRPr="0012254C" w:rsidRDefault="0004156F" w:rsidP="0004156F">
      <w:pPr>
        <w:tabs>
          <w:tab w:val="left" w:pos="2340"/>
        </w:tabs>
        <w:ind w:left="2700" w:right="-54"/>
        <w:jc w:val="right"/>
        <w:rPr>
          <w:sz w:val="26"/>
          <w:szCs w:val="26"/>
        </w:rPr>
      </w:pPr>
      <w:r w:rsidRPr="0012254C">
        <w:rPr>
          <w:sz w:val="26"/>
          <w:szCs w:val="26"/>
        </w:rPr>
        <w:t>территориального образования г. Заречного Пензенской области»,</w:t>
      </w:r>
    </w:p>
    <w:p w:rsidR="0004156F" w:rsidRPr="0012254C" w:rsidRDefault="0004156F" w:rsidP="0004156F">
      <w:pPr>
        <w:tabs>
          <w:tab w:val="left" w:pos="2340"/>
        </w:tabs>
        <w:ind w:left="2700" w:right="-54"/>
        <w:jc w:val="right"/>
        <w:rPr>
          <w:sz w:val="26"/>
          <w:szCs w:val="26"/>
        </w:rPr>
      </w:pPr>
      <w:r w:rsidRPr="0012254C">
        <w:rPr>
          <w:sz w:val="26"/>
          <w:szCs w:val="26"/>
        </w:rPr>
        <w:t xml:space="preserve"> утвержденной постановлением</w:t>
      </w:r>
    </w:p>
    <w:p w:rsidR="0004156F" w:rsidRPr="0012254C" w:rsidRDefault="0004156F" w:rsidP="0004156F">
      <w:pPr>
        <w:tabs>
          <w:tab w:val="left" w:pos="2340"/>
        </w:tabs>
        <w:ind w:left="2700" w:right="-54"/>
        <w:jc w:val="right"/>
        <w:rPr>
          <w:sz w:val="26"/>
          <w:szCs w:val="26"/>
        </w:rPr>
      </w:pPr>
      <w:r w:rsidRPr="0012254C">
        <w:rPr>
          <w:sz w:val="26"/>
          <w:szCs w:val="26"/>
        </w:rPr>
        <w:t>Администрации г. Заречного Пензенской области</w:t>
      </w:r>
    </w:p>
    <w:p w:rsidR="0004156F" w:rsidRPr="0012254C" w:rsidRDefault="0004156F" w:rsidP="0004156F">
      <w:pPr>
        <w:tabs>
          <w:tab w:val="left" w:pos="2340"/>
        </w:tabs>
        <w:jc w:val="right"/>
        <w:rPr>
          <w:sz w:val="26"/>
          <w:szCs w:val="26"/>
        </w:rPr>
      </w:pPr>
      <w:r w:rsidRPr="0012254C">
        <w:rPr>
          <w:sz w:val="26"/>
          <w:szCs w:val="26"/>
        </w:rPr>
        <w:t>от 30.12.2015 № 2759</w:t>
      </w:r>
    </w:p>
    <w:p w:rsidR="0030477D" w:rsidRPr="0012254C" w:rsidRDefault="0004156F" w:rsidP="0004156F">
      <w:pPr>
        <w:tabs>
          <w:tab w:val="left" w:pos="2340"/>
        </w:tabs>
        <w:jc w:val="right"/>
        <w:rPr>
          <w:sz w:val="26"/>
          <w:szCs w:val="26"/>
        </w:rPr>
      </w:pPr>
      <w:r w:rsidRPr="0012254C">
        <w:rPr>
          <w:sz w:val="26"/>
          <w:szCs w:val="26"/>
        </w:rPr>
        <w:t xml:space="preserve">в редакции от            № </w:t>
      </w:r>
    </w:p>
    <w:p w:rsidR="0030477D" w:rsidRPr="0012254C" w:rsidRDefault="0030477D" w:rsidP="0030477D">
      <w:pPr>
        <w:autoSpaceDE w:val="0"/>
        <w:autoSpaceDN w:val="0"/>
        <w:adjustRightInd w:val="0"/>
        <w:ind w:firstLine="698"/>
        <w:jc w:val="right"/>
        <w:rPr>
          <w:sz w:val="22"/>
          <w:szCs w:val="22"/>
        </w:rPr>
      </w:pPr>
    </w:p>
    <w:p w:rsidR="0030477D" w:rsidRPr="0012254C" w:rsidRDefault="0030477D" w:rsidP="0030477D">
      <w:pPr>
        <w:autoSpaceDE w:val="0"/>
        <w:autoSpaceDN w:val="0"/>
        <w:adjustRightInd w:val="0"/>
        <w:jc w:val="center"/>
        <w:rPr>
          <w:b/>
          <w:color w:val="000000"/>
          <w:sz w:val="26"/>
          <w:szCs w:val="26"/>
        </w:rPr>
      </w:pPr>
      <w:r w:rsidRPr="0012254C">
        <w:rPr>
          <w:b/>
          <w:bCs/>
          <w:color w:val="000000"/>
          <w:sz w:val="26"/>
          <w:szCs w:val="26"/>
        </w:rPr>
        <w:t>Ресурсное обеспечение реализации муниципальной программы</w:t>
      </w:r>
    </w:p>
    <w:p w:rsidR="0030477D" w:rsidRPr="0012254C" w:rsidRDefault="0030477D" w:rsidP="0030477D">
      <w:pPr>
        <w:autoSpaceDE w:val="0"/>
        <w:autoSpaceDN w:val="0"/>
        <w:adjustRightInd w:val="0"/>
        <w:ind w:left="540" w:right="486" w:firstLine="180"/>
        <w:jc w:val="center"/>
        <w:rPr>
          <w:b/>
          <w:color w:val="000000"/>
          <w:sz w:val="26"/>
          <w:szCs w:val="26"/>
          <w:u w:val="single"/>
        </w:rPr>
      </w:pPr>
      <w:r w:rsidRPr="0012254C">
        <w:rPr>
          <w:b/>
          <w:color w:val="000000"/>
          <w:sz w:val="26"/>
          <w:szCs w:val="26"/>
          <w:u w:val="single"/>
        </w:rPr>
        <w:t>«Управление муниципальными финансами и муниципальным долгом закрытого административно-территориального образования г.Заречного Пензенской области»</w:t>
      </w:r>
    </w:p>
    <w:p w:rsidR="0030477D" w:rsidRPr="0012254C" w:rsidRDefault="0030477D" w:rsidP="0030477D">
      <w:pPr>
        <w:autoSpaceDE w:val="0"/>
        <w:autoSpaceDN w:val="0"/>
        <w:adjustRightInd w:val="0"/>
        <w:jc w:val="center"/>
        <w:rPr>
          <w:b/>
          <w:color w:val="000000"/>
          <w:sz w:val="26"/>
          <w:szCs w:val="26"/>
        </w:rPr>
      </w:pPr>
      <w:r w:rsidRPr="0012254C">
        <w:rPr>
          <w:b/>
          <w:bCs/>
          <w:color w:val="000000"/>
          <w:sz w:val="26"/>
          <w:szCs w:val="26"/>
        </w:rPr>
        <w:t>за счет средств бюджета закрытого административно-территориального образования г. Заречный Пензенской области</w:t>
      </w:r>
    </w:p>
    <w:p w:rsidR="0030477D" w:rsidRPr="0012254C" w:rsidRDefault="0030477D" w:rsidP="0030477D">
      <w:pPr>
        <w:autoSpaceDE w:val="0"/>
        <w:autoSpaceDN w:val="0"/>
        <w:adjustRightInd w:val="0"/>
        <w:ind w:firstLine="720"/>
        <w:jc w:val="center"/>
        <w:rPr>
          <w:color w:val="000000"/>
          <w:sz w:val="22"/>
          <w:szCs w:val="22"/>
        </w:rPr>
      </w:pPr>
      <w:r w:rsidRPr="0012254C">
        <w:rPr>
          <w:b/>
          <w:sz w:val="26"/>
          <w:szCs w:val="26"/>
        </w:rPr>
        <w:t>на 2016−2022 годы</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
        <w:gridCol w:w="623"/>
        <w:gridCol w:w="978"/>
        <w:gridCol w:w="1432"/>
        <w:gridCol w:w="546"/>
        <w:gridCol w:w="562"/>
        <w:gridCol w:w="20"/>
        <w:gridCol w:w="682"/>
        <w:gridCol w:w="23"/>
        <w:gridCol w:w="1270"/>
        <w:gridCol w:w="112"/>
        <w:gridCol w:w="734"/>
        <w:gridCol w:w="986"/>
        <w:gridCol w:w="1268"/>
        <w:gridCol w:w="1267"/>
        <w:gridCol w:w="1268"/>
        <w:gridCol w:w="1268"/>
        <w:gridCol w:w="1268"/>
        <w:gridCol w:w="1127"/>
      </w:tblGrid>
      <w:tr w:rsidR="0030477D" w:rsidRPr="0012254C" w:rsidTr="009F1042">
        <w:tc>
          <w:tcPr>
            <w:tcW w:w="486" w:type="dxa"/>
            <w:vMerge w:val="restart"/>
            <w:tcBorders>
              <w:top w:val="single" w:sz="4" w:space="0" w:color="auto"/>
              <w:right w:val="single" w:sz="4" w:space="0" w:color="auto"/>
            </w:tcBorders>
          </w:tcPr>
          <w:p w:rsidR="0030477D" w:rsidRPr="0012254C" w:rsidRDefault="000A1D1B" w:rsidP="00C61FD5">
            <w:pPr>
              <w:autoSpaceDE w:val="0"/>
              <w:autoSpaceDN w:val="0"/>
              <w:adjustRightInd w:val="0"/>
              <w:jc w:val="center"/>
              <w:rPr>
                <w:color w:val="000000"/>
                <w:sz w:val="20"/>
                <w:szCs w:val="20"/>
              </w:rPr>
            </w:pPr>
            <w:r>
              <w:rPr>
                <w:noProof/>
                <w:color w:val="000000"/>
                <w:sz w:val="22"/>
                <w:szCs w:val="22"/>
              </w:rPr>
              <w:drawing>
                <wp:inline distT="0" distB="0" distL="0" distR="0">
                  <wp:extent cx="205740" cy="11430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r w:rsidR="0030477D" w:rsidRPr="0012254C">
              <w:rPr>
                <w:color w:val="000000"/>
                <w:sz w:val="20"/>
                <w:szCs w:val="20"/>
              </w:rPr>
              <w:t>N п/п</w:t>
            </w:r>
          </w:p>
        </w:tc>
        <w:tc>
          <w:tcPr>
            <w:tcW w:w="623" w:type="dxa"/>
            <w:vMerge w:val="restart"/>
            <w:tcBorders>
              <w:top w:val="single" w:sz="4" w:space="0" w:color="auto"/>
              <w:left w:val="single" w:sz="4" w:space="0" w:color="auto"/>
              <w:right w:val="single" w:sz="4" w:space="0" w:color="auto"/>
            </w:tcBorders>
          </w:tcPr>
          <w:p w:rsidR="0030477D" w:rsidRPr="0012254C" w:rsidRDefault="0030477D" w:rsidP="00C61FD5">
            <w:pPr>
              <w:autoSpaceDE w:val="0"/>
              <w:autoSpaceDN w:val="0"/>
              <w:adjustRightInd w:val="0"/>
              <w:jc w:val="center"/>
              <w:rPr>
                <w:color w:val="000000"/>
                <w:sz w:val="20"/>
                <w:szCs w:val="20"/>
              </w:rPr>
            </w:pPr>
            <w:r w:rsidRPr="0012254C">
              <w:rPr>
                <w:color w:val="000000"/>
                <w:sz w:val="20"/>
                <w:szCs w:val="20"/>
              </w:rPr>
              <w:t>Статус</w:t>
            </w:r>
          </w:p>
        </w:tc>
        <w:tc>
          <w:tcPr>
            <w:tcW w:w="978" w:type="dxa"/>
            <w:vMerge w:val="restart"/>
            <w:tcBorders>
              <w:top w:val="single" w:sz="4" w:space="0" w:color="auto"/>
              <w:left w:val="single" w:sz="4" w:space="0" w:color="auto"/>
              <w:right w:val="single" w:sz="4" w:space="0" w:color="auto"/>
            </w:tcBorders>
          </w:tcPr>
          <w:p w:rsidR="0030477D" w:rsidRPr="0012254C" w:rsidRDefault="0030477D" w:rsidP="00C61FD5">
            <w:pPr>
              <w:autoSpaceDE w:val="0"/>
              <w:autoSpaceDN w:val="0"/>
              <w:adjustRightInd w:val="0"/>
              <w:jc w:val="both"/>
              <w:rPr>
                <w:color w:val="000000"/>
                <w:sz w:val="20"/>
                <w:szCs w:val="20"/>
              </w:rPr>
            </w:pPr>
            <w:r w:rsidRPr="0012254C">
              <w:rPr>
                <w:color w:val="000000"/>
                <w:sz w:val="20"/>
                <w:szCs w:val="20"/>
              </w:rPr>
              <w:t>Наименование муниципальной программы, подпрограммы, мероприятий</w:t>
            </w:r>
          </w:p>
        </w:tc>
        <w:tc>
          <w:tcPr>
            <w:tcW w:w="1432" w:type="dxa"/>
            <w:vMerge w:val="restart"/>
            <w:tcBorders>
              <w:top w:val="single" w:sz="4" w:space="0" w:color="auto"/>
              <w:left w:val="single" w:sz="4" w:space="0" w:color="auto"/>
              <w:right w:val="single" w:sz="4" w:space="0" w:color="auto"/>
            </w:tcBorders>
          </w:tcPr>
          <w:p w:rsidR="0030477D" w:rsidRPr="0012254C" w:rsidRDefault="0030477D" w:rsidP="00C61FD5">
            <w:pPr>
              <w:autoSpaceDE w:val="0"/>
              <w:autoSpaceDN w:val="0"/>
              <w:adjustRightInd w:val="0"/>
              <w:jc w:val="both"/>
              <w:rPr>
                <w:color w:val="000000"/>
                <w:sz w:val="20"/>
                <w:szCs w:val="20"/>
              </w:rPr>
            </w:pPr>
            <w:r w:rsidRPr="0012254C">
              <w:rPr>
                <w:color w:val="000000"/>
                <w:sz w:val="20"/>
                <w:szCs w:val="20"/>
              </w:rPr>
              <w:t>Ответственный исполнитель, соисполнитель подпрограммы, мероприятий</w:t>
            </w:r>
          </w:p>
        </w:tc>
        <w:tc>
          <w:tcPr>
            <w:tcW w:w="3949" w:type="dxa"/>
            <w:gridSpan w:val="8"/>
            <w:tcBorders>
              <w:top w:val="single" w:sz="4" w:space="0" w:color="auto"/>
              <w:left w:val="single" w:sz="4" w:space="0" w:color="auto"/>
              <w:bottom w:val="single" w:sz="4" w:space="0" w:color="auto"/>
              <w:right w:val="single" w:sz="4" w:space="0" w:color="auto"/>
            </w:tcBorders>
          </w:tcPr>
          <w:p w:rsidR="0030477D" w:rsidRPr="0012254C" w:rsidRDefault="0030477D" w:rsidP="00C61FD5">
            <w:pPr>
              <w:autoSpaceDE w:val="0"/>
              <w:autoSpaceDN w:val="0"/>
              <w:adjustRightInd w:val="0"/>
              <w:jc w:val="center"/>
              <w:rPr>
                <w:color w:val="000000"/>
                <w:sz w:val="20"/>
                <w:szCs w:val="20"/>
              </w:rPr>
            </w:pPr>
            <w:r w:rsidRPr="0012254C">
              <w:rPr>
                <w:color w:val="000000"/>
                <w:sz w:val="20"/>
                <w:szCs w:val="20"/>
              </w:rPr>
              <w:t>Код бюджетной классификации</w:t>
            </w:r>
          </w:p>
        </w:tc>
        <w:tc>
          <w:tcPr>
            <w:tcW w:w="8452" w:type="dxa"/>
            <w:gridSpan w:val="7"/>
            <w:tcBorders>
              <w:top w:val="single" w:sz="4" w:space="0" w:color="auto"/>
              <w:left w:val="single" w:sz="4" w:space="0" w:color="auto"/>
              <w:bottom w:val="single" w:sz="4" w:space="0" w:color="auto"/>
            </w:tcBorders>
          </w:tcPr>
          <w:p w:rsidR="0030477D" w:rsidRPr="0012254C" w:rsidRDefault="0030477D" w:rsidP="00C61FD5">
            <w:pPr>
              <w:autoSpaceDE w:val="0"/>
              <w:autoSpaceDN w:val="0"/>
              <w:adjustRightInd w:val="0"/>
              <w:jc w:val="center"/>
              <w:rPr>
                <w:color w:val="000000"/>
                <w:sz w:val="20"/>
                <w:szCs w:val="20"/>
              </w:rPr>
            </w:pPr>
            <w:r w:rsidRPr="0012254C">
              <w:rPr>
                <w:color w:val="000000"/>
                <w:sz w:val="20"/>
                <w:szCs w:val="20"/>
              </w:rPr>
              <w:t>Расходы бюджета г. Заречного Пензенской области,</w:t>
            </w:r>
          </w:p>
          <w:p w:rsidR="0030477D" w:rsidRPr="0012254C" w:rsidRDefault="0030477D" w:rsidP="00C61FD5">
            <w:pPr>
              <w:autoSpaceDE w:val="0"/>
              <w:autoSpaceDN w:val="0"/>
              <w:adjustRightInd w:val="0"/>
              <w:jc w:val="center"/>
              <w:rPr>
                <w:color w:val="000000"/>
                <w:sz w:val="20"/>
                <w:szCs w:val="20"/>
              </w:rPr>
            </w:pPr>
            <w:r w:rsidRPr="0012254C">
              <w:rPr>
                <w:color w:val="000000"/>
                <w:sz w:val="20"/>
                <w:szCs w:val="20"/>
              </w:rPr>
              <w:t xml:space="preserve"> тыс. руб.</w:t>
            </w:r>
          </w:p>
        </w:tc>
      </w:tr>
      <w:tr w:rsidR="00CB32CA" w:rsidRPr="0012254C" w:rsidTr="009F1042">
        <w:trPr>
          <w:trHeight w:val="578"/>
        </w:trPr>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ГРБС</w:t>
            </w:r>
          </w:p>
        </w:tc>
        <w:tc>
          <w:tcPr>
            <w:tcW w:w="56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Рз</w:t>
            </w:r>
          </w:p>
        </w:tc>
        <w:tc>
          <w:tcPr>
            <w:tcW w:w="70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Пр</w:t>
            </w:r>
          </w:p>
        </w:tc>
        <w:tc>
          <w:tcPr>
            <w:tcW w:w="1405" w:type="dxa"/>
            <w:gridSpan w:val="3"/>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ЦС</w:t>
            </w:r>
          </w:p>
        </w:tc>
        <w:tc>
          <w:tcPr>
            <w:tcW w:w="734"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ВР</w:t>
            </w:r>
          </w:p>
        </w:tc>
        <w:tc>
          <w:tcPr>
            <w:tcW w:w="986"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2016</w:t>
            </w:r>
          </w:p>
        </w:tc>
        <w:tc>
          <w:tcPr>
            <w:tcW w:w="1268"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2017</w:t>
            </w:r>
          </w:p>
        </w:tc>
        <w:tc>
          <w:tcPr>
            <w:tcW w:w="1267" w:type="dxa"/>
            <w:vMerge w:val="restart"/>
            <w:tcBorders>
              <w:top w:val="single" w:sz="4" w:space="0" w:color="auto"/>
              <w:left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2018</w:t>
            </w:r>
          </w:p>
        </w:tc>
        <w:tc>
          <w:tcPr>
            <w:tcW w:w="1268" w:type="dxa"/>
            <w:vMerge w:val="restart"/>
            <w:tcBorders>
              <w:top w:val="single" w:sz="4" w:space="0" w:color="auto"/>
              <w:left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2019</w:t>
            </w:r>
          </w:p>
        </w:tc>
        <w:tc>
          <w:tcPr>
            <w:tcW w:w="1268" w:type="dxa"/>
            <w:vMerge w:val="restart"/>
            <w:tcBorders>
              <w:top w:val="single" w:sz="4" w:space="0" w:color="auto"/>
              <w:left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2020</w:t>
            </w:r>
          </w:p>
        </w:tc>
        <w:tc>
          <w:tcPr>
            <w:tcW w:w="1268" w:type="dxa"/>
            <w:vMerge w:val="restart"/>
            <w:tcBorders>
              <w:top w:val="single" w:sz="4" w:space="0" w:color="auto"/>
              <w:left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2021</w:t>
            </w:r>
          </w:p>
        </w:tc>
        <w:tc>
          <w:tcPr>
            <w:tcW w:w="1127" w:type="dxa"/>
            <w:vMerge w:val="restart"/>
            <w:tcBorders>
              <w:top w:val="single" w:sz="4" w:space="0" w:color="auto"/>
              <w:left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2022</w:t>
            </w:r>
          </w:p>
        </w:tc>
      </w:tr>
      <w:tr w:rsidR="00CB32CA" w:rsidRPr="0012254C" w:rsidTr="009F1042">
        <w:trPr>
          <w:trHeight w:val="577"/>
        </w:trPr>
        <w:tc>
          <w:tcPr>
            <w:tcW w:w="486" w:type="dxa"/>
            <w:vMerge/>
            <w:tcBorders>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vMerge/>
            <w:tcBorders>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3949" w:type="dxa"/>
            <w:gridSpan w:val="8"/>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 xml:space="preserve">Код классификации </w:t>
            </w:r>
          </w:p>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источников финансирования дефицита бюджета</w:t>
            </w:r>
          </w:p>
        </w:tc>
        <w:tc>
          <w:tcPr>
            <w:tcW w:w="986" w:type="dxa"/>
            <w:vMerge/>
            <w:tcBorders>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p>
        </w:tc>
        <w:tc>
          <w:tcPr>
            <w:tcW w:w="1268" w:type="dxa"/>
            <w:vMerge/>
            <w:tcBorders>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p>
        </w:tc>
        <w:tc>
          <w:tcPr>
            <w:tcW w:w="1267" w:type="dxa"/>
            <w:vMerge/>
            <w:tcBorders>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p>
        </w:tc>
        <w:tc>
          <w:tcPr>
            <w:tcW w:w="1268" w:type="dxa"/>
            <w:vMerge/>
            <w:tcBorders>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p>
        </w:tc>
        <w:tc>
          <w:tcPr>
            <w:tcW w:w="1268" w:type="dxa"/>
            <w:vMerge/>
            <w:tcBorders>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p>
        </w:tc>
        <w:tc>
          <w:tcPr>
            <w:tcW w:w="1268" w:type="dxa"/>
            <w:vMerge/>
            <w:tcBorders>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p>
        </w:tc>
        <w:tc>
          <w:tcPr>
            <w:tcW w:w="1127" w:type="dxa"/>
            <w:vMerge/>
            <w:tcBorders>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p>
        </w:tc>
      </w:tr>
      <w:tr w:rsidR="00CB32CA" w:rsidRPr="0012254C" w:rsidTr="009F1042">
        <w:tc>
          <w:tcPr>
            <w:tcW w:w="486" w:type="dxa"/>
            <w:tcBorders>
              <w:top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w:t>
            </w:r>
          </w:p>
        </w:tc>
        <w:tc>
          <w:tcPr>
            <w:tcW w:w="623"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2</w:t>
            </w:r>
          </w:p>
        </w:tc>
        <w:tc>
          <w:tcPr>
            <w:tcW w:w="97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3</w:t>
            </w: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5</w:t>
            </w:r>
          </w:p>
        </w:tc>
        <w:tc>
          <w:tcPr>
            <w:tcW w:w="56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6</w:t>
            </w:r>
          </w:p>
        </w:tc>
        <w:tc>
          <w:tcPr>
            <w:tcW w:w="70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7</w:t>
            </w:r>
          </w:p>
        </w:tc>
        <w:tc>
          <w:tcPr>
            <w:tcW w:w="1293"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8</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9</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11</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12</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13</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14</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15</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16</w:t>
            </w:r>
          </w:p>
        </w:tc>
      </w:tr>
      <w:tr w:rsidR="00CB32CA" w:rsidRPr="0012254C" w:rsidTr="009F1042">
        <w:tc>
          <w:tcPr>
            <w:tcW w:w="486" w:type="dxa"/>
            <w:vMerge w:val="restart"/>
            <w:tcBorders>
              <w:top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rPr>
            </w:pPr>
            <w:r w:rsidRPr="0012254C">
              <w:rPr>
                <w:color w:val="000000"/>
                <w:sz w:val="18"/>
                <w:szCs w:val="18"/>
              </w:rPr>
              <w:t>Муниципальная программа</w:t>
            </w:r>
          </w:p>
        </w:tc>
        <w:tc>
          <w:tcPr>
            <w:tcW w:w="978"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rPr>
            </w:pPr>
            <w:r w:rsidRPr="0012254C">
              <w:rPr>
                <w:color w:val="000000"/>
                <w:sz w:val="18"/>
                <w:szCs w:val="18"/>
              </w:rPr>
              <w:t xml:space="preserve">Управление муниципальными финансами и муниципальным долгом </w:t>
            </w:r>
            <w:r w:rsidRPr="0012254C">
              <w:rPr>
                <w:color w:val="000000"/>
                <w:sz w:val="18"/>
                <w:szCs w:val="18"/>
              </w:rPr>
              <w:lastRenderedPageBreak/>
              <w:t xml:space="preserve">закрытого административно-территориального образования г.Заречного Пензенской области на </w:t>
            </w: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lang w:val="en-US"/>
              </w:rPr>
            </w:pPr>
            <w:r w:rsidRPr="0012254C">
              <w:rPr>
                <w:color w:val="000000"/>
                <w:sz w:val="18"/>
                <w:szCs w:val="18"/>
              </w:rPr>
              <w:lastRenderedPageBreak/>
              <w:t>Всего</w:t>
            </w:r>
          </w:p>
          <w:p w:rsidR="00C61FD5" w:rsidRPr="0012254C" w:rsidRDefault="00CB32CA" w:rsidP="00C61FD5">
            <w:pPr>
              <w:jc w:val="both"/>
              <w:rPr>
                <w:color w:val="000000"/>
                <w:sz w:val="18"/>
                <w:szCs w:val="18"/>
              </w:rPr>
            </w:pPr>
            <w:r w:rsidRPr="0012254C">
              <w:rPr>
                <w:color w:val="000000"/>
                <w:sz w:val="18"/>
                <w:szCs w:val="18"/>
              </w:rPr>
              <w:t>501 207,4</w:t>
            </w:r>
            <w:r w:rsidR="00C61FD5" w:rsidRPr="0012254C">
              <w:rPr>
                <w:color w:val="000000"/>
                <w:sz w:val="18"/>
                <w:szCs w:val="18"/>
              </w:rPr>
              <w:t xml:space="preserve"> тыс.руб.</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56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70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1293"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16"/>
                <w:szCs w:val="16"/>
              </w:rPr>
            </w:pPr>
            <w:r w:rsidRPr="0012254C">
              <w:rPr>
                <w:color w:val="000000"/>
                <w:sz w:val="16"/>
                <w:szCs w:val="16"/>
              </w:rPr>
              <w:t>131227,8</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90195,0</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58640,4</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64518,9</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61413,1</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53928,3</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lang w:val="en-US"/>
              </w:rPr>
            </w:pPr>
            <w:r w:rsidRPr="0012254C">
              <w:rPr>
                <w:color w:val="000000"/>
                <w:sz w:val="18"/>
                <w:szCs w:val="18"/>
                <w:lang w:val="en-US"/>
              </w:rPr>
              <w:t>41283</w:t>
            </w:r>
            <w:r w:rsidRPr="0012254C">
              <w:rPr>
                <w:color w:val="000000"/>
                <w:sz w:val="18"/>
                <w:szCs w:val="18"/>
              </w:rPr>
              <w:t>,</w:t>
            </w:r>
            <w:r w:rsidRPr="0012254C">
              <w:rPr>
                <w:color w:val="000000"/>
                <w:sz w:val="18"/>
                <w:szCs w:val="18"/>
                <w:lang w:val="en-US"/>
              </w:rPr>
              <w:t>9</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rPr>
                <w:color w:val="000000"/>
                <w:sz w:val="18"/>
                <w:szCs w:val="18"/>
              </w:rPr>
            </w:pPr>
            <w:r w:rsidRPr="0012254C">
              <w:rPr>
                <w:color w:val="000000"/>
                <w:sz w:val="18"/>
                <w:szCs w:val="18"/>
              </w:rPr>
              <w:t xml:space="preserve">ответственный исполнитель </w:t>
            </w:r>
          </w:p>
          <w:p w:rsidR="00C61FD5" w:rsidRPr="0012254C" w:rsidRDefault="00C61FD5" w:rsidP="00C61FD5">
            <w:pPr>
              <w:autoSpaceDE w:val="0"/>
              <w:autoSpaceDN w:val="0"/>
              <w:adjustRightInd w:val="0"/>
              <w:rPr>
                <w:color w:val="000000"/>
                <w:sz w:val="18"/>
                <w:szCs w:val="18"/>
              </w:rPr>
            </w:pPr>
            <w:r w:rsidRPr="0012254C">
              <w:rPr>
                <w:color w:val="000000"/>
                <w:sz w:val="18"/>
                <w:szCs w:val="18"/>
              </w:rPr>
              <w:t xml:space="preserve">Финансовое управление города Заречного </w:t>
            </w:r>
            <w:r w:rsidRPr="0012254C">
              <w:rPr>
                <w:color w:val="000000"/>
                <w:sz w:val="18"/>
                <w:szCs w:val="18"/>
              </w:rPr>
              <w:lastRenderedPageBreak/>
              <w:t>Пензенской 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lastRenderedPageBreak/>
              <w:t>992</w:t>
            </w:r>
          </w:p>
        </w:tc>
        <w:tc>
          <w:tcPr>
            <w:tcW w:w="56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70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1293"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14535,7</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19323,1</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16522,3</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84AF5" w:rsidP="002839DF">
            <w:pPr>
              <w:autoSpaceDE w:val="0"/>
              <w:autoSpaceDN w:val="0"/>
              <w:adjustRightInd w:val="0"/>
              <w:jc w:val="center"/>
              <w:rPr>
                <w:color w:val="000000"/>
                <w:sz w:val="18"/>
                <w:szCs w:val="18"/>
              </w:rPr>
            </w:pPr>
            <w:r w:rsidRPr="0012254C">
              <w:rPr>
                <w:color w:val="000000"/>
                <w:sz w:val="18"/>
                <w:szCs w:val="18"/>
              </w:rPr>
              <w:t>16975,9</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20361,4</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20185,3</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lang w:val="en-US"/>
              </w:rPr>
            </w:pPr>
            <w:r w:rsidRPr="0012254C">
              <w:rPr>
                <w:color w:val="000000"/>
                <w:sz w:val="18"/>
                <w:szCs w:val="18"/>
                <w:lang w:val="en-US"/>
              </w:rPr>
              <w:t>20083</w:t>
            </w:r>
            <w:r w:rsidRPr="0012254C">
              <w:rPr>
                <w:color w:val="000000"/>
                <w:sz w:val="18"/>
                <w:szCs w:val="18"/>
              </w:rPr>
              <w:t>,</w:t>
            </w:r>
            <w:r w:rsidRPr="0012254C">
              <w:rPr>
                <w:color w:val="000000"/>
                <w:sz w:val="18"/>
                <w:szCs w:val="18"/>
                <w:lang w:val="en-US"/>
              </w:rPr>
              <w:t>9</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rPr>
            </w:pPr>
            <w:r w:rsidRPr="0012254C">
              <w:rPr>
                <w:color w:val="000000"/>
                <w:sz w:val="18"/>
                <w:szCs w:val="18"/>
              </w:rPr>
              <w:t>соисполнитель:</w:t>
            </w:r>
          </w:p>
          <w:p w:rsidR="00C61FD5" w:rsidRPr="0012254C" w:rsidRDefault="00C61FD5" w:rsidP="00C61FD5">
            <w:pPr>
              <w:autoSpaceDE w:val="0"/>
              <w:autoSpaceDN w:val="0"/>
              <w:adjustRightInd w:val="0"/>
              <w:jc w:val="both"/>
              <w:rPr>
                <w:color w:val="000000"/>
                <w:sz w:val="18"/>
                <w:szCs w:val="18"/>
              </w:rPr>
            </w:pPr>
            <w:r w:rsidRPr="0012254C">
              <w:rPr>
                <w:color w:val="000000"/>
                <w:sz w:val="18"/>
                <w:szCs w:val="18"/>
              </w:rPr>
              <w:t xml:space="preserve">Администрация </w:t>
            </w:r>
          </w:p>
          <w:p w:rsidR="00C61FD5" w:rsidRPr="0012254C" w:rsidRDefault="00C61FD5" w:rsidP="00C61FD5">
            <w:pPr>
              <w:autoSpaceDE w:val="0"/>
              <w:autoSpaceDN w:val="0"/>
              <w:adjustRightInd w:val="0"/>
              <w:jc w:val="both"/>
              <w:rPr>
                <w:color w:val="000000"/>
                <w:sz w:val="18"/>
                <w:szCs w:val="18"/>
              </w:rPr>
            </w:pPr>
            <w:r w:rsidRPr="0012254C">
              <w:rPr>
                <w:color w:val="000000"/>
                <w:sz w:val="18"/>
                <w:szCs w:val="18"/>
              </w:rPr>
              <w:t>г. Заречного Пензенской области (отдел бухгалтерского учета)</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901</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rPr>
            </w:pPr>
            <w:r w:rsidRPr="0012254C">
              <w:rPr>
                <w:color w:val="000000"/>
                <w:sz w:val="16"/>
                <w:szCs w:val="16"/>
              </w:rPr>
              <w:t>116377,</w:t>
            </w:r>
            <w:r w:rsidRPr="0012254C">
              <w:rPr>
                <w:color w:val="000000"/>
                <w:sz w:val="18"/>
                <w:szCs w:val="18"/>
              </w:rPr>
              <w:t>1</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18"/>
                <w:szCs w:val="18"/>
              </w:rPr>
            </w:pPr>
            <w:r w:rsidRPr="0012254C">
              <w:rPr>
                <w:color w:val="000000"/>
                <w:sz w:val="18"/>
                <w:szCs w:val="18"/>
              </w:rPr>
              <w:t>70796,9</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18"/>
                <w:szCs w:val="18"/>
              </w:rPr>
            </w:pPr>
            <w:r w:rsidRPr="0012254C">
              <w:rPr>
                <w:color w:val="000000"/>
                <w:sz w:val="18"/>
                <w:szCs w:val="18"/>
              </w:rPr>
              <w:t>42118,1</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18"/>
                <w:szCs w:val="18"/>
              </w:rPr>
            </w:pPr>
            <w:r w:rsidRPr="0012254C">
              <w:rPr>
                <w:color w:val="000000"/>
                <w:sz w:val="18"/>
                <w:szCs w:val="18"/>
              </w:rPr>
              <w:t>47500,0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18"/>
                <w:szCs w:val="18"/>
                <w:lang w:val="en-US"/>
              </w:rPr>
            </w:pPr>
            <w:r w:rsidRPr="0012254C">
              <w:rPr>
                <w:color w:val="000000"/>
                <w:sz w:val="18"/>
                <w:szCs w:val="18"/>
                <w:lang w:val="en-US"/>
              </w:rPr>
              <w:t>41002,5</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18"/>
                <w:szCs w:val="18"/>
              </w:rPr>
            </w:pPr>
            <w:r w:rsidRPr="0012254C">
              <w:rPr>
                <w:color w:val="000000"/>
                <w:sz w:val="18"/>
                <w:szCs w:val="18"/>
              </w:rPr>
              <w:t>33743,0</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18"/>
                <w:szCs w:val="18"/>
              </w:rPr>
            </w:pPr>
            <w:r w:rsidRPr="0012254C">
              <w:rPr>
                <w:color w:val="000000"/>
                <w:sz w:val="18"/>
                <w:szCs w:val="18"/>
                <w:lang w:val="en-US"/>
              </w:rPr>
              <w:t>21200</w:t>
            </w:r>
            <w:r w:rsidRPr="0012254C">
              <w:rPr>
                <w:color w:val="000000"/>
                <w:sz w:val="18"/>
                <w:szCs w:val="18"/>
              </w:rPr>
              <w:t>,0</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соисполнитель:</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Департамент образования города Заречного Пензенской 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974</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90,0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37,5</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r>
      <w:tr w:rsidR="00CB32CA" w:rsidRPr="0012254C" w:rsidTr="009F1042">
        <w:trPr>
          <w:trHeight w:val="1215"/>
        </w:trPr>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соисполнитель:</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Департамент культуры и молодежной политики города Заречного Пензенской 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957</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135,0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37,5</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r>
      <w:tr w:rsidR="00CB32CA" w:rsidRPr="0012254C" w:rsidTr="009F1042">
        <w:trPr>
          <w:trHeight w:val="165"/>
        </w:trPr>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соисполнитель:</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 xml:space="preserve">Комитет по физической культуре и спорту города Заречного Пензенской области </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967</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90,0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r>
      <w:tr w:rsidR="00CB32CA" w:rsidRPr="0012254C" w:rsidTr="009F1042">
        <w:trPr>
          <w:trHeight w:val="165"/>
        </w:trPr>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соисполнитель:</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 xml:space="preserve">Комитет по управлению имуществом города Заречного Пензенской </w:t>
            </w:r>
            <w:r w:rsidRPr="0012254C">
              <w:rPr>
                <w:color w:val="000000"/>
                <w:sz w:val="20"/>
                <w:szCs w:val="20"/>
              </w:rPr>
              <w:lastRenderedPageBreak/>
              <w:t>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lastRenderedPageBreak/>
              <w:t>966</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43,0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lang w:val="en-US"/>
              </w:rPr>
            </w:pPr>
            <w:r w:rsidRPr="0012254C">
              <w:rPr>
                <w:color w:val="000000"/>
                <w:sz w:val="20"/>
                <w:szCs w:val="20"/>
                <w:lang w:val="en-US"/>
              </w:rPr>
              <w:t>49</w:t>
            </w:r>
            <w:r w:rsidRPr="0012254C">
              <w:rPr>
                <w:color w:val="000000"/>
                <w:sz w:val="20"/>
                <w:szCs w:val="20"/>
              </w:rPr>
              <w:t>,2</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r>
      <w:tr w:rsidR="00CB32CA" w:rsidRPr="0012254C" w:rsidTr="009F1042">
        <w:tc>
          <w:tcPr>
            <w:tcW w:w="486" w:type="dxa"/>
            <w:vMerge w:val="restart"/>
            <w:tcBorders>
              <w:top w:val="single" w:sz="4" w:space="0" w:color="auto"/>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lastRenderedPageBreak/>
              <w:t>1.</w:t>
            </w:r>
          </w:p>
        </w:tc>
        <w:tc>
          <w:tcPr>
            <w:tcW w:w="623"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Подпрограмма № 1</w:t>
            </w:r>
          </w:p>
        </w:tc>
        <w:tc>
          <w:tcPr>
            <w:tcW w:w="978"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Повышение эффективности управления общественными финансами в закрытом административно-территориальном образовании г. Заречном Пензенской области</w:t>
            </w: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Всего 7867,2 тыс.руб.</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х</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х</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х</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lang w:val="en-US"/>
              </w:rPr>
            </w:pPr>
            <w:r w:rsidRPr="0012254C">
              <w:rPr>
                <w:color w:val="000000"/>
                <w:sz w:val="20"/>
                <w:szCs w:val="20"/>
              </w:rPr>
              <w:t>450,0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lang w:val="en-US"/>
              </w:rPr>
            </w:pPr>
            <w:r w:rsidRPr="0012254C">
              <w:rPr>
                <w:color w:val="000000"/>
                <w:sz w:val="20"/>
                <w:szCs w:val="20"/>
              </w:rPr>
              <w:t>3685,0</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lang w:val="en-US"/>
              </w:rPr>
            </w:pPr>
            <w:r w:rsidRPr="0012254C">
              <w:rPr>
                <w:color w:val="000000"/>
                <w:sz w:val="20"/>
                <w:szCs w:val="20"/>
              </w:rPr>
              <w:t>41,0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470,0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jc w:val="center"/>
              <w:rPr>
                <w:color w:val="000000"/>
                <w:sz w:val="20"/>
                <w:szCs w:val="20"/>
              </w:rPr>
            </w:pPr>
            <w:r w:rsidRPr="0012254C">
              <w:rPr>
                <w:color w:val="000000"/>
                <w:sz w:val="20"/>
                <w:szCs w:val="20"/>
              </w:rPr>
              <w:t>1302,9</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jc w:val="center"/>
              <w:rPr>
                <w:color w:val="000000"/>
                <w:sz w:val="20"/>
                <w:szCs w:val="20"/>
              </w:rPr>
            </w:pPr>
            <w:r w:rsidRPr="0012254C">
              <w:rPr>
                <w:color w:val="000000"/>
                <w:sz w:val="20"/>
                <w:szCs w:val="20"/>
              </w:rPr>
              <w:t>877,5</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2839DF">
            <w:pPr>
              <w:jc w:val="center"/>
              <w:rPr>
                <w:color w:val="000000"/>
                <w:sz w:val="20"/>
                <w:szCs w:val="20"/>
              </w:rPr>
            </w:pPr>
            <w:r w:rsidRPr="0012254C">
              <w:rPr>
                <w:color w:val="000000"/>
                <w:sz w:val="20"/>
                <w:szCs w:val="20"/>
              </w:rPr>
              <w:t>1040,8</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rPr>
                <w:color w:val="000000"/>
                <w:sz w:val="20"/>
                <w:szCs w:val="20"/>
              </w:rPr>
            </w:pPr>
            <w:r w:rsidRPr="0012254C">
              <w:rPr>
                <w:color w:val="000000"/>
                <w:sz w:val="20"/>
                <w:szCs w:val="20"/>
              </w:rPr>
              <w:t xml:space="preserve">ответственный исполнитель </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Финансовое управление города Заречного Пензенской 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lang w:val="en-US"/>
              </w:rPr>
              <w:t>992</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t>01</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t>06</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t>1210102900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240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lang w:val="en-US"/>
              </w:rPr>
            </w:pPr>
            <w:r w:rsidRPr="0012254C">
              <w:rPr>
                <w:color w:val="000000"/>
                <w:sz w:val="20"/>
                <w:szCs w:val="20"/>
              </w:rPr>
              <w:t>135,0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3610,0</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lang w:val="en-US"/>
              </w:rPr>
            </w:pPr>
            <w:r w:rsidRPr="0012254C">
              <w:rPr>
                <w:color w:val="000000"/>
                <w:sz w:val="20"/>
                <w:szCs w:val="20"/>
                <w:lang w:val="en-US"/>
              </w:rPr>
              <w:t>4</w:t>
            </w:r>
            <w:r w:rsidRPr="0012254C">
              <w:rPr>
                <w:color w:val="000000"/>
                <w:sz w:val="20"/>
                <w:szCs w:val="20"/>
              </w:rPr>
              <w:t>1,</w:t>
            </w:r>
            <w:r w:rsidRPr="0012254C">
              <w:rPr>
                <w:color w:val="000000"/>
                <w:sz w:val="20"/>
                <w:szCs w:val="20"/>
                <w:lang w:val="en-US"/>
              </w:rPr>
              <w:t>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427,0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jc w:val="center"/>
              <w:rPr>
                <w:color w:val="000000"/>
                <w:sz w:val="20"/>
                <w:szCs w:val="20"/>
              </w:rPr>
            </w:pPr>
            <w:r w:rsidRPr="0012254C">
              <w:rPr>
                <w:color w:val="000000"/>
                <w:sz w:val="20"/>
                <w:szCs w:val="20"/>
              </w:rPr>
              <w:t>1194,2</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jc w:val="center"/>
              <w:rPr>
                <w:color w:val="000000"/>
                <w:sz w:val="20"/>
                <w:szCs w:val="20"/>
              </w:rPr>
            </w:pPr>
            <w:r w:rsidRPr="0012254C">
              <w:rPr>
                <w:color w:val="000000"/>
                <w:sz w:val="20"/>
                <w:szCs w:val="20"/>
              </w:rPr>
              <w:t>877,5</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2839DF">
            <w:pPr>
              <w:jc w:val="center"/>
              <w:rPr>
                <w:color w:val="000000"/>
                <w:sz w:val="20"/>
                <w:szCs w:val="20"/>
              </w:rPr>
            </w:pPr>
            <w:r w:rsidRPr="0012254C">
              <w:rPr>
                <w:color w:val="000000"/>
                <w:sz w:val="20"/>
                <w:szCs w:val="20"/>
              </w:rPr>
              <w:t>1040,8</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соисполнитель:</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Департамент образования города Заречного Пензенской 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lang w:val="en-US"/>
              </w:rPr>
              <w:t>974</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t>07</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t>09</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t>1210102900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rPr>
              <w:t>240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90,0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37,5</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lang w:val="en-US"/>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lang w:val="en-US"/>
              </w:rPr>
            </w:pP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lang w:val="en-US"/>
              </w:rPr>
            </w:pPr>
          </w:p>
        </w:tc>
      </w:tr>
      <w:tr w:rsidR="00CB32CA" w:rsidRPr="0012254C" w:rsidTr="009F1042">
        <w:tc>
          <w:tcPr>
            <w:tcW w:w="486" w:type="dxa"/>
            <w:vMerge/>
            <w:tcBorders>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соисполнитель:</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Департамент культуры и молодежной политики города Заречного Пензенской 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lang w:val="en-US"/>
              </w:rPr>
              <w:t>957</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t>08</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t>04</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t>1210102900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240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135,0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37,5</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соисполнитель:</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Комитет по физической культуре и спорту города Заречного Пензенской 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lang w:val="en-US"/>
              </w:rPr>
              <w:t>967</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lang w:val="en-US"/>
              </w:rPr>
              <w:t>11</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lang w:val="en-US"/>
              </w:rPr>
              <w:t>05</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lang w:val="en-US"/>
              </w:rPr>
              <w:t>1210102900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rPr>
              <w:t>240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90,0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20"/>
                <w:szCs w:val="20"/>
              </w:rPr>
            </w:pP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соисполнитель:</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 xml:space="preserve">Комитет по управлению имуществом </w:t>
            </w:r>
            <w:r w:rsidRPr="0012254C">
              <w:rPr>
                <w:color w:val="000000"/>
                <w:sz w:val="20"/>
                <w:szCs w:val="20"/>
              </w:rPr>
              <w:lastRenderedPageBreak/>
              <w:t>города Заречного Пензенской области</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lang w:val="en-US"/>
              </w:rPr>
              <w:lastRenderedPageBreak/>
              <w:t>96</w:t>
            </w:r>
            <w:r w:rsidRPr="0012254C">
              <w:rPr>
                <w:color w:val="000000"/>
                <w:sz w:val="20"/>
                <w:szCs w:val="20"/>
              </w:rPr>
              <w:t>6</w:t>
            </w:r>
          </w:p>
        </w:tc>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01</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13</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lang w:val="en-US"/>
              </w:rPr>
              <w:t>1210102900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lang w:val="en-US"/>
              </w:rPr>
            </w:pPr>
            <w:r w:rsidRPr="0012254C">
              <w:rPr>
                <w:color w:val="000000"/>
                <w:sz w:val="20"/>
                <w:szCs w:val="20"/>
              </w:rPr>
              <w:t>240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43,0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49,2</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соисполнитель:</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Администрация                      г. Заречного Пензенской области (отдел бухгалтерского учета)</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901</w:t>
            </w:r>
          </w:p>
        </w:tc>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01</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04</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1210102900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240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r w:rsidRPr="0012254C">
              <w:rPr>
                <w:color w:val="000000"/>
                <w:sz w:val="20"/>
                <w:szCs w:val="20"/>
              </w:rPr>
              <w:t>59,5</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20"/>
                <w:szCs w:val="20"/>
              </w:rPr>
            </w:pP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both"/>
              <w:rPr>
                <w:color w:val="000000"/>
                <w:sz w:val="20"/>
                <w:szCs w:val="20"/>
              </w:rPr>
            </w:pPr>
          </w:p>
        </w:tc>
      </w:tr>
      <w:tr w:rsidR="00CB32CA" w:rsidRPr="0012254C" w:rsidTr="009F1042">
        <w:trPr>
          <w:trHeight w:hRule="exact" w:val="1077"/>
        </w:trPr>
        <w:tc>
          <w:tcPr>
            <w:tcW w:w="486" w:type="dxa"/>
            <w:vMerge w:val="restart"/>
            <w:tcBorders>
              <w:top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2.</w:t>
            </w:r>
          </w:p>
        </w:tc>
        <w:tc>
          <w:tcPr>
            <w:tcW w:w="623"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Подпрограмма № 2</w:t>
            </w:r>
          </w:p>
        </w:tc>
        <w:tc>
          <w:tcPr>
            <w:tcW w:w="978"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Управление муниципальным долгом закрытого административно-территориального образования г. Заречного Пензенской области</w:t>
            </w:r>
          </w:p>
        </w:tc>
        <w:tc>
          <w:tcPr>
            <w:tcW w:w="1432"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 xml:space="preserve">Всего </w:t>
            </w:r>
            <w:r w:rsidR="00C84AF5" w:rsidRPr="0012254C">
              <w:rPr>
                <w:color w:val="000000"/>
                <w:sz w:val="20"/>
                <w:szCs w:val="20"/>
              </w:rPr>
              <w:t>372 909,1</w:t>
            </w:r>
          </w:p>
          <w:p w:rsidR="00C84AF5" w:rsidRPr="0012254C" w:rsidRDefault="00C84AF5" w:rsidP="00C61FD5">
            <w:pPr>
              <w:autoSpaceDE w:val="0"/>
              <w:autoSpaceDN w:val="0"/>
              <w:adjustRightInd w:val="0"/>
              <w:jc w:val="both"/>
              <w:rPr>
                <w:color w:val="000000"/>
                <w:sz w:val="20"/>
                <w:szCs w:val="20"/>
              </w:rPr>
            </w:pP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 xml:space="preserve"> </w:t>
            </w:r>
            <w:r w:rsidRPr="0012254C">
              <w:rPr>
                <w:bCs/>
                <w:color w:val="000000"/>
                <w:sz w:val="20"/>
                <w:szCs w:val="20"/>
              </w:rPr>
              <w:t>тыс.руб.</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16"/>
                <w:szCs w:val="16"/>
              </w:rPr>
            </w:pPr>
            <w:r w:rsidRPr="0012254C">
              <w:rPr>
                <w:color w:val="000000"/>
                <w:sz w:val="16"/>
                <w:szCs w:val="16"/>
              </w:rPr>
              <w:t>116579,3</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70819,7</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42120,6</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47501,6</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tabs>
                <w:tab w:val="left" w:pos="569"/>
              </w:tabs>
              <w:autoSpaceDE w:val="0"/>
              <w:autoSpaceDN w:val="0"/>
              <w:adjustRightInd w:val="0"/>
              <w:jc w:val="center"/>
              <w:rPr>
                <w:color w:val="000000"/>
                <w:sz w:val="18"/>
                <w:szCs w:val="18"/>
              </w:rPr>
            </w:pPr>
            <w:r w:rsidRPr="0012254C">
              <w:rPr>
                <w:color w:val="000000"/>
                <w:sz w:val="18"/>
                <w:szCs w:val="18"/>
              </w:rPr>
              <w:t>40944,2</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33743,7</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21200,0</w:t>
            </w:r>
          </w:p>
        </w:tc>
      </w:tr>
      <w:tr w:rsidR="00CB32CA" w:rsidRPr="0012254C" w:rsidTr="009F1042">
        <w:trPr>
          <w:trHeight w:hRule="exact" w:val="1077"/>
        </w:trPr>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vMerge w:val="restart"/>
            <w:tcBorders>
              <w:left w:val="single" w:sz="4" w:space="0" w:color="auto"/>
              <w:right w:val="single" w:sz="4" w:space="0" w:color="auto"/>
            </w:tcBorders>
          </w:tcPr>
          <w:p w:rsidR="00C61FD5" w:rsidRPr="0012254C" w:rsidRDefault="00C61FD5" w:rsidP="00C61FD5">
            <w:pPr>
              <w:autoSpaceDE w:val="0"/>
              <w:autoSpaceDN w:val="0"/>
              <w:adjustRightInd w:val="0"/>
              <w:rPr>
                <w:color w:val="000000"/>
                <w:sz w:val="20"/>
                <w:szCs w:val="20"/>
              </w:rPr>
            </w:pPr>
            <w:r w:rsidRPr="0012254C">
              <w:rPr>
                <w:color w:val="000000"/>
                <w:sz w:val="20"/>
                <w:szCs w:val="20"/>
              </w:rPr>
              <w:t xml:space="preserve">ответственный исполнитель </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Финансовое управление города Заречного Пензенской 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992</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13</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01</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12202025</w:t>
            </w:r>
            <w:r w:rsidRPr="0012254C">
              <w:rPr>
                <w:color w:val="000000"/>
                <w:sz w:val="18"/>
                <w:szCs w:val="18"/>
                <w:lang w:val="en-US"/>
              </w:rPr>
              <w:t>0</w:t>
            </w:r>
            <w:r w:rsidRPr="0012254C">
              <w:rPr>
                <w:color w:val="000000"/>
                <w:sz w:val="18"/>
                <w:szCs w:val="18"/>
              </w:rPr>
              <w:t>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730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202,2</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22,8</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2,5</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1,6</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tabs>
                <w:tab w:val="left" w:pos="569"/>
              </w:tabs>
              <w:autoSpaceDE w:val="0"/>
              <w:autoSpaceDN w:val="0"/>
              <w:adjustRightInd w:val="0"/>
              <w:jc w:val="center"/>
              <w:rPr>
                <w:color w:val="000000"/>
                <w:sz w:val="18"/>
                <w:szCs w:val="18"/>
              </w:rPr>
            </w:pPr>
            <w:r w:rsidRPr="0012254C">
              <w:rPr>
                <w:color w:val="000000"/>
                <w:sz w:val="18"/>
                <w:szCs w:val="18"/>
              </w:rPr>
              <w:t>1,2</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lang w:val="en-US"/>
              </w:rPr>
            </w:pPr>
            <w:r w:rsidRPr="0012254C">
              <w:rPr>
                <w:color w:val="000000"/>
                <w:sz w:val="18"/>
                <w:szCs w:val="18"/>
                <w:lang w:val="en-US"/>
              </w:rPr>
              <w:t>0</w:t>
            </w:r>
            <w:r w:rsidRPr="0012254C">
              <w:rPr>
                <w:color w:val="000000"/>
                <w:sz w:val="18"/>
                <w:szCs w:val="18"/>
              </w:rPr>
              <w:t>,</w:t>
            </w:r>
            <w:r w:rsidRPr="0012254C">
              <w:rPr>
                <w:color w:val="000000"/>
                <w:sz w:val="18"/>
                <w:szCs w:val="18"/>
                <w:lang w:val="en-US"/>
              </w:rPr>
              <w:t>0</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0,0</w:t>
            </w:r>
          </w:p>
        </w:tc>
      </w:tr>
      <w:tr w:rsidR="00CB32CA" w:rsidRPr="0012254C" w:rsidTr="009F1042">
        <w:trPr>
          <w:trHeight w:hRule="exact" w:val="1077"/>
        </w:trPr>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vMerge/>
            <w:tcBorders>
              <w:left w:val="single" w:sz="4" w:space="0" w:color="auto"/>
              <w:right w:val="single" w:sz="4" w:space="0" w:color="auto"/>
            </w:tcBorders>
          </w:tcPr>
          <w:p w:rsidR="00C61FD5" w:rsidRPr="0012254C" w:rsidRDefault="00C61FD5" w:rsidP="00C61FD5">
            <w:pPr>
              <w:autoSpaceDE w:val="0"/>
              <w:autoSpaceDN w:val="0"/>
              <w:adjustRightInd w:val="0"/>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992</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13</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01</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1220202510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730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2839DF">
            <w:pPr>
              <w:jc w:val="center"/>
              <w:rPr>
                <w:color w:val="000000"/>
                <w:sz w:val="18"/>
                <w:szCs w:val="18"/>
              </w:rPr>
            </w:pPr>
            <w:r w:rsidRPr="0012254C">
              <w:rPr>
                <w:color w:val="000000"/>
                <w:sz w:val="18"/>
                <w:szCs w:val="18"/>
              </w:rPr>
              <w:t>0,0</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2839DF">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rPr>
              <w:t>0,7</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2839DF">
            <w:pPr>
              <w:autoSpaceDE w:val="0"/>
              <w:autoSpaceDN w:val="0"/>
              <w:adjustRightInd w:val="0"/>
              <w:jc w:val="center"/>
              <w:rPr>
                <w:color w:val="000000"/>
                <w:sz w:val="18"/>
                <w:szCs w:val="18"/>
              </w:rPr>
            </w:pPr>
            <w:r w:rsidRPr="0012254C">
              <w:rPr>
                <w:color w:val="000000"/>
                <w:sz w:val="18"/>
                <w:szCs w:val="18"/>
                <w:lang w:val="en-US"/>
              </w:rPr>
              <w:t>0</w:t>
            </w:r>
            <w:r w:rsidRPr="0012254C">
              <w:rPr>
                <w:color w:val="000000"/>
                <w:sz w:val="18"/>
                <w:szCs w:val="18"/>
              </w:rPr>
              <w:t>,0</w:t>
            </w:r>
          </w:p>
        </w:tc>
      </w:tr>
      <w:tr w:rsidR="009F1042" w:rsidRPr="0012254C" w:rsidTr="009F1042">
        <w:tc>
          <w:tcPr>
            <w:tcW w:w="486" w:type="dxa"/>
            <w:vMerge/>
            <w:tcBorders>
              <w:right w:val="single" w:sz="4" w:space="0" w:color="auto"/>
            </w:tcBorders>
          </w:tcPr>
          <w:p w:rsidR="009F1042" w:rsidRPr="0012254C" w:rsidRDefault="009F1042"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9F1042" w:rsidRPr="0012254C" w:rsidRDefault="009F1042"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9F1042" w:rsidRPr="0012254C" w:rsidRDefault="009F1042" w:rsidP="00C61FD5">
            <w:pPr>
              <w:autoSpaceDE w:val="0"/>
              <w:autoSpaceDN w:val="0"/>
              <w:adjustRightInd w:val="0"/>
              <w:jc w:val="both"/>
              <w:rPr>
                <w:color w:val="000000"/>
                <w:sz w:val="20"/>
                <w:szCs w:val="20"/>
              </w:rPr>
            </w:pPr>
          </w:p>
        </w:tc>
        <w:tc>
          <w:tcPr>
            <w:tcW w:w="1432" w:type="dxa"/>
            <w:vMerge w:val="restart"/>
            <w:tcBorders>
              <w:top w:val="single" w:sz="4" w:space="0" w:color="auto"/>
              <w:left w:val="single" w:sz="4" w:space="0" w:color="auto"/>
              <w:right w:val="single" w:sz="4" w:space="0" w:color="auto"/>
            </w:tcBorders>
          </w:tcPr>
          <w:p w:rsidR="009F1042" w:rsidRPr="0012254C" w:rsidRDefault="009F1042" w:rsidP="00C61FD5">
            <w:pPr>
              <w:autoSpaceDE w:val="0"/>
              <w:autoSpaceDN w:val="0"/>
              <w:adjustRightInd w:val="0"/>
              <w:jc w:val="both"/>
              <w:rPr>
                <w:color w:val="000000"/>
                <w:sz w:val="20"/>
                <w:szCs w:val="20"/>
              </w:rPr>
            </w:pPr>
            <w:r w:rsidRPr="0012254C">
              <w:rPr>
                <w:color w:val="000000"/>
                <w:sz w:val="20"/>
                <w:szCs w:val="20"/>
              </w:rPr>
              <w:t>соисполнитель:</w:t>
            </w:r>
          </w:p>
          <w:p w:rsidR="009F1042" w:rsidRPr="0012254C" w:rsidRDefault="009F1042" w:rsidP="00C61FD5">
            <w:pPr>
              <w:autoSpaceDE w:val="0"/>
              <w:autoSpaceDN w:val="0"/>
              <w:adjustRightInd w:val="0"/>
              <w:jc w:val="both"/>
              <w:rPr>
                <w:color w:val="000000"/>
                <w:sz w:val="20"/>
                <w:szCs w:val="20"/>
              </w:rPr>
            </w:pPr>
            <w:r w:rsidRPr="0012254C">
              <w:rPr>
                <w:color w:val="000000"/>
                <w:sz w:val="20"/>
                <w:szCs w:val="20"/>
              </w:rPr>
              <w:t>Администрация                      г. Заречного Пензенской области (отдел бухгалтерского учета)</w:t>
            </w:r>
          </w:p>
        </w:tc>
        <w:tc>
          <w:tcPr>
            <w:tcW w:w="546" w:type="dxa"/>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901</w:t>
            </w:r>
          </w:p>
        </w:tc>
        <w:tc>
          <w:tcPr>
            <w:tcW w:w="582" w:type="dxa"/>
            <w:gridSpan w:val="2"/>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13</w:t>
            </w:r>
          </w:p>
        </w:tc>
        <w:tc>
          <w:tcPr>
            <w:tcW w:w="705" w:type="dxa"/>
            <w:gridSpan w:val="2"/>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01</w:t>
            </w:r>
          </w:p>
        </w:tc>
        <w:tc>
          <w:tcPr>
            <w:tcW w:w="1270" w:type="dxa"/>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1220202500</w:t>
            </w:r>
          </w:p>
        </w:tc>
        <w:tc>
          <w:tcPr>
            <w:tcW w:w="846" w:type="dxa"/>
            <w:gridSpan w:val="2"/>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730</w:t>
            </w:r>
          </w:p>
        </w:tc>
        <w:tc>
          <w:tcPr>
            <w:tcW w:w="986" w:type="dxa"/>
            <w:tcBorders>
              <w:top w:val="single" w:sz="4" w:space="0" w:color="auto"/>
              <w:left w:val="single" w:sz="4" w:space="0" w:color="auto"/>
              <w:bottom w:val="single" w:sz="4" w:space="0" w:color="auto"/>
              <w:right w:val="single" w:sz="4" w:space="0" w:color="auto"/>
            </w:tcBorders>
          </w:tcPr>
          <w:p w:rsidR="009F1042" w:rsidRPr="0012254C" w:rsidRDefault="009F1042" w:rsidP="002839DF">
            <w:pPr>
              <w:autoSpaceDE w:val="0"/>
              <w:autoSpaceDN w:val="0"/>
              <w:adjustRightInd w:val="0"/>
              <w:jc w:val="center"/>
              <w:rPr>
                <w:color w:val="000000"/>
                <w:sz w:val="16"/>
                <w:szCs w:val="16"/>
              </w:rPr>
            </w:pPr>
            <w:r w:rsidRPr="0012254C">
              <w:rPr>
                <w:color w:val="000000"/>
                <w:sz w:val="16"/>
                <w:szCs w:val="16"/>
              </w:rPr>
              <w:t>116377,1</w:t>
            </w:r>
          </w:p>
        </w:tc>
        <w:tc>
          <w:tcPr>
            <w:tcW w:w="1268" w:type="dxa"/>
            <w:tcBorders>
              <w:top w:val="single" w:sz="4" w:space="0" w:color="auto"/>
              <w:left w:val="single" w:sz="4" w:space="0" w:color="auto"/>
              <w:bottom w:val="single" w:sz="4" w:space="0" w:color="auto"/>
              <w:right w:val="single" w:sz="4" w:space="0" w:color="auto"/>
            </w:tcBorders>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70796,9</w:t>
            </w:r>
          </w:p>
        </w:tc>
        <w:tc>
          <w:tcPr>
            <w:tcW w:w="1267"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42118,1</w:t>
            </w:r>
          </w:p>
        </w:tc>
        <w:tc>
          <w:tcPr>
            <w:tcW w:w="1268"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47500,0</w:t>
            </w:r>
          </w:p>
        </w:tc>
        <w:tc>
          <w:tcPr>
            <w:tcW w:w="1268"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40943,0</w:t>
            </w:r>
          </w:p>
        </w:tc>
        <w:tc>
          <w:tcPr>
            <w:tcW w:w="1268"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33743,0</w:t>
            </w:r>
          </w:p>
        </w:tc>
        <w:tc>
          <w:tcPr>
            <w:tcW w:w="1127"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21003,6</w:t>
            </w:r>
          </w:p>
        </w:tc>
      </w:tr>
      <w:tr w:rsidR="009F1042" w:rsidRPr="0012254C" w:rsidTr="009F1042">
        <w:tc>
          <w:tcPr>
            <w:tcW w:w="486" w:type="dxa"/>
            <w:tcBorders>
              <w:right w:val="single" w:sz="4" w:space="0" w:color="auto"/>
            </w:tcBorders>
          </w:tcPr>
          <w:p w:rsidR="009F1042" w:rsidRPr="0012254C" w:rsidRDefault="009F1042" w:rsidP="00C61FD5">
            <w:pPr>
              <w:autoSpaceDE w:val="0"/>
              <w:autoSpaceDN w:val="0"/>
              <w:adjustRightInd w:val="0"/>
              <w:jc w:val="both"/>
              <w:rPr>
                <w:color w:val="000000"/>
                <w:sz w:val="20"/>
                <w:szCs w:val="20"/>
              </w:rPr>
            </w:pPr>
          </w:p>
        </w:tc>
        <w:tc>
          <w:tcPr>
            <w:tcW w:w="623" w:type="dxa"/>
            <w:tcBorders>
              <w:left w:val="single" w:sz="4" w:space="0" w:color="auto"/>
              <w:right w:val="single" w:sz="4" w:space="0" w:color="auto"/>
            </w:tcBorders>
          </w:tcPr>
          <w:p w:rsidR="009F1042" w:rsidRPr="0012254C" w:rsidRDefault="009F1042" w:rsidP="00C61FD5">
            <w:pPr>
              <w:autoSpaceDE w:val="0"/>
              <w:autoSpaceDN w:val="0"/>
              <w:adjustRightInd w:val="0"/>
              <w:jc w:val="both"/>
              <w:rPr>
                <w:color w:val="000000"/>
                <w:sz w:val="20"/>
                <w:szCs w:val="20"/>
              </w:rPr>
            </w:pPr>
          </w:p>
        </w:tc>
        <w:tc>
          <w:tcPr>
            <w:tcW w:w="978" w:type="dxa"/>
            <w:tcBorders>
              <w:left w:val="single" w:sz="4" w:space="0" w:color="auto"/>
              <w:right w:val="single" w:sz="4" w:space="0" w:color="auto"/>
            </w:tcBorders>
          </w:tcPr>
          <w:p w:rsidR="009F1042" w:rsidRPr="0012254C" w:rsidRDefault="009F1042" w:rsidP="00C61FD5">
            <w:pPr>
              <w:autoSpaceDE w:val="0"/>
              <w:autoSpaceDN w:val="0"/>
              <w:adjustRightInd w:val="0"/>
              <w:jc w:val="both"/>
              <w:rPr>
                <w:color w:val="000000"/>
                <w:sz w:val="20"/>
                <w:szCs w:val="20"/>
              </w:rPr>
            </w:pPr>
          </w:p>
        </w:tc>
        <w:tc>
          <w:tcPr>
            <w:tcW w:w="1432" w:type="dxa"/>
            <w:vMerge/>
            <w:tcBorders>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both"/>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901</w:t>
            </w:r>
          </w:p>
        </w:tc>
        <w:tc>
          <w:tcPr>
            <w:tcW w:w="582" w:type="dxa"/>
            <w:gridSpan w:val="2"/>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13</w:t>
            </w:r>
          </w:p>
        </w:tc>
        <w:tc>
          <w:tcPr>
            <w:tcW w:w="705" w:type="dxa"/>
            <w:gridSpan w:val="2"/>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01</w:t>
            </w:r>
          </w:p>
        </w:tc>
        <w:tc>
          <w:tcPr>
            <w:tcW w:w="1270" w:type="dxa"/>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1220202510</w:t>
            </w:r>
          </w:p>
        </w:tc>
        <w:tc>
          <w:tcPr>
            <w:tcW w:w="846" w:type="dxa"/>
            <w:gridSpan w:val="2"/>
            <w:tcBorders>
              <w:top w:val="single" w:sz="4" w:space="0" w:color="auto"/>
              <w:left w:val="single" w:sz="4" w:space="0" w:color="auto"/>
              <w:bottom w:val="single" w:sz="4" w:space="0" w:color="auto"/>
              <w:right w:val="single" w:sz="4" w:space="0" w:color="auto"/>
            </w:tcBorders>
          </w:tcPr>
          <w:p w:rsidR="009F1042" w:rsidRPr="0012254C" w:rsidRDefault="009F1042" w:rsidP="00C61FD5">
            <w:pPr>
              <w:autoSpaceDE w:val="0"/>
              <w:autoSpaceDN w:val="0"/>
              <w:adjustRightInd w:val="0"/>
              <w:jc w:val="center"/>
              <w:rPr>
                <w:color w:val="000000"/>
                <w:sz w:val="18"/>
                <w:szCs w:val="18"/>
              </w:rPr>
            </w:pPr>
            <w:r w:rsidRPr="0012254C">
              <w:rPr>
                <w:color w:val="000000"/>
                <w:sz w:val="18"/>
                <w:szCs w:val="18"/>
              </w:rPr>
              <w:t>730</w:t>
            </w:r>
          </w:p>
        </w:tc>
        <w:tc>
          <w:tcPr>
            <w:tcW w:w="986" w:type="dxa"/>
            <w:tcBorders>
              <w:top w:val="single" w:sz="4" w:space="0" w:color="auto"/>
              <w:left w:val="single" w:sz="4" w:space="0" w:color="auto"/>
              <w:bottom w:val="single" w:sz="4" w:space="0" w:color="auto"/>
              <w:right w:val="single" w:sz="4" w:space="0" w:color="auto"/>
            </w:tcBorders>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right w:val="single" w:sz="4" w:space="0" w:color="auto"/>
            </w:tcBorders>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0,0</w:t>
            </w:r>
          </w:p>
        </w:tc>
        <w:tc>
          <w:tcPr>
            <w:tcW w:w="1267"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0,0</w:t>
            </w:r>
          </w:p>
        </w:tc>
        <w:tc>
          <w:tcPr>
            <w:tcW w:w="1127" w:type="dxa"/>
            <w:tcBorders>
              <w:top w:val="single" w:sz="4" w:space="0" w:color="auto"/>
              <w:left w:val="single" w:sz="4" w:space="0" w:color="auto"/>
              <w:bottom w:val="single" w:sz="4" w:space="0" w:color="auto"/>
            </w:tcBorders>
            <w:shd w:val="clear" w:color="auto" w:fill="auto"/>
          </w:tcPr>
          <w:p w:rsidR="009F1042" w:rsidRPr="0012254C" w:rsidRDefault="009F1042" w:rsidP="002839DF">
            <w:pPr>
              <w:autoSpaceDE w:val="0"/>
              <w:autoSpaceDN w:val="0"/>
              <w:adjustRightInd w:val="0"/>
              <w:jc w:val="center"/>
              <w:rPr>
                <w:color w:val="000000"/>
                <w:sz w:val="18"/>
                <w:szCs w:val="18"/>
              </w:rPr>
            </w:pPr>
            <w:r w:rsidRPr="0012254C">
              <w:rPr>
                <w:color w:val="000000"/>
                <w:sz w:val="18"/>
                <w:szCs w:val="18"/>
              </w:rPr>
              <w:t>196,4</w:t>
            </w:r>
          </w:p>
        </w:tc>
      </w:tr>
      <w:tr w:rsidR="00CB32CA" w:rsidRPr="0012254C" w:rsidTr="009F1042">
        <w:trPr>
          <w:trHeight w:val="477"/>
        </w:trPr>
        <w:tc>
          <w:tcPr>
            <w:tcW w:w="486" w:type="dxa"/>
            <w:vMerge w:val="restart"/>
            <w:tcBorders>
              <w:top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3.</w:t>
            </w:r>
          </w:p>
        </w:tc>
        <w:tc>
          <w:tcPr>
            <w:tcW w:w="623"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Подпрограмма № 3</w:t>
            </w:r>
          </w:p>
        </w:tc>
        <w:tc>
          <w:tcPr>
            <w:tcW w:w="978"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 xml:space="preserve">Обеспечение условий реализации </w:t>
            </w:r>
            <w:r w:rsidRPr="0012254C">
              <w:rPr>
                <w:color w:val="000000"/>
                <w:sz w:val="20"/>
                <w:szCs w:val="20"/>
              </w:rPr>
              <w:lastRenderedPageBreak/>
              <w:t>программы</w:t>
            </w:r>
          </w:p>
        </w:tc>
        <w:tc>
          <w:tcPr>
            <w:tcW w:w="1432" w:type="dxa"/>
            <w:vMerge w:val="restart"/>
            <w:tcBorders>
              <w:top w:val="single" w:sz="4" w:space="0" w:color="auto"/>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lastRenderedPageBreak/>
              <w:t xml:space="preserve">Всего </w:t>
            </w:r>
            <w:r w:rsidR="009F1042" w:rsidRPr="0012254C">
              <w:rPr>
                <w:color w:val="000000"/>
                <w:sz w:val="20"/>
                <w:szCs w:val="20"/>
              </w:rPr>
              <w:t>120 431,1</w:t>
            </w:r>
            <w:r w:rsidRPr="0012254C">
              <w:rPr>
                <w:color w:val="000000"/>
                <w:sz w:val="20"/>
                <w:szCs w:val="20"/>
              </w:rPr>
              <w:t xml:space="preserve"> тыс.руб.</w:t>
            </w:r>
          </w:p>
          <w:p w:rsidR="00C61FD5" w:rsidRPr="0012254C" w:rsidRDefault="00C61FD5" w:rsidP="00C61FD5">
            <w:pPr>
              <w:autoSpaceDE w:val="0"/>
              <w:autoSpaceDN w:val="0"/>
              <w:adjustRightInd w:val="0"/>
              <w:jc w:val="both"/>
              <w:rPr>
                <w:color w:val="000000"/>
                <w:sz w:val="20"/>
                <w:szCs w:val="20"/>
              </w:rPr>
            </w:pPr>
            <w:r w:rsidRPr="0012254C">
              <w:rPr>
                <w:color w:val="000000"/>
                <w:sz w:val="20"/>
                <w:szCs w:val="20"/>
              </w:rPr>
              <w:t xml:space="preserve">ответственный </w:t>
            </w:r>
            <w:r w:rsidRPr="0012254C">
              <w:rPr>
                <w:color w:val="000000"/>
                <w:sz w:val="20"/>
                <w:szCs w:val="20"/>
              </w:rPr>
              <w:lastRenderedPageBreak/>
              <w:t>исполнитель: Финансовое управление города Заречного Пензенской области</w:t>
            </w: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lastRenderedPageBreak/>
              <w:t>х</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х</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14198,5</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15690,3</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16478,8</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9F1042" w:rsidP="00C61FD5">
            <w:pPr>
              <w:autoSpaceDE w:val="0"/>
              <w:autoSpaceDN w:val="0"/>
              <w:adjustRightInd w:val="0"/>
              <w:jc w:val="center"/>
              <w:rPr>
                <w:color w:val="000000"/>
                <w:sz w:val="18"/>
                <w:szCs w:val="18"/>
              </w:rPr>
            </w:pPr>
            <w:r w:rsidRPr="0012254C">
              <w:rPr>
                <w:color w:val="000000"/>
                <w:sz w:val="18"/>
                <w:szCs w:val="18"/>
              </w:rPr>
              <w:t>16547,3</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19166,0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19307,1</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19043,1</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992</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01</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06</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1230102400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20"/>
                <w:szCs w:val="20"/>
              </w:rPr>
            </w:pPr>
            <w:r w:rsidRPr="0012254C">
              <w:rPr>
                <w:color w:val="000000"/>
                <w:sz w:val="20"/>
                <w:szCs w:val="20"/>
              </w:rPr>
              <w:t>120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13660,1</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15259,5</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lang w:val="en-US"/>
              </w:rPr>
            </w:pPr>
            <w:r w:rsidRPr="0012254C">
              <w:rPr>
                <w:color w:val="000000"/>
                <w:sz w:val="18"/>
                <w:szCs w:val="18"/>
              </w:rPr>
              <w:t>1624</w:t>
            </w:r>
            <w:r w:rsidRPr="0012254C">
              <w:rPr>
                <w:color w:val="000000"/>
                <w:sz w:val="18"/>
                <w:szCs w:val="18"/>
                <w:lang w:val="en-US"/>
              </w:rPr>
              <w:t>5</w:t>
            </w:r>
            <w:r w:rsidRPr="0012254C">
              <w:rPr>
                <w:color w:val="000000"/>
                <w:sz w:val="18"/>
                <w:szCs w:val="18"/>
              </w:rPr>
              <w:t>,</w:t>
            </w:r>
            <w:r w:rsidRPr="0012254C">
              <w:rPr>
                <w:color w:val="000000"/>
                <w:sz w:val="18"/>
                <w:szCs w:val="18"/>
                <w:lang w:val="en-US"/>
              </w:rPr>
              <w:t>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9F1042" w:rsidP="00C61FD5">
            <w:pPr>
              <w:jc w:val="center"/>
              <w:rPr>
                <w:color w:val="000000"/>
                <w:sz w:val="18"/>
                <w:szCs w:val="18"/>
              </w:rPr>
            </w:pPr>
            <w:r w:rsidRPr="0012254C">
              <w:rPr>
                <w:color w:val="000000"/>
                <w:sz w:val="18"/>
                <w:szCs w:val="18"/>
              </w:rPr>
              <w:t>16202,6</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18785,4</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19052,6</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autoSpaceDE w:val="0"/>
              <w:autoSpaceDN w:val="0"/>
              <w:adjustRightInd w:val="0"/>
              <w:jc w:val="center"/>
              <w:rPr>
                <w:color w:val="000000"/>
                <w:sz w:val="18"/>
                <w:szCs w:val="18"/>
              </w:rPr>
            </w:pPr>
            <w:r w:rsidRPr="0012254C">
              <w:rPr>
                <w:color w:val="000000"/>
                <w:sz w:val="18"/>
                <w:szCs w:val="18"/>
              </w:rPr>
              <w:t>18803,6</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992</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01</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06</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1230102400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240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498,6</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408,8</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231,8</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218,5</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136,8</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239,5</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239,5</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992</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01</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06</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1230102400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850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39,8</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22,0</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2,0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0,5</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992</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01</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06</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12301</w:t>
            </w:r>
            <w:smartTag w:uri="urn:schemas-microsoft-com:office:smarttags" w:element="metricconverter">
              <w:smartTagPr>
                <w:attr w:name="ProductID" w:val="5549F"/>
              </w:smartTagPr>
              <w:r w:rsidRPr="0012254C">
                <w:rPr>
                  <w:color w:val="000000"/>
                  <w:sz w:val="20"/>
                  <w:szCs w:val="20"/>
                </w:rPr>
                <w:t>55</w:t>
              </w:r>
              <w:r w:rsidRPr="0012254C">
                <w:rPr>
                  <w:color w:val="000000"/>
                  <w:sz w:val="20"/>
                  <w:szCs w:val="20"/>
                  <w:lang w:val="en-US"/>
                </w:rPr>
                <w:t>49F</w:t>
              </w:r>
            </w:smartTag>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0,0</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lang w:val="en-US"/>
              </w:rPr>
            </w:pPr>
            <w:r w:rsidRPr="0012254C">
              <w:rPr>
                <w:color w:val="000000"/>
                <w:sz w:val="18"/>
                <w:szCs w:val="18"/>
                <w:lang w:val="en-US"/>
              </w:rPr>
              <w:t>243</w:t>
            </w:r>
            <w:r w:rsidRPr="0012254C">
              <w:rPr>
                <w:color w:val="000000"/>
                <w:sz w:val="18"/>
                <w:szCs w:val="18"/>
              </w:rPr>
              <w:t>,</w:t>
            </w:r>
            <w:r w:rsidRPr="0012254C">
              <w:rPr>
                <w:color w:val="000000"/>
                <w:sz w:val="18"/>
                <w:szCs w:val="18"/>
                <w:lang w:val="en-US"/>
              </w:rPr>
              <w:t>8</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r>
      <w:tr w:rsidR="00CB32CA" w:rsidRPr="0012254C" w:rsidTr="009F1042">
        <w:tc>
          <w:tcPr>
            <w:tcW w:w="486" w:type="dxa"/>
            <w:vMerge/>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vMerge/>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992</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01</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06</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1230155</w:t>
            </w:r>
            <w:r w:rsidRPr="0012254C">
              <w:rPr>
                <w:color w:val="000000"/>
                <w:sz w:val="20"/>
                <w:szCs w:val="20"/>
                <w:lang w:val="en-US"/>
              </w:rPr>
              <w:t>49</w:t>
            </w:r>
            <w:r w:rsidRPr="0012254C">
              <w:rPr>
                <w:color w:val="000000"/>
                <w:sz w:val="20"/>
                <w:szCs w:val="20"/>
              </w:rPr>
              <w:t>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0,0</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15,0</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r>
      <w:tr w:rsidR="00CB32CA" w:rsidRPr="0012254C" w:rsidTr="009F1042">
        <w:tc>
          <w:tcPr>
            <w:tcW w:w="486" w:type="dxa"/>
            <w:tcBorders>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623" w:type="dxa"/>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978" w:type="dxa"/>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1432" w:type="dxa"/>
            <w:tcBorders>
              <w:left w:val="single" w:sz="4" w:space="0" w:color="auto"/>
              <w:right w:val="single" w:sz="4" w:space="0" w:color="auto"/>
            </w:tcBorders>
          </w:tcPr>
          <w:p w:rsidR="00C61FD5" w:rsidRPr="0012254C" w:rsidRDefault="00C61FD5" w:rsidP="00C61FD5">
            <w:pPr>
              <w:autoSpaceDE w:val="0"/>
              <w:autoSpaceDN w:val="0"/>
              <w:adjustRightInd w:val="0"/>
              <w:jc w:val="both"/>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992</w:t>
            </w:r>
          </w:p>
        </w:tc>
        <w:tc>
          <w:tcPr>
            <w:tcW w:w="582"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01</w:t>
            </w:r>
          </w:p>
        </w:tc>
        <w:tc>
          <w:tcPr>
            <w:tcW w:w="705"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06</w:t>
            </w:r>
          </w:p>
        </w:tc>
        <w:tc>
          <w:tcPr>
            <w:tcW w:w="1270"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1230155</w:t>
            </w:r>
            <w:r w:rsidRPr="0012254C">
              <w:rPr>
                <w:color w:val="000000"/>
                <w:sz w:val="20"/>
                <w:szCs w:val="20"/>
                <w:lang w:val="en-US"/>
              </w:rPr>
              <w:t>50</w:t>
            </w:r>
            <w:r w:rsidRPr="0012254C">
              <w:rPr>
                <w:color w:val="000000"/>
                <w:sz w:val="20"/>
                <w:szCs w:val="20"/>
              </w:rPr>
              <w:t>0</w:t>
            </w:r>
          </w:p>
        </w:tc>
        <w:tc>
          <w:tcPr>
            <w:tcW w:w="846" w:type="dxa"/>
            <w:gridSpan w:val="2"/>
            <w:tcBorders>
              <w:top w:val="single" w:sz="4" w:space="0" w:color="auto"/>
              <w:left w:val="single" w:sz="4" w:space="0" w:color="auto"/>
              <w:bottom w:val="single" w:sz="4" w:space="0" w:color="auto"/>
              <w:right w:val="single" w:sz="4" w:space="0" w:color="auto"/>
            </w:tcBorders>
          </w:tcPr>
          <w:p w:rsidR="00C61FD5" w:rsidRPr="0012254C" w:rsidRDefault="00C61FD5" w:rsidP="00C61FD5">
            <w:pPr>
              <w:autoSpaceDE w:val="0"/>
              <w:autoSpaceDN w:val="0"/>
              <w:adjustRightInd w:val="0"/>
              <w:jc w:val="center"/>
              <w:rPr>
                <w:color w:val="000000"/>
                <w:sz w:val="20"/>
                <w:szCs w:val="20"/>
              </w:rPr>
            </w:pPr>
            <w:r w:rsidRPr="0012254C">
              <w:rPr>
                <w:color w:val="000000"/>
                <w:sz w:val="20"/>
                <w:szCs w:val="20"/>
              </w:rPr>
              <w:t>120</w:t>
            </w:r>
          </w:p>
        </w:tc>
        <w:tc>
          <w:tcPr>
            <w:tcW w:w="986"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right w:val="single" w:sz="4" w:space="0" w:color="auto"/>
            </w:tcBorders>
          </w:tcPr>
          <w:p w:rsidR="00C61FD5" w:rsidRPr="0012254C" w:rsidRDefault="00C61FD5" w:rsidP="00C61FD5">
            <w:pPr>
              <w:jc w:val="center"/>
              <w:rPr>
                <w:color w:val="000000"/>
                <w:sz w:val="18"/>
                <w:szCs w:val="18"/>
              </w:rPr>
            </w:pPr>
            <w:r w:rsidRPr="0012254C">
              <w:rPr>
                <w:color w:val="000000"/>
                <w:sz w:val="18"/>
                <w:szCs w:val="18"/>
              </w:rPr>
              <w:t>0,0</w:t>
            </w:r>
          </w:p>
        </w:tc>
        <w:tc>
          <w:tcPr>
            <w:tcW w:w="126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9F1042"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c>
          <w:tcPr>
            <w:tcW w:w="1268"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lang w:val="en-US"/>
              </w:rPr>
            </w:pPr>
            <w:r w:rsidRPr="0012254C">
              <w:rPr>
                <w:color w:val="000000"/>
                <w:sz w:val="18"/>
                <w:szCs w:val="18"/>
              </w:rPr>
              <w:t>0,0</w:t>
            </w:r>
          </w:p>
        </w:tc>
        <w:tc>
          <w:tcPr>
            <w:tcW w:w="1127" w:type="dxa"/>
            <w:tcBorders>
              <w:top w:val="single" w:sz="4" w:space="0" w:color="auto"/>
              <w:left w:val="single" w:sz="4" w:space="0" w:color="auto"/>
              <w:bottom w:val="single" w:sz="4" w:space="0" w:color="auto"/>
            </w:tcBorders>
            <w:shd w:val="clear" w:color="auto" w:fill="auto"/>
          </w:tcPr>
          <w:p w:rsidR="00C61FD5" w:rsidRPr="0012254C" w:rsidRDefault="00C61FD5" w:rsidP="00C61FD5">
            <w:pPr>
              <w:jc w:val="center"/>
              <w:rPr>
                <w:color w:val="000000"/>
                <w:sz w:val="18"/>
                <w:szCs w:val="18"/>
              </w:rPr>
            </w:pPr>
            <w:r w:rsidRPr="0012254C">
              <w:rPr>
                <w:color w:val="000000"/>
                <w:sz w:val="18"/>
                <w:szCs w:val="18"/>
              </w:rPr>
              <w:t>0,0</w:t>
            </w:r>
          </w:p>
        </w:tc>
      </w:tr>
    </w:tbl>
    <w:p w:rsidR="009D2FF0" w:rsidRPr="0012254C" w:rsidRDefault="009D2FF0"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C84AF5" w:rsidRPr="0012254C" w:rsidRDefault="00C84AF5" w:rsidP="009D2FF0">
      <w:pPr>
        <w:tabs>
          <w:tab w:val="left" w:pos="2340"/>
        </w:tabs>
        <w:jc w:val="right"/>
        <w:rPr>
          <w:color w:val="000000"/>
          <w:sz w:val="26"/>
          <w:szCs w:val="26"/>
        </w:rPr>
      </w:pPr>
    </w:p>
    <w:p w:rsidR="00C84AF5" w:rsidRPr="0012254C" w:rsidRDefault="00C84AF5" w:rsidP="009D2FF0">
      <w:pPr>
        <w:tabs>
          <w:tab w:val="left" w:pos="2340"/>
        </w:tabs>
        <w:jc w:val="right"/>
        <w:rPr>
          <w:color w:val="000000"/>
          <w:sz w:val="26"/>
          <w:szCs w:val="26"/>
        </w:rPr>
      </w:pPr>
    </w:p>
    <w:p w:rsidR="00C84AF5" w:rsidRPr="0012254C" w:rsidRDefault="00C84AF5" w:rsidP="009D2FF0">
      <w:pPr>
        <w:tabs>
          <w:tab w:val="left" w:pos="2340"/>
        </w:tabs>
        <w:jc w:val="right"/>
        <w:rPr>
          <w:color w:val="000000"/>
          <w:sz w:val="26"/>
          <w:szCs w:val="26"/>
        </w:rPr>
      </w:pPr>
    </w:p>
    <w:p w:rsidR="00C84AF5" w:rsidRPr="0012254C" w:rsidRDefault="00C84AF5" w:rsidP="009D2FF0">
      <w:pPr>
        <w:tabs>
          <w:tab w:val="left" w:pos="2340"/>
        </w:tabs>
        <w:jc w:val="right"/>
        <w:rPr>
          <w:color w:val="000000"/>
          <w:sz w:val="26"/>
          <w:szCs w:val="26"/>
        </w:rPr>
      </w:pPr>
    </w:p>
    <w:p w:rsidR="00C84AF5" w:rsidRPr="0012254C" w:rsidRDefault="00C84AF5" w:rsidP="009D2FF0">
      <w:pPr>
        <w:tabs>
          <w:tab w:val="left" w:pos="2340"/>
        </w:tabs>
        <w:jc w:val="right"/>
        <w:rPr>
          <w:color w:val="000000"/>
          <w:sz w:val="26"/>
          <w:szCs w:val="26"/>
        </w:rPr>
      </w:pPr>
    </w:p>
    <w:p w:rsidR="00C84AF5" w:rsidRPr="0012254C" w:rsidRDefault="00C84AF5"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30477D" w:rsidRPr="0012254C" w:rsidRDefault="0030477D" w:rsidP="009D2FF0">
      <w:pPr>
        <w:tabs>
          <w:tab w:val="left" w:pos="2340"/>
        </w:tabs>
        <w:jc w:val="right"/>
        <w:rPr>
          <w:color w:val="000000"/>
          <w:sz w:val="26"/>
          <w:szCs w:val="26"/>
        </w:rPr>
      </w:pPr>
    </w:p>
    <w:p w:rsidR="002839DF" w:rsidRPr="0012254C" w:rsidRDefault="002839DF" w:rsidP="009D2FF0">
      <w:pPr>
        <w:tabs>
          <w:tab w:val="left" w:pos="2340"/>
        </w:tabs>
        <w:jc w:val="right"/>
        <w:rPr>
          <w:color w:val="000000"/>
          <w:sz w:val="26"/>
          <w:szCs w:val="26"/>
        </w:rPr>
      </w:pPr>
    </w:p>
    <w:p w:rsidR="002839DF" w:rsidRPr="0012254C" w:rsidRDefault="002839DF" w:rsidP="009D2FF0">
      <w:pPr>
        <w:tabs>
          <w:tab w:val="left" w:pos="2340"/>
        </w:tabs>
        <w:jc w:val="right"/>
        <w:rPr>
          <w:color w:val="000000"/>
          <w:sz w:val="26"/>
          <w:szCs w:val="26"/>
          <w:lang w:val="en-US"/>
        </w:rPr>
      </w:pPr>
    </w:p>
    <w:p w:rsidR="0030477D" w:rsidRPr="0012254C" w:rsidRDefault="0030477D" w:rsidP="009D2FF0">
      <w:pPr>
        <w:tabs>
          <w:tab w:val="left" w:pos="2340"/>
        </w:tabs>
        <w:jc w:val="right"/>
        <w:rPr>
          <w:color w:val="000000"/>
          <w:sz w:val="26"/>
          <w:szCs w:val="26"/>
        </w:rPr>
      </w:pPr>
    </w:p>
    <w:p w:rsidR="0004156F" w:rsidRPr="0012254C" w:rsidRDefault="0004156F" w:rsidP="0004156F">
      <w:pPr>
        <w:spacing w:line="300" w:lineRule="exact"/>
        <w:jc w:val="right"/>
        <w:rPr>
          <w:sz w:val="26"/>
          <w:szCs w:val="26"/>
        </w:rPr>
      </w:pPr>
      <w:r w:rsidRPr="0012254C">
        <w:rPr>
          <w:sz w:val="26"/>
          <w:szCs w:val="26"/>
        </w:rPr>
        <w:lastRenderedPageBreak/>
        <w:t>Приложение № 1</w:t>
      </w:r>
    </w:p>
    <w:p w:rsidR="0004156F" w:rsidRPr="0012254C" w:rsidRDefault="0004156F" w:rsidP="0004156F">
      <w:pPr>
        <w:tabs>
          <w:tab w:val="left" w:pos="2340"/>
        </w:tabs>
        <w:jc w:val="right"/>
        <w:rPr>
          <w:sz w:val="26"/>
          <w:szCs w:val="26"/>
        </w:rPr>
      </w:pPr>
      <w:r w:rsidRPr="0012254C">
        <w:rPr>
          <w:sz w:val="26"/>
          <w:szCs w:val="26"/>
        </w:rPr>
        <w:t>к постановлению</w:t>
      </w:r>
    </w:p>
    <w:p w:rsidR="0004156F" w:rsidRPr="0012254C" w:rsidRDefault="0004156F" w:rsidP="0004156F">
      <w:pPr>
        <w:tabs>
          <w:tab w:val="left" w:pos="2340"/>
        </w:tabs>
        <w:jc w:val="right"/>
        <w:rPr>
          <w:sz w:val="26"/>
          <w:szCs w:val="26"/>
        </w:rPr>
      </w:pPr>
      <w:r w:rsidRPr="0012254C">
        <w:rPr>
          <w:sz w:val="26"/>
          <w:szCs w:val="26"/>
        </w:rPr>
        <w:t>Администрации г.Заречного</w:t>
      </w:r>
    </w:p>
    <w:p w:rsidR="0004156F" w:rsidRPr="0012254C" w:rsidRDefault="0004156F" w:rsidP="0004156F">
      <w:pPr>
        <w:tabs>
          <w:tab w:val="left" w:pos="2340"/>
        </w:tabs>
        <w:jc w:val="right"/>
        <w:rPr>
          <w:sz w:val="26"/>
          <w:szCs w:val="26"/>
        </w:rPr>
      </w:pPr>
      <w:r w:rsidRPr="0012254C">
        <w:rPr>
          <w:sz w:val="26"/>
          <w:szCs w:val="26"/>
        </w:rPr>
        <w:t xml:space="preserve">от        №                   </w:t>
      </w:r>
    </w:p>
    <w:p w:rsidR="0004156F" w:rsidRPr="0012254C" w:rsidRDefault="0004156F" w:rsidP="0004156F">
      <w:pPr>
        <w:tabs>
          <w:tab w:val="left" w:pos="2340"/>
        </w:tabs>
        <w:jc w:val="center"/>
        <w:rPr>
          <w:sz w:val="26"/>
          <w:szCs w:val="26"/>
        </w:rPr>
      </w:pPr>
    </w:p>
    <w:p w:rsidR="0004156F" w:rsidRPr="0012254C" w:rsidRDefault="0004156F" w:rsidP="0004156F">
      <w:pPr>
        <w:tabs>
          <w:tab w:val="left" w:pos="2340"/>
        </w:tabs>
        <w:jc w:val="right"/>
        <w:rPr>
          <w:sz w:val="26"/>
          <w:szCs w:val="26"/>
        </w:rPr>
      </w:pPr>
      <w:r w:rsidRPr="0012254C">
        <w:rPr>
          <w:sz w:val="26"/>
          <w:szCs w:val="26"/>
        </w:rPr>
        <w:t>Приложение № 3.1</w:t>
      </w:r>
    </w:p>
    <w:p w:rsidR="0004156F" w:rsidRPr="0012254C" w:rsidRDefault="0004156F" w:rsidP="0004156F">
      <w:pPr>
        <w:tabs>
          <w:tab w:val="left" w:pos="2340"/>
        </w:tabs>
        <w:ind w:left="2700" w:right="-54"/>
        <w:jc w:val="right"/>
        <w:rPr>
          <w:sz w:val="26"/>
          <w:szCs w:val="26"/>
        </w:rPr>
      </w:pPr>
      <w:r w:rsidRPr="0012254C">
        <w:rPr>
          <w:sz w:val="26"/>
          <w:szCs w:val="26"/>
        </w:rPr>
        <w:t>к муниципальной программе «Управление муниципальными</w:t>
      </w:r>
    </w:p>
    <w:p w:rsidR="0004156F" w:rsidRPr="0012254C" w:rsidRDefault="0004156F" w:rsidP="0004156F">
      <w:pPr>
        <w:tabs>
          <w:tab w:val="left" w:pos="2340"/>
        </w:tabs>
        <w:ind w:left="2700" w:right="-54"/>
        <w:jc w:val="right"/>
        <w:rPr>
          <w:sz w:val="26"/>
          <w:szCs w:val="26"/>
        </w:rPr>
      </w:pPr>
      <w:r w:rsidRPr="0012254C">
        <w:rPr>
          <w:sz w:val="26"/>
          <w:szCs w:val="26"/>
        </w:rPr>
        <w:t>финансами и муниципальным долгом закрытого административно-</w:t>
      </w:r>
    </w:p>
    <w:p w:rsidR="0004156F" w:rsidRPr="0012254C" w:rsidRDefault="0004156F" w:rsidP="0004156F">
      <w:pPr>
        <w:tabs>
          <w:tab w:val="left" w:pos="2340"/>
        </w:tabs>
        <w:ind w:left="2700" w:right="-54"/>
        <w:jc w:val="right"/>
        <w:rPr>
          <w:sz w:val="26"/>
          <w:szCs w:val="26"/>
        </w:rPr>
      </w:pPr>
      <w:r w:rsidRPr="0012254C">
        <w:rPr>
          <w:sz w:val="26"/>
          <w:szCs w:val="26"/>
        </w:rPr>
        <w:t>территориального образования г. Заречного Пензенской области»,</w:t>
      </w:r>
    </w:p>
    <w:p w:rsidR="0004156F" w:rsidRPr="0012254C" w:rsidRDefault="0004156F" w:rsidP="0004156F">
      <w:pPr>
        <w:tabs>
          <w:tab w:val="left" w:pos="2340"/>
        </w:tabs>
        <w:ind w:left="2700" w:right="-54"/>
        <w:jc w:val="right"/>
        <w:rPr>
          <w:sz w:val="26"/>
          <w:szCs w:val="26"/>
        </w:rPr>
      </w:pPr>
      <w:r w:rsidRPr="0012254C">
        <w:rPr>
          <w:sz w:val="26"/>
          <w:szCs w:val="26"/>
        </w:rPr>
        <w:t xml:space="preserve"> утвержденной постановлением</w:t>
      </w:r>
    </w:p>
    <w:p w:rsidR="0004156F" w:rsidRPr="0012254C" w:rsidRDefault="0004156F" w:rsidP="0004156F">
      <w:pPr>
        <w:tabs>
          <w:tab w:val="left" w:pos="2340"/>
        </w:tabs>
        <w:ind w:left="2700" w:right="-54"/>
        <w:jc w:val="right"/>
        <w:rPr>
          <w:sz w:val="26"/>
          <w:szCs w:val="26"/>
        </w:rPr>
      </w:pPr>
      <w:r w:rsidRPr="0012254C">
        <w:rPr>
          <w:sz w:val="26"/>
          <w:szCs w:val="26"/>
        </w:rPr>
        <w:t>Администрации г. Заречного Пензенской области</w:t>
      </w:r>
    </w:p>
    <w:p w:rsidR="0004156F" w:rsidRPr="0012254C" w:rsidRDefault="0004156F" w:rsidP="0004156F">
      <w:pPr>
        <w:tabs>
          <w:tab w:val="left" w:pos="2340"/>
        </w:tabs>
        <w:jc w:val="right"/>
        <w:rPr>
          <w:sz w:val="26"/>
          <w:szCs w:val="26"/>
        </w:rPr>
      </w:pPr>
      <w:r w:rsidRPr="0012254C">
        <w:rPr>
          <w:sz w:val="26"/>
          <w:szCs w:val="26"/>
        </w:rPr>
        <w:t>от 30.12.2015 № 2759</w:t>
      </w:r>
    </w:p>
    <w:p w:rsidR="0030477D" w:rsidRPr="0012254C" w:rsidRDefault="0004156F" w:rsidP="0004156F">
      <w:pPr>
        <w:tabs>
          <w:tab w:val="left" w:pos="2340"/>
        </w:tabs>
        <w:jc w:val="right"/>
        <w:rPr>
          <w:sz w:val="26"/>
          <w:szCs w:val="26"/>
        </w:rPr>
      </w:pPr>
      <w:r w:rsidRPr="0012254C">
        <w:rPr>
          <w:sz w:val="26"/>
          <w:szCs w:val="26"/>
        </w:rPr>
        <w:t>в редакции от            №</w:t>
      </w:r>
    </w:p>
    <w:p w:rsidR="0030477D" w:rsidRPr="0012254C" w:rsidRDefault="0030477D" w:rsidP="0030477D">
      <w:pPr>
        <w:autoSpaceDE w:val="0"/>
        <w:autoSpaceDN w:val="0"/>
        <w:adjustRightInd w:val="0"/>
        <w:ind w:firstLine="698"/>
        <w:jc w:val="right"/>
        <w:rPr>
          <w:sz w:val="22"/>
          <w:szCs w:val="22"/>
        </w:rPr>
      </w:pPr>
    </w:p>
    <w:p w:rsidR="0030477D" w:rsidRPr="0012254C" w:rsidRDefault="0030477D" w:rsidP="0030477D">
      <w:pPr>
        <w:autoSpaceDE w:val="0"/>
        <w:autoSpaceDN w:val="0"/>
        <w:adjustRightInd w:val="0"/>
        <w:jc w:val="center"/>
        <w:rPr>
          <w:b/>
          <w:color w:val="000000"/>
          <w:sz w:val="26"/>
          <w:szCs w:val="26"/>
        </w:rPr>
      </w:pPr>
      <w:r w:rsidRPr="0012254C">
        <w:rPr>
          <w:b/>
          <w:bCs/>
          <w:color w:val="000000"/>
          <w:sz w:val="26"/>
          <w:szCs w:val="26"/>
        </w:rPr>
        <w:t>Ресурсное обеспечение реализации муниципальной программы</w:t>
      </w:r>
    </w:p>
    <w:p w:rsidR="0030477D" w:rsidRPr="0012254C" w:rsidRDefault="0030477D" w:rsidP="0030477D">
      <w:pPr>
        <w:autoSpaceDE w:val="0"/>
        <w:autoSpaceDN w:val="0"/>
        <w:adjustRightInd w:val="0"/>
        <w:ind w:left="540" w:right="486" w:firstLine="180"/>
        <w:jc w:val="center"/>
        <w:rPr>
          <w:b/>
          <w:color w:val="000000"/>
          <w:sz w:val="26"/>
          <w:szCs w:val="26"/>
          <w:u w:val="single"/>
        </w:rPr>
      </w:pPr>
      <w:r w:rsidRPr="0012254C">
        <w:rPr>
          <w:b/>
          <w:color w:val="000000"/>
          <w:sz w:val="26"/>
          <w:szCs w:val="26"/>
          <w:u w:val="single"/>
        </w:rPr>
        <w:t>«Управление муниципальными финансами и муниципальным долгом закрытого административно-территориального образования г.Заречного Пензенской области»</w:t>
      </w:r>
    </w:p>
    <w:p w:rsidR="0030477D" w:rsidRPr="0012254C" w:rsidRDefault="0030477D" w:rsidP="0030477D">
      <w:pPr>
        <w:autoSpaceDE w:val="0"/>
        <w:autoSpaceDN w:val="0"/>
        <w:adjustRightInd w:val="0"/>
        <w:jc w:val="center"/>
        <w:rPr>
          <w:b/>
          <w:color w:val="000000"/>
          <w:sz w:val="26"/>
          <w:szCs w:val="26"/>
        </w:rPr>
      </w:pPr>
      <w:r w:rsidRPr="0012254C">
        <w:rPr>
          <w:b/>
          <w:bCs/>
          <w:color w:val="000000"/>
          <w:sz w:val="26"/>
          <w:szCs w:val="26"/>
        </w:rPr>
        <w:t>за счет средств бюджета закрытого административно-территориального образования г. Заречный Пензенской области</w:t>
      </w:r>
    </w:p>
    <w:p w:rsidR="0030477D" w:rsidRPr="0012254C" w:rsidRDefault="00494D92" w:rsidP="00494D92">
      <w:pPr>
        <w:autoSpaceDE w:val="0"/>
        <w:autoSpaceDN w:val="0"/>
        <w:adjustRightInd w:val="0"/>
        <w:ind w:firstLine="720"/>
        <w:jc w:val="center"/>
        <w:rPr>
          <w:color w:val="000000"/>
          <w:sz w:val="22"/>
          <w:szCs w:val="22"/>
        </w:rPr>
      </w:pPr>
      <w:r w:rsidRPr="0012254C">
        <w:rPr>
          <w:b/>
          <w:sz w:val="26"/>
          <w:szCs w:val="26"/>
        </w:rPr>
        <w:t>на 2023−2027 годы</w:t>
      </w:r>
    </w:p>
    <w:tbl>
      <w:tblPr>
        <w:tblW w:w="4986"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
        <w:gridCol w:w="649"/>
        <w:gridCol w:w="1571"/>
        <w:gridCol w:w="1409"/>
        <w:gridCol w:w="302"/>
        <w:gridCol w:w="265"/>
        <w:gridCol w:w="443"/>
        <w:gridCol w:w="124"/>
        <w:gridCol w:w="585"/>
        <w:gridCol w:w="124"/>
        <w:gridCol w:w="1295"/>
        <w:gridCol w:w="122"/>
        <w:gridCol w:w="1134"/>
        <w:gridCol w:w="1418"/>
        <w:gridCol w:w="1559"/>
        <w:gridCol w:w="1559"/>
        <w:gridCol w:w="1275"/>
        <w:gridCol w:w="1559"/>
      </w:tblGrid>
      <w:tr w:rsidR="0030477D" w:rsidRPr="0012254C" w:rsidTr="00061536">
        <w:tc>
          <w:tcPr>
            <w:tcW w:w="482" w:type="dxa"/>
            <w:vMerge w:val="restart"/>
            <w:tcBorders>
              <w:top w:val="single" w:sz="4" w:space="0" w:color="auto"/>
              <w:right w:val="single" w:sz="4" w:space="0" w:color="auto"/>
            </w:tcBorders>
          </w:tcPr>
          <w:p w:rsidR="0030477D" w:rsidRPr="0012254C" w:rsidRDefault="000A1D1B" w:rsidP="00C61FD5">
            <w:pPr>
              <w:autoSpaceDE w:val="0"/>
              <w:autoSpaceDN w:val="0"/>
              <w:adjustRightInd w:val="0"/>
              <w:jc w:val="center"/>
              <w:rPr>
                <w:color w:val="000000"/>
                <w:sz w:val="20"/>
                <w:szCs w:val="20"/>
              </w:rPr>
            </w:pPr>
            <w:r>
              <w:rPr>
                <w:noProof/>
                <w:color w:val="000000"/>
                <w:sz w:val="22"/>
                <w:szCs w:val="22"/>
              </w:rPr>
              <w:drawing>
                <wp:inline distT="0" distB="0" distL="0" distR="0">
                  <wp:extent cx="205740" cy="114300"/>
                  <wp:effectExtent l="1905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205740" cy="114300"/>
                          </a:xfrm>
                          <a:prstGeom prst="rect">
                            <a:avLst/>
                          </a:prstGeom>
                          <a:noFill/>
                          <a:ln w="9525">
                            <a:noFill/>
                            <a:miter lim="800000"/>
                            <a:headEnd/>
                            <a:tailEnd/>
                          </a:ln>
                        </pic:spPr>
                      </pic:pic>
                    </a:graphicData>
                  </a:graphic>
                </wp:inline>
              </w:drawing>
            </w:r>
            <w:r w:rsidR="0030477D" w:rsidRPr="0012254C">
              <w:rPr>
                <w:color w:val="000000"/>
                <w:sz w:val="20"/>
                <w:szCs w:val="20"/>
              </w:rPr>
              <w:t>N п/п</w:t>
            </w:r>
          </w:p>
        </w:tc>
        <w:tc>
          <w:tcPr>
            <w:tcW w:w="649" w:type="dxa"/>
            <w:vMerge w:val="restart"/>
            <w:tcBorders>
              <w:top w:val="single" w:sz="4" w:space="0" w:color="auto"/>
              <w:left w:val="single" w:sz="4" w:space="0" w:color="auto"/>
              <w:right w:val="single" w:sz="4" w:space="0" w:color="auto"/>
            </w:tcBorders>
          </w:tcPr>
          <w:p w:rsidR="0030477D" w:rsidRPr="0012254C" w:rsidRDefault="0030477D" w:rsidP="00C61FD5">
            <w:pPr>
              <w:autoSpaceDE w:val="0"/>
              <w:autoSpaceDN w:val="0"/>
              <w:adjustRightInd w:val="0"/>
              <w:jc w:val="center"/>
              <w:rPr>
                <w:color w:val="000000"/>
                <w:sz w:val="20"/>
                <w:szCs w:val="20"/>
              </w:rPr>
            </w:pPr>
            <w:r w:rsidRPr="0012254C">
              <w:rPr>
                <w:color w:val="000000"/>
                <w:sz w:val="20"/>
                <w:szCs w:val="20"/>
              </w:rPr>
              <w:t>Статус</w:t>
            </w:r>
          </w:p>
        </w:tc>
        <w:tc>
          <w:tcPr>
            <w:tcW w:w="1571" w:type="dxa"/>
            <w:vMerge w:val="restart"/>
            <w:tcBorders>
              <w:top w:val="single" w:sz="4" w:space="0" w:color="auto"/>
              <w:left w:val="single" w:sz="4" w:space="0" w:color="auto"/>
              <w:right w:val="single" w:sz="4" w:space="0" w:color="auto"/>
            </w:tcBorders>
          </w:tcPr>
          <w:p w:rsidR="0030477D" w:rsidRPr="0012254C" w:rsidRDefault="0030477D" w:rsidP="00C61FD5">
            <w:pPr>
              <w:autoSpaceDE w:val="0"/>
              <w:autoSpaceDN w:val="0"/>
              <w:adjustRightInd w:val="0"/>
              <w:jc w:val="both"/>
              <w:rPr>
                <w:color w:val="000000"/>
                <w:sz w:val="20"/>
                <w:szCs w:val="20"/>
              </w:rPr>
            </w:pPr>
            <w:r w:rsidRPr="0012254C">
              <w:rPr>
                <w:color w:val="000000"/>
                <w:sz w:val="20"/>
                <w:szCs w:val="20"/>
              </w:rPr>
              <w:t>Наименование муниципальной программы, подпрограммы, мероприятий</w:t>
            </w:r>
          </w:p>
        </w:tc>
        <w:tc>
          <w:tcPr>
            <w:tcW w:w="1409" w:type="dxa"/>
            <w:vMerge w:val="restart"/>
            <w:tcBorders>
              <w:top w:val="single" w:sz="4" w:space="0" w:color="auto"/>
              <w:left w:val="single" w:sz="4" w:space="0" w:color="auto"/>
              <w:right w:val="single" w:sz="4" w:space="0" w:color="auto"/>
            </w:tcBorders>
          </w:tcPr>
          <w:p w:rsidR="0030477D" w:rsidRPr="0012254C" w:rsidRDefault="0030477D" w:rsidP="00C61FD5">
            <w:pPr>
              <w:autoSpaceDE w:val="0"/>
              <w:autoSpaceDN w:val="0"/>
              <w:adjustRightInd w:val="0"/>
              <w:jc w:val="both"/>
              <w:rPr>
                <w:color w:val="000000"/>
                <w:sz w:val="20"/>
                <w:szCs w:val="20"/>
              </w:rPr>
            </w:pPr>
            <w:r w:rsidRPr="0012254C">
              <w:rPr>
                <w:color w:val="000000"/>
                <w:sz w:val="20"/>
                <w:szCs w:val="20"/>
              </w:rPr>
              <w:t>Ответственный исполнитель, соисполнитель подпрограммы, мероприятий</w:t>
            </w:r>
          </w:p>
        </w:tc>
        <w:tc>
          <w:tcPr>
            <w:tcW w:w="4394" w:type="dxa"/>
            <w:gridSpan w:val="9"/>
            <w:tcBorders>
              <w:top w:val="single" w:sz="4" w:space="0" w:color="auto"/>
              <w:left w:val="single" w:sz="4" w:space="0" w:color="auto"/>
              <w:bottom w:val="single" w:sz="4" w:space="0" w:color="auto"/>
              <w:right w:val="single" w:sz="4" w:space="0" w:color="auto"/>
            </w:tcBorders>
          </w:tcPr>
          <w:p w:rsidR="0030477D" w:rsidRPr="0012254C" w:rsidRDefault="0030477D" w:rsidP="00C61FD5">
            <w:pPr>
              <w:autoSpaceDE w:val="0"/>
              <w:autoSpaceDN w:val="0"/>
              <w:adjustRightInd w:val="0"/>
              <w:jc w:val="center"/>
              <w:rPr>
                <w:color w:val="000000"/>
                <w:sz w:val="20"/>
                <w:szCs w:val="20"/>
              </w:rPr>
            </w:pPr>
            <w:r w:rsidRPr="0012254C">
              <w:rPr>
                <w:color w:val="000000"/>
                <w:sz w:val="20"/>
                <w:szCs w:val="20"/>
              </w:rPr>
              <w:t>Код бюджетной классификации</w:t>
            </w:r>
          </w:p>
        </w:tc>
        <w:tc>
          <w:tcPr>
            <w:tcW w:w="7370" w:type="dxa"/>
            <w:gridSpan w:val="5"/>
            <w:tcBorders>
              <w:top w:val="single" w:sz="4" w:space="0" w:color="auto"/>
              <w:left w:val="single" w:sz="4" w:space="0" w:color="auto"/>
              <w:bottom w:val="single" w:sz="4" w:space="0" w:color="auto"/>
            </w:tcBorders>
          </w:tcPr>
          <w:p w:rsidR="0030477D" w:rsidRPr="0012254C" w:rsidRDefault="0030477D" w:rsidP="00C61FD5">
            <w:pPr>
              <w:autoSpaceDE w:val="0"/>
              <w:autoSpaceDN w:val="0"/>
              <w:adjustRightInd w:val="0"/>
              <w:jc w:val="center"/>
              <w:rPr>
                <w:color w:val="000000"/>
                <w:sz w:val="20"/>
                <w:szCs w:val="20"/>
              </w:rPr>
            </w:pPr>
            <w:r w:rsidRPr="0012254C">
              <w:rPr>
                <w:color w:val="000000"/>
                <w:sz w:val="20"/>
                <w:szCs w:val="20"/>
              </w:rPr>
              <w:t>Расходы бюджета г. Заречного Пензенской области,</w:t>
            </w:r>
          </w:p>
          <w:p w:rsidR="0030477D" w:rsidRPr="0012254C" w:rsidRDefault="0030477D" w:rsidP="00C61FD5">
            <w:pPr>
              <w:autoSpaceDE w:val="0"/>
              <w:autoSpaceDN w:val="0"/>
              <w:adjustRightInd w:val="0"/>
              <w:jc w:val="center"/>
              <w:rPr>
                <w:color w:val="000000"/>
                <w:sz w:val="20"/>
                <w:szCs w:val="20"/>
              </w:rPr>
            </w:pPr>
            <w:r w:rsidRPr="0012254C">
              <w:rPr>
                <w:color w:val="000000"/>
                <w:sz w:val="20"/>
                <w:szCs w:val="20"/>
              </w:rPr>
              <w:t xml:space="preserve"> тыс. руб.</w:t>
            </w:r>
          </w:p>
        </w:tc>
      </w:tr>
      <w:tr w:rsidR="004D3D13" w:rsidRPr="0012254C" w:rsidTr="00061536">
        <w:trPr>
          <w:trHeight w:val="578"/>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302"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ГРБС</w:t>
            </w:r>
          </w:p>
        </w:tc>
        <w:tc>
          <w:tcPr>
            <w:tcW w:w="708"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Рз</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Пр</w:t>
            </w:r>
          </w:p>
        </w:tc>
        <w:tc>
          <w:tcPr>
            <w:tcW w:w="141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ЦС</w:t>
            </w:r>
          </w:p>
        </w:tc>
        <w:tc>
          <w:tcPr>
            <w:tcW w:w="1256"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ВР</w:t>
            </w:r>
          </w:p>
        </w:tc>
        <w:tc>
          <w:tcPr>
            <w:tcW w:w="1418" w:type="dxa"/>
            <w:vMerge w:val="restart"/>
            <w:tcBorders>
              <w:top w:val="single" w:sz="4" w:space="0" w:color="auto"/>
              <w:lef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2023</w:t>
            </w:r>
          </w:p>
        </w:tc>
        <w:tc>
          <w:tcPr>
            <w:tcW w:w="1559" w:type="dxa"/>
            <w:vMerge w:val="restart"/>
            <w:tcBorders>
              <w:top w:val="single" w:sz="4" w:space="0" w:color="auto"/>
              <w:lef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2024</w:t>
            </w:r>
          </w:p>
        </w:tc>
        <w:tc>
          <w:tcPr>
            <w:tcW w:w="1559" w:type="dxa"/>
            <w:vMerge w:val="restart"/>
            <w:tcBorders>
              <w:top w:val="single" w:sz="4" w:space="0" w:color="auto"/>
              <w:lef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2025</w:t>
            </w:r>
          </w:p>
        </w:tc>
        <w:tc>
          <w:tcPr>
            <w:tcW w:w="1275" w:type="dxa"/>
            <w:vMerge w:val="restart"/>
            <w:tcBorders>
              <w:top w:val="single" w:sz="4" w:space="0" w:color="auto"/>
              <w:lef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2026</w:t>
            </w:r>
          </w:p>
        </w:tc>
        <w:tc>
          <w:tcPr>
            <w:tcW w:w="1559" w:type="dxa"/>
            <w:vMerge w:val="restart"/>
            <w:tcBorders>
              <w:top w:val="single" w:sz="4" w:space="0" w:color="auto"/>
              <w:lef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2027</w:t>
            </w:r>
          </w:p>
        </w:tc>
      </w:tr>
      <w:tr w:rsidR="004D3D13" w:rsidRPr="0012254C" w:rsidTr="00061536">
        <w:trPr>
          <w:trHeight w:val="577"/>
        </w:trPr>
        <w:tc>
          <w:tcPr>
            <w:tcW w:w="482" w:type="dxa"/>
            <w:vMerge/>
            <w:tcBorders>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vMerge/>
            <w:tcBorders>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4394" w:type="dxa"/>
            <w:gridSpan w:val="9"/>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 xml:space="preserve">Код классификации </w:t>
            </w:r>
          </w:p>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источников финансирования дефицита бюджета</w:t>
            </w:r>
          </w:p>
        </w:tc>
        <w:tc>
          <w:tcPr>
            <w:tcW w:w="1418" w:type="dxa"/>
            <w:vMerge/>
            <w:tcBorders>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p>
        </w:tc>
        <w:tc>
          <w:tcPr>
            <w:tcW w:w="1559" w:type="dxa"/>
            <w:vMerge/>
            <w:tcBorders>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p>
        </w:tc>
        <w:tc>
          <w:tcPr>
            <w:tcW w:w="1559" w:type="dxa"/>
            <w:vMerge/>
            <w:tcBorders>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20"/>
                <w:szCs w:val="20"/>
              </w:rPr>
            </w:pPr>
          </w:p>
        </w:tc>
        <w:tc>
          <w:tcPr>
            <w:tcW w:w="1275" w:type="dxa"/>
            <w:vMerge/>
            <w:tcBorders>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20"/>
                <w:szCs w:val="20"/>
              </w:rPr>
            </w:pPr>
          </w:p>
        </w:tc>
        <w:tc>
          <w:tcPr>
            <w:tcW w:w="1559" w:type="dxa"/>
            <w:vMerge/>
            <w:tcBorders>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20"/>
                <w:szCs w:val="20"/>
              </w:rPr>
            </w:pPr>
          </w:p>
        </w:tc>
      </w:tr>
      <w:tr w:rsidR="004D3D13" w:rsidRPr="0012254C" w:rsidTr="00061536">
        <w:tc>
          <w:tcPr>
            <w:tcW w:w="482" w:type="dxa"/>
            <w:tcBorders>
              <w:top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w:t>
            </w:r>
          </w:p>
        </w:tc>
        <w:tc>
          <w:tcPr>
            <w:tcW w:w="64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w:t>
            </w:r>
          </w:p>
        </w:tc>
        <w:tc>
          <w:tcPr>
            <w:tcW w:w="1571"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3</w:t>
            </w: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7</w:t>
            </w:r>
          </w:p>
        </w:tc>
        <w:tc>
          <w:tcPr>
            <w:tcW w:w="129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8</w:t>
            </w:r>
          </w:p>
        </w:tc>
        <w:tc>
          <w:tcPr>
            <w:tcW w:w="1256"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9</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17</w:t>
            </w: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18</w:t>
            </w: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19</w:t>
            </w:r>
          </w:p>
        </w:tc>
        <w:tc>
          <w:tcPr>
            <w:tcW w:w="1275"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20</w:t>
            </w: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21</w:t>
            </w:r>
          </w:p>
        </w:tc>
      </w:tr>
      <w:tr w:rsidR="004D3D13" w:rsidRPr="0012254C" w:rsidTr="00061536">
        <w:tc>
          <w:tcPr>
            <w:tcW w:w="482" w:type="dxa"/>
            <w:vMerge w:val="restart"/>
            <w:tcBorders>
              <w:top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val="restart"/>
            <w:tcBorders>
              <w:top w:val="single" w:sz="4" w:space="0" w:color="auto"/>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18"/>
                <w:szCs w:val="18"/>
              </w:rPr>
            </w:pPr>
            <w:r w:rsidRPr="0012254C">
              <w:rPr>
                <w:color w:val="000000"/>
                <w:sz w:val="18"/>
                <w:szCs w:val="18"/>
              </w:rPr>
              <w:t>Муниципальная программа</w:t>
            </w:r>
          </w:p>
        </w:tc>
        <w:tc>
          <w:tcPr>
            <w:tcW w:w="1571" w:type="dxa"/>
            <w:vMerge w:val="restart"/>
            <w:tcBorders>
              <w:top w:val="single" w:sz="4" w:space="0" w:color="auto"/>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18"/>
                <w:szCs w:val="18"/>
              </w:rPr>
            </w:pPr>
            <w:r w:rsidRPr="0012254C">
              <w:rPr>
                <w:color w:val="000000"/>
                <w:sz w:val="18"/>
                <w:szCs w:val="18"/>
              </w:rPr>
              <w:t xml:space="preserve">Управление муниципальными финансами и муниципальным долгом закрытого административно-территориального образования г.Заречного </w:t>
            </w:r>
            <w:r w:rsidRPr="0012254C">
              <w:rPr>
                <w:color w:val="000000"/>
                <w:sz w:val="18"/>
                <w:szCs w:val="18"/>
              </w:rPr>
              <w:lastRenderedPageBreak/>
              <w:t xml:space="preserve">Пензенской области на </w:t>
            </w: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18"/>
                <w:szCs w:val="18"/>
              </w:rPr>
            </w:pPr>
            <w:r w:rsidRPr="0012254C">
              <w:rPr>
                <w:color w:val="000000"/>
                <w:sz w:val="18"/>
                <w:szCs w:val="18"/>
              </w:rPr>
              <w:lastRenderedPageBreak/>
              <w:t>Всего</w:t>
            </w:r>
          </w:p>
          <w:p w:rsidR="004D3D13" w:rsidRPr="0012254C" w:rsidRDefault="004D3D13" w:rsidP="00C61FD5">
            <w:pPr>
              <w:jc w:val="both"/>
              <w:rPr>
                <w:color w:val="000000"/>
                <w:sz w:val="18"/>
                <w:szCs w:val="18"/>
              </w:rPr>
            </w:pPr>
            <w:r w:rsidRPr="0012254C">
              <w:rPr>
                <w:color w:val="000000"/>
                <w:sz w:val="18"/>
                <w:szCs w:val="18"/>
              </w:rPr>
              <w:t>111</w:t>
            </w:r>
            <w:r w:rsidRPr="0012254C">
              <w:rPr>
                <w:color w:val="000000"/>
                <w:sz w:val="18"/>
                <w:szCs w:val="18"/>
                <w:lang w:val="en-US"/>
              </w:rPr>
              <w:t> </w:t>
            </w:r>
            <w:r w:rsidRPr="0012254C">
              <w:rPr>
                <w:color w:val="000000"/>
                <w:sz w:val="18"/>
                <w:szCs w:val="18"/>
              </w:rPr>
              <w:t>709,0 тыс.руб.</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29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256"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21731,8</w:t>
            </w:r>
          </w:p>
        </w:tc>
        <w:tc>
          <w:tcPr>
            <w:tcW w:w="1559"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22494,3</w:t>
            </w:r>
          </w:p>
        </w:tc>
        <w:tc>
          <w:tcPr>
            <w:tcW w:w="1559"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22494,3</w:t>
            </w:r>
          </w:p>
        </w:tc>
        <w:tc>
          <w:tcPr>
            <w:tcW w:w="1275"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22494,3</w:t>
            </w:r>
          </w:p>
        </w:tc>
        <w:tc>
          <w:tcPr>
            <w:tcW w:w="1559"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22494,3</w:t>
            </w:r>
          </w:p>
        </w:tc>
      </w:tr>
      <w:tr w:rsidR="004D3D13" w:rsidRPr="0012254C" w:rsidTr="00061536">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18"/>
                <w:szCs w:val="18"/>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18"/>
                <w:szCs w:val="18"/>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rPr>
                <w:color w:val="000000"/>
                <w:sz w:val="18"/>
                <w:szCs w:val="18"/>
              </w:rPr>
            </w:pPr>
            <w:r w:rsidRPr="0012254C">
              <w:rPr>
                <w:color w:val="000000"/>
                <w:sz w:val="18"/>
                <w:szCs w:val="18"/>
              </w:rPr>
              <w:t xml:space="preserve">ответственный исполнитель </w:t>
            </w:r>
          </w:p>
          <w:p w:rsidR="004D3D13" w:rsidRPr="0012254C" w:rsidRDefault="004D3D13" w:rsidP="00C61FD5">
            <w:pPr>
              <w:autoSpaceDE w:val="0"/>
              <w:autoSpaceDN w:val="0"/>
              <w:adjustRightInd w:val="0"/>
              <w:rPr>
                <w:color w:val="000000"/>
                <w:sz w:val="18"/>
                <w:szCs w:val="18"/>
              </w:rPr>
            </w:pPr>
            <w:r w:rsidRPr="0012254C">
              <w:rPr>
                <w:color w:val="000000"/>
                <w:sz w:val="18"/>
                <w:szCs w:val="18"/>
              </w:rPr>
              <w:t>Финансовое управление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42C21">
            <w:pPr>
              <w:autoSpaceDE w:val="0"/>
              <w:autoSpaceDN w:val="0"/>
              <w:adjustRightInd w:val="0"/>
              <w:jc w:val="center"/>
              <w:rPr>
                <w:color w:val="000000"/>
                <w:sz w:val="20"/>
                <w:szCs w:val="20"/>
              </w:rPr>
            </w:pPr>
            <w:r w:rsidRPr="0012254C">
              <w:rPr>
                <w:color w:val="000000"/>
                <w:sz w:val="20"/>
                <w:szCs w:val="20"/>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29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256"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19031,8</w:t>
            </w:r>
          </w:p>
        </w:tc>
        <w:tc>
          <w:tcPr>
            <w:tcW w:w="1559"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19794,3</w:t>
            </w:r>
          </w:p>
        </w:tc>
        <w:tc>
          <w:tcPr>
            <w:tcW w:w="1559"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19794,3</w:t>
            </w:r>
          </w:p>
        </w:tc>
        <w:tc>
          <w:tcPr>
            <w:tcW w:w="1275"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19794,3</w:t>
            </w:r>
          </w:p>
        </w:tc>
        <w:tc>
          <w:tcPr>
            <w:tcW w:w="1559"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19794,3</w:t>
            </w:r>
          </w:p>
        </w:tc>
      </w:tr>
      <w:tr w:rsidR="004D3D13" w:rsidRPr="0012254C" w:rsidTr="00061536">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18"/>
                <w:szCs w:val="18"/>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18"/>
                <w:szCs w:val="18"/>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18"/>
                <w:szCs w:val="18"/>
              </w:rPr>
            </w:pPr>
            <w:r w:rsidRPr="0012254C">
              <w:rPr>
                <w:color w:val="000000"/>
                <w:sz w:val="18"/>
                <w:szCs w:val="18"/>
              </w:rPr>
              <w:t>соисполнитель:</w:t>
            </w:r>
          </w:p>
          <w:p w:rsidR="004D3D13" w:rsidRPr="0012254C" w:rsidRDefault="004D3D13" w:rsidP="00C61FD5">
            <w:pPr>
              <w:autoSpaceDE w:val="0"/>
              <w:autoSpaceDN w:val="0"/>
              <w:adjustRightInd w:val="0"/>
              <w:jc w:val="both"/>
              <w:rPr>
                <w:color w:val="000000"/>
                <w:sz w:val="18"/>
                <w:szCs w:val="18"/>
              </w:rPr>
            </w:pPr>
            <w:r w:rsidRPr="0012254C">
              <w:rPr>
                <w:color w:val="000000"/>
                <w:sz w:val="18"/>
                <w:szCs w:val="18"/>
              </w:rPr>
              <w:t xml:space="preserve">Администрация </w:t>
            </w:r>
          </w:p>
          <w:p w:rsidR="004D3D13" w:rsidRPr="0012254C" w:rsidRDefault="004D3D13" w:rsidP="00C61FD5">
            <w:pPr>
              <w:autoSpaceDE w:val="0"/>
              <w:autoSpaceDN w:val="0"/>
              <w:adjustRightInd w:val="0"/>
              <w:jc w:val="both"/>
              <w:rPr>
                <w:color w:val="000000"/>
                <w:sz w:val="18"/>
                <w:szCs w:val="18"/>
              </w:rPr>
            </w:pPr>
            <w:r w:rsidRPr="0012254C">
              <w:rPr>
                <w:color w:val="000000"/>
                <w:sz w:val="18"/>
                <w:szCs w:val="18"/>
              </w:rPr>
              <w:t>г. Заречного Пензенской области (отдел бухгалтерского учета)</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901</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2700,0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2700</w:t>
            </w:r>
          </w:p>
        </w:tc>
        <w:tc>
          <w:tcPr>
            <w:tcW w:w="1559"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2700,0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2700,0</w:t>
            </w:r>
          </w:p>
        </w:tc>
        <w:tc>
          <w:tcPr>
            <w:tcW w:w="1559" w:type="dxa"/>
            <w:tcBorders>
              <w:top w:val="single" w:sz="4" w:space="0" w:color="auto"/>
              <w:left w:val="single" w:sz="4" w:space="0" w:color="auto"/>
              <w:bottom w:val="single" w:sz="4" w:space="0" w:color="auto"/>
            </w:tcBorders>
          </w:tcPr>
          <w:p w:rsidR="004D3D13" w:rsidRPr="0012254C" w:rsidRDefault="004D3D13" w:rsidP="006F4AAF">
            <w:pPr>
              <w:autoSpaceDE w:val="0"/>
              <w:autoSpaceDN w:val="0"/>
              <w:adjustRightInd w:val="0"/>
              <w:jc w:val="center"/>
              <w:rPr>
                <w:color w:val="000000"/>
                <w:sz w:val="18"/>
                <w:szCs w:val="18"/>
              </w:rPr>
            </w:pPr>
            <w:r w:rsidRPr="0012254C">
              <w:rPr>
                <w:color w:val="000000"/>
                <w:sz w:val="18"/>
                <w:szCs w:val="18"/>
              </w:rPr>
              <w:t>2700,0</w:t>
            </w:r>
          </w:p>
        </w:tc>
      </w:tr>
      <w:tr w:rsidR="004D3D13" w:rsidRPr="0012254C" w:rsidTr="00061536">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Департамент образования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974</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r>
      <w:tr w:rsidR="004D3D13" w:rsidRPr="0012254C" w:rsidTr="00061536">
        <w:trPr>
          <w:trHeight w:val="1215"/>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Департамент культуры и молодежной политики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957</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r>
      <w:tr w:rsidR="004D3D13" w:rsidRPr="0012254C" w:rsidTr="00061536">
        <w:trPr>
          <w:trHeight w:val="165"/>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 xml:space="preserve">Комитет по физической культуре и спорту города Заречного Пензенской области </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967</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r>
      <w:tr w:rsidR="004D3D13" w:rsidRPr="0012254C" w:rsidTr="00061536">
        <w:trPr>
          <w:trHeight w:val="165"/>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 xml:space="preserve">Комитет по управлению имуществом города Заречного Пензенской </w:t>
            </w:r>
            <w:r w:rsidRPr="0012254C">
              <w:rPr>
                <w:color w:val="000000"/>
                <w:sz w:val="20"/>
                <w:szCs w:val="20"/>
              </w:rPr>
              <w:lastRenderedPageBreak/>
              <w:t>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lastRenderedPageBreak/>
              <w:t>966</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r>
      <w:tr w:rsidR="004D3D13" w:rsidRPr="0012254C" w:rsidTr="00061536">
        <w:tc>
          <w:tcPr>
            <w:tcW w:w="482" w:type="dxa"/>
            <w:vMerge w:val="restart"/>
            <w:tcBorders>
              <w:top w:val="single" w:sz="4" w:space="0" w:color="auto"/>
              <w:right w:val="single" w:sz="4" w:space="0" w:color="auto"/>
            </w:tcBorders>
            <w:shd w:val="clear" w:color="auto" w:fill="auto"/>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lastRenderedPageBreak/>
              <w:t>1.</w:t>
            </w:r>
          </w:p>
        </w:tc>
        <w:tc>
          <w:tcPr>
            <w:tcW w:w="649" w:type="dxa"/>
            <w:vMerge w:val="restart"/>
            <w:tcBorders>
              <w:top w:val="single" w:sz="4" w:space="0" w:color="auto"/>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Подпрограмма № 1</w:t>
            </w:r>
          </w:p>
        </w:tc>
        <w:tc>
          <w:tcPr>
            <w:tcW w:w="1571" w:type="dxa"/>
            <w:vMerge w:val="restart"/>
            <w:tcBorders>
              <w:top w:val="single" w:sz="4" w:space="0" w:color="auto"/>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Повышение эффективности управления общественными финансами в закрытом административно-территориальном образовании г. Заречном Пензенской области</w:t>
            </w: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Всего 7867,2 тыс.руб.</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r>
      <w:tr w:rsidR="004D3D13" w:rsidRPr="0012254C" w:rsidTr="00061536">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rPr>
                <w:color w:val="000000"/>
                <w:sz w:val="20"/>
                <w:szCs w:val="20"/>
              </w:rPr>
            </w:pPr>
            <w:r w:rsidRPr="0012254C">
              <w:rPr>
                <w:color w:val="000000"/>
                <w:sz w:val="20"/>
                <w:szCs w:val="20"/>
              </w:rPr>
              <w:t xml:space="preserve">ответственный исполнитель </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Финансовое управление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lang w:val="en-US"/>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t>01</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t>06</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t>1210102900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240</w:t>
            </w:r>
          </w:p>
        </w:tc>
        <w:tc>
          <w:tcPr>
            <w:tcW w:w="1418" w:type="dxa"/>
            <w:tcBorders>
              <w:top w:val="single" w:sz="4" w:space="0" w:color="auto"/>
              <w:left w:val="single" w:sz="4" w:space="0" w:color="auto"/>
              <w:bottom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both"/>
              <w:rPr>
                <w:color w:val="000000"/>
                <w:sz w:val="20"/>
                <w:szCs w:val="20"/>
              </w:rPr>
            </w:pPr>
            <w:r w:rsidRPr="0012254C">
              <w:rPr>
                <w:color w:val="000000"/>
                <w:sz w:val="20"/>
                <w:szCs w:val="20"/>
              </w:rPr>
              <w:t>0</w:t>
            </w:r>
          </w:p>
        </w:tc>
      </w:tr>
      <w:tr w:rsidR="004D3D13" w:rsidRPr="0012254C" w:rsidTr="00061536">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Департамент образования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lang w:val="en-US"/>
              </w:rPr>
              <w:t>974</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t>07</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t>09</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t>1210102900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rPr>
              <w:t>240</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lang w:val="en-US"/>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lang w:val="en-US"/>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lang w:val="en-US"/>
              </w:rPr>
            </w:pPr>
          </w:p>
        </w:tc>
      </w:tr>
      <w:tr w:rsidR="004D3D13" w:rsidRPr="0012254C" w:rsidTr="00061536">
        <w:tc>
          <w:tcPr>
            <w:tcW w:w="482" w:type="dxa"/>
            <w:vMerge/>
            <w:tcBorders>
              <w:right w:val="single" w:sz="4" w:space="0" w:color="auto"/>
            </w:tcBorders>
            <w:shd w:val="clear" w:color="auto" w:fill="auto"/>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Департамент культуры и молодежной политики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lang w:val="en-US"/>
              </w:rPr>
              <w:t>957</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t>08</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t>04</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t>1210102900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240</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r>
      <w:tr w:rsidR="004D3D13" w:rsidRPr="0012254C" w:rsidTr="00061536">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Комитет по физической культуре и спорту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lang w:val="en-US"/>
              </w:rPr>
              <w:t>967</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lang w:val="en-US"/>
              </w:rPr>
              <w:t>11</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lang w:val="en-US"/>
              </w:rPr>
              <w:t>05</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lang w:val="en-US"/>
              </w:rPr>
              <w:t>1210102900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rPr>
              <w:t>240</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r>
      <w:tr w:rsidR="004D3D13" w:rsidRPr="0012254C" w:rsidTr="00061536">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shd w:val="clear" w:color="auto" w:fill="auto"/>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 xml:space="preserve">Комитет по управлению </w:t>
            </w:r>
            <w:r w:rsidRPr="0012254C">
              <w:rPr>
                <w:color w:val="000000"/>
                <w:sz w:val="20"/>
                <w:szCs w:val="20"/>
              </w:rPr>
              <w:lastRenderedPageBreak/>
              <w:t>имуществом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lang w:val="en-US"/>
              </w:rPr>
              <w:lastRenderedPageBreak/>
              <w:t>96</w:t>
            </w:r>
            <w:r w:rsidRPr="0012254C">
              <w:rPr>
                <w:color w:val="000000"/>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lang w:val="en-US"/>
              </w:rPr>
              <w:t>1210102900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lang w:val="en-US"/>
              </w:rPr>
            </w:pPr>
            <w:r w:rsidRPr="0012254C">
              <w:rPr>
                <w:color w:val="000000"/>
                <w:sz w:val="20"/>
                <w:szCs w:val="20"/>
              </w:rPr>
              <w:t>240</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r>
      <w:tr w:rsidR="004D3D13" w:rsidRPr="0012254C" w:rsidTr="00061536">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Администрация                      г. Заречного Пензенской области (отдел бухгалтерского учета)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901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1210102900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240</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both"/>
              <w:rPr>
                <w:color w:val="000000"/>
                <w:sz w:val="20"/>
                <w:szCs w:val="20"/>
              </w:rPr>
            </w:pPr>
          </w:p>
        </w:tc>
      </w:tr>
      <w:tr w:rsidR="004D3D13" w:rsidRPr="0012254C" w:rsidTr="00061536">
        <w:trPr>
          <w:trHeight w:hRule="exact" w:val="1077"/>
        </w:trPr>
        <w:tc>
          <w:tcPr>
            <w:tcW w:w="482" w:type="dxa"/>
            <w:vMerge w:val="restart"/>
            <w:tcBorders>
              <w:top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2.</w:t>
            </w:r>
          </w:p>
        </w:tc>
        <w:tc>
          <w:tcPr>
            <w:tcW w:w="649" w:type="dxa"/>
            <w:vMerge w:val="restart"/>
            <w:tcBorders>
              <w:top w:val="single" w:sz="4" w:space="0" w:color="auto"/>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Подпрограмма № 2</w:t>
            </w:r>
          </w:p>
        </w:tc>
        <w:tc>
          <w:tcPr>
            <w:tcW w:w="1571" w:type="dxa"/>
            <w:vMerge w:val="restart"/>
            <w:tcBorders>
              <w:top w:val="single" w:sz="4" w:space="0" w:color="auto"/>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Управление муниципальным долгом закрытого административно-территориального образования г. Заречного Пензенской области</w:t>
            </w: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 xml:space="preserve">Всего </w:t>
            </w:r>
            <w:r w:rsidR="00061536" w:rsidRPr="0012254C">
              <w:rPr>
                <w:color w:val="000000"/>
                <w:sz w:val="20"/>
                <w:szCs w:val="20"/>
              </w:rPr>
              <w:t>13 500,0</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 xml:space="preserve"> </w:t>
            </w:r>
            <w:r w:rsidRPr="0012254C">
              <w:rPr>
                <w:bCs/>
                <w:color w:val="000000"/>
                <w:sz w:val="20"/>
                <w:szCs w:val="20"/>
              </w:rPr>
              <w:t>тыс.</w:t>
            </w:r>
            <w:r w:rsidR="00061536" w:rsidRPr="0012254C">
              <w:rPr>
                <w:bCs/>
                <w:color w:val="000000"/>
                <w:sz w:val="20"/>
                <w:szCs w:val="20"/>
              </w:rPr>
              <w:t xml:space="preserve"> </w:t>
            </w:r>
            <w:r w:rsidRPr="0012254C">
              <w:rPr>
                <w:bCs/>
                <w:color w:val="000000"/>
                <w:sz w:val="20"/>
                <w:szCs w:val="20"/>
              </w:rPr>
              <w:t>руб.</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2700,0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2700,0</w:t>
            </w:r>
          </w:p>
        </w:tc>
        <w:tc>
          <w:tcPr>
            <w:tcW w:w="1559"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2700,0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2700,0</w:t>
            </w:r>
          </w:p>
        </w:tc>
        <w:tc>
          <w:tcPr>
            <w:tcW w:w="1559"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2700,0</w:t>
            </w:r>
          </w:p>
        </w:tc>
      </w:tr>
      <w:tr w:rsidR="004D3D13" w:rsidRPr="0012254C" w:rsidTr="00061536">
        <w:trPr>
          <w:trHeight w:hRule="exact" w:val="1077"/>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vMerge w:val="restart"/>
            <w:tcBorders>
              <w:left w:val="single" w:sz="4" w:space="0" w:color="auto"/>
              <w:right w:val="single" w:sz="4" w:space="0" w:color="auto"/>
            </w:tcBorders>
          </w:tcPr>
          <w:p w:rsidR="004D3D13" w:rsidRPr="0012254C" w:rsidRDefault="004D3D13" w:rsidP="00C61FD5">
            <w:pPr>
              <w:autoSpaceDE w:val="0"/>
              <w:autoSpaceDN w:val="0"/>
              <w:adjustRightInd w:val="0"/>
              <w:rPr>
                <w:color w:val="000000"/>
                <w:sz w:val="20"/>
                <w:szCs w:val="20"/>
              </w:rPr>
            </w:pPr>
            <w:r w:rsidRPr="0012254C">
              <w:rPr>
                <w:color w:val="000000"/>
                <w:sz w:val="20"/>
                <w:szCs w:val="20"/>
              </w:rPr>
              <w:t xml:space="preserve">ответственный исполнитель </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Финансовое управление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12202025</w:t>
            </w:r>
            <w:r w:rsidRPr="0012254C">
              <w:rPr>
                <w:color w:val="000000"/>
                <w:sz w:val="18"/>
                <w:szCs w:val="18"/>
                <w:lang w:val="en-US"/>
              </w:rPr>
              <w:t>0</w:t>
            </w:r>
            <w:r w:rsidRPr="0012254C">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730</w:t>
            </w:r>
          </w:p>
        </w:tc>
        <w:tc>
          <w:tcPr>
            <w:tcW w:w="1418"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r>
      <w:tr w:rsidR="004D3D13" w:rsidRPr="0012254C" w:rsidTr="00061536">
        <w:trPr>
          <w:trHeight w:hRule="exact" w:val="1669"/>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vMerge/>
            <w:tcBorders>
              <w:left w:val="single" w:sz="4" w:space="0" w:color="auto"/>
              <w:right w:val="single" w:sz="4" w:space="0" w:color="auto"/>
            </w:tcBorders>
          </w:tcPr>
          <w:p w:rsidR="004D3D13" w:rsidRPr="0012254C" w:rsidRDefault="004D3D13" w:rsidP="00C61FD5">
            <w:pPr>
              <w:autoSpaceDE w:val="0"/>
              <w:autoSpaceDN w:val="0"/>
              <w:adjustRightInd w:val="0"/>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1220202510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730</w:t>
            </w:r>
          </w:p>
        </w:tc>
        <w:tc>
          <w:tcPr>
            <w:tcW w:w="1418"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0,0</w:t>
            </w:r>
          </w:p>
        </w:tc>
      </w:tr>
      <w:tr w:rsidR="004D3D13" w:rsidRPr="0012254C" w:rsidTr="00061536">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соисполнитель:</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Администрация                      г. Заречного Пензенской области (отдел бухгалтерского учета)</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901</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1220202500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730</w:t>
            </w:r>
          </w:p>
        </w:tc>
        <w:tc>
          <w:tcPr>
            <w:tcW w:w="1418"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2308,0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2308,0</w:t>
            </w:r>
          </w:p>
        </w:tc>
        <w:tc>
          <w:tcPr>
            <w:tcW w:w="1559"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2308,0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2308,0</w:t>
            </w:r>
          </w:p>
        </w:tc>
        <w:tc>
          <w:tcPr>
            <w:tcW w:w="1559" w:type="dxa"/>
            <w:tcBorders>
              <w:top w:val="single" w:sz="4" w:space="0" w:color="auto"/>
              <w:left w:val="single" w:sz="4" w:space="0" w:color="auto"/>
              <w:bottom w:val="single" w:sz="4" w:space="0" w:color="auto"/>
            </w:tcBorders>
          </w:tcPr>
          <w:p w:rsidR="004D3D13" w:rsidRPr="0012254C" w:rsidRDefault="004D3D13" w:rsidP="002839DF">
            <w:pPr>
              <w:autoSpaceDE w:val="0"/>
              <w:autoSpaceDN w:val="0"/>
              <w:adjustRightInd w:val="0"/>
              <w:jc w:val="center"/>
              <w:rPr>
                <w:color w:val="000000"/>
                <w:sz w:val="18"/>
                <w:szCs w:val="18"/>
              </w:rPr>
            </w:pPr>
            <w:r w:rsidRPr="0012254C">
              <w:rPr>
                <w:color w:val="000000"/>
                <w:sz w:val="18"/>
                <w:szCs w:val="18"/>
              </w:rPr>
              <w:t>2308,0</w:t>
            </w:r>
          </w:p>
        </w:tc>
      </w:tr>
      <w:tr w:rsidR="004D3D13" w:rsidRPr="0012254C" w:rsidTr="00061536">
        <w:trPr>
          <w:trHeight w:val="415"/>
        </w:trPr>
        <w:tc>
          <w:tcPr>
            <w:tcW w:w="482" w:type="dxa"/>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901</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01</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1220202510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730</w:t>
            </w:r>
          </w:p>
        </w:tc>
        <w:tc>
          <w:tcPr>
            <w:tcW w:w="1418" w:type="dxa"/>
            <w:tcBorders>
              <w:top w:val="single" w:sz="4" w:space="0" w:color="auto"/>
              <w:left w:val="single" w:sz="4" w:space="0" w:color="auto"/>
              <w:bottom w:val="single" w:sz="4" w:space="0" w:color="auto"/>
            </w:tcBorders>
          </w:tcPr>
          <w:p w:rsidR="004D3D13" w:rsidRPr="0012254C" w:rsidRDefault="004D3D13" w:rsidP="00061536">
            <w:pPr>
              <w:autoSpaceDE w:val="0"/>
              <w:autoSpaceDN w:val="0"/>
              <w:adjustRightInd w:val="0"/>
              <w:jc w:val="center"/>
              <w:rPr>
                <w:color w:val="000000"/>
                <w:sz w:val="18"/>
                <w:szCs w:val="18"/>
              </w:rPr>
            </w:pPr>
            <w:r w:rsidRPr="0012254C">
              <w:rPr>
                <w:color w:val="000000"/>
                <w:sz w:val="18"/>
                <w:szCs w:val="18"/>
              </w:rPr>
              <w:t>392,0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061536">
            <w:pPr>
              <w:autoSpaceDE w:val="0"/>
              <w:autoSpaceDN w:val="0"/>
              <w:adjustRightInd w:val="0"/>
              <w:jc w:val="center"/>
              <w:rPr>
                <w:color w:val="000000"/>
                <w:sz w:val="18"/>
                <w:szCs w:val="18"/>
              </w:rPr>
            </w:pPr>
            <w:r w:rsidRPr="0012254C">
              <w:rPr>
                <w:color w:val="000000"/>
                <w:sz w:val="18"/>
                <w:szCs w:val="18"/>
              </w:rPr>
              <w:t>392,0</w:t>
            </w:r>
          </w:p>
        </w:tc>
        <w:tc>
          <w:tcPr>
            <w:tcW w:w="1559" w:type="dxa"/>
            <w:tcBorders>
              <w:top w:val="single" w:sz="4" w:space="0" w:color="auto"/>
              <w:left w:val="single" w:sz="4" w:space="0" w:color="auto"/>
              <w:bottom w:val="single" w:sz="4" w:space="0" w:color="auto"/>
            </w:tcBorders>
          </w:tcPr>
          <w:p w:rsidR="004D3D13" w:rsidRPr="0012254C" w:rsidRDefault="004D3D13" w:rsidP="00061536">
            <w:pPr>
              <w:autoSpaceDE w:val="0"/>
              <w:autoSpaceDN w:val="0"/>
              <w:adjustRightInd w:val="0"/>
              <w:jc w:val="center"/>
              <w:rPr>
                <w:color w:val="000000"/>
                <w:sz w:val="18"/>
                <w:szCs w:val="18"/>
              </w:rPr>
            </w:pPr>
            <w:r w:rsidRPr="0012254C">
              <w:rPr>
                <w:color w:val="000000"/>
                <w:sz w:val="18"/>
                <w:szCs w:val="18"/>
              </w:rPr>
              <w:t>392,0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061536">
            <w:pPr>
              <w:autoSpaceDE w:val="0"/>
              <w:autoSpaceDN w:val="0"/>
              <w:adjustRightInd w:val="0"/>
              <w:jc w:val="center"/>
              <w:rPr>
                <w:color w:val="000000"/>
                <w:sz w:val="18"/>
                <w:szCs w:val="18"/>
              </w:rPr>
            </w:pPr>
            <w:r w:rsidRPr="0012254C">
              <w:rPr>
                <w:color w:val="000000"/>
                <w:sz w:val="18"/>
                <w:szCs w:val="18"/>
              </w:rPr>
              <w:t>392,0</w:t>
            </w:r>
          </w:p>
        </w:tc>
        <w:tc>
          <w:tcPr>
            <w:tcW w:w="1559" w:type="dxa"/>
            <w:tcBorders>
              <w:top w:val="single" w:sz="4" w:space="0" w:color="auto"/>
              <w:left w:val="single" w:sz="4" w:space="0" w:color="auto"/>
              <w:bottom w:val="single" w:sz="4" w:space="0" w:color="auto"/>
            </w:tcBorders>
          </w:tcPr>
          <w:p w:rsidR="004D3D13" w:rsidRPr="0012254C" w:rsidRDefault="004D3D13" w:rsidP="00061536">
            <w:pPr>
              <w:autoSpaceDE w:val="0"/>
              <w:autoSpaceDN w:val="0"/>
              <w:adjustRightInd w:val="0"/>
              <w:jc w:val="center"/>
              <w:rPr>
                <w:color w:val="000000"/>
                <w:sz w:val="18"/>
                <w:szCs w:val="18"/>
              </w:rPr>
            </w:pPr>
            <w:r w:rsidRPr="0012254C">
              <w:rPr>
                <w:color w:val="000000"/>
                <w:sz w:val="18"/>
                <w:szCs w:val="18"/>
              </w:rPr>
              <w:t>392,0</w:t>
            </w:r>
          </w:p>
        </w:tc>
      </w:tr>
      <w:tr w:rsidR="004D3D13" w:rsidRPr="0012254C" w:rsidTr="00061536">
        <w:trPr>
          <w:trHeight w:val="460"/>
        </w:trPr>
        <w:tc>
          <w:tcPr>
            <w:tcW w:w="482" w:type="dxa"/>
            <w:vMerge w:val="restart"/>
            <w:tcBorders>
              <w:top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lastRenderedPageBreak/>
              <w:t>3.</w:t>
            </w:r>
          </w:p>
        </w:tc>
        <w:tc>
          <w:tcPr>
            <w:tcW w:w="649" w:type="dxa"/>
            <w:vMerge w:val="restart"/>
            <w:tcBorders>
              <w:top w:val="single" w:sz="4" w:space="0" w:color="auto"/>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Подпрограмма № 3</w:t>
            </w:r>
          </w:p>
        </w:tc>
        <w:tc>
          <w:tcPr>
            <w:tcW w:w="1571" w:type="dxa"/>
            <w:vMerge w:val="restart"/>
            <w:tcBorders>
              <w:top w:val="single" w:sz="4" w:space="0" w:color="auto"/>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Обеспечение условий реализации программы</w:t>
            </w:r>
          </w:p>
        </w:tc>
        <w:tc>
          <w:tcPr>
            <w:tcW w:w="1409" w:type="dxa"/>
            <w:vMerge w:val="restart"/>
            <w:tcBorders>
              <w:top w:val="single" w:sz="4" w:space="0" w:color="auto"/>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 xml:space="preserve">Всего </w:t>
            </w:r>
            <w:r w:rsidR="00061536" w:rsidRPr="0012254C">
              <w:rPr>
                <w:color w:val="000000"/>
                <w:sz w:val="20"/>
                <w:szCs w:val="20"/>
              </w:rPr>
              <w:t>98 209,0</w:t>
            </w:r>
            <w:r w:rsidRPr="0012254C">
              <w:rPr>
                <w:color w:val="000000"/>
                <w:sz w:val="20"/>
                <w:szCs w:val="20"/>
              </w:rPr>
              <w:t xml:space="preserve"> тыс.руб.</w:t>
            </w:r>
          </w:p>
          <w:p w:rsidR="004D3D13" w:rsidRPr="0012254C" w:rsidRDefault="004D3D13" w:rsidP="00C61FD5">
            <w:pPr>
              <w:autoSpaceDE w:val="0"/>
              <w:autoSpaceDN w:val="0"/>
              <w:adjustRightInd w:val="0"/>
              <w:jc w:val="both"/>
              <w:rPr>
                <w:color w:val="000000"/>
                <w:sz w:val="20"/>
                <w:szCs w:val="20"/>
              </w:rPr>
            </w:pPr>
            <w:r w:rsidRPr="0012254C">
              <w:rPr>
                <w:color w:val="000000"/>
                <w:sz w:val="20"/>
                <w:szCs w:val="20"/>
              </w:rPr>
              <w:t>ответственный исполнитель: Финансовое управление города Заречного Пензенской области</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х</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19031,8</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19794,3</w:t>
            </w: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19794,3</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19794,3</w:t>
            </w: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19794,3</w:t>
            </w:r>
          </w:p>
        </w:tc>
      </w:tr>
      <w:tr w:rsidR="004D3D13" w:rsidRPr="0012254C" w:rsidTr="00061536">
        <w:trPr>
          <w:trHeight w:val="415"/>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06</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1230102400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20"/>
                <w:szCs w:val="20"/>
              </w:rPr>
            </w:pPr>
            <w:r w:rsidRPr="0012254C">
              <w:rPr>
                <w:color w:val="000000"/>
                <w:sz w:val="20"/>
                <w:szCs w:val="20"/>
              </w:rPr>
              <w:t>120</w:t>
            </w:r>
          </w:p>
        </w:tc>
        <w:tc>
          <w:tcPr>
            <w:tcW w:w="1418"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19027,8</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19790,3</w:t>
            </w: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19790,3</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19790,3</w:t>
            </w:r>
          </w:p>
        </w:tc>
        <w:tc>
          <w:tcPr>
            <w:tcW w:w="1559" w:type="dxa"/>
            <w:tcBorders>
              <w:top w:val="single" w:sz="4" w:space="0" w:color="auto"/>
              <w:left w:val="single" w:sz="4" w:space="0" w:color="auto"/>
              <w:bottom w:val="single" w:sz="4" w:space="0" w:color="auto"/>
            </w:tcBorders>
          </w:tcPr>
          <w:p w:rsidR="004D3D13" w:rsidRPr="0012254C" w:rsidRDefault="004D3D13" w:rsidP="00C61FD5">
            <w:pPr>
              <w:autoSpaceDE w:val="0"/>
              <w:autoSpaceDN w:val="0"/>
              <w:adjustRightInd w:val="0"/>
              <w:jc w:val="center"/>
              <w:rPr>
                <w:color w:val="000000"/>
                <w:sz w:val="18"/>
                <w:szCs w:val="18"/>
              </w:rPr>
            </w:pPr>
            <w:r w:rsidRPr="0012254C">
              <w:rPr>
                <w:color w:val="000000"/>
                <w:sz w:val="18"/>
                <w:szCs w:val="18"/>
              </w:rPr>
              <w:t>19790,3</w:t>
            </w:r>
          </w:p>
        </w:tc>
      </w:tr>
      <w:tr w:rsidR="004D3D13" w:rsidRPr="0012254C" w:rsidTr="00061536">
        <w:trPr>
          <w:trHeight w:val="461"/>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06</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1230102400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240</w:t>
            </w:r>
          </w:p>
        </w:tc>
        <w:tc>
          <w:tcPr>
            <w:tcW w:w="1418"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4,0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4,0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4,0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4,0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4,0</w:t>
            </w:r>
          </w:p>
        </w:tc>
      </w:tr>
      <w:tr w:rsidR="004D3D13" w:rsidRPr="0012254C" w:rsidTr="00061536">
        <w:trPr>
          <w:trHeight w:val="528"/>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06</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1230102400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850</w:t>
            </w:r>
          </w:p>
        </w:tc>
        <w:tc>
          <w:tcPr>
            <w:tcW w:w="1418"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r>
      <w:tr w:rsidR="004D3D13" w:rsidRPr="0012254C" w:rsidTr="00061536">
        <w:trPr>
          <w:trHeight w:val="411"/>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06</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12301</w:t>
            </w:r>
            <w:smartTag w:uri="urn:schemas-microsoft-com:office:smarttags" w:element="metricconverter">
              <w:smartTagPr>
                <w:attr w:name="ProductID" w:val="5549F"/>
              </w:smartTagPr>
              <w:r w:rsidRPr="0012254C">
                <w:rPr>
                  <w:color w:val="000000"/>
                  <w:sz w:val="20"/>
                  <w:szCs w:val="20"/>
                </w:rPr>
                <w:t>55</w:t>
              </w:r>
              <w:r w:rsidRPr="0012254C">
                <w:rPr>
                  <w:color w:val="000000"/>
                  <w:sz w:val="20"/>
                  <w:szCs w:val="20"/>
                  <w:lang w:val="en-US"/>
                </w:rPr>
                <w:t>49F</w:t>
              </w:r>
            </w:smartTag>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120</w:t>
            </w:r>
          </w:p>
        </w:tc>
        <w:tc>
          <w:tcPr>
            <w:tcW w:w="1418"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r>
      <w:tr w:rsidR="004D3D13" w:rsidRPr="0012254C" w:rsidTr="00061536">
        <w:trPr>
          <w:trHeight w:val="696"/>
        </w:trPr>
        <w:tc>
          <w:tcPr>
            <w:tcW w:w="482" w:type="dxa"/>
            <w:vMerge/>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vMerge/>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06</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1230155</w:t>
            </w:r>
            <w:r w:rsidRPr="0012254C">
              <w:rPr>
                <w:color w:val="000000"/>
                <w:sz w:val="20"/>
                <w:szCs w:val="20"/>
                <w:lang w:val="en-US"/>
              </w:rPr>
              <w:t>49</w:t>
            </w:r>
            <w:r w:rsidRPr="0012254C">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120</w:t>
            </w:r>
          </w:p>
        </w:tc>
        <w:tc>
          <w:tcPr>
            <w:tcW w:w="1418"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r>
      <w:tr w:rsidR="004D3D13" w:rsidRPr="0012254C" w:rsidTr="00061536">
        <w:trPr>
          <w:trHeight w:val="357"/>
        </w:trPr>
        <w:tc>
          <w:tcPr>
            <w:tcW w:w="482" w:type="dxa"/>
            <w:tcBorders>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649" w:type="dxa"/>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571" w:type="dxa"/>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1409" w:type="dxa"/>
            <w:tcBorders>
              <w:left w:val="single" w:sz="4" w:space="0" w:color="auto"/>
              <w:right w:val="single" w:sz="4" w:space="0" w:color="auto"/>
            </w:tcBorders>
          </w:tcPr>
          <w:p w:rsidR="004D3D13" w:rsidRPr="0012254C" w:rsidRDefault="004D3D13" w:rsidP="00C61FD5">
            <w:pPr>
              <w:autoSpaceDE w:val="0"/>
              <w:autoSpaceDN w:val="0"/>
              <w:adjustRightInd w:val="0"/>
              <w:jc w:val="both"/>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992</w:t>
            </w:r>
          </w:p>
        </w:tc>
        <w:tc>
          <w:tcPr>
            <w:tcW w:w="56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06</w:t>
            </w:r>
          </w:p>
        </w:tc>
        <w:tc>
          <w:tcPr>
            <w:tcW w:w="1417" w:type="dxa"/>
            <w:gridSpan w:val="2"/>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1230155</w:t>
            </w:r>
            <w:r w:rsidRPr="0012254C">
              <w:rPr>
                <w:color w:val="000000"/>
                <w:sz w:val="20"/>
                <w:szCs w:val="20"/>
                <w:lang w:val="en-US"/>
              </w:rPr>
              <w:t>50</w:t>
            </w:r>
            <w:r w:rsidRPr="0012254C">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autoSpaceDE w:val="0"/>
              <w:autoSpaceDN w:val="0"/>
              <w:adjustRightInd w:val="0"/>
              <w:jc w:val="center"/>
              <w:rPr>
                <w:color w:val="000000"/>
                <w:sz w:val="20"/>
                <w:szCs w:val="20"/>
              </w:rPr>
            </w:pPr>
            <w:r w:rsidRPr="0012254C">
              <w:rPr>
                <w:color w:val="000000"/>
                <w:sz w:val="20"/>
                <w:szCs w:val="20"/>
              </w:rPr>
              <w:t>120</w:t>
            </w:r>
          </w:p>
        </w:tc>
        <w:tc>
          <w:tcPr>
            <w:tcW w:w="1418"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c>
          <w:tcPr>
            <w:tcW w:w="1559" w:type="dxa"/>
            <w:tcBorders>
              <w:top w:val="single" w:sz="4" w:space="0" w:color="auto"/>
              <w:left w:val="single" w:sz="4" w:space="0" w:color="auto"/>
              <w:bottom w:val="single" w:sz="4" w:space="0" w:color="auto"/>
            </w:tcBorders>
          </w:tcPr>
          <w:p w:rsidR="004D3D13" w:rsidRPr="0012254C" w:rsidRDefault="004D3D13" w:rsidP="00C61FD5">
            <w:pPr>
              <w:jc w:val="center"/>
              <w:rPr>
                <w:color w:val="000000"/>
                <w:sz w:val="18"/>
                <w:szCs w:val="18"/>
              </w:rPr>
            </w:pPr>
            <w:r w:rsidRPr="0012254C">
              <w:rPr>
                <w:color w:val="000000"/>
                <w:sz w:val="18"/>
                <w:szCs w:val="18"/>
              </w:rPr>
              <w:t>0,0</w:t>
            </w:r>
          </w:p>
        </w:tc>
      </w:tr>
    </w:tbl>
    <w:p w:rsidR="009D2FF0" w:rsidRPr="0012254C" w:rsidRDefault="009D2FF0" w:rsidP="009D2FF0">
      <w:pPr>
        <w:tabs>
          <w:tab w:val="left" w:pos="2340"/>
        </w:tabs>
        <w:jc w:val="right"/>
        <w:rPr>
          <w:color w:val="000000"/>
          <w:sz w:val="26"/>
          <w:szCs w:val="26"/>
        </w:rPr>
      </w:pPr>
    </w:p>
    <w:p w:rsidR="009D2FF0" w:rsidRPr="0012254C" w:rsidRDefault="009D2FF0" w:rsidP="009D2FF0">
      <w:pPr>
        <w:tabs>
          <w:tab w:val="left" w:pos="2340"/>
        </w:tabs>
        <w:jc w:val="right"/>
        <w:rPr>
          <w:color w:val="000000"/>
          <w:sz w:val="26"/>
          <w:szCs w:val="26"/>
          <w:lang w:val="en-US"/>
        </w:rPr>
      </w:pPr>
    </w:p>
    <w:p w:rsidR="009D2FF0" w:rsidRPr="0012254C" w:rsidRDefault="00061536" w:rsidP="009D2FF0">
      <w:pPr>
        <w:tabs>
          <w:tab w:val="left" w:pos="2340"/>
        </w:tabs>
        <w:jc w:val="right"/>
        <w:rPr>
          <w:color w:val="000000"/>
          <w:sz w:val="26"/>
          <w:szCs w:val="26"/>
        </w:rPr>
      </w:pPr>
      <w:r w:rsidRPr="0012254C">
        <w:rPr>
          <w:color w:val="000000"/>
          <w:sz w:val="26"/>
          <w:szCs w:val="26"/>
        </w:rPr>
        <w:t xml:space="preserve"> </w:t>
      </w:r>
    </w:p>
    <w:p w:rsidR="009D2FF0" w:rsidRPr="0012254C" w:rsidRDefault="009D2FF0" w:rsidP="009D2FF0">
      <w:pPr>
        <w:tabs>
          <w:tab w:val="left" w:pos="2340"/>
        </w:tabs>
        <w:jc w:val="right"/>
        <w:rPr>
          <w:color w:val="000000"/>
          <w:sz w:val="26"/>
          <w:szCs w:val="26"/>
        </w:rPr>
      </w:pPr>
    </w:p>
    <w:p w:rsidR="005B7AC2" w:rsidRPr="0012254C" w:rsidRDefault="005B7AC2" w:rsidP="005B7AC2">
      <w:pPr>
        <w:tabs>
          <w:tab w:val="left" w:pos="2340"/>
        </w:tabs>
        <w:jc w:val="right"/>
        <w:rPr>
          <w:color w:val="000000"/>
          <w:sz w:val="26"/>
          <w:szCs w:val="26"/>
        </w:rPr>
      </w:pPr>
    </w:p>
    <w:p w:rsidR="005B7AC2" w:rsidRPr="0012254C" w:rsidRDefault="005B7AC2" w:rsidP="005B7AC2">
      <w:pPr>
        <w:tabs>
          <w:tab w:val="left" w:pos="2340"/>
        </w:tabs>
        <w:jc w:val="right"/>
        <w:rPr>
          <w:color w:val="000000"/>
          <w:sz w:val="26"/>
          <w:szCs w:val="26"/>
        </w:rPr>
      </w:pPr>
    </w:p>
    <w:p w:rsidR="005B7AC2" w:rsidRPr="0012254C" w:rsidRDefault="005B7AC2" w:rsidP="005B7AC2">
      <w:pPr>
        <w:tabs>
          <w:tab w:val="left" w:pos="2340"/>
        </w:tabs>
        <w:jc w:val="right"/>
        <w:rPr>
          <w:color w:val="000000"/>
          <w:sz w:val="26"/>
          <w:szCs w:val="26"/>
          <w:lang w:val="en-US"/>
        </w:rPr>
      </w:pPr>
    </w:p>
    <w:p w:rsidR="007D041E" w:rsidRPr="0012254C" w:rsidRDefault="007D041E" w:rsidP="005B7AC2">
      <w:pPr>
        <w:tabs>
          <w:tab w:val="left" w:pos="2340"/>
        </w:tabs>
        <w:jc w:val="right"/>
        <w:rPr>
          <w:color w:val="000000"/>
          <w:sz w:val="26"/>
          <w:szCs w:val="26"/>
          <w:lang w:val="en-US"/>
        </w:rPr>
      </w:pPr>
    </w:p>
    <w:p w:rsidR="007D041E" w:rsidRPr="0012254C" w:rsidRDefault="007D041E" w:rsidP="005B7AC2">
      <w:pPr>
        <w:tabs>
          <w:tab w:val="left" w:pos="2340"/>
        </w:tabs>
        <w:jc w:val="right"/>
        <w:rPr>
          <w:color w:val="000000"/>
          <w:sz w:val="26"/>
          <w:szCs w:val="26"/>
          <w:lang w:val="en-US"/>
        </w:rPr>
      </w:pPr>
    </w:p>
    <w:p w:rsidR="007D041E" w:rsidRPr="0012254C" w:rsidRDefault="007D041E" w:rsidP="005B7AC2">
      <w:pPr>
        <w:tabs>
          <w:tab w:val="left" w:pos="2340"/>
        </w:tabs>
        <w:jc w:val="right"/>
        <w:rPr>
          <w:color w:val="000000"/>
          <w:sz w:val="26"/>
          <w:szCs w:val="26"/>
          <w:lang w:val="en-US"/>
        </w:rPr>
      </w:pPr>
    </w:p>
    <w:p w:rsidR="007D041E" w:rsidRPr="0012254C" w:rsidRDefault="007D041E" w:rsidP="005B7AC2">
      <w:pPr>
        <w:tabs>
          <w:tab w:val="left" w:pos="2340"/>
        </w:tabs>
        <w:jc w:val="right"/>
        <w:rPr>
          <w:color w:val="000000"/>
          <w:sz w:val="26"/>
          <w:szCs w:val="26"/>
          <w:lang w:val="en-US"/>
        </w:rPr>
      </w:pPr>
    </w:p>
    <w:p w:rsidR="007D041E" w:rsidRPr="0012254C" w:rsidRDefault="007D041E" w:rsidP="005B7AC2">
      <w:pPr>
        <w:tabs>
          <w:tab w:val="left" w:pos="2340"/>
        </w:tabs>
        <w:jc w:val="right"/>
        <w:rPr>
          <w:color w:val="000000"/>
          <w:sz w:val="26"/>
          <w:szCs w:val="26"/>
          <w:lang w:val="en-US"/>
        </w:rPr>
      </w:pPr>
    </w:p>
    <w:p w:rsidR="007D041E" w:rsidRPr="0012254C" w:rsidRDefault="007D041E" w:rsidP="005B7AC2">
      <w:pPr>
        <w:tabs>
          <w:tab w:val="left" w:pos="2340"/>
        </w:tabs>
        <w:jc w:val="right"/>
        <w:rPr>
          <w:color w:val="000000"/>
          <w:sz w:val="26"/>
          <w:szCs w:val="26"/>
          <w:lang w:val="en-US"/>
        </w:rPr>
      </w:pPr>
    </w:p>
    <w:p w:rsidR="007D041E" w:rsidRPr="0012254C" w:rsidRDefault="007D041E" w:rsidP="005B7AC2">
      <w:pPr>
        <w:tabs>
          <w:tab w:val="left" w:pos="2340"/>
        </w:tabs>
        <w:jc w:val="right"/>
        <w:rPr>
          <w:color w:val="000000"/>
          <w:sz w:val="26"/>
          <w:szCs w:val="26"/>
        </w:rPr>
      </w:pPr>
    </w:p>
    <w:p w:rsidR="0004156F" w:rsidRPr="0012254C" w:rsidRDefault="0004156F" w:rsidP="005B7AC2">
      <w:pPr>
        <w:tabs>
          <w:tab w:val="left" w:pos="2340"/>
        </w:tabs>
        <w:jc w:val="right"/>
        <w:rPr>
          <w:color w:val="000000"/>
          <w:sz w:val="26"/>
          <w:szCs w:val="26"/>
        </w:rPr>
      </w:pPr>
    </w:p>
    <w:p w:rsidR="0004156F" w:rsidRPr="0012254C" w:rsidRDefault="0004156F" w:rsidP="005B7AC2">
      <w:pPr>
        <w:tabs>
          <w:tab w:val="left" w:pos="2340"/>
        </w:tabs>
        <w:jc w:val="right"/>
        <w:rPr>
          <w:color w:val="000000"/>
          <w:sz w:val="26"/>
          <w:szCs w:val="26"/>
        </w:rPr>
      </w:pPr>
    </w:p>
    <w:p w:rsidR="0004156F" w:rsidRPr="0012254C" w:rsidRDefault="0004156F" w:rsidP="005B7AC2">
      <w:pPr>
        <w:tabs>
          <w:tab w:val="left" w:pos="2340"/>
        </w:tabs>
        <w:jc w:val="right"/>
        <w:rPr>
          <w:color w:val="000000"/>
          <w:sz w:val="26"/>
          <w:szCs w:val="26"/>
        </w:rPr>
      </w:pPr>
    </w:p>
    <w:p w:rsidR="0004156F" w:rsidRPr="0012254C" w:rsidRDefault="0004156F" w:rsidP="005B7AC2">
      <w:pPr>
        <w:tabs>
          <w:tab w:val="left" w:pos="2340"/>
        </w:tabs>
        <w:jc w:val="right"/>
        <w:rPr>
          <w:color w:val="000000"/>
          <w:sz w:val="26"/>
          <w:szCs w:val="26"/>
        </w:rPr>
      </w:pPr>
    </w:p>
    <w:p w:rsidR="007D041E" w:rsidRPr="0012254C" w:rsidRDefault="007D041E" w:rsidP="005B7AC2">
      <w:pPr>
        <w:tabs>
          <w:tab w:val="left" w:pos="2340"/>
        </w:tabs>
        <w:jc w:val="right"/>
        <w:rPr>
          <w:color w:val="000000"/>
          <w:sz w:val="26"/>
          <w:szCs w:val="26"/>
          <w:lang w:val="en-US"/>
        </w:rPr>
      </w:pPr>
    </w:p>
    <w:p w:rsidR="007D041E" w:rsidRPr="0012254C" w:rsidRDefault="007D041E" w:rsidP="005B7AC2">
      <w:pPr>
        <w:tabs>
          <w:tab w:val="left" w:pos="2340"/>
        </w:tabs>
        <w:jc w:val="right"/>
        <w:rPr>
          <w:color w:val="000000"/>
          <w:sz w:val="26"/>
          <w:szCs w:val="26"/>
        </w:rPr>
      </w:pPr>
    </w:p>
    <w:p w:rsidR="007D041E" w:rsidRPr="0012254C" w:rsidRDefault="007D041E" w:rsidP="005B7AC2">
      <w:pPr>
        <w:tabs>
          <w:tab w:val="left" w:pos="2340"/>
        </w:tabs>
        <w:jc w:val="right"/>
        <w:rPr>
          <w:color w:val="000000"/>
          <w:sz w:val="26"/>
          <w:szCs w:val="26"/>
          <w:lang w:val="en-US"/>
        </w:rPr>
      </w:pPr>
    </w:p>
    <w:p w:rsidR="007D041E" w:rsidRPr="0012254C" w:rsidRDefault="007D041E" w:rsidP="005B7AC2">
      <w:pPr>
        <w:tabs>
          <w:tab w:val="left" w:pos="2340"/>
        </w:tabs>
        <w:jc w:val="right"/>
        <w:rPr>
          <w:color w:val="000000"/>
          <w:sz w:val="26"/>
          <w:szCs w:val="26"/>
          <w:lang w:val="en-US"/>
        </w:rPr>
      </w:pPr>
    </w:p>
    <w:p w:rsidR="0004156F" w:rsidRPr="0012254C" w:rsidRDefault="0004156F" w:rsidP="0004156F">
      <w:pPr>
        <w:tabs>
          <w:tab w:val="left" w:pos="2340"/>
        </w:tabs>
        <w:jc w:val="right"/>
        <w:rPr>
          <w:sz w:val="26"/>
          <w:szCs w:val="26"/>
        </w:rPr>
      </w:pPr>
      <w:r w:rsidRPr="0012254C">
        <w:rPr>
          <w:sz w:val="26"/>
          <w:szCs w:val="26"/>
        </w:rPr>
        <w:lastRenderedPageBreak/>
        <w:t>Приложение № 2</w:t>
      </w:r>
    </w:p>
    <w:p w:rsidR="0004156F" w:rsidRPr="0012254C" w:rsidRDefault="0004156F" w:rsidP="0004156F">
      <w:pPr>
        <w:tabs>
          <w:tab w:val="left" w:pos="2340"/>
        </w:tabs>
        <w:jc w:val="right"/>
        <w:rPr>
          <w:sz w:val="26"/>
          <w:szCs w:val="26"/>
        </w:rPr>
      </w:pPr>
      <w:r w:rsidRPr="0012254C">
        <w:rPr>
          <w:sz w:val="26"/>
          <w:szCs w:val="26"/>
        </w:rPr>
        <w:t>к постановлению</w:t>
      </w:r>
    </w:p>
    <w:p w:rsidR="0004156F" w:rsidRPr="0012254C" w:rsidRDefault="0004156F" w:rsidP="0004156F">
      <w:pPr>
        <w:tabs>
          <w:tab w:val="left" w:pos="2340"/>
        </w:tabs>
        <w:jc w:val="right"/>
        <w:rPr>
          <w:sz w:val="26"/>
          <w:szCs w:val="26"/>
        </w:rPr>
      </w:pPr>
      <w:r w:rsidRPr="0012254C">
        <w:rPr>
          <w:sz w:val="26"/>
          <w:szCs w:val="26"/>
        </w:rPr>
        <w:t>Администрации г.Заречного Пензенской области</w:t>
      </w:r>
    </w:p>
    <w:p w:rsidR="0004156F" w:rsidRPr="0012254C" w:rsidRDefault="0004156F" w:rsidP="0004156F">
      <w:pPr>
        <w:tabs>
          <w:tab w:val="left" w:pos="2340"/>
        </w:tabs>
        <w:jc w:val="right"/>
        <w:rPr>
          <w:sz w:val="26"/>
          <w:szCs w:val="26"/>
        </w:rPr>
      </w:pPr>
      <w:r w:rsidRPr="0012254C">
        <w:rPr>
          <w:sz w:val="26"/>
          <w:szCs w:val="26"/>
        </w:rPr>
        <w:t xml:space="preserve">от                      №                   </w:t>
      </w:r>
    </w:p>
    <w:p w:rsidR="0004156F" w:rsidRPr="0012254C" w:rsidRDefault="0004156F" w:rsidP="0004156F">
      <w:pPr>
        <w:tabs>
          <w:tab w:val="left" w:pos="2340"/>
        </w:tabs>
        <w:jc w:val="right"/>
        <w:rPr>
          <w:sz w:val="26"/>
          <w:szCs w:val="26"/>
        </w:rPr>
      </w:pPr>
    </w:p>
    <w:p w:rsidR="0004156F" w:rsidRPr="0012254C" w:rsidRDefault="0004156F" w:rsidP="0004156F">
      <w:pPr>
        <w:tabs>
          <w:tab w:val="left" w:pos="2340"/>
        </w:tabs>
        <w:jc w:val="right"/>
        <w:rPr>
          <w:sz w:val="26"/>
          <w:szCs w:val="26"/>
        </w:rPr>
      </w:pPr>
      <w:r w:rsidRPr="0012254C">
        <w:rPr>
          <w:sz w:val="26"/>
          <w:szCs w:val="26"/>
        </w:rPr>
        <w:t>Приложение № 4</w:t>
      </w:r>
    </w:p>
    <w:p w:rsidR="0004156F" w:rsidRPr="0012254C" w:rsidRDefault="0004156F" w:rsidP="0004156F">
      <w:pPr>
        <w:tabs>
          <w:tab w:val="left" w:pos="2340"/>
        </w:tabs>
        <w:ind w:left="2700" w:right="-54"/>
        <w:jc w:val="right"/>
        <w:rPr>
          <w:sz w:val="26"/>
          <w:szCs w:val="26"/>
        </w:rPr>
      </w:pPr>
      <w:r w:rsidRPr="0012254C">
        <w:rPr>
          <w:sz w:val="26"/>
          <w:szCs w:val="26"/>
        </w:rPr>
        <w:t>к муниципальной программе «Управление муниципальными</w:t>
      </w:r>
    </w:p>
    <w:p w:rsidR="0004156F" w:rsidRPr="0012254C" w:rsidRDefault="0004156F" w:rsidP="0004156F">
      <w:pPr>
        <w:tabs>
          <w:tab w:val="left" w:pos="2340"/>
        </w:tabs>
        <w:ind w:left="2700" w:right="-54"/>
        <w:jc w:val="right"/>
        <w:rPr>
          <w:sz w:val="26"/>
          <w:szCs w:val="26"/>
        </w:rPr>
      </w:pPr>
      <w:r w:rsidRPr="0012254C">
        <w:rPr>
          <w:sz w:val="26"/>
          <w:szCs w:val="26"/>
        </w:rPr>
        <w:t>финансами и муниципальным долгом закрытого административно-</w:t>
      </w:r>
    </w:p>
    <w:p w:rsidR="0004156F" w:rsidRPr="0012254C" w:rsidRDefault="0004156F" w:rsidP="0004156F">
      <w:pPr>
        <w:tabs>
          <w:tab w:val="left" w:pos="2340"/>
        </w:tabs>
        <w:ind w:left="2700" w:right="-54"/>
        <w:jc w:val="right"/>
        <w:rPr>
          <w:sz w:val="26"/>
          <w:szCs w:val="26"/>
        </w:rPr>
      </w:pPr>
      <w:r w:rsidRPr="0012254C">
        <w:rPr>
          <w:sz w:val="26"/>
          <w:szCs w:val="26"/>
        </w:rPr>
        <w:t>территориального образования г. Заречного Пензенской области»,</w:t>
      </w:r>
    </w:p>
    <w:p w:rsidR="0004156F" w:rsidRPr="0012254C" w:rsidRDefault="0004156F" w:rsidP="0004156F">
      <w:pPr>
        <w:tabs>
          <w:tab w:val="left" w:pos="2340"/>
        </w:tabs>
        <w:ind w:left="2700" w:right="-54"/>
        <w:jc w:val="right"/>
        <w:rPr>
          <w:sz w:val="26"/>
          <w:szCs w:val="26"/>
        </w:rPr>
      </w:pPr>
      <w:r w:rsidRPr="0012254C">
        <w:rPr>
          <w:sz w:val="26"/>
          <w:szCs w:val="26"/>
        </w:rPr>
        <w:t xml:space="preserve"> утвержденной постановлением</w:t>
      </w:r>
    </w:p>
    <w:p w:rsidR="0004156F" w:rsidRPr="0012254C" w:rsidRDefault="0004156F" w:rsidP="0004156F">
      <w:pPr>
        <w:tabs>
          <w:tab w:val="left" w:pos="2340"/>
        </w:tabs>
        <w:ind w:left="2700" w:right="-54"/>
        <w:jc w:val="right"/>
        <w:rPr>
          <w:sz w:val="26"/>
          <w:szCs w:val="26"/>
        </w:rPr>
      </w:pPr>
      <w:r w:rsidRPr="0012254C">
        <w:rPr>
          <w:sz w:val="26"/>
          <w:szCs w:val="26"/>
        </w:rPr>
        <w:t>Администрации г. Заречного Пензенской области</w:t>
      </w:r>
    </w:p>
    <w:p w:rsidR="0004156F" w:rsidRPr="0012254C" w:rsidRDefault="0004156F" w:rsidP="0004156F">
      <w:pPr>
        <w:tabs>
          <w:tab w:val="left" w:pos="2340"/>
        </w:tabs>
        <w:jc w:val="right"/>
        <w:rPr>
          <w:sz w:val="26"/>
          <w:szCs w:val="26"/>
        </w:rPr>
      </w:pPr>
      <w:r w:rsidRPr="0012254C">
        <w:rPr>
          <w:sz w:val="26"/>
          <w:szCs w:val="26"/>
        </w:rPr>
        <w:t>от 30.12.2015 № 2759</w:t>
      </w:r>
    </w:p>
    <w:p w:rsidR="007D041E" w:rsidRPr="0012254C" w:rsidRDefault="0004156F" w:rsidP="0004156F">
      <w:pPr>
        <w:autoSpaceDE w:val="0"/>
        <w:autoSpaceDN w:val="0"/>
        <w:adjustRightInd w:val="0"/>
        <w:ind w:firstLine="709"/>
        <w:jc w:val="right"/>
        <w:outlineLvl w:val="0"/>
        <w:rPr>
          <w:sz w:val="26"/>
          <w:szCs w:val="26"/>
        </w:rPr>
      </w:pPr>
      <w:r w:rsidRPr="0012254C">
        <w:rPr>
          <w:sz w:val="26"/>
          <w:szCs w:val="26"/>
        </w:rPr>
        <w:t xml:space="preserve">в редакции от                      № </w:t>
      </w:r>
    </w:p>
    <w:p w:rsidR="007D041E" w:rsidRPr="0012254C" w:rsidRDefault="007D041E" w:rsidP="007D041E">
      <w:pPr>
        <w:tabs>
          <w:tab w:val="left" w:pos="2340"/>
        </w:tabs>
        <w:jc w:val="right"/>
        <w:rPr>
          <w:sz w:val="26"/>
          <w:szCs w:val="26"/>
        </w:rPr>
      </w:pPr>
    </w:p>
    <w:p w:rsidR="007D041E" w:rsidRPr="0012254C" w:rsidRDefault="007D041E" w:rsidP="007D041E">
      <w:pPr>
        <w:pStyle w:val="ConsPlusNormal"/>
        <w:jc w:val="center"/>
        <w:rPr>
          <w:rFonts w:ascii="Times New Roman" w:hAnsi="Times New Roman" w:cs="Times New Roman"/>
          <w:b/>
          <w:bCs/>
          <w:color w:val="000000"/>
          <w:sz w:val="26"/>
          <w:szCs w:val="26"/>
        </w:rPr>
      </w:pPr>
      <w:r w:rsidRPr="0012254C">
        <w:rPr>
          <w:rFonts w:ascii="Times New Roman" w:hAnsi="Times New Roman" w:cs="Times New Roman"/>
          <w:b/>
          <w:bCs/>
          <w:color w:val="000000"/>
          <w:sz w:val="26"/>
          <w:szCs w:val="26"/>
        </w:rPr>
        <w:t>Мероприятия муниципальной программы</w:t>
      </w:r>
    </w:p>
    <w:p w:rsidR="007D041E" w:rsidRPr="0012254C" w:rsidRDefault="007D041E" w:rsidP="007D041E">
      <w:pPr>
        <w:autoSpaceDE w:val="0"/>
        <w:autoSpaceDN w:val="0"/>
        <w:adjustRightInd w:val="0"/>
        <w:jc w:val="center"/>
        <w:rPr>
          <w:b/>
          <w:bCs/>
          <w:color w:val="000000"/>
          <w:sz w:val="26"/>
          <w:szCs w:val="26"/>
          <w:lang w:val="en-US"/>
        </w:rPr>
      </w:pPr>
      <w:r w:rsidRPr="0012254C">
        <w:rPr>
          <w:b/>
          <w:bCs/>
          <w:color w:val="000000"/>
          <w:sz w:val="26"/>
          <w:szCs w:val="26"/>
        </w:rPr>
        <w:t>«Управление муниципальными финансами и муниципальным долгом закрытого административно-территориального образования г. Заречного Пензенской области»</w:t>
      </w:r>
    </w:p>
    <w:p w:rsidR="007D041E" w:rsidRPr="0012254C" w:rsidRDefault="007D041E" w:rsidP="007D041E">
      <w:pPr>
        <w:autoSpaceDE w:val="0"/>
        <w:autoSpaceDN w:val="0"/>
        <w:adjustRightInd w:val="0"/>
        <w:jc w:val="center"/>
        <w:rPr>
          <w:b/>
          <w:bCs/>
          <w:color w:val="000000"/>
          <w:sz w:val="26"/>
          <w:szCs w:val="26"/>
          <w:lang w:val="en-US"/>
        </w:rPr>
      </w:pPr>
      <w:r w:rsidRPr="0012254C">
        <w:rPr>
          <w:b/>
          <w:sz w:val="26"/>
          <w:szCs w:val="26"/>
        </w:rPr>
        <w:t>на 20</w:t>
      </w:r>
      <w:r w:rsidRPr="0012254C">
        <w:rPr>
          <w:b/>
          <w:sz w:val="26"/>
          <w:szCs w:val="26"/>
          <w:lang w:val="en-US"/>
        </w:rPr>
        <w:t>16</w:t>
      </w:r>
      <w:r w:rsidRPr="0012254C">
        <w:rPr>
          <w:b/>
          <w:sz w:val="26"/>
          <w:szCs w:val="26"/>
        </w:rPr>
        <w:t>−202</w:t>
      </w:r>
      <w:r w:rsidRPr="0012254C">
        <w:rPr>
          <w:b/>
          <w:sz w:val="26"/>
          <w:szCs w:val="26"/>
          <w:lang w:val="en-US"/>
        </w:rPr>
        <w:t>2</w:t>
      </w:r>
      <w:r w:rsidRPr="0012254C">
        <w:rPr>
          <w:b/>
          <w:sz w:val="26"/>
          <w:szCs w:val="26"/>
        </w:rPr>
        <w:t xml:space="preserve"> годы</w:t>
      </w:r>
    </w:p>
    <w:p w:rsidR="007D041E" w:rsidRPr="0012254C" w:rsidRDefault="007D041E" w:rsidP="007D041E">
      <w:pPr>
        <w:autoSpaceDE w:val="0"/>
        <w:autoSpaceDN w:val="0"/>
        <w:adjustRightInd w:val="0"/>
        <w:jc w:val="both"/>
        <w:outlineLvl w:val="0"/>
        <w:rPr>
          <w:b/>
          <w:bCs/>
          <w:color w:val="000000"/>
          <w:sz w:val="22"/>
          <w:szCs w:val="22"/>
        </w:rPr>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1"/>
        <w:gridCol w:w="58"/>
        <w:gridCol w:w="2195"/>
        <w:gridCol w:w="20"/>
        <w:gridCol w:w="1739"/>
        <w:gridCol w:w="1434"/>
        <w:gridCol w:w="1270"/>
        <w:gridCol w:w="461"/>
        <w:gridCol w:w="970"/>
        <w:gridCol w:w="665"/>
        <w:gridCol w:w="942"/>
        <w:gridCol w:w="605"/>
        <w:gridCol w:w="968"/>
        <w:gridCol w:w="193"/>
        <w:gridCol w:w="1270"/>
        <w:gridCol w:w="150"/>
        <w:gridCol w:w="1617"/>
      </w:tblGrid>
      <w:tr w:rsidR="007D041E" w:rsidRPr="0012254C" w:rsidTr="007D041E">
        <w:tc>
          <w:tcPr>
            <w:tcW w:w="1329" w:type="dxa"/>
            <w:gridSpan w:val="2"/>
            <w:vMerge w:val="restart"/>
          </w:tcPr>
          <w:p w:rsidR="007D041E" w:rsidRPr="0012254C" w:rsidRDefault="007D041E" w:rsidP="007D041E">
            <w:pPr>
              <w:autoSpaceDE w:val="0"/>
              <w:autoSpaceDN w:val="0"/>
              <w:adjustRightInd w:val="0"/>
              <w:jc w:val="center"/>
              <w:rPr>
                <w:b/>
                <w:bCs/>
                <w:color w:val="000000"/>
              </w:rPr>
            </w:pPr>
          </w:p>
          <w:p w:rsidR="007D041E" w:rsidRPr="0012254C" w:rsidRDefault="007D041E" w:rsidP="007D041E">
            <w:pPr>
              <w:autoSpaceDE w:val="0"/>
              <w:autoSpaceDN w:val="0"/>
              <w:adjustRightInd w:val="0"/>
              <w:jc w:val="center"/>
              <w:rPr>
                <w:b/>
                <w:bCs/>
                <w:color w:val="000000"/>
              </w:rPr>
            </w:pPr>
          </w:p>
        </w:tc>
        <w:tc>
          <w:tcPr>
            <w:tcW w:w="2195" w:type="dxa"/>
            <w:vMerge w:val="restart"/>
          </w:tcPr>
          <w:p w:rsidR="007D041E" w:rsidRPr="0012254C" w:rsidRDefault="007D041E" w:rsidP="007D041E">
            <w:pPr>
              <w:autoSpaceDE w:val="0"/>
              <w:autoSpaceDN w:val="0"/>
              <w:adjustRightInd w:val="0"/>
              <w:jc w:val="center"/>
              <w:rPr>
                <w:b/>
                <w:bCs/>
                <w:color w:val="000000"/>
              </w:rPr>
            </w:pPr>
            <w:r w:rsidRPr="0012254C">
              <w:rPr>
                <w:b/>
                <w:bCs/>
                <w:color w:val="000000"/>
              </w:rPr>
              <w:t>Наименование основного мероприятия,</w:t>
            </w:r>
          </w:p>
          <w:p w:rsidR="007D041E" w:rsidRPr="0012254C" w:rsidRDefault="007D041E" w:rsidP="007D041E">
            <w:pPr>
              <w:autoSpaceDE w:val="0"/>
              <w:autoSpaceDN w:val="0"/>
              <w:adjustRightInd w:val="0"/>
              <w:jc w:val="center"/>
              <w:rPr>
                <w:b/>
                <w:bCs/>
                <w:color w:val="000000"/>
              </w:rPr>
            </w:pPr>
            <w:r w:rsidRPr="0012254C">
              <w:rPr>
                <w:b/>
                <w:bCs/>
                <w:color w:val="000000"/>
              </w:rPr>
              <w:t>мероприятия</w:t>
            </w:r>
          </w:p>
        </w:tc>
        <w:tc>
          <w:tcPr>
            <w:tcW w:w="1759" w:type="dxa"/>
            <w:gridSpan w:val="2"/>
            <w:vMerge w:val="restart"/>
          </w:tcPr>
          <w:p w:rsidR="007D041E" w:rsidRPr="0012254C" w:rsidRDefault="007D041E" w:rsidP="007D041E">
            <w:pPr>
              <w:autoSpaceDE w:val="0"/>
              <w:autoSpaceDN w:val="0"/>
              <w:adjustRightInd w:val="0"/>
              <w:jc w:val="center"/>
              <w:rPr>
                <w:b/>
                <w:bCs/>
                <w:color w:val="000000"/>
              </w:rPr>
            </w:pPr>
            <w:r w:rsidRPr="0012254C">
              <w:rPr>
                <w:b/>
                <w:bCs/>
                <w:color w:val="000000"/>
              </w:rPr>
              <w:t>Исполнители</w:t>
            </w:r>
          </w:p>
        </w:tc>
        <w:tc>
          <w:tcPr>
            <w:tcW w:w="1434" w:type="dxa"/>
            <w:vMerge w:val="restart"/>
          </w:tcPr>
          <w:p w:rsidR="007D041E" w:rsidRPr="0012254C" w:rsidRDefault="007D041E" w:rsidP="007D041E">
            <w:pPr>
              <w:autoSpaceDE w:val="0"/>
              <w:autoSpaceDN w:val="0"/>
              <w:adjustRightInd w:val="0"/>
              <w:jc w:val="center"/>
              <w:rPr>
                <w:b/>
                <w:bCs/>
                <w:color w:val="000000"/>
                <w:sz w:val="20"/>
                <w:szCs w:val="20"/>
              </w:rPr>
            </w:pPr>
            <w:r w:rsidRPr="0012254C">
              <w:rPr>
                <w:b/>
                <w:bCs/>
                <w:color w:val="000000"/>
              </w:rPr>
              <w:t>Срок исполнения</w:t>
            </w:r>
            <w:r w:rsidRPr="0012254C">
              <w:rPr>
                <w:b/>
                <w:bCs/>
                <w:color w:val="000000"/>
                <w:sz w:val="20"/>
                <w:szCs w:val="20"/>
              </w:rPr>
              <w:t xml:space="preserve"> (год)</w:t>
            </w:r>
          </w:p>
        </w:tc>
        <w:tc>
          <w:tcPr>
            <w:tcW w:w="7344" w:type="dxa"/>
            <w:gridSpan w:val="9"/>
          </w:tcPr>
          <w:p w:rsidR="007D041E" w:rsidRPr="0012254C" w:rsidRDefault="007D041E" w:rsidP="007D041E">
            <w:pPr>
              <w:autoSpaceDE w:val="0"/>
              <w:autoSpaceDN w:val="0"/>
              <w:adjustRightInd w:val="0"/>
              <w:jc w:val="center"/>
              <w:rPr>
                <w:b/>
                <w:bCs/>
                <w:color w:val="000000"/>
              </w:rPr>
            </w:pPr>
            <w:r w:rsidRPr="0012254C">
              <w:rPr>
                <w:b/>
                <w:bCs/>
                <w:color w:val="000000"/>
              </w:rPr>
              <w:t>Объем финансирования, тыс. рублей</w:t>
            </w:r>
          </w:p>
        </w:tc>
        <w:tc>
          <w:tcPr>
            <w:tcW w:w="1767" w:type="dxa"/>
            <w:gridSpan w:val="2"/>
            <w:vMerge w:val="restart"/>
          </w:tcPr>
          <w:p w:rsidR="007D041E" w:rsidRPr="0012254C" w:rsidRDefault="007D041E" w:rsidP="007D041E">
            <w:pPr>
              <w:autoSpaceDE w:val="0"/>
              <w:autoSpaceDN w:val="0"/>
              <w:adjustRightInd w:val="0"/>
              <w:jc w:val="center"/>
              <w:rPr>
                <w:b/>
                <w:bCs/>
                <w:color w:val="000000"/>
              </w:rPr>
            </w:pPr>
            <w:r w:rsidRPr="0012254C">
              <w:rPr>
                <w:b/>
                <w:bCs/>
                <w:color w:val="000000"/>
              </w:rPr>
              <w:t xml:space="preserve">Результат </w:t>
            </w:r>
          </w:p>
        </w:tc>
      </w:tr>
      <w:tr w:rsidR="007D041E" w:rsidRPr="0012254C" w:rsidTr="007D041E">
        <w:tc>
          <w:tcPr>
            <w:tcW w:w="1329" w:type="dxa"/>
            <w:gridSpan w:val="2"/>
            <w:vMerge/>
          </w:tcPr>
          <w:p w:rsidR="007D041E" w:rsidRPr="0012254C" w:rsidRDefault="007D041E" w:rsidP="007D041E">
            <w:pPr>
              <w:autoSpaceDE w:val="0"/>
              <w:autoSpaceDN w:val="0"/>
              <w:adjustRightInd w:val="0"/>
              <w:jc w:val="both"/>
              <w:outlineLvl w:val="0"/>
              <w:rPr>
                <w:b/>
                <w:bCs/>
                <w:color w:val="000000"/>
                <w:sz w:val="20"/>
                <w:szCs w:val="20"/>
              </w:rPr>
            </w:pPr>
          </w:p>
        </w:tc>
        <w:tc>
          <w:tcPr>
            <w:tcW w:w="2195"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759" w:type="dxa"/>
            <w:gridSpan w:val="2"/>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270" w:type="dxa"/>
          </w:tcPr>
          <w:p w:rsidR="007D041E" w:rsidRPr="0012254C" w:rsidRDefault="007D041E" w:rsidP="007D041E">
            <w:pPr>
              <w:autoSpaceDE w:val="0"/>
              <w:autoSpaceDN w:val="0"/>
              <w:adjustRightInd w:val="0"/>
              <w:jc w:val="center"/>
              <w:rPr>
                <w:b/>
                <w:bCs/>
                <w:color w:val="000000"/>
              </w:rPr>
            </w:pPr>
            <w:r w:rsidRPr="0012254C">
              <w:rPr>
                <w:b/>
                <w:bCs/>
                <w:color w:val="000000"/>
              </w:rPr>
              <w:t>всего</w:t>
            </w:r>
          </w:p>
        </w:tc>
        <w:tc>
          <w:tcPr>
            <w:tcW w:w="1431" w:type="dxa"/>
            <w:gridSpan w:val="2"/>
          </w:tcPr>
          <w:p w:rsidR="007D041E" w:rsidRPr="0012254C" w:rsidRDefault="007D041E" w:rsidP="007D041E">
            <w:pPr>
              <w:autoSpaceDE w:val="0"/>
              <w:autoSpaceDN w:val="0"/>
              <w:adjustRightInd w:val="0"/>
              <w:jc w:val="center"/>
              <w:rPr>
                <w:b/>
                <w:bCs/>
                <w:color w:val="000000"/>
              </w:rPr>
            </w:pPr>
            <w:r w:rsidRPr="0012254C">
              <w:rPr>
                <w:b/>
                <w:bCs/>
                <w:color w:val="000000"/>
              </w:rPr>
              <w:t>местный бюджет</w:t>
            </w:r>
          </w:p>
        </w:tc>
        <w:tc>
          <w:tcPr>
            <w:tcW w:w="1607" w:type="dxa"/>
            <w:gridSpan w:val="2"/>
          </w:tcPr>
          <w:p w:rsidR="007D041E" w:rsidRPr="0012254C" w:rsidRDefault="007D041E" w:rsidP="007D041E">
            <w:pPr>
              <w:autoSpaceDE w:val="0"/>
              <w:autoSpaceDN w:val="0"/>
              <w:adjustRightInd w:val="0"/>
              <w:jc w:val="center"/>
              <w:rPr>
                <w:b/>
                <w:bCs/>
                <w:color w:val="000000"/>
              </w:rPr>
            </w:pPr>
            <w:r w:rsidRPr="0012254C">
              <w:rPr>
                <w:b/>
                <w:bCs/>
                <w:color w:val="000000"/>
              </w:rPr>
              <w:t>областной бюджет</w:t>
            </w:r>
          </w:p>
        </w:tc>
        <w:tc>
          <w:tcPr>
            <w:tcW w:w="1766" w:type="dxa"/>
            <w:gridSpan w:val="3"/>
          </w:tcPr>
          <w:p w:rsidR="007D041E" w:rsidRPr="0012254C" w:rsidRDefault="007D041E" w:rsidP="007D041E">
            <w:pPr>
              <w:autoSpaceDE w:val="0"/>
              <w:autoSpaceDN w:val="0"/>
              <w:adjustRightInd w:val="0"/>
              <w:jc w:val="center"/>
              <w:rPr>
                <w:b/>
                <w:bCs/>
                <w:color w:val="000000"/>
              </w:rPr>
            </w:pPr>
            <w:r w:rsidRPr="0012254C">
              <w:rPr>
                <w:b/>
                <w:bCs/>
                <w:color w:val="000000"/>
              </w:rPr>
              <w:t>федеральный бюджет</w:t>
            </w:r>
          </w:p>
        </w:tc>
        <w:tc>
          <w:tcPr>
            <w:tcW w:w="1270" w:type="dxa"/>
          </w:tcPr>
          <w:p w:rsidR="007D041E" w:rsidRPr="0012254C" w:rsidRDefault="007D041E" w:rsidP="007D041E">
            <w:pPr>
              <w:autoSpaceDE w:val="0"/>
              <w:autoSpaceDN w:val="0"/>
              <w:adjustRightInd w:val="0"/>
              <w:jc w:val="center"/>
              <w:rPr>
                <w:b/>
                <w:bCs/>
                <w:color w:val="000000"/>
              </w:rPr>
            </w:pPr>
            <w:r w:rsidRPr="0012254C">
              <w:rPr>
                <w:b/>
                <w:bCs/>
                <w:color w:val="000000"/>
              </w:rPr>
              <w:t>внебюджетные средства</w:t>
            </w:r>
          </w:p>
        </w:tc>
        <w:tc>
          <w:tcPr>
            <w:tcW w:w="1767" w:type="dxa"/>
            <w:gridSpan w:val="2"/>
            <w:vMerge/>
          </w:tcPr>
          <w:p w:rsidR="007D041E" w:rsidRPr="0012254C" w:rsidRDefault="007D041E" w:rsidP="007D041E">
            <w:pPr>
              <w:autoSpaceDE w:val="0"/>
              <w:autoSpaceDN w:val="0"/>
              <w:adjustRightInd w:val="0"/>
              <w:jc w:val="center"/>
              <w:rPr>
                <w:b/>
                <w:bCs/>
                <w:color w:val="000000"/>
              </w:rPr>
            </w:pPr>
          </w:p>
        </w:tc>
      </w:tr>
      <w:tr w:rsidR="007D041E" w:rsidRPr="0012254C" w:rsidTr="007D041E">
        <w:tc>
          <w:tcPr>
            <w:tcW w:w="1329"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1</w:t>
            </w:r>
          </w:p>
        </w:tc>
        <w:tc>
          <w:tcPr>
            <w:tcW w:w="2195" w:type="dxa"/>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2</w:t>
            </w:r>
          </w:p>
        </w:tc>
        <w:tc>
          <w:tcPr>
            <w:tcW w:w="1759"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3</w:t>
            </w:r>
          </w:p>
        </w:tc>
        <w:tc>
          <w:tcPr>
            <w:tcW w:w="1434" w:type="dxa"/>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4</w:t>
            </w:r>
          </w:p>
        </w:tc>
        <w:tc>
          <w:tcPr>
            <w:tcW w:w="1270" w:type="dxa"/>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5</w:t>
            </w:r>
          </w:p>
        </w:tc>
        <w:tc>
          <w:tcPr>
            <w:tcW w:w="1431"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6</w:t>
            </w:r>
          </w:p>
        </w:tc>
        <w:tc>
          <w:tcPr>
            <w:tcW w:w="1607"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7</w:t>
            </w:r>
          </w:p>
        </w:tc>
        <w:tc>
          <w:tcPr>
            <w:tcW w:w="1766" w:type="dxa"/>
            <w:gridSpan w:val="3"/>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8</w:t>
            </w:r>
          </w:p>
        </w:tc>
        <w:tc>
          <w:tcPr>
            <w:tcW w:w="1270" w:type="dxa"/>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9</w:t>
            </w:r>
          </w:p>
        </w:tc>
        <w:tc>
          <w:tcPr>
            <w:tcW w:w="1767"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10</w:t>
            </w:r>
          </w:p>
        </w:tc>
      </w:tr>
      <w:tr w:rsidR="007D041E" w:rsidRPr="0012254C" w:rsidTr="007D041E">
        <w:tc>
          <w:tcPr>
            <w:tcW w:w="14061" w:type="dxa"/>
            <w:gridSpan w:val="15"/>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Подпрограмма № 1</w:t>
            </w:r>
            <w:r w:rsidRPr="0012254C">
              <w:rPr>
                <w:color w:val="000000"/>
                <w:sz w:val="20"/>
                <w:szCs w:val="20"/>
              </w:rPr>
              <w:t xml:space="preserve"> «Повышение эффективности управления общественными финансами в закрытом административно-территориальном образовании </w:t>
            </w:r>
            <w:r w:rsidRPr="0012254C">
              <w:rPr>
                <w:color w:val="000000"/>
                <w:sz w:val="20"/>
                <w:szCs w:val="20"/>
              </w:rPr>
              <w:br/>
              <w:t>г. Заречном Пензенской области»</w:t>
            </w: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Цель 1.</w:t>
            </w:r>
            <w:r w:rsidRPr="0012254C">
              <w:rPr>
                <w:color w:val="000000"/>
                <w:sz w:val="20"/>
                <w:szCs w:val="20"/>
              </w:rPr>
              <w:t xml:space="preserve"> Повышение эффективности процессов формирования и исполнения бюджета закрытого административно-территориального образования г. Заречный Пензенской области»</w:t>
            </w:r>
          </w:p>
        </w:tc>
      </w:tr>
      <w:tr w:rsidR="007D041E" w:rsidRPr="0012254C" w:rsidTr="007D041E">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Задача 1.</w:t>
            </w:r>
            <w:r w:rsidRPr="0012254C">
              <w:rPr>
                <w:color w:val="000000"/>
                <w:sz w:val="20"/>
                <w:szCs w:val="20"/>
              </w:rPr>
              <w:t xml:space="preserve">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w:t>
            </w:r>
          </w:p>
        </w:tc>
      </w:tr>
      <w:tr w:rsidR="007D041E" w:rsidRPr="0012254C" w:rsidTr="007D041E">
        <w:tc>
          <w:tcPr>
            <w:tcW w:w="1271" w:type="dxa"/>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1.1.</w:t>
            </w:r>
          </w:p>
        </w:tc>
        <w:tc>
          <w:tcPr>
            <w:tcW w:w="2273" w:type="dxa"/>
            <w:gridSpan w:val="3"/>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Основное мероприятие</w:t>
            </w:r>
          </w:p>
          <w:p w:rsidR="007D041E" w:rsidRPr="0012254C" w:rsidRDefault="007D041E" w:rsidP="007D041E">
            <w:pPr>
              <w:autoSpaceDE w:val="0"/>
              <w:autoSpaceDN w:val="0"/>
              <w:adjustRightInd w:val="0"/>
              <w:rPr>
                <w:bCs/>
                <w:color w:val="000000"/>
                <w:sz w:val="20"/>
                <w:szCs w:val="20"/>
              </w:rPr>
            </w:pPr>
            <w:r w:rsidRPr="0012254C">
              <w:rPr>
                <w:bCs/>
                <w:color w:val="000000"/>
                <w:sz w:val="20"/>
                <w:szCs w:val="20"/>
              </w:rPr>
              <w:lastRenderedPageBreak/>
              <w:t>«Оснащение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w:t>
            </w:r>
          </w:p>
        </w:tc>
        <w:tc>
          <w:tcPr>
            <w:tcW w:w="1739" w:type="dxa"/>
            <w:vMerge w:val="restart"/>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lastRenderedPageBreak/>
              <w:t xml:space="preserve">Финансовое </w:t>
            </w:r>
            <w:r w:rsidRPr="0012254C">
              <w:rPr>
                <w:bCs/>
                <w:color w:val="000000"/>
                <w:sz w:val="20"/>
                <w:szCs w:val="20"/>
              </w:rPr>
              <w:lastRenderedPageBreak/>
              <w:t>управление города Заречного Пензенской области,</w:t>
            </w:r>
          </w:p>
          <w:p w:rsidR="007D041E" w:rsidRPr="0012254C" w:rsidRDefault="007D041E" w:rsidP="007D041E">
            <w:pPr>
              <w:autoSpaceDE w:val="0"/>
              <w:autoSpaceDN w:val="0"/>
              <w:adjustRightInd w:val="0"/>
              <w:jc w:val="both"/>
              <w:rPr>
                <w:color w:val="000000"/>
                <w:sz w:val="20"/>
                <w:szCs w:val="20"/>
              </w:rPr>
            </w:pPr>
            <w:r w:rsidRPr="0012254C">
              <w:rPr>
                <w:color w:val="000000"/>
                <w:sz w:val="20"/>
                <w:szCs w:val="20"/>
              </w:rPr>
              <w:t xml:space="preserve">Комитет по физической культуре и спорту </w:t>
            </w:r>
            <w:r w:rsidRPr="0012254C">
              <w:rPr>
                <w:bCs/>
                <w:color w:val="000000"/>
                <w:sz w:val="20"/>
                <w:szCs w:val="20"/>
              </w:rPr>
              <w:t>города Заречного Пензенской области,</w:t>
            </w:r>
          </w:p>
          <w:p w:rsidR="007D041E" w:rsidRPr="0012254C" w:rsidRDefault="007D041E" w:rsidP="007D041E">
            <w:pPr>
              <w:autoSpaceDE w:val="0"/>
              <w:autoSpaceDN w:val="0"/>
              <w:adjustRightInd w:val="0"/>
              <w:jc w:val="both"/>
              <w:rPr>
                <w:color w:val="000000"/>
                <w:sz w:val="20"/>
                <w:szCs w:val="20"/>
              </w:rPr>
            </w:pPr>
            <w:r w:rsidRPr="0012254C">
              <w:rPr>
                <w:color w:val="000000"/>
                <w:sz w:val="20"/>
                <w:szCs w:val="20"/>
              </w:rPr>
              <w:t xml:space="preserve">Департамент образования </w:t>
            </w:r>
            <w:r w:rsidRPr="0012254C">
              <w:rPr>
                <w:bCs/>
                <w:color w:val="000000"/>
                <w:sz w:val="20"/>
                <w:szCs w:val="20"/>
              </w:rPr>
              <w:t>города Заречного Пензенской области,</w:t>
            </w:r>
          </w:p>
          <w:p w:rsidR="007D041E" w:rsidRPr="0012254C" w:rsidRDefault="007D041E" w:rsidP="007D041E">
            <w:pPr>
              <w:autoSpaceDE w:val="0"/>
              <w:autoSpaceDN w:val="0"/>
              <w:adjustRightInd w:val="0"/>
              <w:jc w:val="both"/>
              <w:rPr>
                <w:bCs/>
                <w:color w:val="000000"/>
                <w:sz w:val="20"/>
                <w:szCs w:val="20"/>
              </w:rPr>
            </w:pPr>
            <w:r w:rsidRPr="0012254C">
              <w:rPr>
                <w:color w:val="000000"/>
                <w:sz w:val="20"/>
                <w:szCs w:val="20"/>
              </w:rPr>
              <w:t xml:space="preserve">Департамент культуры </w:t>
            </w:r>
            <w:r w:rsidRPr="0012254C">
              <w:rPr>
                <w:bCs/>
                <w:color w:val="000000"/>
                <w:sz w:val="20"/>
                <w:szCs w:val="20"/>
              </w:rPr>
              <w:t xml:space="preserve">города Заречного Пензенской области, </w:t>
            </w:r>
            <w:r w:rsidRPr="0012254C">
              <w:rPr>
                <w:color w:val="000000"/>
                <w:sz w:val="20"/>
                <w:szCs w:val="20"/>
              </w:rPr>
              <w:t>Комитет по управлению имуществом города Заречного Пензенской области, Администрация г. Заречного Пензенской области (отдел бухгалтерского учета)</w:t>
            </w: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lastRenderedPageBreak/>
              <w:t>2016</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450,0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450,0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2017</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3685,0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3685,0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2018</w:t>
            </w:r>
          </w:p>
        </w:tc>
        <w:tc>
          <w:tcPr>
            <w:tcW w:w="1270" w:type="dxa"/>
          </w:tcPr>
          <w:p w:rsidR="007D041E" w:rsidRPr="0012254C" w:rsidRDefault="007D041E" w:rsidP="007D041E">
            <w:pPr>
              <w:autoSpaceDE w:val="0"/>
              <w:autoSpaceDN w:val="0"/>
              <w:adjustRightInd w:val="0"/>
              <w:rPr>
                <w:bCs/>
                <w:color w:val="000000"/>
                <w:sz w:val="20"/>
                <w:szCs w:val="20"/>
                <w:lang w:val="en-US"/>
              </w:rPr>
            </w:pPr>
            <w:r w:rsidRPr="0012254C">
              <w:rPr>
                <w:bCs/>
                <w:color w:val="000000"/>
                <w:sz w:val="20"/>
                <w:szCs w:val="20"/>
                <w:lang w:val="en-US"/>
              </w:rPr>
              <w:t>4</w:t>
            </w:r>
            <w:r w:rsidRPr="0012254C">
              <w:rPr>
                <w:bCs/>
                <w:color w:val="000000"/>
                <w:sz w:val="20"/>
                <w:szCs w:val="20"/>
              </w:rPr>
              <w:t>1,</w:t>
            </w:r>
            <w:r w:rsidRPr="0012254C">
              <w:rPr>
                <w:bCs/>
                <w:color w:val="000000"/>
                <w:sz w:val="20"/>
                <w:szCs w:val="20"/>
                <w:lang w:val="en-US"/>
              </w:rPr>
              <w:t>0</w:t>
            </w:r>
          </w:p>
        </w:tc>
        <w:tc>
          <w:tcPr>
            <w:tcW w:w="1431" w:type="dxa"/>
            <w:gridSpan w:val="2"/>
          </w:tcPr>
          <w:p w:rsidR="007D041E" w:rsidRPr="0012254C" w:rsidRDefault="007D041E" w:rsidP="007D041E">
            <w:pPr>
              <w:autoSpaceDE w:val="0"/>
              <w:autoSpaceDN w:val="0"/>
              <w:adjustRightInd w:val="0"/>
              <w:rPr>
                <w:bCs/>
                <w:color w:val="000000"/>
                <w:sz w:val="20"/>
                <w:szCs w:val="20"/>
                <w:lang w:val="en-US"/>
              </w:rPr>
            </w:pPr>
            <w:r w:rsidRPr="0012254C">
              <w:rPr>
                <w:bCs/>
                <w:color w:val="000000"/>
                <w:sz w:val="20"/>
                <w:szCs w:val="20"/>
                <w:lang w:val="en-US"/>
              </w:rPr>
              <w:t>4</w:t>
            </w:r>
            <w:r w:rsidRPr="0012254C">
              <w:rPr>
                <w:bCs/>
                <w:color w:val="000000"/>
                <w:sz w:val="20"/>
                <w:szCs w:val="20"/>
              </w:rPr>
              <w:t>1,</w:t>
            </w:r>
            <w:r w:rsidRPr="0012254C">
              <w:rPr>
                <w:bCs/>
                <w:color w:val="000000"/>
                <w:sz w:val="20"/>
                <w:szCs w:val="20"/>
                <w:lang w:val="en-US"/>
              </w:rPr>
              <w:t>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2019</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470,0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470,0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2020</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1302,9</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1302,9</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2021</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877,5</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877,5</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2022</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1040,8</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1040,80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7867,2</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7867,2</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1.1.1.</w:t>
            </w:r>
          </w:p>
        </w:tc>
        <w:tc>
          <w:tcPr>
            <w:tcW w:w="2273" w:type="dxa"/>
            <w:gridSpan w:val="3"/>
            <w:vMerge w:val="restart"/>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w:t>
            </w:r>
          </w:p>
        </w:tc>
        <w:tc>
          <w:tcPr>
            <w:tcW w:w="1739" w:type="dxa"/>
            <w:vMerge w:val="restart"/>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p w:rsidR="007D041E" w:rsidRPr="0012254C" w:rsidRDefault="007D041E" w:rsidP="007D041E">
            <w:pPr>
              <w:autoSpaceDE w:val="0"/>
              <w:autoSpaceDN w:val="0"/>
              <w:adjustRightInd w:val="0"/>
              <w:jc w:val="both"/>
              <w:rPr>
                <w:bCs/>
                <w:color w:val="000000"/>
                <w:sz w:val="20"/>
                <w:szCs w:val="20"/>
              </w:rPr>
            </w:pPr>
            <w:r w:rsidRPr="0012254C">
              <w:rPr>
                <w:color w:val="000000"/>
                <w:sz w:val="20"/>
                <w:szCs w:val="20"/>
              </w:rPr>
              <w:t xml:space="preserve">Комитет по физической культуре и спорту </w:t>
            </w:r>
            <w:r w:rsidRPr="0012254C">
              <w:rPr>
                <w:bCs/>
                <w:color w:val="000000"/>
                <w:sz w:val="20"/>
                <w:szCs w:val="20"/>
              </w:rPr>
              <w:t xml:space="preserve">города Заречного Пензенской </w:t>
            </w:r>
            <w:r w:rsidRPr="0012254C">
              <w:rPr>
                <w:bCs/>
                <w:color w:val="000000"/>
                <w:sz w:val="20"/>
                <w:szCs w:val="20"/>
              </w:rPr>
              <w:lastRenderedPageBreak/>
              <w:t>области,</w:t>
            </w:r>
          </w:p>
          <w:p w:rsidR="007D041E" w:rsidRPr="0012254C" w:rsidRDefault="007D041E" w:rsidP="007D041E">
            <w:pPr>
              <w:autoSpaceDE w:val="0"/>
              <w:autoSpaceDN w:val="0"/>
              <w:adjustRightInd w:val="0"/>
              <w:jc w:val="both"/>
              <w:rPr>
                <w:color w:val="000000"/>
                <w:sz w:val="20"/>
                <w:szCs w:val="20"/>
              </w:rPr>
            </w:pPr>
            <w:r w:rsidRPr="0012254C">
              <w:rPr>
                <w:color w:val="000000"/>
                <w:sz w:val="20"/>
                <w:szCs w:val="20"/>
              </w:rPr>
              <w:t xml:space="preserve">Департамент образования </w:t>
            </w:r>
            <w:r w:rsidRPr="0012254C">
              <w:rPr>
                <w:bCs/>
                <w:color w:val="000000"/>
                <w:sz w:val="20"/>
                <w:szCs w:val="20"/>
              </w:rPr>
              <w:t>города Заречного Пензенской области,</w:t>
            </w:r>
            <w:r w:rsidRPr="0012254C">
              <w:rPr>
                <w:color w:val="000000"/>
                <w:sz w:val="20"/>
                <w:szCs w:val="20"/>
              </w:rPr>
              <w:t xml:space="preserve"> Комитет по управлению имуществом города Заречного Пензенской области,</w:t>
            </w:r>
          </w:p>
          <w:p w:rsidR="007D041E" w:rsidRPr="0012254C" w:rsidRDefault="007D041E" w:rsidP="00B03795">
            <w:pPr>
              <w:autoSpaceDE w:val="0"/>
              <w:autoSpaceDN w:val="0"/>
              <w:adjustRightInd w:val="0"/>
              <w:jc w:val="both"/>
              <w:rPr>
                <w:bCs/>
                <w:color w:val="000000"/>
                <w:sz w:val="20"/>
                <w:szCs w:val="20"/>
              </w:rPr>
            </w:pPr>
            <w:r w:rsidRPr="0012254C">
              <w:rPr>
                <w:color w:val="000000"/>
                <w:sz w:val="20"/>
                <w:szCs w:val="20"/>
              </w:rPr>
              <w:t xml:space="preserve">Департамент Культуры </w:t>
            </w:r>
            <w:r w:rsidRPr="0012254C">
              <w:rPr>
                <w:bCs/>
                <w:color w:val="000000"/>
                <w:sz w:val="20"/>
                <w:szCs w:val="20"/>
              </w:rPr>
              <w:t>города Заречного Пензенской области,</w:t>
            </w:r>
            <w:r w:rsidRPr="0012254C">
              <w:rPr>
                <w:color w:val="000000"/>
                <w:sz w:val="20"/>
                <w:szCs w:val="20"/>
              </w:rPr>
              <w:t xml:space="preserve"> Администрация г. Заречного Пензенской области (отдел </w:t>
            </w:r>
            <w:r w:rsidRPr="00B03795">
              <w:rPr>
                <w:color w:val="000000"/>
                <w:sz w:val="20"/>
                <w:szCs w:val="20"/>
              </w:rPr>
              <w:t>бухгалтерского учета)</w:t>
            </w: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lastRenderedPageBreak/>
              <w:t>2016</w:t>
            </w:r>
          </w:p>
        </w:tc>
        <w:tc>
          <w:tcPr>
            <w:tcW w:w="1270"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450,0</w:t>
            </w:r>
          </w:p>
        </w:tc>
        <w:tc>
          <w:tcPr>
            <w:tcW w:w="14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450,0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10 комплектов компьютерного оборудования</w:t>
            </w:r>
          </w:p>
        </w:tc>
      </w:tr>
      <w:tr w:rsidR="007D041E" w:rsidRPr="0012254C" w:rsidTr="007D041E">
        <w:trPr>
          <w:trHeight w:val="525"/>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2017</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3685,0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3685,0</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 xml:space="preserve">3 комплекта компьютерного оборудования; приобретение комплексной системы планирования </w:t>
            </w:r>
            <w:r w:rsidRPr="0012254C">
              <w:rPr>
                <w:color w:val="000000"/>
                <w:sz w:val="20"/>
                <w:szCs w:val="20"/>
              </w:rPr>
              <w:lastRenderedPageBreak/>
              <w:t>бюджета (в том числе системы управления базами данных, обеспечивающей ее работу)</w:t>
            </w:r>
          </w:p>
        </w:tc>
      </w:tr>
      <w:tr w:rsidR="007D041E" w:rsidRPr="0012254C" w:rsidTr="007D041E">
        <w:trPr>
          <w:trHeight w:val="525"/>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2018</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41,0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41,0</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r w:rsidRPr="0012254C">
              <w:rPr>
                <w:color w:val="000000"/>
                <w:sz w:val="20"/>
                <w:szCs w:val="20"/>
              </w:rPr>
              <w:t>1 комплект компьютерного оборудования</w:t>
            </w:r>
          </w:p>
        </w:tc>
      </w:tr>
      <w:tr w:rsidR="007D041E" w:rsidRPr="0012254C" w:rsidTr="007D041E">
        <w:trPr>
          <w:trHeight w:val="525"/>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2019</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470,0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470,0</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r w:rsidRPr="0012254C">
              <w:rPr>
                <w:color w:val="000000"/>
                <w:sz w:val="20"/>
                <w:szCs w:val="20"/>
              </w:rPr>
              <w:t>2 комплекта компьютерного оборудования;</w:t>
            </w:r>
          </w:p>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приобретение неисключительных прав на использование программы для ЭВМ - Комплексная система планирования бюджета и сопровождение Комплексной системы планирования бюджета</w:t>
            </w:r>
          </w:p>
        </w:tc>
      </w:tr>
      <w:tr w:rsidR="007D041E" w:rsidRPr="0012254C" w:rsidTr="007D041E">
        <w:trPr>
          <w:trHeight w:val="404"/>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2020</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1302,9</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1302,9</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 xml:space="preserve">3 комплекта компьютерного оборудования; приобретение неисключительных прав на использование программы для ЭВМ - Комплексная система планирования бюджета и </w:t>
            </w:r>
            <w:r w:rsidRPr="0012254C">
              <w:rPr>
                <w:color w:val="000000"/>
                <w:sz w:val="20"/>
                <w:szCs w:val="20"/>
              </w:rPr>
              <w:lastRenderedPageBreak/>
              <w:t>сопровождение Комплексной системы планирования бюджета</w:t>
            </w:r>
          </w:p>
        </w:tc>
      </w:tr>
      <w:tr w:rsidR="007D041E" w:rsidRPr="0012254C" w:rsidTr="007D041E">
        <w:trPr>
          <w:trHeight w:val="404"/>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2021</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877,5</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877,5</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3 комплекта компьютерного оборудования; приобретение неисключительных прав на использование программы для ЭВМ - Комплексная система планирования бюджета и сопровождение Комплексной системы планирования бюджета</w:t>
            </w:r>
          </w:p>
        </w:tc>
      </w:tr>
      <w:tr w:rsidR="007D041E" w:rsidRPr="0012254C" w:rsidTr="007D041E">
        <w:trPr>
          <w:trHeight w:val="4140"/>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2022</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1040,8</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1040,8</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r w:rsidRPr="0012254C">
              <w:rPr>
                <w:color w:val="000000"/>
                <w:sz w:val="20"/>
                <w:szCs w:val="20"/>
              </w:rPr>
              <w:t>2 комплекта компьютерного оборудования; приобретение неисключительных прав на использование программы для ЭВМ - Комплексная система планирования бюджета и сопровождение Комплексной системы планирования бюджета</w:t>
            </w:r>
          </w:p>
        </w:tc>
      </w:tr>
      <w:tr w:rsidR="007D041E" w:rsidRPr="0012254C" w:rsidTr="007D041E">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7867,2</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7867,2</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Внедрение системы планирования бюджета финансовым органом.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w:t>
            </w:r>
          </w:p>
        </w:tc>
      </w:tr>
      <w:tr w:rsidR="007D041E" w:rsidRPr="0012254C" w:rsidTr="007D041E">
        <w:tc>
          <w:tcPr>
            <w:tcW w:w="5283" w:type="dxa"/>
            <w:gridSpan w:val="5"/>
            <w:vMerge w:val="restart"/>
          </w:tcPr>
          <w:p w:rsidR="007D041E" w:rsidRPr="0012254C" w:rsidRDefault="007D041E" w:rsidP="007D041E">
            <w:pPr>
              <w:autoSpaceDE w:val="0"/>
              <w:autoSpaceDN w:val="0"/>
              <w:adjustRightInd w:val="0"/>
              <w:jc w:val="both"/>
              <w:outlineLvl w:val="0"/>
              <w:rPr>
                <w:bCs/>
                <w:color w:val="000000"/>
                <w:sz w:val="20"/>
                <w:szCs w:val="20"/>
              </w:rPr>
            </w:pPr>
            <w:r w:rsidRPr="0012254C">
              <w:rPr>
                <w:bCs/>
                <w:color w:val="000000"/>
                <w:sz w:val="20"/>
                <w:szCs w:val="20"/>
              </w:rPr>
              <w:t>ИТОГО по подпрограмме</w:t>
            </w: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2016</w:t>
            </w:r>
          </w:p>
        </w:tc>
        <w:tc>
          <w:tcPr>
            <w:tcW w:w="1270"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450,0</w:t>
            </w:r>
          </w:p>
        </w:tc>
        <w:tc>
          <w:tcPr>
            <w:tcW w:w="14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450,0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210"/>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2017</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3685,0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3685,0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285"/>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2018</w:t>
            </w:r>
          </w:p>
        </w:tc>
        <w:tc>
          <w:tcPr>
            <w:tcW w:w="1270" w:type="dxa"/>
          </w:tcPr>
          <w:p w:rsidR="007D041E" w:rsidRPr="0012254C" w:rsidRDefault="007D041E" w:rsidP="007D041E">
            <w:pPr>
              <w:autoSpaceDE w:val="0"/>
              <w:autoSpaceDN w:val="0"/>
              <w:adjustRightInd w:val="0"/>
              <w:rPr>
                <w:bCs/>
                <w:color w:val="000000"/>
                <w:sz w:val="20"/>
                <w:szCs w:val="20"/>
                <w:lang w:val="en-US"/>
              </w:rPr>
            </w:pPr>
            <w:r w:rsidRPr="0012254C">
              <w:rPr>
                <w:bCs/>
                <w:color w:val="000000"/>
                <w:sz w:val="20"/>
                <w:szCs w:val="20"/>
                <w:lang w:val="en-US"/>
              </w:rPr>
              <w:t>4</w:t>
            </w:r>
            <w:r w:rsidRPr="0012254C">
              <w:rPr>
                <w:bCs/>
                <w:color w:val="000000"/>
                <w:sz w:val="20"/>
                <w:szCs w:val="20"/>
              </w:rPr>
              <w:t>1,</w:t>
            </w:r>
            <w:r w:rsidRPr="0012254C">
              <w:rPr>
                <w:bCs/>
                <w:color w:val="000000"/>
                <w:sz w:val="20"/>
                <w:szCs w:val="20"/>
                <w:lang w:val="en-US"/>
              </w:rPr>
              <w:t>0</w:t>
            </w:r>
          </w:p>
        </w:tc>
        <w:tc>
          <w:tcPr>
            <w:tcW w:w="1431" w:type="dxa"/>
            <w:gridSpan w:val="2"/>
          </w:tcPr>
          <w:p w:rsidR="007D041E" w:rsidRPr="0012254C" w:rsidRDefault="007D041E" w:rsidP="007D041E">
            <w:pPr>
              <w:autoSpaceDE w:val="0"/>
              <w:autoSpaceDN w:val="0"/>
              <w:adjustRightInd w:val="0"/>
              <w:rPr>
                <w:bCs/>
                <w:color w:val="000000"/>
                <w:sz w:val="20"/>
                <w:szCs w:val="20"/>
                <w:lang w:val="en-US"/>
              </w:rPr>
            </w:pPr>
            <w:r w:rsidRPr="0012254C">
              <w:rPr>
                <w:bCs/>
                <w:color w:val="000000"/>
                <w:sz w:val="20"/>
                <w:szCs w:val="20"/>
                <w:lang w:val="en-US"/>
              </w:rPr>
              <w:t>4</w:t>
            </w:r>
            <w:r w:rsidRPr="0012254C">
              <w:rPr>
                <w:bCs/>
                <w:color w:val="000000"/>
                <w:sz w:val="20"/>
                <w:szCs w:val="20"/>
              </w:rPr>
              <w:t>1,</w:t>
            </w:r>
            <w:r w:rsidRPr="0012254C">
              <w:rPr>
                <w:bCs/>
                <w:color w:val="000000"/>
                <w:sz w:val="20"/>
                <w:szCs w:val="20"/>
                <w:lang w:val="en-US"/>
              </w:rPr>
              <w:t>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165"/>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2019</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470,0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470,0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30"/>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2020</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1302,9</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1302,9</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30"/>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2021</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877,5</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877,5</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327"/>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2022</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1040,8</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1040,8</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7867,2</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7867,2</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330"/>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Подпрограмма № 2</w:t>
            </w:r>
            <w:r w:rsidRPr="0012254C">
              <w:rPr>
                <w:color w:val="000000"/>
                <w:sz w:val="20"/>
                <w:szCs w:val="20"/>
              </w:rPr>
              <w:t xml:space="preserve"> «Управление муниципальным долгом закрытого административно-территориального образования г. Заречного Пензенской области»</w:t>
            </w:r>
          </w:p>
        </w:tc>
      </w:tr>
      <w:tr w:rsidR="007D041E" w:rsidRPr="0012254C" w:rsidTr="007D041E">
        <w:trPr>
          <w:trHeight w:val="330"/>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 xml:space="preserve">Цель 1. </w:t>
            </w:r>
            <w:r w:rsidRPr="0012254C">
              <w:rPr>
                <w:color w:val="000000"/>
                <w:sz w:val="20"/>
                <w:szCs w:val="20"/>
              </w:rPr>
              <w:t>Снижение объема долговых обязательств закрытого административно-территориального образования г. Заречного Пензенской области</w:t>
            </w:r>
          </w:p>
        </w:tc>
      </w:tr>
      <w:tr w:rsidR="007D041E" w:rsidRPr="0012254C" w:rsidTr="007D041E">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color w:val="000000"/>
                <w:sz w:val="20"/>
                <w:szCs w:val="20"/>
              </w:rPr>
              <w:t>Задача 1.</w:t>
            </w:r>
            <w:r w:rsidRPr="0012254C">
              <w:rPr>
                <w:color w:val="000000"/>
                <w:sz w:val="20"/>
                <w:szCs w:val="20"/>
              </w:rPr>
              <w:t xml:space="preserve"> Сокращение объемов расходов на обслуживание муниципального долга закрытого административно-территориального образования г. Заречного Пензенской области</w:t>
            </w:r>
          </w:p>
        </w:tc>
      </w:tr>
      <w:tr w:rsidR="007D041E" w:rsidRPr="0012254C" w:rsidTr="007D041E">
        <w:tc>
          <w:tcPr>
            <w:tcW w:w="1271" w:type="dxa"/>
            <w:vMerge w:val="restart"/>
          </w:tcPr>
          <w:p w:rsidR="007D041E" w:rsidRPr="0012254C" w:rsidRDefault="007D041E" w:rsidP="007D041E">
            <w:pPr>
              <w:autoSpaceDE w:val="0"/>
              <w:autoSpaceDN w:val="0"/>
              <w:adjustRightInd w:val="0"/>
              <w:rPr>
                <w:color w:val="000000"/>
                <w:sz w:val="20"/>
                <w:szCs w:val="20"/>
              </w:rPr>
            </w:pPr>
            <w:r w:rsidRPr="0012254C">
              <w:rPr>
                <w:color w:val="000000"/>
                <w:sz w:val="20"/>
                <w:szCs w:val="20"/>
              </w:rPr>
              <w:lastRenderedPageBreak/>
              <w:t>1.2.</w:t>
            </w:r>
          </w:p>
        </w:tc>
        <w:tc>
          <w:tcPr>
            <w:tcW w:w="2253" w:type="dxa"/>
            <w:gridSpan w:val="2"/>
            <w:vMerge w:val="restart"/>
          </w:tcPr>
          <w:p w:rsidR="007D041E" w:rsidRPr="0012254C" w:rsidRDefault="007D041E" w:rsidP="007D041E">
            <w:pPr>
              <w:autoSpaceDE w:val="0"/>
              <w:autoSpaceDN w:val="0"/>
              <w:adjustRightInd w:val="0"/>
              <w:rPr>
                <w:color w:val="000000"/>
                <w:sz w:val="20"/>
                <w:szCs w:val="20"/>
              </w:rPr>
            </w:pPr>
            <w:r w:rsidRPr="0012254C">
              <w:rPr>
                <w:color w:val="000000"/>
                <w:sz w:val="20"/>
                <w:szCs w:val="20"/>
              </w:rPr>
              <w:t>Основное мероприятие «Соблюдение установленного законодательством ограничения предельного объема расходов на обслуживание муниципального долга»</w:t>
            </w:r>
          </w:p>
        </w:tc>
        <w:tc>
          <w:tcPr>
            <w:tcW w:w="1759" w:type="dxa"/>
            <w:gridSpan w:val="2"/>
            <w:vMerge w:val="restart"/>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p w:rsidR="007D041E" w:rsidRPr="0012254C" w:rsidRDefault="007D041E" w:rsidP="007D041E">
            <w:pPr>
              <w:autoSpaceDE w:val="0"/>
              <w:autoSpaceDN w:val="0"/>
              <w:adjustRightInd w:val="0"/>
              <w:rPr>
                <w:b/>
                <w:color w:val="000000"/>
                <w:sz w:val="20"/>
                <w:szCs w:val="20"/>
              </w:rPr>
            </w:pPr>
            <w:r w:rsidRPr="0012254C">
              <w:rPr>
                <w:bCs/>
                <w:color w:val="000000"/>
                <w:sz w:val="20"/>
                <w:szCs w:val="20"/>
              </w:rPr>
              <w:t>Администрация города Заречного Пензенской области (отдел бухгалтерского учета)</w:t>
            </w: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2016</w:t>
            </w:r>
          </w:p>
        </w:tc>
        <w:tc>
          <w:tcPr>
            <w:tcW w:w="1270" w:type="dxa"/>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116579,3</w:t>
            </w:r>
          </w:p>
        </w:tc>
        <w:tc>
          <w:tcPr>
            <w:tcW w:w="1431" w:type="dxa"/>
            <w:gridSpan w:val="2"/>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116579,3</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autoSpaceDE w:val="0"/>
              <w:autoSpaceDN w:val="0"/>
              <w:adjustRightInd w:val="0"/>
              <w:jc w:val="center"/>
              <w:rPr>
                <w:color w:val="000000"/>
                <w:sz w:val="20"/>
                <w:szCs w:val="2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2017</w:t>
            </w:r>
          </w:p>
        </w:tc>
        <w:tc>
          <w:tcPr>
            <w:tcW w:w="1270"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70819,7</w:t>
            </w:r>
          </w:p>
        </w:tc>
        <w:tc>
          <w:tcPr>
            <w:tcW w:w="14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70819,7</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autoSpaceDE w:val="0"/>
              <w:autoSpaceDN w:val="0"/>
              <w:adjustRightInd w:val="0"/>
              <w:jc w:val="center"/>
              <w:rPr>
                <w:color w:val="000000"/>
                <w:sz w:val="20"/>
                <w:szCs w:val="2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2018</w:t>
            </w:r>
          </w:p>
        </w:tc>
        <w:tc>
          <w:tcPr>
            <w:tcW w:w="1270" w:type="dxa"/>
          </w:tcPr>
          <w:p w:rsidR="007D041E" w:rsidRPr="0012254C" w:rsidRDefault="007D041E" w:rsidP="007D041E">
            <w:pPr>
              <w:rPr>
                <w:color w:val="000000"/>
                <w:sz w:val="20"/>
                <w:szCs w:val="20"/>
              </w:rPr>
            </w:pPr>
            <w:r w:rsidRPr="0012254C">
              <w:rPr>
                <w:color w:val="000000"/>
                <w:sz w:val="20"/>
                <w:szCs w:val="20"/>
              </w:rPr>
              <w:t>42120,6</w:t>
            </w:r>
          </w:p>
        </w:tc>
        <w:tc>
          <w:tcPr>
            <w:tcW w:w="1431" w:type="dxa"/>
            <w:gridSpan w:val="2"/>
          </w:tcPr>
          <w:p w:rsidR="007D041E" w:rsidRPr="0012254C" w:rsidRDefault="007D041E" w:rsidP="007D041E">
            <w:pPr>
              <w:rPr>
                <w:color w:val="000000"/>
                <w:sz w:val="20"/>
                <w:szCs w:val="20"/>
              </w:rPr>
            </w:pPr>
            <w:r w:rsidRPr="0012254C">
              <w:rPr>
                <w:color w:val="000000"/>
                <w:sz w:val="20"/>
                <w:szCs w:val="20"/>
              </w:rPr>
              <w:t>42120,6</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autoSpaceDE w:val="0"/>
              <w:autoSpaceDN w:val="0"/>
              <w:adjustRightInd w:val="0"/>
              <w:jc w:val="center"/>
              <w:rPr>
                <w:color w:val="000000"/>
                <w:sz w:val="20"/>
                <w:szCs w:val="2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2019</w:t>
            </w:r>
          </w:p>
        </w:tc>
        <w:tc>
          <w:tcPr>
            <w:tcW w:w="1270" w:type="dxa"/>
          </w:tcPr>
          <w:p w:rsidR="007D041E" w:rsidRPr="0012254C" w:rsidRDefault="007D041E" w:rsidP="007D041E">
            <w:pPr>
              <w:rPr>
                <w:color w:val="000000"/>
                <w:sz w:val="20"/>
                <w:szCs w:val="20"/>
              </w:rPr>
            </w:pPr>
            <w:r w:rsidRPr="0012254C">
              <w:rPr>
                <w:color w:val="000000"/>
                <w:sz w:val="20"/>
                <w:szCs w:val="20"/>
              </w:rPr>
              <w:t>47501,6</w:t>
            </w:r>
          </w:p>
        </w:tc>
        <w:tc>
          <w:tcPr>
            <w:tcW w:w="1431" w:type="dxa"/>
            <w:gridSpan w:val="2"/>
          </w:tcPr>
          <w:p w:rsidR="007D041E" w:rsidRPr="0012254C" w:rsidRDefault="007D041E" w:rsidP="007D041E">
            <w:pPr>
              <w:rPr>
                <w:color w:val="000000"/>
                <w:sz w:val="20"/>
                <w:szCs w:val="20"/>
              </w:rPr>
            </w:pPr>
            <w:r w:rsidRPr="0012254C">
              <w:rPr>
                <w:color w:val="000000"/>
                <w:sz w:val="20"/>
                <w:szCs w:val="20"/>
              </w:rPr>
              <w:t>47501,6</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autoSpaceDE w:val="0"/>
              <w:autoSpaceDN w:val="0"/>
              <w:adjustRightInd w:val="0"/>
              <w:jc w:val="center"/>
              <w:rPr>
                <w:color w:val="000000"/>
                <w:sz w:val="20"/>
                <w:szCs w:val="2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2020</w:t>
            </w:r>
          </w:p>
        </w:tc>
        <w:tc>
          <w:tcPr>
            <w:tcW w:w="1270" w:type="dxa"/>
          </w:tcPr>
          <w:p w:rsidR="007D041E" w:rsidRPr="0012254C" w:rsidRDefault="007D041E" w:rsidP="007D041E">
            <w:pPr>
              <w:rPr>
                <w:color w:val="000000"/>
                <w:sz w:val="20"/>
                <w:szCs w:val="20"/>
              </w:rPr>
            </w:pPr>
            <w:r w:rsidRPr="0012254C">
              <w:rPr>
                <w:color w:val="000000"/>
                <w:sz w:val="20"/>
                <w:szCs w:val="20"/>
              </w:rPr>
              <w:t>40944,2</w:t>
            </w:r>
          </w:p>
        </w:tc>
        <w:tc>
          <w:tcPr>
            <w:tcW w:w="1431" w:type="dxa"/>
            <w:gridSpan w:val="2"/>
          </w:tcPr>
          <w:p w:rsidR="007D041E" w:rsidRPr="0012254C" w:rsidRDefault="007D041E" w:rsidP="007D041E">
            <w:pPr>
              <w:rPr>
                <w:color w:val="000000"/>
                <w:sz w:val="20"/>
                <w:szCs w:val="20"/>
              </w:rPr>
            </w:pPr>
            <w:r w:rsidRPr="0012254C">
              <w:rPr>
                <w:color w:val="000000"/>
                <w:sz w:val="20"/>
                <w:szCs w:val="20"/>
              </w:rPr>
              <w:t>40944,2</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autoSpaceDE w:val="0"/>
              <w:autoSpaceDN w:val="0"/>
              <w:adjustRightInd w:val="0"/>
              <w:jc w:val="center"/>
              <w:rPr>
                <w:color w:val="000000"/>
                <w:sz w:val="20"/>
                <w:szCs w:val="2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2021</w:t>
            </w:r>
          </w:p>
        </w:tc>
        <w:tc>
          <w:tcPr>
            <w:tcW w:w="1270" w:type="dxa"/>
          </w:tcPr>
          <w:p w:rsidR="007D041E" w:rsidRPr="0012254C" w:rsidRDefault="007D041E" w:rsidP="007D041E">
            <w:pPr>
              <w:rPr>
                <w:color w:val="000000"/>
                <w:sz w:val="20"/>
                <w:szCs w:val="20"/>
                <w:lang w:val="en-US"/>
              </w:rPr>
            </w:pPr>
            <w:r w:rsidRPr="0012254C">
              <w:rPr>
                <w:color w:val="000000"/>
                <w:sz w:val="20"/>
                <w:szCs w:val="20"/>
              </w:rPr>
              <w:t>33743,7</w:t>
            </w:r>
          </w:p>
        </w:tc>
        <w:tc>
          <w:tcPr>
            <w:tcW w:w="1431" w:type="dxa"/>
            <w:gridSpan w:val="2"/>
          </w:tcPr>
          <w:p w:rsidR="007D041E" w:rsidRPr="0012254C" w:rsidRDefault="007D041E" w:rsidP="007D041E">
            <w:pPr>
              <w:rPr>
                <w:color w:val="000000"/>
                <w:sz w:val="20"/>
                <w:szCs w:val="20"/>
              </w:rPr>
            </w:pPr>
            <w:r w:rsidRPr="0012254C">
              <w:rPr>
                <w:color w:val="000000"/>
                <w:sz w:val="20"/>
                <w:szCs w:val="20"/>
              </w:rPr>
              <w:t>33743,7</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autoSpaceDE w:val="0"/>
              <w:autoSpaceDN w:val="0"/>
              <w:adjustRightInd w:val="0"/>
              <w:jc w:val="center"/>
              <w:rPr>
                <w:color w:val="000000"/>
                <w:sz w:val="20"/>
                <w:szCs w:val="20"/>
              </w:rPr>
            </w:pPr>
            <w:r w:rsidRPr="0012254C">
              <w:rPr>
                <w:color w:val="000000"/>
                <w:sz w:val="20"/>
                <w:szCs w:val="20"/>
              </w:rPr>
              <w:t>Х</w:t>
            </w:r>
          </w:p>
        </w:tc>
      </w:tr>
      <w:tr w:rsidR="007D041E" w:rsidRPr="0012254C" w:rsidTr="007D041E">
        <w:trPr>
          <w:trHeight w:val="357"/>
        </w:trPr>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2022</w:t>
            </w:r>
          </w:p>
        </w:tc>
        <w:tc>
          <w:tcPr>
            <w:tcW w:w="1270" w:type="dxa"/>
          </w:tcPr>
          <w:p w:rsidR="007D041E" w:rsidRPr="0012254C" w:rsidRDefault="007D041E" w:rsidP="007D041E">
            <w:pPr>
              <w:rPr>
                <w:color w:val="000000"/>
                <w:sz w:val="20"/>
                <w:szCs w:val="20"/>
              </w:rPr>
            </w:pPr>
            <w:r w:rsidRPr="0012254C">
              <w:rPr>
                <w:color w:val="000000"/>
                <w:sz w:val="20"/>
                <w:szCs w:val="20"/>
              </w:rPr>
              <w:t>21200,0</w:t>
            </w:r>
          </w:p>
        </w:tc>
        <w:tc>
          <w:tcPr>
            <w:tcW w:w="1431" w:type="dxa"/>
            <w:gridSpan w:val="2"/>
          </w:tcPr>
          <w:p w:rsidR="007D041E" w:rsidRPr="0012254C" w:rsidRDefault="007D041E" w:rsidP="007D041E">
            <w:pPr>
              <w:rPr>
                <w:color w:val="000000"/>
                <w:sz w:val="20"/>
                <w:szCs w:val="20"/>
              </w:rPr>
            </w:pPr>
            <w:r w:rsidRPr="0012254C">
              <w:rPr>
                <w:color w:val="000000"/>
                <w:sz w:val="20"/>
                <w:szCs w:val="20"/>
              </w:rPr>
              <w:t>21200,0</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autoSpaceDE w:val="0"/>
              <w:autoSpaceDN w:val="0"/>
              <w:adjustRightInd w:val="0"/>
              <w:jc w:val="center"/>
              <w:rPr>
                <w:color w:val="000000"/>
                <w:sz w:val="20"/>
                <w:szCs w:val="2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Итого</w:t>
            </w:r>
          </w:p>
        </w:tc>
        <w:tc>
          <w:tcPr>
            <w:tcW w:w="1270" w:type="dxa"/>
          </w:tcPr>
          <w:p w:rsidR="007D041E" w:rsidRPr="0012254C" w:rsidRDefault="006408D3" w:rsidP="007D041E">
            <w:pPr>
              <w:rPr>
                <w:color w:val="000000"/>
                <w:sz w:val="20"/>
                <w:szCs w:val="20"/>
              </w:rPr>
            </w:pPr>
            <w:r w:rsidRPr="0012254C">
              <w:rPr>
                <w:color w:val="000000"/>
                <w:sz w:val="20"/>
                <w:szCs w:val="20"/>
                <w:lang w:val="en-US"/>
              </w:rPr>
              <w:t>372909</w:t>
            </w:r>
            <w:r w:rsidRPr="0012254C">
              <w:rPr>
                <w:color w:val="000000"/>
                <w:sz w:val="20"/>
                <w:szCs w:val="20"/>
              </w:rPr>
              <w:t>,1</w:t>
            </w:r>
          </w:p>
        </w:tc>
        <w:tc>
          <w:tcPr>
            <w:tcW w:w="1431" w:type="dxa"/>
            <w:gridSpan w:val="2"/>
          </w:tcPr>
          <w:p w:rsidR="007D041E" w:rsidRPr="0012254C" w:rsidRDefault="006408D3" w:rsidP="007D041E">
            <w:pPr>
              <w:rPr>
                <w:color w:val="000000"/>
                <w:sz w:val="20"/>
                <w:szCs w:val="20"/>
              </w:rPr>
            </w:pPr>
            <w:r w:rsidRPr="0012254C">
              <w:rPr>
                <w:color w:val="000000"/>
                <w:sz w:val="20"/>
                <w:szCs w:val="20"/>
              </w:rPr>
              <w:t>372909,1</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autoSpaceDE w:val="0"/>
              <w:autoSpaceDN w:val="0"/>
              <w:adjustRightInd w:val="0"/>
              <w:jc w:val="center"/>
              <w:rPr>
                <w:color w:val="000000"/>
                <w:sz w:val="20"/>
                <w:szCs w:val="20"/>
              </w:rPr>
            </w:pPr>
            <w:r w:rsidRPr="0012254C">
              <w:rPr>
                <w:color w:val="000000"/>
                <w:sz w:val="20"/>
                <w:szCs w:val="20"/>
              </w:rPr>
              <w:t>Х</w:t>
            </w:r>
          </w:p>
        </w:tc>
      </w:tr>
      <w:tr w:rsidR="007D041E" w:rsidRPr="0012254C" w:rsidTr="007D041E">
        <w:tc>
          <w:tcPr>
            <w:tcW w:w="1271" w:type="dxa"/>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1.2.1.</w:t>
            </w:r>
          </w:p>
        </w:tc>
        <w:tc>
          <w:tcPr>
            <w:tcW w:w="2253" w:type="dxa"/>
            <w:gridSpan w:val="2"/>
            <w:vMerge w:val="restart"/>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Процентные платежи по муниципальному долгу</w:t>
            </w:r>
          </w:p>
        </w:tc>
        <w:tc>
          <w:tcPr>
            <w:tcW w:w="1759" w:type="dxa"/>
            <w:gridSpan w:val="2"/>
            <w:vMerge w:val="restart"/>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Администрация города Заречного Пензенской области (отдел бухгалтерского учета)</w:t>
            </w: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2016</w:t>
            </w:r>
          </w:p>
        </w:tc>
        <w:tc>
          <w:tcPr>
            <w:tcW w:w="1270" w:type="dxa"/>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116579,3</w:t>
            </w:r>
          </w:p>
        </w:tc>
        <w:tc>
          <w:tcPr>
            <w:tcW w:w="1431" w:type="dxa"/>
            <w:gridSpan w:val="2"/>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116579,3</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center"/>
              <w:rPr>
                <w:b/>
                <w:bCs/>
                <w:color w:val="000000"/>
                <w:sz w:val="20"/>
                <w:szCs w:val="20"/>
              </w:rPr>
            </w:pPr>
            <w:r w:rsidRPr="0012254C">
              <w:rPr>
                <w:bCs/>
                <w:color w:val="000000"/>
                <w:sz w:val="20"/>
                <w:szCs w:val="20"/>
              </w:rPr>
              <w:t>15</w:t>
            </w:r>
          </w:p>
        </w:tc>
      </w:tr>
      <w:tr w:rsidR="007D041E" w:rsidRPr="0012254C" w:rsidTr="007D041E">
        <w:trPr>
          <w:trHeight w:val="345"/>
        </w:trPr>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2017</w:t>
            </w:r>
          </w:p>
        </w:tc>
        <w:tc>
          <w:tcPr>
            <w:tcW w:w="1270"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70819,7</w:t>
            </w:r>
          </w:p>
        </w:tc>
        <w:tc>
          <w:tcPr>
            <w:tcW w:w="14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70819,7</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15</w:t>
            </w:r>
          </w:p>
        </w:tc>
      </w:tr>
      <w:tr w:rsidR="007D041E" w:rsidRPr="0012254C" w:rsidTr="007D041E">
        <w:trPr>
          <w:trHeight w:val="330"/>
        </w:trPr>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2018</w:t>
            </w:r>
          </w:p>
        </w:tc>
        <w:tc>
          <w:tcPr>
            <w:tcW w:w="1270" w:type="dxa"/>
          </w:tcPr>
          <w:p w:rsidR="007D041E" w:rsidRPr="0012254C" w:rsidRDefault="007D041E" w:rsidP="007D041E">
            <w:pPr>
              <w:rPr>
                <w:color w:val="000000"/>
                <w:sz w:val="20"/>
                <w:szCs w:val="20"/>
              </w:rPr>
            </w:pPr>
            <w:r w:rsidRPr="0012254C">
              <w:rPr>
                <w:color w:val="000000"/>
                <w:sz w:val="20"/>
                <w:szCs w:val="20"/>
              </w:rPr>
              <w:t>42120,6</w:t>
            </w:r>
          </w:p>
        </w:tc>
        <w:tc>
          <w:tcPr>
            <w:tcW w:w="1431" w:type="dxa"/>
            <w:gridSpan w:val="2"/>
          </w:tcPr>
          <w:p w:rsidR="007D041E" w:rsidRPr="0012254C" w:rsidRDefault="007D041E" w:rsidP="007D041E">
            <w:pPr>
              <w:rPr>
                <w:color w:val="000000"/>
                <w:sz w:val="20"/>
                <w:szCs w:val="20"/>
              </w:rPr>
            </w:pPr>
            <w:r w:rsidRPr="0012254C">
              <w:rPr>
                <w:color w:val="000000"/>
                <w:sz w:val="20"/>
                <w:szCs w:val="20"/>
              </w:rPr>
              <w:t>42120,6</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15</w:t>
            </w:r>
          </w:p>
        </w:tc>
      </w:tr>
      <w:tr w:rsidR="007D041E" w:rsidRPr="0012254C" w:rsidTr="007D041E">
        <w:trPr>
          <w:trHeight w:val="360"/>
        </w:trPr>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2019</w:t>
            </w:r>
          </w:p>
        </w:tc>
        <w:tc>
          <w:tcPr>
            <w:tcW w:w="1270" w:type="dxa"/>
          </w:tcPr>
          <w:p w:rsidR="007D041E" w:rsidRPr="0012254C" w:rsidRDefault="007D041E" w:rsidP="007D041E">
            <w:pPr>
              <w:rPr>
                <w:color w:val="000000"/>
                <w:sz w:val="20"/>
                <w:szCs w:val="20"/>
              </w:rPr>
            </w:pPr>
            <w:r w:rsidRPr="0012254C">
              <w:rPr>
                <w:color w:val="000000"/>
                <w:sz w:val="20"/>
                <w:szCs w:val="20"/>
              </w:rPr>
              <w:t>47501,6</w:t>
            </w:r>
          </w:p>
        </w:tc>
        <w:tc>
          <w:tcPr>
            <w:tcW w:w="1431" w:type="dxa"/>
            <w:gridSpan w:val="2"/>
          </w:tcPr>
          <w:p w:rsidR="007D041E" w:rsidRPr="0012254C" w:rsidRDefault="007D041E" w:rsidP="007D041E">
            <w:pPr>
              <w:rPr>
                <w:color w:val="000000"/>
                <w:sz w:val="20"/>
                <w:szCs w:val="20"/>
              </w:rPr>
            </w:pPr>
            <w:r w:rsidRPr="0012254C">
              <w:rPr>
                <w:color w:val="000000"/>
                <w:sz w:val="20"/>
                <w:szCs w:val="20"/>
              </w:rPr>
              <w:t>47501,6</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15</w:t>
            </w:r>
          </w:p>
        </w:tc>
      </w:tr>
      <w:tr w:rsidR="007D041E" w:rsidRPr="0012254C" w:rsidTr="007D041E">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2020</w:t>
            </w:r>
          </w:p>
        </w:tc>
        <w:tc>
          <w:tcPr>
            <w:tcW w:w="1270" w:type="dxa"/>
          </w:tcPr>
          <w:p w:rsidR="007D041E" w:rsidRPr="0012254C" w:rsidRDefault="007D041E" w:rsidP="007D041E">
            <w:pPr>
              <w:rPr>
                <w:color w:val="000000"/>
                <w:sz w:val="20"/>
                <w:szCs w:val="20"/>
              </w:rPr>
            </w:pPr>
            <w:r w:rsidRPr="0012254C">
              <w:rPr>
                <w:color w:val="000000"/>
                <w:sz w:val="20"/>
                <w:szCs w:val="20"/>
              </w:rPr>
              <w:t>40944,2</w:t>
            </w:r>
          </w:p>
        </w:tc>
        <w:tc>
          <w:tcPr>
            <w:tcW w:w="1431" w:type="dxa"/>
            <w:gridSpan w:val="2"/>
          </w:tcPr>
          <w:p w:rsidR="007D041E" w:rsidRPr="0012254C" w:rsidRDefault="007D041E" w:rsidP="007D041E">
            <w:pPr>
              <w:rPr>
                <w:color w:val="000000"/>
                <w:sz w:val="20"/>
                <w:szCs w:val="20"/>
              </w:rPr>
            </w:pPr>
            <w:r w:rsidRPr="0012254C">
              <w:rPr>
                <w:color w:val="000000"/>
                <w:sz w:val="20"/>
                <w:szCs w:val="20"/>
              </w:rPr>
              <w:t>40944,2</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15</w:t>
            </w:r>
          </w:p>
        </w:tc>
      </w:tr>
      <w:tr w:rsidR="007D041E" w:rsidRPr="0012254C" w:rsidTr="007D041E">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2021</w:t>
            </w:r>
          </w:p>
        </w:tc>
        <w:tc>
          <w:tcPr>
            <w:tcW w:w="1270" w:type="dxa"/>
          </w:tcPr>
          <w:p w:rsidR="007D041E" w:rsidRPr="0012254C" w:rsidRDefault="007D041E" w:rsidP="007D041E">
            <w:pPr>
              <w:rPr>
                <w:color w:val="000000"/>
                <w:sz w:val="20"/>
                <w:szCs w:val="20"/>
                <w:lang w:val="en-US"/>
              </w:rPr>
            </w:pPr>
            <w:r w:rsidRPr="0012254C">
              <w:rPr>
                <w:color w:val="000000"/>
                <w:sz w:val="20"/>
                <w:szCs w:val="20"/>
              </w:rPr>
              <w:t>33743,</w:t>
            </w:r>
            <w:r w:rsidRPr="0012254C">
              <w:rPr>
                <w:color w:val="000000"/>
                <w:sz w:val="20"/>
                <w:szCs w:val="20"/>
                <w:lang w:val="en-US"/>
              </w:rPr>
              <w:t>0</w:t>
            </w:r>
          </w:p>
        </w:tc>
        <w:tc>
          <w:tcPr>
            <w:tcW w:w="1431" w:type="dxa"/>
            <w:gridSpan w:val="2"/>
          </w:tcPr>
          <w:p w:rsidR="007D041E" w:rsidRPr="0012254C" w:rsidRDefault="007D041E" w:rsidP="007D041E">
            <w:pPr>
              <w:rPr>
                <w:color w:val="000000"/>
                <w:sz w:val="20"/>
                <w:szCs w:val="20"/>
              </w:rPr>
            </w:pPr>
            <w:r w:rsidRPr="0012254C">
              <w:rPr>
                <w:color w:val="000000"/>
                <w:sz w:val="20"/>
                <w:szCs w:val="20"/>
              </w:rPr>
              <w:t>33743,</w:t>
            </w:r>
            <w:r w:rsidRPr="0012254C">
              <w:rPr>
                <w:color w:val="000000"/>
                <w:sz w:val="20"/>
                <w:szCs w:val="20"/>
                <w:lang w:val="en-US"/>
              </w:rPr>
              <w:t>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15</w:t>
            </w:r>
          </w:p>
        </w:tc>
      </w:tr>
      <w:tr w:rsidR="007D041E" w:rsidRPr="0012254C" w:rsidTr="007D041E">
        <w:trPr>
          <w:trHeight w:val="443"/>
        </w:trPr>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2022</w:t>
            </w:r>
          </w:p>
        </w:tc>
        <w:tc>
          <w:tcPr>
            <w:tcW w:w="1270" w:type="dxa"/>
          </w:tcPr>
          <w:p w:rsidR="007D041E" w:rsidRPr="0012254C" w:rsidRDefault="007D041E" w:rsidP="007D041E">
            <w:pPr>
              <w:rPr>
                <w:color w:val="000000"/>
                <w:sz w:val="20"/>
                <w:szCs w:val="20"/>
              </w:rPr>
            </w:pPr>
            <w:r w:rsidRPr="0012254C">
              <w:rPr>
                <w:color w:val="000000"/>
                <w:sz w:val="20"/>
                <w:szCs w:val="20"/>
              </w:rPr>
              <w:t>21003,6</w:t>
            </w:r>
          </w:p>
        </w:tc>
        <w:tc>
          <w:tcPr>
            <w:tcW w:w="1431" w:type="dxa"/>
            <w:gridSpan w:val="2"/>
          </w:tcPr>
          <w:p w:rsidR="007D041E" w:rsidRPr="0012254C" w:rsidRDefault="007D041E" w:rsidP="007D041E">
            <w:pPr>
              <w:rPr>
                <w:color w:val="000000"/>
                <w:sz w:val="20"/>
                <w:szCs w:val="20"/>
              </w:rPr>
            </w:pPr>
            <w:r w:rsidRPr="0012254C">
              <w:rPr>
                <w:color w:val="000000"/>
                <w:sz w:val="20"/>
                <w:szCs w:val="20"/>
              </w:rPr>
              <w:t>21003,6</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3663EA" w:rsidP="007D041E">
            <w:pPr>
              <w:autoSpaceDE w:val="0"/>
              <w:autoSpaceDN w:val="0"/>
              <w:adjustRightInd w:val="0"/>
              <w:jc w:val="center"/>
              <w:rPr>
                <w:bCs/>
                <w:color w:val="000000"/>
                <w:sz w:val="20"/>
                <w:szCs w:val="20"/>
              </w:rPr>
            </w:pPr>
            <w:r w:rsidRPr="0012254C">
              <w:rPr>
                <w:bCs/>
                <w:color w:val="000000"/>
                <w:sz w:val="20"/>
                <w:szCs w:val="20"/>
              </w:rPr>
              <w:t>15</w:t>
            </w:r>
          </w:p>
        </w:tc>
      </w:tr>
      <w:tr w:rsidR="007D041E" w:rsidRPr="0012254C" w:rsidTr="007D041E">
        <w:trPr>
          <w:trHeight w:val="375"/>
        </w:trPr>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270" w:type="dxa"/>
          </w:tcPr>
          <w:p w:rsidR="007D041E" w:rsidRPr="0012254C" w:rsidRDefault="007D041E" w:rsidP="007D041E">
            <w:pPr>
              <w:rPr>
                <w:color w:val="000000"/>
                <w:sz w:val="20"/>
                <w:szCs w:val="20"/>
              </w:rPr>
            </w:pPr>
            <w:r w:rsidRPr="0012254C">
              <w:rPr>
                <w:color w:val="000000"/>
                <w:sz w:val="20"/>
                <w:szCs w:val="20"/>
                <w:lang w:val="en-US"/>
              </w:rPr>
              <w:t>372712</w:t>
            </w:r>
            <w:r w:rsidRPr="0012254C">
              <w:rPr>
                <w:color w:val="000000"/>
                <w:sz w:val="20"/>
                <w:szCs w:val="20"/>
              </w:rPr>
              <w:t>,0</w:t>
            </w:r>
          </w:p>
        </w:tc>
        <w:tc>
          <w:tcPr>
            <w:tcW w:w="1431" w:type="dxa"/>
            <w:gridSpan w:val="2"/>
          </w:tcPr>
          <w:p w:rsidR="007D041E" w:rsidRPr="0012254C" w:rsidRDefault="007D041E" w:rsidP="007D041E">
            <w:pPr>
              <w:rPr>
                <w:color w:val="000000"/>
                <w:sz w:val="20"/>
                <w:szCs w:val="20"/>
              </w:rPr>
            </w:pPr>
            <w:r w:rsidRPr="0012254C">
              <w:rPr>
                <w:color w:val="000000"/>
                <w:sz w:val="20"/>
                <w:szCs w:val="20"/>
              </w:rPr>
              <w:t>372712,0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 xml:space="preserve">Отношение объема расходов на обслуживание муниципального долга города Заречного к объему расходов бюджета ЗАТО города Заречного, за исключением объема расходов, </w:t>
            </w:r>
            <w:r w:rsidRPr="0012254C">
              <w:rPr>
                <w:color w:val="000000"/>
                <w:sz w:val="20"/>
                <w:szCs w:val="20"/>
              </w:rPr>
              <w:lastRenderedPageBreak/>
              <w:t>которые осуществляются за счет субвенций, предоставляемых из бюджетов бюджетной системы Российской Федерации</w:t>
            </w:r>
          </w:p>
        </w:tc>
      </w:tr>
      <w:tr w:rsidR="004949DA" w:rsidRPr="0012254C" w:rsidTr="007D041E">
        <w:trPr>
          <w:trHeight w:val="375"/>
        </w:trPr>
        <w:tc>
          <w:tcPr>
            <w:tcW w:w="1271" w:type="dxa"/>
            <w:vMerge w:val="restart"/>
          </w:tcPr>
          <w:p w:rsidR="004949DA" w:rsidRPr="0012254C" w:rsidRDefault="004949DA" w:rsidP="007D041E">
            <w:pPr>
              <w:autoSpaceDE w:val="0"/>
              <w:autoSpaceDN w:val="0"/>
              <w:adjustRightInd w:val="0"/>
              <w:rPr>
                <w:bCs/>
                <w:color w:val="000000"/>
                <w:sz w:val="20"/>
                <w:szCs w:val="20"/>
              </w:rPr>
            </w:pPr>
            <w:r w:rsidRPr="0012254C">
              <w:rPr>
                <w:bCs/>
                <w:color w:val="000000"/>
                <w:sz w:val="20"/>
                <w:szCs w:val="20"/>
              </w:rPr>
              <w:lastRenderedPageBreak/>
              <w:t>1.2.2.</w:t>
            </w:r>
          </w:p>
        </w:tc>
        <w:tc>
          <w:tcPr>
            <w:tcW w:w="2253" w:type="dxa"/>
            <w:gridSpan w:val="2"/>
            <w:vMerge w:val="restart"/>
          </w:tcPr>
          <w:p w:rsidR="004949DA" w:rsidRPr="0012254C" w:rsidRDefault="004949DA" w:rsidP="007D041E">
            <w:pPr>
              <w:autoSpaceDE w:val="0"/>
              <w:autoSpaceDN w:val="0"/>
              <w:adjustRightInd w:val="0"/>
              <w:jc w:val="both"/>
              <w:rPr>
                <w:b/>
                <w:bCs/>
                <w:color w:val="000000"/>
                <w:sz w:val="20"/>
                <w:szCs w:val="20"/>
              </w:rPr>
            </w:pPr>
            <w:r w:rsidRPr="0012254C">
              <w:rPr>
                <w:color w:val="000000"/>
                <w:sz w:val="20"/>
                <w:szCs w:val="20"/>
              </w:rPr>
              <w:t>Обслуживание долговых обязательств в части процентных платежей, пеней и штрафных санкций по бюджетным кредитам, полученным из бюджета Пензенской области</w:t>
            </w:r>
          </w:p>
        </w:tc>
        <w:tc>
          <w:tcPr>
            <w:tcW w:w="1759" w:type="dxa"/>
            <w:gridSpan w:val="2"/>
            <w:vMerge w:val="restart"/>
          </w:tcPr>
          <w:p w:rsidR="004949DA" w:rsidRPr="0012254C" w:rsidRDefault="004949DA"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 Администрация города Заречного Пензенской области (отдел бухгалтерского учета)</w:t>
            </w:r>
          </w:p>
        </w:tc>
        <w:tc>
          <w:tcPr>
            <w:tcW w:w="1434" w:type="dxa"/>
          </w:tcPr>
          <w:p w:rsidR="004949DA" w:rsidRPr="0012254C" w:rsidRDefault="004949DA" w:rsidP="007D041E">
            <w:pPr>
              <w:autoSpaceDE w:val="0"/>
              <w:autoSpaceDN w:val="0"/>
              <w:adjustRightInd w:val="0"/>
              <w:jc w:val="both"/>
              <w:rPr>
                <w:bCs/>
                <w:color w:val="000000"/>
                <w:sz w:val="20"/>
                <w:szCs w:val="20"/>
              </w:rPr>
            </w:pPr>
            <w:r w:rsidRPr="0012254C">
              <w:rPr>
                <w:bCs/>
                <w:color w:val="000000"/>
                <w:sz w:val="20"/>
                <w:szCs w:val="20"/>
              </w:rPr>
              <w:t>2021</w:t>
            </w:r>
          </w:p>
        </w:tc>
        <w:tc>
          <w:tcPr>
            <w:tcW w:w="1270" w:type="dxa"/>
          </w:tcPr>
          <w:p w:rsidR="004949DA" w:rsidRPr="0012254C" w:rsidRDefault="004949DA" w:rsidP="007D041E">
            <w:pPr>
              <w:rPr>
                <w:color w:val="000000"/>
                <w:sz w:val="20"/>
                <w:szCs w:val="20"/>
              </w:rPr>
            </w:pPr>
            <w:r w:rsidRPr="0012254C">
              <w:rPr>
                <w:color w:val="000000"/>
                <w:sz w:val="20"/>
                <w:szCs w:val="20"/>
              </w:rPr>
              <w:t>0,7</w:t>
            </w:r>
          </w:p>
        </w:tc>
        <w:tc>
          <w:tcPr>
            <w:tcW w:w="1431" w:type="dxa"/>
            <w:gridSpan w:val="2"/>
          </w:tcPr>
          <w:p w:rsidR="004949DA" w:rsidRPr="0012254C" w:rsidRDefault="004949DA" w:rsidP="007D041E">
            <w:pPr>
              <w:rPr>
                <w:color w:val="000000"/>
                <w:sz w:val="20"/>
                <w:szCs w:val="20"/>
              </w:rPr>
            </w:pPr>
            <w:r w:rsidRPr="0012254C">
              <w:rPr>
                <w:color w:val="000000"/>
                <w:sz w:val="20"/>
                <w:szCs w:val="20"/>
              </w:rPr>
              <w:t>0,7</w:t>
            </w:r>
          </w:p>
        </w:tc>
        <w:tc>
          <w:tcPr>
            <w:tcW w:w="1607" w:type="dxa"/>
            <w:gridSpan w:val="2"/>
          </w:tcPr>
          <w:p w:rsidR="004949DA" w:rsidRPr="0012254C" w:rsidRDefault="004949DA" w:rsidP="007D041E">
            <w:pPr>
              <w:autoSpaceDE w:val="0"/>
              <w:autoSpaceDN w:val="0"/>
              <w:adjustRightInd w:val="0"/>
              <w:jc w:val="both"/>
              <w:rPr>
                <w:bCs/>
                <w:color w:val="000000"/>
                <w:sz w:val="20"/>
                <w:szCs w:val="20"/>
              </w:rPr>
            </w:pPr>
          </w:p>
        </w:tc>
        <w:tc>
          <w:tcPr>
            <w:tcW w:w="1766" w:type="dxa"/>
            <w:gridSpan w:val="3"/>
          </w:tcPr>
          <w:p w:rsidR="004949DA" w:rsidRPr="0012254C" w:rsidRDefault="004949DA" w:rsidP="007D041E">
            <w:pPr>
              <w:autoSpaceDE w:val="0"/>
              <w:autoSpaceDN w:val="0"/>
              <w:adjustRightInd w:val="0"/>
              <w:jc w:val="both"/>
              <w:rPr>
                <w:b/>
                <w:bCs/>
                <w:color w:val="000000"/>
                <w:sz w:val="20"/>
                <w:szCs w:val="20"/>
              </w:rPr>
            </w:pPr>
          </w:p>
        </w:tc>
        <w:tc>
          <w:tcPr>
            <w:tcW w:w="1270" w:type="dxa"/>
          </w:tcPr>
          <w:p w:rsidR="004949DA" w:rsidRPr="0012254C" w:rsidRDefault="004949DA" w:rsidP="007D041E">
            <w:pPr>
              <w:autoSpaceDE w:val="0"/>
              <w:autoSpaceDN w:val="0"/>
              <w:adjustRightInd w:val="0"/>
              <w:jc w:val="both"/>
              <w:rPr>
                <w:b/>
                <w:bCs/>
                <w:color w:val="000000"/>
                <w:sz w:val="20"/>
                <w:szCs w:val="20"/>
              </w:rPr>
            </w:pPr>
          </w:p>
        </w:tc>
        <w:tc>
          <w:tcPr>
            <w:tcW w:w="1767" w:type="dxa"/>
            <w:gridSpan w:val="2"/>
          </w:tcPr>
          <w:p w:rsidR="004949DA" w:rsidRPr="0012254C" w:rsidRDefault="004949DA" w:rsidP="007D041E">
            <w:pPr>
              <w:autoSpaceDE w:val="0"/>
              <w:autoSpaceDN w:val="0"/>
              <w:adjustRightInd w:val="0"/>
              <w:jc w:val="both"/>
              <w:rPr>
                <w:color w:val="000000"/>
                <w:sz w:val="20"/>
                <w:szCs w:val="20"/>
              </w:rPr>
            </w:pPr>
          </w:p>
        </w:tc>
      </w:tr>
      <w:tr w:rsidR="004949DA" w:rsidRPr="0012254C" w:rsidTr="004949DA">
        <w:trPr>
          <w:trHeight w:val="692"/>
        </w:trPr>
        <w:tc>
          <w:tcPr>
            <w:tcW w:w="1271" w:type="dxa"/>
            <w:vMerge/>
          </w:tcPr>
          <w:p w:rsidR="004949DA" w:rsidRPr="0012254C" w:rsidRDefault="004949DA" w:rsidP="007D041E">
            <w:pPr>
              <w:autoSpaceDE w:val="0"/>
              <w:autoSpaceDN w:val="0"/>
              <w:adjustRightInd w:val="0"/>
              <w:jc w:val="center"/>
              <w:rPr>
                <w:bCs/>
                <w:color w:val="000000"/>
                <w:sz w:val="20"/>
                <w:szCs w:val="20"/>
              </w:rPr>
            </w:pPr>
          </w:p>
        </w:tc>
        <w:tc>
          <w:tcPr>
            <w:tcW w:w="2253" w:type="dxa"/>
            <w:gridSpan w:val="2"/>
            <w:vMerge/>
          </w:tcPr>
          <w:p w:rsidR="004949DA" w:rsidRPr="0012254C" w:rsidRDefault="004949DA" w:rsidP="007D041E">
            <w:pPr>
              <w:autoSpaceDE w:val="0"/>
              <w:autoSpaceDN w:val="0"/>
              <w:adjustRightInd w:val="0"/>
              <w:jc w:val="both"/>
              <w:rPr>
                <w:color w:val="000000"/>
                <w:sz w:val="20"/>
                <w:szCs w:val="20"/>
              </w:rPr>
            </w:pPr>
          </w:p>
        </w:tc>
        <w:tc>
          <w:tcPr>
            <w:tcW w:w="1759" w:type="dxa"/>
            <w:gridSpan w:val="2"/>
            <w:vMerge/>
          </w:tcPr>
          <w:p w:rsidR="004949DA" w:rsidRPr="0012254C" w:rsidRDefault="004949DA" w:rsidP="007D041E">
            <w:pPr>
              <w:autoSpaceDE w:val="0"/>
              <w:autoSpaceDN w:val="0"/>
              <w:adjustRightInd w:val="0"/>
              <w:jc w:val="both"/>
              <w:rPr>
                <w:bCs/>
                <w:color w:val="000000"/>
                <w:sz w:val="20"/>
                <w:szCs w:val="20"/>
              </w:rPr>
            </w:pPr>
          </w:p>
        </w:tc>
        <w:tc>
          <w:tcPr>
            <w:tcW w:w="1434" w:type="dxa"/>
          </w:tcPr>
          <w:p w:rsidR="004949DA" w:rsidRPr="0012254C" w:rsidRDefault="004949DA" w:rsidP="007D041E">
            <w:pPr>
              <w:autoSpaceDE w:val="0"/>
              <w:autoSpaceDN w:val="0"/>
              <w:adjustRightInd w:val="0"/>
              <w:jc w:val="both"/>
              <w:rPr>
                <w:bCs/>
                <w:color w:val="000000"/>
                <w:sz w:val="20"/>
                <w:szCs w:val="20"/>
              </w:rPr>
            </w:pPr>
            <w:r w:rsidRPr="0012254C">
              <w:rPr>
                <w:bCs/>
                <w:color w:val="000000"/>
                <w:sz w:val="20"/>
                <w:szCs w:val="20"/>
              </w:rPr>
              <w:t>2022</w:t>
            </w:r>
          </w:p>
        </w:tc>
        <w:tc>
          <w:tcPr>
            <w:tcW w:w="1270" w:type="dxa"/>
          </w:tcPr>
          <w:p w:rsidR="004949DA" w:rsidRPr="0012254C" w:rsidRDefault="004949DA" w:rsidP="007D041E">
            <w:pPr>
              <w:rPr>
                <w:color w:val="000000"/>
                <w:sz w:val="20"/>
                <w:szCs w:val="20"/>
              </w:rPr>
            </w:pPr>
            <w:r w:rsidRPr="0012254C">
              <w:rPr>
                <w:color w:val="000000"/>
                <w:sz w:val="20"/>
                <w:szCs w:val="20"/>
              </w:rPr>
              <w:t>196,4</w:t>
            </w:r>
          </w:p>
        </w:tc>
        <w:tc>
          <w:tcPr>
            <w:tcW w:w="1431" w:type="dxa"/>
            <w:gridSpan w:val="2"/>
          </w:tcPr>
          <w:p w:rsidR="004949DA" w:rsidRPr="0012254C" w:rsidRDefault="004949DA" w:rsidP="007D041E">
            <w:pPr>
              <w:rPr>
                <w:color w:val="000000"/>
                <w:sz w:val="20"/>
                <w:szCs w:val="20"/>
              </w:rPr>
            </w:pPr>
            <w:r w:rsidRPr="0012254C">
              <w:rPr>
                <w:color w:val="000000"/>
                <w:sz w:val="20"/>
                <w:szCs w:val="20"/>
              </w:rPr>
              <w:t>196,4</w:t>
            </w:r>
          </w:p>
        </w:tc>
        <w:tc>
          <w:tcPr>
            <w:tcW w:w="1607" w:type="dxa"/>
            <w:gridSpan w:val="2"/>
          </w:tcPr>
          <w:p w:rsidR="004949DA" w:rsidRPr="0012254C" w:rsidRDefault="004949DA" w:rsidP="007D041E">
            <w:pPr>
              <w:autoSpaceDE w:val="0"/>
              <w:autoSpaceDN w:val="0"/>
              <w:adjustRightInd w:val="0"/>
              <w:jc w:val="both"/>
              <w:rPr>
                <w:bCs/>
                <w:color w:val="000000"/>
                <w:sz w:val="20"/>
                <w:szCs w:val="20"/>
              </w:rPr>
            </w:pPr>
          </w:p>
        </w:tc>
        <w:tc>
          <w:tcPr>
            <w:tcW w:w="1766" w:type="dxa"/>
            <w:gridSpan w:val="3"/>
          </w:tcPr>
          <w:p w:rsidR="004949DA" w:rsidRPr="0012254C" w:rsidRDefault="004949DA" w:rsidP="007D041E">
            <w:pPr>
              <w:autoSpaceDE w:val="0"/>
              <w:autoSpaceDN w:val="0"/>
              <w:adjustRightInd w:val="0"/>
              <w:jc w:val="both"/>
              <w:rPr>
                <w:b/>
                <w:bCs/>
                <w:color w:val="000000"/>
                <w:sz w:val="20"/>
                <w:szCs w:val="20"/>
              </w:rPr>
            </w:pPr>
          </w:p>
        </w:tc>
        <w:tc>
          <w:tcPr>
            <w:tcW w:w="1270" w:type="dxa"/>
          </w:tcPr>
          <w:p w:rsidR="004949DA" w:rsidRPr="0012254C" w:rsidRDefault="004949DA" w:rsidP="007D041E">
            <w:pPr>
              <w:autoSpaceDE w:val="0"/>
              <w:autoSpaceDN w:val="0"/>
              <w:adjustRightInd w:val="0"/>
              <w:jc w:val="both"/>
              <w:rPr>
                <w:b/>
                <w:bCs/>
                <w:color w:val="000000"/>
                <w:sz w:val="20"/>
                <w:szCs w:val="20"/>
              </w:rPr>
            </w:pPr>
          </w:p>
        </w:tc>
        <w:tc>
          <w:tcPr>
            <w:tcW w:w="1767" w:type="dxa"/>
            <w:gridSpan w:val="2"/>
          </w:tcPr>
          <w:p w:rsidR="004949DA" w:rsidRPr="0012254C" w:rsidRDefault="004949DA" w:rsidP="007D041E">
            <w:pPr>
              <w:autoSpaceDE w:val="0"/>
              <w:autoSpaceDN w:val="0"/>
              <w:adjustRightInd w:val="0"/>
              <w:jc w:val="both"/>
              <w:rPr>
                <w:color w:val="000000"/>
                <w:sz w:val="20"/>
                <w:szCs w:val="20"/>
              </w:rPr>
            </w:pPr>
          </w:p>
        </w:tc>
      </w:tr>
      <w:tr w:rsidR="004949DA" w:rsidRPr="0012254C" w:rsidTr="007D041E">
        <w:trPr>
          <w:trHeight w:val="375"/>
        </w:trPr>
        <w:tc>
          <w:tcPr>
            <w:tcW w:w="1271" w:type="dxa"/>
            <w:vMerge/>
          </w:tcPr>
          <w:p w:rsidR="004949DA" w:rsidRPr="0012254C" w:rsidRDefault="004949DA" w:rsidP="007D041E">
            <w:pPr>
              <w:autoSpaceDE w:val="0"/>
              <w:autoSpaceDN w:val="0"/>
              <w:adjustRightInd w:val="0"/>
              <w:jc w:val="center"/>
              <w:rPr>
                <w:bCs/>
                <w:color w:val="000000"/>
                <w:sz w:val="20"/>
                <w:szCs w:val="20"/>
              </w:rPr>
            </w:pPr>
          </w:p>
        </w:tc>
        <w:tc>
          <w:tcPr>
            <w:tcW w:w="2253" w:type="dxa"/>
            <w:gridSpan w:val="2"/>
            <w:vMerge/>
          </w:tcPr>
          <w:p w:rsidR="004949DA" w:rsidRPr="0012254C" w:rsidRDefault="004949DA" w:rsidP="007D041E">
            <w:pPr>
              <w:autoSpaceDE w:val="0"/>
              <w:autoSpaceDN w:val="0"/>
              <w:adjustRightInd w:val="0"/>
              <w:jc w:val="both"/>
              <w:rPr>
                <w:color w:val="000000"/>
                <w:sz w:val="20"/>
                <w:szCs w:val="20"/>
              </w:rPr>
            </w:pPr>
          </w:p>
        </w:tc>
        <w:tc>
          <w:tcPr>
            <w:tcW w:w="1759" w:type="dxa"/>
            <w:gridSpan w:val="2"/>
            <w:vMerge/>
          </w:tcPr>
          <w:p w:rsidR="004949DA" w:rsidRPr="0012254C" w:rsidRDefault="004949DA" w:rsidP="007D041E">
            <w:pPr>
              <w:autoSpaceDE w:val="0"/>
              <w:autoSpaceDN w:val="0"/>
              <w:adjustRightInd w:val="0"/>
              <w:jc w:val="both"/>
              <w:rPr>
                <w:bCs/>
                <w:color w:val="000000"/>
                <w:sz w:val="20"/>
                <w:szCs w:val="20"/>
              </w:rPr>
            </w:pPr>
          </w:p>
        </w:tc>
        <w:tc>
          <w:tcPr>
            <w:tcW w:w="1434" w:type="dxa"/>
          </w:tcPr>
          <w:p w:rsidR="004949DA" w:rsidRPr="0012254C" w:rsidRDefault="004949DA" w:rsidP="007D041E">
            <w:pPr>
              <w:autoSpaceDE w:val="0"/>
              <w:autoSpaceDN w:val="0"/>
              <w:adjustRightInd w:val="0"/>
              <w:jc w:val="both"/>
              <w:rPr>
                <w:bCs/>
                <w:color w:val="000000"/>
                <w:sz w:val="20"/>
                <w:szCs w:val="20"/>
              </w:rPr>
            </w:pPr>
            <w:r w:rsidRPr="0012254C">
              <w:rPr>
                <w:bCs/>
                <w:color w:val="000000"/>
                <w:sz w:val="20"/>
                <w:szCs w:val="20"/>
              </w:rPr>
              <w:t>Итого</w:t>
            </w:r>
          </w:p>
        </w:tc>
        <w:tc>
          <w:tcPr>
            <w:tcW w:w="1270" w:type="dxa"/>
          </w:tcPr>
          <w:p w:rsidR="004949DA" w:rsidRPr="0012254C" w:rsidRDefault="004949DA" w:rsidP="007D041E">
            <w:pPr>
              <w:rPr>
                <w:color w:val="000000"/>
                <w:sz w:val="20"/>
                <w:szCs w:val="20"/>
              </w:rPr>
            </w:pPr>
            <w:r w:rsidRPr="0012254C">
              <w:rPr>
                <w:color w:val="000000"/>
                <w:sz w:val="20"/>
                <w:szCs w:val="20"/>
              </w:rPr>
              <w:t>197,1</w:t>
            </w:r>
          </w:p>
        </w:tc>
        <w:tc>
          <w:tcPr>
            <w:tcW w:w="1431" w:type="dxa"/>
            <w:gridSpan w:val="2"/>
          </w:tcPr>
          <w:p w:rsidR="004949DA" w:rsidRPr="0012254C" w:rsidRDefault="004949DA" w:rsidP="004949DA">
            <w:pPr>
              <w:rPr>
                <w:color w:val="000000"/>
                <w:sz w:val="20"/>
                <w:szCs w:val="20"/>
              </w:rPr>
            </w:pPr>
            <w:r w:rsidRPr="0012254C">
              <w:rPr>
                <w:color w:val="000000"/>
                <w:sz w:val="20"/>
                <w:szCs w:val="20"/>
              </w:rPr>
              <w:t>197,1</w:t>
            </w:r>
          </w:p>
        </w:tc>
        <w:tc>
          <w:tcPr>
            <w:tcW w:w="1607" w:type="dxa"/>
            <w:gridSpan w:val="2"/>
          </w:tcPr>
          <w:p w:rsidR="004949DA" w:rsidRPr="0012254C" w:rsidRDefault="004949DA" w:rsidP="007D041E">
            <w:pPr>
              <w:autoSpaceDE w:val="0"/>
              <w:autoSpaceDN w:val="0"/>
              <w:adjustRightInd w:val="0"/>
              <w:jc w:val="both"/>
              <w:rPr>
                <w:bCs/>
                <w:color w:val="000000"/>
                <w:sz w:val="20"/>
                <w:szCs w:val="20"/>
              </w:rPr>
            </w:pPr>
          </w:p>
        </w:tc>
        <w:tc>
          <w:tcPr>
            <w:tcW w:w="1766" w:type="dxa"/>
            <w:gridSpan w:val="3"/>
          </w:tcPr>
          <w:p w:rsidR="004949DA" w:rsidRPr="0012254C" w:rsidRDefault="004949DA" w:rsidP="007D041E">
            <w:pPr>
              <w:autoSpaceDE w:val="0"/>
              <w:autoSpaceDN w:val="0"/>
              <w:adjustRightInd w:val="0"/>
              <w:jc w:val="both"/>
              <w:rPr>
                <w:b/>
                <w:bCs/>
                <w:color w:val="000000"/>
                <w:sz w:val="20"/>
                <w:szCs w:val="20"/>
              </w:rPr>
            </w:pPr>
          </w:p>
        </w:tc>
        <w:tc>
          <w:tcPr>
            <w:tcW w:w="1270" w:type="dxa"/>
          </w:tcPr>
          <w:p w:rsidR="004949DA" w:rsidRPr="0012254C" w:rsidRDefault="004949DA" w:rsidP="007D041E">
            <w:pPr>
              <w:autoSpaceDE w:val="0"/>
              <w:autoSpaceDN w:val="0"/>
              <w:adjustRightInd w:val="0"/>
              <w:jc w:val="both"/>
              <w:rPr>
                <w:b/>
                <w:bCs/>
                <w:color w:val="000000"/>
                <w:sz w:val="20"/>
                <w:szCs w:val="20"/>
              </w:rPr>
            </w:pPr>
          </w:p>
        </w:tc>
        <w:tc>
          <w:tcPr>
            <w:tcW w:w="1767" w:type="dxa"/>
            <w:gridSpan w:val="2"/>
          </w:tcPr>
          <w:p w:rsidR="004949DA" w:rsidRPr="0012254C" w:rsidRDefault="004949DA" w:rsidP="007D041E">
            <w:pPr>
              <w:autoSpaceDE w:val="0"/>
              <w:autoSpaceDN w:val="0"/>
              <w:adjustRightInd w:val="0"/>
              <w:jc w:val="both"/>
              <w:rPr>
                <w:color w:val="000000"/>
                <w:sz w:val="20"/>
                <w:szCs w:val="20"/>
              </w:rPr>
            </w:pPr>
          </w:p>
        </w:tc>
      </w:tr>
      <w:tr w:rsidR="007D041E" w:rsidRPr="0012254C" w:rsidTr="007D041E">
        <w:trPr>
          <w:trHeight w:val="375"/>
        </w:trPr>
        <w:tc>
          <w:tcPr>
            <w:tcW w:w="5283" w:type="dxa"/>
            <w:gridSpan w:val="5"/>
            <w:vMerge w:val="restart"/>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ИТОГО по подпрограмме</w:t>
            </w: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2016</w:t>
            </w:r>
          </w:p>
        </w:tc>
        <w:tc>
          <w:tcPr>
            <w:tcW w:w="1270" w:type="dxa"/>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116579,3</w:t>
            </w:r>
          </w:p>
        </w:tc>
        <w:tc>
          <w:tcPr>
            <w:tcW w:w="1431" w:type="dxa"/>
            <w:gridSpan w:val="2"/>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116579,3</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75"/>
        </w:trPr>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2017</w:t>
            </w:r>
          </w:p>
        </w:tc>
        <w:tc>
          <w:tcPr>
            <w:tcW w:w="1270"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70819,7</w:t>
            </w:r>
          </w:p>
        </w:tc>
        <w:tc>
          <w:tcPr>
            <w:tcW w:w="14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70819,7</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75"/>
        </w:trPr>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2018</w:t>
            </w:r>
          </w:p>
        </w:tc>
        <w:tc>
          <w:tcPr>
            <w:tcW w:w="1270" w:type="dxa"/>
          </w:tcPr>
          <w:p w:rsidR="007D041E" w:rsidRPr="0012254C" w:rsidRDefault="007D041E" w:rsidP="007D041E">
            <w:pPr>
              <w:rPr>
                <w:color w:val="000000"/>
                <w:sz w:val="20"/>
                <w:szCs w:val="20"/>
              </w:rPr>
            </w:pPr>
            <w:r w:rsidRPr="0012254C">
              <w:rPr>
                <w:color w:val="000000"/>
                <w:sz w:val="20"/>
                <w:szCs w:val="20"/>
              </w:rPr>
              <w:t>42120,6</w:t>
            </w:r>
          </w:p>
        </w:tc>
        <w:tc>
          <w:tcPr>
            <w:tcW w:w="1431" w:type="dxa"/>
            <w:gridSpan w:val="2"/>
          </w:tcPr>
          <w:p w:rsidR="007D041E" w:rsidRPr="0012254C" w:rsidRDefault="007D041E" w:rsidP="007D041E">
            <w:pPr>
              <w:rPr>
                <w:color w:val="000000"/>
                <w:sz w:val="20"/>
                <w:szCs w:val="20"/>
              </w:rPr>
            </w:pPr>
            <w:r w:rsidRPr="0012254C">
              <w:rPr>
                <w:color w:val="000000"/>
                <w:sz w:val="20"/>
                <w:szCs w:val="20"/>
              </w:rPr>
              <w:t>42120,6</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75"/>
        </w:trPr>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2019</w:t>
            </w:r>
          </w:p>
        </w:tc>
        <w:tc>
          <w:tcPr>
            <w:tcW w:w="1270" w:type="dxa"/>
          </w:tcPr>
          <w:p w:rsidR="007D041E" w:rsidRPr="0012254C" w:rsidRDefault="007D041E" w:rsidP="007D041E">
            <w:pPr>
              <w:rPr>
                <w:color w:val="000000"/>
                <w:sz w:val="20"/>
                <w:szCs w:val="20"/>
              </w:rPr>
            </w:pPr>
            <w:r w:rsidRPr="0012254C">
              <w:rPr>
                <w:color w:val="000000"/>
                <w:sz w:val="20"/>
                <w:szCs w:val="20"/>
              </w:rPr>
              <w:t>47501,6</w:t>
            </w:r>
          </w:p>
        </w:tc>
        <w:tc>
          <w:tcPr>
            <w:tcW w:w="1431" w:type="dxa"/>
            <w:gridSpan w:val="2"/>
          </w:tcPr>
          <w:p w:rsidR="007D041E" w:rsidRPr="0012254C" w:rsidRDefault="007D041E" w:rsidP="007D041E">
            <w:pPr>
              <w:rPr>
                <w:color w:val="000000"/>
                <w:sz w:val="20"/>
                <w:szCs w:val="20"/>
              </w:rPr>
            </w:pPr>
            <w:r w:rsidRPr="0012254C">
              <w:rPr>
                <w:color w:val="000000"/>
                <w:sz w:val="20"/>
                <w:szCs w:val="20"/>
              </w:rPr>
              <w:t>47501,6</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2020</w:t>
            </w:r>
          </w:p>
        </w:tc>
        <w:tc>
          <w:tcPr>
            <w:tcW w:w="1270" w:type="dxa"/>
          </w:tcPr>
          <w:p w:rsidR="007D041E" w:rsidRPr="0012254C" w:rsidRDefault="007D041E" w:rsidP="007D041E">
            <w:pPr>
              <w:rPr>
                <w:color w:val="000000"/>
                <w:sz w:val="20"/>
                <w:szCs w:val="20"/>
              </w:rPr>
            </w:pPr>
            <w:r w:rsidRPr="0012254C">
              <w:rPr>
                <w:color w:val="000000"/>
                <w:sz w:val="20"/>
                <w:szCs w:val="20"/>
              </w:rPr>
              <w:t>40944,2</w:t>
            </w:r>
          </w:p>
        </w:tc>
        <w:tc>
          <w:tcPr>
            <w:tcW w:w="1431" w:type="dxa"/>
            <w:gridSpan w:val="2"/>
          </w:tcPr>
          <w:p w:rsidR="007D041E" w:rsidRPr="0012254C" w:rsidRDefault="007D041E" w:rsidP="007D041E">
            <w:pPr>
              <w:rPr>
                <w:color w:val="000000"/>
                <w:sz w:val="20"/>
                <w:szCs w:val="20"/>
              </w:rPr>
            </w:pPr>
            <w:r w:rsidRPr="0012254C">
              <w:rPr>
                <w:color w:val="000000"/>
                <w:sz w:val="20"/>
                <w:szCs w:val="20"/>
              </w:rPr>
              <w:t>40944,2</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2021</w:t>
            </w:r>
          </w:p>
        </w:tc>
        <w:tc>
          <w:tcPr>
            <w:tcW w:w="1270" w:type="dxa"/>
          </w:tcPr>
          <w:p w:rsidR="007D041E" w:rsidRPr="0012254C" w:rsidRDefault="007D041E" w:rsidP="007D041E">
            <w:pPr>
              <w:rPr>
                <w:color w:val="000000"/>
                <w:sz w:val="20"/>
                <w:szCs w:val="20"/>
              </w:rPr>
            </w:pPr>
            <w:r w:rsidRPr="0012254C">
              <w:rPr>
                <w:color w:val="000000"/>
                <w:sz w:val="20"/>
                <w:szCs w:val="20"/>
              </w:rPr>
              <w:t>33743,7</w:t>
            </w:r>
          </w:p>
        </w:tc>
        <w:tc>
          <w:tcPr>
            <w:tcW w:w="1431" w:type="dxa"/>
            <w:gridSpan w:val="2"/>
          </w:tcPr>
          <w:p w:rsidR="007D041E" w:rsidRPr="0012254C" w:rsidRDefault="007D041E" w:rsidP="007D041E">
            <w:pPr>
              <w:rPr>
                <w:color w:val="000000"/>
                <w:sz w:val="20"/>
                <w:szCs w:val="20"/>
              </w:rPr>
            </w:pPr>
            <w:r w:rsidRPr="0012254C">
              <w:rPr>
                <w:color w:val="000000"/>
                <w:sz w:val="20"/>
                <w:szCs w:val="20"/>
              </w:rPr>
              <w:t>33743,7</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4949DA" w:rsidRPr="0012254C" w:rsidTr="004949DA">
        <w:trPr>
          <w:trHeight w:val="455"/>
        </w:trPr>
        <w:tc>
          <w:tcPr>
            <w:tcW w:w="5283" w:type="dxa"/>
            <w:gridSpan w:val="5"/>
            <w:vMerge/>
          </w:tcPr>
          <w:p w:rsidR="004949DA" w:rsidRPr="0012254C" w:rsidRDefault="004949DA" w:rsidP="007D041E">
            <w:pPr>
              <w:autoSpaceDE w:val="0"/>
              <w:autoSpaceDN w:val="0"/>
              <w:adjustRightInd w:val="0"/>
              <w:jc w:val="both"/>
              <w:rPr>
                <w:b/>
                <w:bCs/>
                <w:color w:val="000000"/>
                <w:sz w:val="20"/>
                <w:szCs w:val="20"/>
              </w:rPr>
            </w:pPr>
          </w:p>
        </w:tc>
        <w:tc>
          <w:tcPr>
            <w:tcW w:w="1434" w:type="dxa"/>
          </w:tcPr>
          <w:p w:rsidR="004949DA" w:rsidRPr="0012254C" w:rsidRDefault="004949DA" w:rsidP="007D041E">
            <w:pPr>
              <w:autoSpaceDE w:val="0"/>
              <w:autoSpaceDN w:val="0"/>
              <w:adjustRightInd w:val="0"/>
              <w:jc w:val="both"/>
              <w:rPr>
                <w:bCs/>
                <w:color w:val="000000"/>
                <w:sz w:val="20"/>
                <w:szCs w:val="20"/>
              </w:rPr>
            </w:pPr>
            <w:r w:rsidRPr="0012254C">
              <w:rPr>
                <w:bCs/>
                <w:color w:val="000000"/>
                <w:sz w:val="20"/>
                <w:szCs w:val="20"/>
              </w:rPr>
              <w:t>2022</w:t>
            </w:r>
          </w:p>
        </w:tc>
        <w:tc>
          <w:tcPr>
            <w:tcW w:w="1270" w:type="dxa"/>
          </w:tcPr>
          <w:p w:rsidR="004949DA" w:rsidRPr="0012254C" w:rsidRDefault="004949DA" w:rsidP="007D041E">
            <w:pPr>
              <w:rPr>
                <w:color w:val="000000"/>
                <w:sz w:val="20"/>
                <w:szCs w:val="20"/>
              </w:rPr>
            </w:pPr>
            <w:r w:rsidRPr="0012254C">
              <w:rPr>
                <w:color w:val="000000"/>
                <w:sz w:val="20"/>
                <w:szCs w:val="20"/>
              </w:rPr>
              <w:t>21200,0</w:t>
            </w:r>
          </w:p>
        </w:tc>
        <w:tc>
          <w:tcPr>
            <w:tcW w:w="1431" w:type="dxa"/>
            <w:gridSpan w:val="2"/>
          </w:tcPr>
          <w:p w:rsidR="004949DA" w:rsidRPr="0012254C" w:rsidRDefault="004949DA" w:rsidP="007D041E">
            <w:pPr>
              <w:rPr>
                <w:color w:val="000000"/>
                <w:sz w:val="20"/>
                <w:szCs w:val="20"/>
              </w:rPr>
            </w:pPr>
            <w:r w:rsidRPr="0012254C">
              <w:rPr>
                <w:color w:val="000000"/>
                <w:sz w:val="20"/>
                <w:szCs w:val="20"/>
              </w:rPr>
              <w:t>21200,0</w:t>
            </w:r>
          </w:p>
        </w:tc>
        <w:tc>
          <w:tcPr>
            <w:tcW w:w="1607" w:type="dxa"/>
            <w:gridSpan w:val="2"/>
          </w:tcPr>
          <w:p w:rsidR="004949DA" w:rsidRPr="0012254C" w:rsidRDefault="004949DA" w:rsidP="007D041E">
            <w:pPr>
              <w:autoSpaceDE w:val="0"/>
              <w:autoSpaceDN w:val="0"/>
              <w:adjustRightInd w:val="0"/>
              <w:jc w:val="both"/>
              <w:rPr>
                <w:bCs/>
                <w:color w:val="000000"/>
                <w:sz w:val="20"/>
                <w:szCs w:val="20"/>
              </w:rPr>
            </w:pPr>
          </w:p>
        </w:tc>
        <w:tc>
          <w:tcPr>
            <w:tcW w:w="1766" w:type="dxa"/>
            <w:gridSpan w:val="3"/>
          </w:tcPr>
          <w:p w:rsidR="004949DA" w:rsidRPr="0012254C" w:rsidRDefault="004949DA" w:rsidP="007D041E">
            <w:pPr>
              <w:autoSpaceDE w:val="0"/>
              <w:autoSpaceDN w:val="0"/>
              <w:adjustRightInd w:val="0"/>
              <w:jc w:val="both"/>
              <w:rPr>
                <w:b/>
                <w:bCs/>
                <w:color w:val="000000"/>
                <w:sz w:val="20"/>
                <w:szCs w:val="20"/>
              </w:rPr>
            </w:pPr>
          </w:p>
        </w:tc>
        <w:tc>
          <w:tcPr>
            <w:tcW w:w="1270" w:type="dxa"/>
          </w:tcPr>
          <w:p w:rsidR="004949DA" w:rsidRPr="0012254C" w:rsidRDefault="004949DA" w:rsidP="007D041E">
            <w:pPr>
              <w:autoSpaceDE w:val="0"/>
              <w:autoSpaceDN w:val="0"/>
              <w:adjustRightInd w:val="0"/>
              <w:jc w:val="both"/>
              <w:rPr>
                <w:b/>
                <w:bCs/>
                <w:color w:val="000000"/>
                <w:sz w:val="20"/>
                <w:szCs w:val="20"/>
              </w:rPr>
            </w:pPr>
          </w:p>
        </w:tc>
        <w:tc>
          <w:tcPr>
            <w:tcW w:w="1767" w:type="dxa"/>
            <w:gridSpan w:val="2"/>
          </w:tcPr>
          <w:p w:rsidR="004949DA" w:rsidRPr="0012254C" w:rsidRDefault="004949DA" w:rsidP="007D041E">
            <w:pPr>
              <w:autoSpaceDE w:val="0"/>
              <w:autoSpaceDN w:val="0"/>
              <w:adjustRightInd w:val="0"/>
              <w:jc w:val="both"/>
              <w:rPr>
                <w:color w:val="000000"/>
                <w:sz w:val="20"/>
                <w:szCs w:val="20"/>
              </w:rPr>
            </w:pPr>
          </w:p>
        </w:tc>
      </w:tr>
      <w:tr w:rsidR="007D041E" w:rsidRPr="0012254C" w:rsidTr="007D041E">
        <w:trPr>
          <w:trHeight w:val="375"/>
        </w:trPr>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270" w:type="dxa"/>
          </w:tcPr>
          <w:p w:rsidR="007D041E" w:rsidRPr="0012254C" w:rsidRDefault="004949DA" w:rsidP="007D041E">
            <w:pPr>
              <w:rPr>
                <w:color w:val="000000"/>
                <w:sz w:val="20"/>
                <w:szCs w:val="20"/>
              </w:rPr>
            </w:pPr>
            <w:r w:rsidRPr="0012254C">
              <w:rPr>
                <w:color w:val="000000"/>
                <w:sz w:val="20"/>
                <w:szCs w:val="20"/>
              </w:rPr>
              <w:t>372909,1</w:t>
            </w:r>
          </w:p>
        </w:tc>
        <w:tc>
          <w:tcPr>
            <w:tcW w:w="1431" w:type="dxa"/>
            <w:gridSpan w:val="2"/>
          </w:tcPr>
          <w:p w:rsidR="007D041E" w:rsidRPr="0012254C" w:rsidRDefault="004949DA" w:rsidP="007D041E">
            <w:pPr>
              <w:rPr>
                <w:color w:val="000000"/>
                <w:sz w:val="20"/>
                <w:szCs w:val="20"/>
              </w:rPr>
            </w:pPr>
            <w:r w:rsidRPr="0012254C">
              <w:rPr>
                <w:color w:val="000000"/>
                <w:sz w:val="20"/>
                <w:szCs w:val="20"/>
              </w:rPr>
              <w:t>372909,1</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45"/>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Подпрограмма № 3</w:t>
            </w:r>
            <w:r w:rsidRPr="0012254C">
              <w:rPr>
                <w:color w:val="000000"/>
                <w:sz w:val="20"/>
                <w:szCs w:val="20"/>
              </w:rPr>
              <w:t xml:space="preserve"> «Обеспечение условий реализации программы»</w:t>
            </w:r>
          </w:p>
        </w:tc>
      </w:tr>
      <w:tr w:rsidR="007D041E" w:rsidRPr="0012254C" w:rsidTr="007D041E">
        <w:trPr>
          <w:trHeight w:val="353"/>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lastRenderedPageBreak/>
              <w:t xml:space="preserve">Цель 1. </w:t>
            </w:r>
            <w:r w:rsidRPr="0012254C">
              <w:rPr>
                <w:color w:val="000000"/>
                <w:sz w:val="20"/>
                <w:szCs w:val="20"/>
              </w:rPr>
              <w:t xml:space="preserve">Совершенствование условий для эффективного управления в сфере финансов </w:t>
            </w:r>
          </w:p>
        </w:tc>
      </w:tr>
      <w:tr w:rsidR="007D041E" w:rsidRPr="0012254C" w:rsidTr="007D041E">
        <w:trPr>
          <w:trHeight w:val="347"/>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 xml:space="preserve">Задача 1. </w:t>
            </w:r>
            <w:r w:rsidRPr="0012254C">
              <w:rPr>
                <w:color w:val="000000"/>
                <w:sz w:val="20"/>
                <w:szCs w:val="20"/>
              </w:rPr>
              <w:t xml:space="preserve"> Обеспечение реализации полномочий органов местного самоуправления в сфере финансов</w:t>
            </w:r>
          </w:p>
        </w:tc>
      </w:tr>
      <w:tr w:rsidR="007D041E" w:rsidRPr="0012254C" w:rsidTr="007D041E">
        <w:trPr>
          <w:trHeight w:val="450"/>
        </w:trPr>
        <w:tc>
          <w:tcPr>
            <w:tcW w:w="1271" w:type="dxa"/>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w:t>
            </w:r>
          </w:p>
        </w:tc>
        <w:tc>
          <w:tcPr>
            <w:tcW w:w="2253" w:type="dxa"/>
            <w:gridSpan w:val="2"/>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Основное мероприятие «Формирование и исполнение бюджета города Заречного Пензенской области, контроль за исполнением бюджета города Заречного Пензенской области»</w:t>
            </w:r>
          </w:p>
        </w:tc>
        <w:tc>
          <w:tcPr>
            <w:tcW w:w="1759" w:type="dxa"/>
            <w:gridSpan w:val="2"/>
            <w:vMerge w:val="restart"/>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Финансовое управление города Заречного Пензенской области</w:t>
            </w: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2016</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14198,5</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14198,5</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autoSpaceDE w:val="0"/>
              <w:autoSpaceDN w:val="0"/>
              <w:adjustRightInd w:val="0"/>
              <w:jc w:val="center"/>
              <w:rPr>
                <w:b/>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2017</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15690,3</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15690,3</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autoSpaceDE w:val="0"/>
              <w:autoSpaceDN w:val="0"/>
              <w:adjustRightInd w:val="0"/>
              <w:jc w:val="center"/>
              <w:rPr>
                <w:b/>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2018</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16478,</w:t>
            </w:r>
            <w:r w:rsidRPr="0012254C">
              <w:rPr>
                <w:bCs/>
                <w:color w:val="000000"/>
                <w:sz w:val="20"/>
                <w:szCs w:val="20"/>
                <w:lang w:val="en-US"/>
              </w:rPr>
              <w:t>8</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16478,</w:t>
            </w:r>
            <w:r w:rsidRPr="0012254C">
              <w:rPr>
                <w:bCs/>
                <w:color w:val="000000"/>
                <w:sz w:val="20"/>
                <w:szCs w:val="20"/>
                <w:lang w:val="en-US"/>
              </w:rPr>
              <w:t>8</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2019</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16673,0</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16547,3</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125,7</w:t>
            </w: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2020</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19166,0</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19166,0</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2021</w:t>
            </w:r>
          </w:p>
        </w:tc>
        <w:tc>
          <w:tcPr>
            <w:tcW w:w="1731" w:type="dxa"/>
            <w:gridSpan w:val="2"/>
          </w:tcPr>
          <w:p w:rsidR="007D041E" w:rsidRPr="0012254C" w:rsidRDefault="007D041E" w:rsidP="007D041E">
            <w:pPr>
              <w:autoSpaceDE w:val="0"/>
              <w:autoSpaceDN w:val="0"/>
              <w:adjustRightInd w:val="0"/>
              <w:rPr>
                <w:b/>
                <w:bCs/>
                <w:color w:val="000000"/>
                <w:sz w:val="20"/>
                <w:szCs w:val="20"/>
                <w:lang w:val="en-US"/>
              </w:rPr>
            </w:pPr>
            <w:r w:rsidRPr="0012254C">
              <w:rPr>
                <w:bCs/>
                <w:color w:val="000000"/>
                <w:sz w:val="20"/>
                <w:szCs w:val="20"/>
                <w:lang w:val="en-US"/>
              </w:rPr>
              <w:t>19</w:t>
            </w:r>
            <w:r w:rsidRPr="0012254C">
              <w:rPr>
                <w:bCs/>
                <w:color w:val="000000"/>
                <w:sz w:val="20"/>
                <w:szCs w:val="20"/>
              </w:rPr>
              <w:t>307,1</w:t>
            </w:r>
          </w:p>
        </w:tc>
        <w:tc>
          <w:tcPr>
            <w:tcW w:w="1635" w:type="dxa"/>
            <w:gridSpan w:val="2"/>
          </w:tcPr>
          <w:p w:rsidR="007D041E" w:rsidRPr="0012254C" w:rsidRDefault="007D041E" w:rsidP="007D041E">
            <w:pPr>
              <w:autoSpaceDE w:val="0"/>
              <w:autoSpaceDN w:val="0"/>
              <w:adjustRightInd w:val="0"/>
              <w:rPr>
                <w:b/>
                <w:bCs/>
                <w:color w:val="000000"/>
                <w:sz w:val="20"/>
                <w:szCs w:val="20"/>
                <w:lang w:val="en-US"/>
              </w:rPr>
            </w:pPr>
            <w:r w:rsidRPr="0012254C">
              <w:rPr>
                <w:bCs/>
                <w:color w:val="000000"/>
                <w:sz w:val="20"/>
                <w:szCs w:val="20"/>
                <w:lang w:val="en-US"/>
              </w:rPr>
              <w:t>19</w:t>
            </w:r>
            <w:r w:rsidRPr="0012254C">
              <w:rPr>
                <w:bCs/>
                <w:color w:val="000000"/>
                <w:sz w:val="20"/>
                <w:szCs w:val="20"/>
              </w:rPr>
              <w:t>307,1</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jc w:val="center"/>
              <w:rPr>
                <w:color w:val="000000"/>
              </w:rPr>
            </w:pPr>
            <w:r w:rsidRPr="0012254C">
              <w:rPr>
                <w:bCs/>
                <w:color w:val="000000"/>
                <w:sz w:val="20"/>
                <w:szCs w:val="20"/>
              </w:rPr>
              <w:t>Х</w:t>
            </w:r>
          </w:p>
        </w:tc>
      </w:tr>
      <w:tr w:rsidR="004949DA" w:rsidRPr="0012254C" w:rsidTr="004949DA">
        <w:trPr>
          <w:trHeight w:val="455"/>
        </w:trPr>
        <w:tc>
          <w:tcPr>
            <w:tcW w:w="1271" w:type="dxa"/>
            <w:vMerge/>
          </w:tcPr>
          <w:p w:rsidR="004949DA" w:rsidRPr="0012254C" w:rsidRDefault="004949DA" w:rsidP="007D041E">
            <w:pPr>
              <w:autoSpaceDE w:val="0"/>
              <w:autoSpaceDN w:val="0"/>
              <w:adjustRightInd w:val="0"/>
              <w:rPr>
                <w:b/>
                <w:bCs/>
                <w:color w:val="000000"/>
                <w:sz w:val="20"/>
                <w:szCs w:val="20"/>
              </w:rPr>
            </w:pPr>
          </w:p>
        </w:tc>
        <w:tc>
          <w:tcPr>
            <w:tcW w:w="2253" w:type="dxa"/>
            <w:gridSpan w:val="2"/>
            <w:vMerge/>
          </w:tcPr>
          <w:p w:rsidR="004949DA" w:rsidRPr="0012254C" w:rsidRDefault="004949DA" w:rsidP="007D041E">
            <w:pPr>
              <w:autoSpaceDE w:val="0"/>
              <w:autoSpaceDN w:val="0"/>
              <w:adjustRightInd w:val="0"/>
              <w:rPr>
                <w:b/>
                <w:bCs/>
                <w:color w:val="000000"/>
                <w:sz w:val="20"/>
                <w:szCs w:val="20"/>
              </w:rPr>
            </w:pPr>
          </w:p>
        </w:tc>
        <w:tc>
          <w:tcPr>
            <w:tcW w:w="1759" w:type="dxa"/>
            <w:gridSpan w:val="2"/>
            <w:vMerge/>
          </w:tcPr>
          <w:p w:rsidR="004949DA" w:rsidRPr="0012254C" w:rsidRDefault="004949DA" w:rsidP="007D041E">
            <w:pPr>
              <w:autoSpaceDE w:val="0"/>
              <w:autoSpaceDN w:val="0"/>
              <w:adjustRightInd w:val="0"/>
              <w:rPr>
                <w:b/>
                <w:bCs/>
                <w:color w:val="000000"/>
                <w:sz w:val="20"/>
                <w:szCs w:val="20"/>
              </w:rPr>
            </w:pPr>
          </w:p>
        </w:tc>
        <w:tc>
          <w:tcPr>
            <w:tcW w:w="1434" w:type="dxa"/>
          </w:tcPr>
          <w:p w:rsidR="004949DA" w:rsidRPr="0012254C" w:rsidRDefault="004949DA" w:rsidP="007D041E">
            <w:pPr>
              <w:autoSpaceDE w:val="0"/>
              <w:autoSpaceDN w:val="0"/>
              <w:adjustRightInd w:val="0"/>
              <w:rPr>
                <w:bCs/>
                <w:color w:val="000000"/>
                <w:sz w:val="20"/>
                <w:szCs w:val="20"/>
              </w:rPr>
            </w:pPr>
            <w:r w:rsidRPr="0012254C">
              <w:rPr>
                <w:bCs/>
                <w:color w:val="000000"/>
                <w:sz w:val="20"/>
                <w:szCs w:val="20"/>
              </w:rPr>
              <w:t>2022</w:t>
            </w:r>
          </w:p>
        </w:tc>
        <w:tc>
          <w:tcPr>
            <w:tcW w:w="1731" w:type="dxa"/>
            <w:gridSpan w:val="2"/>
          </w:tcPr>
          <w:p w:rsidR="004949DA" w:rsidRPr="0012254C" w:rsidRDefault="004949DA" w:rsidP="007D041E">
            <w:pPr>
              <w:autoSpaceDE w:val="0"/>
              <w:autoSpaceDN w:val="0"/>
              <w:adjustRightInd w:val="0"/>
              <w:rPr>
                <w:b/>
                <w:bCs/>
                <w:color w:val="000000"/>
                <w:sz w:val="20"/>
                <w:szCs w:val="20"/>
              </w:rPr>
            </w:pPr>
            <w:r w:rsidRPr="0012254C">
              <w:rPr>
                <w:bCs/>
                <w:color w:val="000000"/>
                <w:sz w:val="20"/>
                <w:szCs w:val="20"/>
              </w:rPr>
              <w:t>19043,1</w:t>
            </w:r>
          </w:p>
        </w:tc>
        <w:tc>
          <w:tcPr>
            <w:tcW w:w="1635" w:type="dxa"/>
            <w:gridSpan w:val="2"/>
          </w:tcPr>
          <w:p w:rsidR="004949DA" w:rsidRPr="0012254C" w:rsidRDefault="004949DA" w:rsidP="007D041E">
            <w:pPr>
              <w:autoSpaceDE w:val="0"/>
              <w:autoSpaceDN w:val="0"/>
              <w:adjustRightInd w:val="0"/>
              <w:rPr>
                <w:b/>
                <w:bCs/>
                <w:color w:val="000000"/>
                <w:sz w:val="20"/>
                <w:szCs w:val="20"/>
              </w:rPr>
            </w:pPr>
            <w:r w:rsidRPr="0012254C">
              <w:rPr>
                <w:bCs/>
                <w:color w:val="000000"/>
                <w:sz w:val="20"/>
                <w:szCs w:val="20"/>
              </w:rPr>
              <w:t>19043,1</w:t>
            </w:r>
          </w:p>
        </w:tc>
        <w:tc>
          <w:tcPr>
            <w:tcW w:w="1547" w:type="dxa"/>
            <w:gridSpan w:val="2"/>
          </w:tcPr>
          <w:p w:rsidR="004949DA" w:rsidRPr="0012254C" w:rsidRDefault="004949DA" w:rsidP="007D041E">
            <w:pPr>
              <w:autoSpaceDE w:val="0"/>
              <w:autoSpaceDN w:val="0"/>
              <w:adjustRightInd w:val="0"/>
              <w:rPr>
                <w:b/>
                <w:bCs/>
                <w:color w:val="000000"/>
                <w:sz w:val="20"/>
                <w:szCs w:val="20"/>
              </w:rPr>
            </w:pPr>
          </w:p>
        </w:tc>
        <w:tc>
          <w:tcPr>
            <w:tcW w:w="968" w:type="dxa"/>
          </w:tcPr>
          <w:p w:rsidR="004949DA" w:rsidRPr="0012254C" w:rsidRDefault="004949DA" w:rsidP="007D041E">
            <w:pPr>
              <w:autoSpaceDE w:val="0"/>
              <w:autoSpaceDN w:val="0"/>
              <w:adjustRightInd w:val="0"/>
              <w:rPr>
                <w:b/>
                <w:bCs/>
                <w:color w:val="000000"/>
                <w:sz w:val="20"/>
                <w:szCs w:val="20"/>
              </w:rPr>
            </w:pPr>
          </w:p>
        </w:tc>
        <w:tc>
          <w:tcPr>
            <w:tcW w:w="1613" w:type="dxa"/>
            <w:gridSpan w:val="3"/>
          </w:tcPr>
          <w:p w:rsidR="004949DA" w:rsidRPr="0012254C" w:rsidRDefault="004949DA" w:rsidP="007D041E">
            <w:pPr>
              <w:autoSpaceDE w:val="0"/>
              <w:autoSpaceDN w:val="0"/>
              <w:adjustRightInd w:val="0"/>
              <w:rPr>
                <w:b/>
                <w:bCs/>
                <w:color w:val="000000"/>
                <w:sz w:val="20"/>
                <w:szCs w:val="20"/>
              </w:rPr>
            </w:pPr>
          </w:p>
        </w:tc>
        <w:tc>
          <w:tcPr>
            <w:tcW w:w="1617" w:type="dxa"/>
          </w:tcPr>
          <w:p w:rsidR="004949DA" w:rsidRPr="0012254C" w:rsidRDefault="004949DA" w:rsidP="007D041E">
            <w:pPr>
              <w:jc w:val="center"/>
              <w:rPr>
                <w:color w:val="00000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731" w:type="dxa"/>
            <w:gridSpan w:val="2"/>
          </w:tcPr>
          <w:p w:rsidR="007D041E" w:rsidRPr="0012254C" w:rsidRDefault="004949DA" w:rsidP="007D041E">
            <w:pPr>
              <w:autoSpaceDE w:val="0"/>
              <w:autoSpaceDN w:val="0"/>
              <w:adjustRightInd w:val="0"/>
              <w:rPr>
                <w:bCs/>
                <w:color w:val="000000"/>
                <w:sz w:val="20"/>
                <w:szCs w:val="20"/>
              </w:rPr>
            </w:pPr>
            <w:r w:rsidRPr="0012254C">
              <w:rPr>
                <w:bCs/>
                <w:color w:val="000000"/>
                <w:sz w:val="20"/>
                <w:szCs w:val="20"/>
              </w:rPr>
              <w:t>120556,8</w:t>
            </w:r>
          </w:p>
        </w:tc>
        <w:tc>
          <w:tcPr>
            <w:tcW w:w="1635" w:type="dxa"/>
            <w:gridSpan w:val="2"/>
          </w:tcPr>
          <w:p w:rsidR="007D041E" w:rsidRPr="0012254C" w:rsidRDefault="004949DA" w:rsidP="007D041E">
            <w:pPr>
              <w:autoSpaceDE w:val="0"/>
              <w:autoSpaceDN w:val="0"/>
              <w:adjustRightInd w:val="0"/>
              <w:rPr>
                <w:bCs/>
                <w:color w:val="000000"/>
                <w:sz w:val="20"/>
                <w:szCs w:val="20"/>
              </w:rPr>
            </w:pPr>
            <w:r w:rsidRPr="0012254C">
              <w:rPr>
                <w:bCs/>
                <w:color w:val="000000"/>
                <w:sz w:val="20"/>
                <w:szCs w:val="20"/>
              </w:rPr>
              <w:t>120431,1</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125,7</w:t>
            </w: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rPr>
          <w:trHeight w:val="307"/>
        </w:trPr>
        <w:tc>
          <w:tcPr>
            <w:tcW w:w="1271" w:type="dxa"/>
            <w:vMerge w:val="restart"/>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1.3.1.</w:t>
            </w:r>
          </w:p>
        </w:tc>
        <w:tc>
          <w:tcPr>
            <w:tcW w:w="2253" w:type="dxa"/>
            <w:gridSpan w:val="2"/>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Руководство и управление в сфере установленных функций органов местного самоуправления</w:t>
            </w:r>
          </w:p>
        </w:tc>
        <w:tc>
          <w:tcPr>
            <w:tcW w:w="1759" w:type="dxa"/>
            <w:gridSpan w:val="2"/>
            <w:vMerge w:val="restart"/>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2016</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14198,5</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14198,5</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val="restart"/>
          </w:tcPr>
          <w:p w:rsidR="007D041E" w:rsidRPr="0012254C" w:rsidRDefault="007D041E" w:rsidP="007D041E">
            <w:pPr>
              <w:pStyle w:val="a9"/>
              <w:rPr>
                <w:rFonts w:ascii="Times New Roman" w:hAnsi="Times New Roman"/>
                <w:color w:val="000000"/>
                <w:sz w:val="20"/>
                <w:szCs w:val="20"/>
              </w:rPr>
            </w:pPr>
            <w:r w:rsidRPr="0012254C">
              <w:rPr>
                <w:rFonts w:ascii="Times New Roman" w:hAnsi="Times New Roman"/>
                <w:color w:val="000000"/>
                <w:sz w:val="20"/>
                <w:szCs w:val="20"/>
              </w:rPr>
              <w:t>Внесение изменений в решение Собрания представителей                 г. Заречного Пензенской области «О бюджете закрытого административно-территориальног</w:t>
            </w:r>
            <w:r w:rsidRPr="0012254C">
              <w:rPr>
                <w:rFonts w:ascii="Times New Roman" w:hAnsi="Times New Roman"/>
                <w:color w:val="000000"/>
                <w:sz w:val="20"/>
                <w:szCs w:val="20"/>
              </w:rPr>
              <w:lastRenderedPageBreak/>
              <w:t>о образования г. Заречный  Пензенской области на очередной финансовый год и плановый период»</w:t>
            </w:r>
          </w:p>
          <w:p w:rsidR="007D041E" w:rsidRPr="0012254C" w:rsidRDefault="007D041E" w:rsidP="007D041E">
            <w:pPr>
              <w:rPr>
                <w:color w:val="000000"/>
                <w:sz w:val="20"/>
                <w:szCs w:val="20"/>
              </w:rPr>
            </w:pPr>
            <w:r w:rsidRPr="0012254C">
              <w:rPr>
                <w:color w:val="000000"/>
                <w:sz w:val="20"/>
                <w:szCs w:val="20"/>
              </w:rPr>
              <w:t xml:space="preserve">&lt;= 1 раза в квартал </w:t>
            </w:r>
          </w:p>
          <w:p w:rsidR="007D041E" w:rsidRPr="0012254C" w:rsidRDefault="007D041E" w:rsidP="007D041E">
            <w:pPr>
              <w:rPr>
                <w:color w:val="000000"/>
                <w:sz w:val="20"/>
                <w:szCs w:val="20"/>
              </w:rPr>
            </w:pPr>
            <w:r w:rsidRPr="0012254C">
              <w:rPr>
                <w:color w:val="000000"/>
                <w:sz w:val="20"/>
                <w:szCs w:val="20"/>
              </w:rPr>
              <w:t>Процент выполнения плана поступления налоговых и неналоговых доходов в бюджет ЗАТО города Заречного</w:t>
            </w:r>
          </w:p>
          <w:p w:rsidR="007D041E" w:rsidRPr="0012254C" w:rsidRDefault="007D041E" w:rsidP="007D041E">
            <w:pPr>
              <w:rPr>
                <w:color w:val="000000"/>
                <w:sz w:val="20"/>
                <w:szCs w:val="20"/>
              </w:rPr>
            </w:pPr>
            <w:r w:rsidRPr="0012254C">
              <w:rPr>
                <w:color w:val="000000"/>
                <w:sz w:val="20"/>
                <w:szCs w:val="20"/>
              </w:rPr>
              <w:t>100 %</w:t>
            </w:r>
          </w:p>
        </w:tc>
      </w:tr>
      <w:tr w:rsidR="007D041E" w:rsidRPr="0012254C" w:rsidTr="007D041E">
        <w:trPr>
          <w:trHeight w:val="330"/>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2017</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15690,3</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15690,3</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tcPr>
          <w:p w:rsidR="007D041E" w:rsidRPr="0012254C" w:rsidRDefault="007D041E" w:rsidP="007D041E">
            <w:pPr>
              <w:rPr>
                <w:color w:val="000000"/>
                <w:sz w:val="20"/>
                <w:szCs w:val="20"/>
              </w:rPr>
            </w:pPr>
          </w:p>
        </w:tc>
      </w:tr>
      <w:tr w:rsidR="007D041E" w:rsidRPr="0012254C" w:rsidTr="007D041E">
        <w:trPr>
          <w:trHeight w:val="307"/>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2018</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16478,</w:t>
            </w:r>
            <w:r w:rsidRPr="0012254C">
              <w:rPr>
                <w:bCs/>
                <w:color w:val="000000"/>
                <w:sz w:val="20"/>
                <w:szCs w:val="20"/>
                <w:lang w:val="en-US"/>
              </w:rPr>
              <w:t>8</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16478,</w:t>
            </w:r>
            <w:r w:rsidRPr="0012254C">
              <w:rPr>
                <w:bCs/>
                <w:color w:val="000000"/>
                <w:sz w:val="20"/>
                <w:szCs w:val="20"/>
                <w:lang w:val="en-US"/>
              </w:rPr>
              <w:t>8</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tcPr>
          <w:p w:rsidR="007D041E" w:rsidRPr="0012254C" w:rsidRDefault="007D041E" w:rsidP="007D041E">
            <w:pPr>
              <w:rPr>
                <w:color w:val="000000"/>
                <w:sz w:val="20"/>
                <w:szCs w:val="20"/>
              </w:rPr>
            </w:pPr>
          </w:p>
        </w:tc>
      </w:tr>
      <w:tr w:rsidR="007D041E" w:rsidRPr="0012254C" w:rsidTr="007D041E">
        <w:trPr>
          <w:trHeight w:val="270"/>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2019</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16547,3</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16547,3</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tcPr>
          <w:p w:rsidR="007D041E" w:rsidRPr="0012254C" w:rsidRDefault="007D041E" w:rsidP="007D041E">
            <w:pPr>
              <w:rPr>
                <w:color w:val="000000"/>
                <w:sz w:val="20"/>
                <w:szCs w:val="20"/>
              </w:rPr>
            </w:pPr>
          </w:p>
        </w:tc>
      </w:tr>
      <w:tr w:rsidR="007D041E" w:rsidRPr="0012254C" w:rsidTr="007D041E">
        <w:trPr>
          <w:trHeight w:val="379"/>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2020</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18922,2</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18922,2</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379"/>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2021</w:t>
            </w:r>
          </w:p>
        </w:tc>
        <w:tc>
          <w:tcPr>
            <w:tcW w:w="1731" w:type="dxa"/>
            <w:gridSpan w:val="2"/>
          </w:tcPr>
          <w:p w:rsidR="007D041E" w:rsidRPr="0012254C" w:rsidRDefault="007D041E" w:rsidP="007D041E">
            <w:pPr>
              <w:autoSpaceDE w:val="0"/>
              <w:autoSpaceDN w:val="0"/>
              <w:adjustRightInd w:val="0"/>
              <w:rPr>
                <w:b/>
                <w:bCs/>
                <w:color w:val="000000"/>
                <w:sz w:val="20"/>
                <w:szCs w:val="20"/>
                <w:lang w:val="en-US"/>
              </w:rPr>
            </w:pPr>
            <w:r w:rsidRPr="0012254C">
              <w:rPr>
                <w:bCs/>
                <w:color w:val="000000"/>
                <w:sz w:val="20"/>
                <w:szCs w:val="20"/>
                <w:lang w:val="en-US"/>
              </w:rPr>
              <w:t>192</w:t>
            </w:r>
            <w:r w:rsidRPr="0012254C">
              <w:rPr>
                <w:bCs/>
                <w:color w:val="000000"/>
                <w:sz w:val="20"/>
                <w:szCs w:val="20"/>
              </w:rPr>
              <w:t>92,1</w:t>
            </w:r>
          </w:p>
        </w:tc>
        <w:tc>
          <w:tcPr>
            <w:tcW w:w="1635" w:type="dxa"/>
            <w:gridSpan w:val="2"/>
          </w:tcPr>
          <w:p w:rsidR="007D041E" w:rsidRPr="0012254C" w:rsidRDefault="007D041E" w:rsidP="007D041E">
            <w:pPr>
              <w:autoSpaceDE w:val="0"/>
              <w:autoSpaceDN w:val="0"/>
              <w:adjustRightInd w:val="0"/>
              <w:rPr>
                <w:b/>
                <w:bCs/>
                <w:color w:val="000000"/>
                <w:sz w:val="20"/>
                <w:szCs w:val="20"/>
                <w:lang w:val="en-US"/>
              </w:rPr>
            </w:pPr>
            <w:r w:rsidRPr="0012254C">
              <w:rPr>
                <w:bCs/>
                <w:color w:val="000000"/>
                <w:sz w:val="20"/>
                <w:szCs w:val="20"/>
                <w:lang w:val="en-US"/>
              </w:rPr>
              <w:t>192</w:t>
            </w:r>
            <w:r w:rsidRPr="0012254C">
              <w:rPr>
                <w:bCs/>
                <w:color w:val="000000"/>
                <w:sz w:val="20"/>
                <w:szCs w:val="20"/>
              </w:rPr>
              <w:t>9</w:t>
            </w:r>
            <w:r w:rsidRPr="0012254C">
              <w:rPr>
                <w:bCs/>
                <w:color w:val="000000"/>
                <w:sz w:val="20"/>
                <w:szCs w:val="20"/>
                <w:lang w:val="en-US"/>
              </w:rPr>
              <w:t>2</w:t>
            </w:r>
            <w:r w:rsidRPr="0012254C">
              <w:rPr>
                <w:bCs/>
                <w:color w:val="000000"/>
                <w:sz w:val="20"/>
                <w:szCs w:val="20"/>
              </w:rPr>
              <w:t>,</w:t>
            </w:r>
            <w:r w:rsidRPr="0012254C">
              <w:rPr>
                <w:bCs/>
                <w:color w:val="000000"/>
                <w:sz w:val="20"/>
                <w:szCs w:val="20"/>
                <w:lang w:val="en-US"/>
              </w:rPr>
              <w:t>1</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tcPr>
          <w:p w:rsidR="007D041E" w:rsidRPr="0012254C" w:rsidRDefault="007D041E" w:rsidP="007D041E">
            <w:pPr>
              <w:pStyle w:val="a9"/>
              <w:rPr>
                <w:rFonts w:ascii="Times New Roman" w:hAnsi="Times New Roman"/>
                <w:color w:val="000000"/>
                <w:sz w:val="20"/>
                <w:szCs w:val="20"/>
              </w:rPr>
            </w:pPr>
          </w:p>
        </w:tc>
      </w:tr>
      <w:tr w:rsidR="004949DA" w:rsidRPr="0012254C" w:rsidTr="004949DA">
        <w:trPr>
          <w:trHeight w:val="3344"/>
        </w:trPr>
        <w:tc>
          <w:tcPr>
            <w:tcW w:w="1271" w:type="dxa"/>
            <w:vMerge/>
          </w:tcPr>
          <w:p w:rsidR="004949DA" w:rsidRPr="0012254C" w:rsidRDefault="004949DA" w:rsidP="007D041E">
            <w:pPr>
              <w:autoSpaceDE w:val="0"/>
              <w:autoSpaceDN w:val="0"/>
              <w:adjustRightInd w:val="0"/>
              <w:jc w:val="center"/>
              <w:rPr>
                <w:b/>
                <w:bCs/>
                <w:color w:val="000000"/>
                <w:sz w:val="20"/>
                <w:szCs w:val="20"/>
              </w:rPr>
            </w:pPr>
          </w:p>
        </w:tc>
        <w:tc>
          <w:tcPr>
            <w:tcW w:w="2253" w:type="dxa"/>
            <w:gridSpan w:val="2"/>
            <w:vMerge/>
          </w:tcPr>
          <w:p w:rsidR="004949DA" w:rsidRPr="0012254C" w:rsidRDefault="004949DA" w:rsidP="007D041E">
            <w:pPr>
              <w:autoSpaceDE w:val="0"/>
              <w:autoSpaceDN w:val="0"/>
              <w:adjustRightInd w:val="0"/>
              <w:jc w:val="both"/>
              <w:rPr>
                <w:color w:val="000000"/>
                <w:sz w:val="20"/>
                <w:szCs w:val="20"/>
              </w:rPr>
            </w:pPr>
          </w:p>
        </w:tc>
        <w:tc>
          <w:tcPr>
            <w:tcW w:w="1759" w:type="dxa"/>
            <w:gridSpan w:val="2"/>
            <w:vMerge/>
          </w:tcPr>
          <w:p w:rsidR="004949DA" w:rsidRPr="0012254C" w:rsidRDefault="004949DA" w:rsidP="007D041E">
            <w:pPr>
              <w:autoSpaceDE w:val="0"/>
              <w:autoSpaceDN w:val="0"/>
              <w:adjustRightInd w:val="0"/>
              <w:jc w:val="both"/>
              <w:rPr>
                <w:bCs/>
                <w:color w:val="000000"/>
                <w:sz w:val="20"/>
                <w:szCs w:val="20"/>
              </w:rPr>
            </w:pPr>
          </w:p>
        </w:tc>
        <w:tc>
          <w:tcPr>
            <w:tcW w:w="1434" w:type="dxa"/>
          </w:tcPr>
          <w:p w:rsidR="004949DA" w:rsidRPr="0012254C" w:rsidRDefault="004949DA" w:rsidP="007D041E">
            <w:pPr>
              <w:autoSpaceDE w:val="0"/>
              <w:autoSpaceDN w:val="0"/>
              <w:adjustRightInd w:val="0"/>
              <w:jc w:val="both"/>
              <w:rPr>
                <w:bCs/>
                <w:color w:val="000000"/>
                <w:sz w:val="20"/>
                <w:szCs w:val="20"/>
              </w:rPr>
            </w:pPr>
            <w:r w:rsidRPr="0012254C">
              <w:rPr>
                <w:bCs/>
                <w:color w:val="000000"/>
                <w:sz w:val="20"/>
                <w:szCs w:val="20"/>
              </w:rPr>
              <w:t>2022</w:t>
            </w:r>
          </w:p>
        </w:tc>
        <w:tc>
          <w:tcPr>
            <w:tcW w:w="1731" w:type="dxa"/>
            <w:gridSpan w:val="2"/>
          </w:tcPr>
          <w:p w:rsidR="004949DA" w:rsidRPr="0012254C" w:rsidRDefault="004949DA" w:rsidP="007D041E">
            <w:pPr>
              <w:autoSpaceDE w:val="0"/>
              <w:autoSpaceDN w:val="0"/>
              <w:adjustRightInd w:val="0"/>
              <w:rPr>
                <w:b/>
                <w:bCs/>
                <w:color w:val="000000"/>
                <w:sz w:val="20"/>
                <w:szCs w:val="20"/>
              </w:rPr>
            </w:pPr>
            <w:r w:rsidRPr="0012254C">
              <w:rPr>
                <w:bCs/>
                <w:color w:val="000000"/>
                <w:sz w:val="20"/>
                <w:szCs w:val="20"/>
              </w:rPr>
              <w:t>19043,1</w:t>
            </w:r>
          </w:p>
        </w:tc>
        <w:tc>
          <w:tcPr>
            <w:tcW w:w="1635" w:type="dxa"/>
            <w:gridSpan w:val="2"/>
          </w:tcPr>
          <w:p w:rsidR="004949DA" w:rsidRPr="0012254C" w:rsidRDefault="004949DA" w:rsidP="007D041E">
            <w:pPr>
              <w:autoSpaceDE w:val="0"/>
              <w:autoSpaceDN w:val="0"/>
              <w:adjustRightInd w:val="0"/>
              <w:rPr>
                <w:b/>
                <w:bCs/>
                <w:color w:val="000000"/>
                <w:sz w:val="20"/>
                <w:szCs w:val="20"/>
              </w:rPr>
            </w:pPr>
            <w:r w:rsidRPr="0012254C">
              <w:rPr>
                <w:bCs/>
                <w:color w:val="000000"/>
                <w:sz w:val="20"/>
                <w:szCs w:val="20"/>
              </w:rPr>
              <w:t>19043,1</w:t>
            </w:r>
          </w:p>
        </w:tc>
        <w:tc>
          <w:tcPr>
            <w:tcW w:w="1547" w:type="dxa"/>
            <w:gridSpan w:val="2"/>
          </w:tcPr>
          <w:p w:rsidR="004949DA" w:rsidRPr="0012254C" w:rsidRDefault="004949DA" w:rsidP="007D041E">
            <w:pPr>
              <w:autoSpaceDE w:val="0"/>
              <w:autoSpaceDN w:val="0"/>
              <w:adjustRightInd w:val="0"/>
              <w:jc w:val="both"/>
              <w:rPr>
                <w:bCs/>
                <w:color w:val="000000"/>
                <w:sz w:val="20"/>
                <w:szCs w:val="20"/>
              </w:rPr>
            </w:pPr>
          </w:p>
        </w:tc>
        <w:tc>
          <w:tcPr>
            <w:tcW w:w="968" w:type="dxa"/>
          </w:tcPr>
          <w:p w:rsidR="004949DA" w:rsidRPr="0012254C" w:rsidRDefault="004949DA" w:rsidP="007D041E">
            <w:pPr>
              <w:autoSpaceDE w:val="0"/>
              <w:autoSpaceDN w:val="0"/>
              <w:adjustRightInd w:val="0"/>
              <w:jc w:val="both"/>
              <w:rPr>
                <w:b/>
                <w:bCs/>
                <w:color w:val="000000"/>
                <w:sz w:val="20"/>
                <w:szCs w:val="20"/>
              </w:rPr>
            </w:pPr>
          </w:p>
        </w:tc>
        <w:tc>
          <w:tcPr>
            <w:tcW w:w="1613" w:type="dxa"/>
            <w:gridSpan w:val="3"/>
          </w:tcPr>
          <w:p w:rsidR="004949DA" w:rsidRPr="0012254C" w:rsidRDefault="004949DA" w:rsidP="007D041E">
            <w:pPr>
              <w:autoSpaceDE w:val="0"/>
              <w:autoSpaceDN w:val="0"/>
              <w:adjustRightInd w:val="0"/>
              <w:jc w:val="both"/>
              <w:rPr>
                <w:b/>
                <w:bCs/>
                <w:color w:val="000000"/>
                <w:sz w:val="20"/>
                <w:szCs w:val="20"/>
              </w:rPr>
            </w:pPr>
          </w:p>
        </w:tc>
        <w:tc>
          <w:tcPr>
            <w:tcW w:w="1617" w:type="dxa"/>
            <w:vMerge/>
          </w:tcPr>
          <w:p w:rsidR="004949DA" w:rsidRPr="0012254C" w:rsidRDefault="004949DA" w:rsidP="007D041E">
            <w:pPr>
              <w:pStyle w:val="a9"/>
              <w:rPr>
                <w:rFonts w:ascii="Times New Roman" w:hAnsi="Times New Roman"/>
                <w:color w:val="000000"/>
                <w:sz w:val="20"/>
                <w:szCs w:val="20"/>
              </w:rPr>
            </w:pPr>
          </w:p>
        </w:tc>
      </w:tr>
      <w:tr w:rsidR="007D041E" w:rsidRPr="0012254C" w:rsidTr="007D041E">
        <w:trPr>
          <w:trHeight w:val="377"/>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731" w:type="dxa"/>
            <w:gridSpan w:val="2"/>
          </w:tcPr>
          <w:p w:rsidR="007D041E" w:rsidRPr="0012254C" w:rsidRDefault="004949DA" w:rsidP="007D041E">
            <w:pPr>
              <w:autoSpaceDE w:val="0"/>
              <w:autoSpaceDN w:val="0"/>
              <w:adjustRightInd w:val="0"/>
              <w:rPr>
                <w:bCs/>
                <w:color w:val="000000"/>
                <w:sz w:val="20"/>
                <w:szCs w:val="20"/>
              </w:rPr>
            </w:pPr>
            <w:r w:rsidRPr="0012254C">
              <w:rPr>
                <w:bCs/>
                <w:color w:val="000000"/>
                <w:sz w:val="20"/>
                <w:szCs w:val="20"/>
              </w:rPr>
              <w:t>120431,1</w:t>
            </w:r>
          </w:p>
        </w:tc>
        <w:tc>
          <w:tcPr>
            <w:tcW w:w="1635" w:type="dxa"/>
            <w:gridSpan w:val="2"/>
          </w:tcPr>
          <w:p w:rsidR="007D041E" w:rsidRPr="0012254C" w:rsidRDefault="004949DA" w:rsidP="007D041E">
            <w:pPr>
              <w:autoSpaceDE w:val="0"/>
              <w:autoSpaceDN w:val="0"/>
              <w:adjustRightInd w:val="0"/>
              <w:rPr>
                <w:bCs/>
                <w:color w:val="000000"/>
                <w:sz w:val="20"/>
                <w:szCs w:val="20"/>
              </w:rPr>
            </w:pPr>
            <w:r w:rsidRPr="0012254C">
              <w:rPr>
                <w:bCs/>
                <w:color w:val="000000"/>
                <w:sz w:val="20"/>
                <w:szCs w:val="20"/>
              </w:rPr>
              <w:t>120431,1</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880"/>
        </w:trPr>
        <w:tc>
          <w:tcPr>
            <w:tcW w:w="1271" w:type="dxa"/>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1.3.2.</w:t>
            </w:r>
          </w:p>
        </w:tc>
        <w:tc>
          <w:tcPr>
            <w:tcW w:w="2253" w:type="dxa"/>
            <w:gridSpan w:val="2"/>
            <w:vMerge w:val="restart"/>
          </w:tcPr>
          <w:p w:rsidR="007D041E" w:rsidRPr="0012254C" w:rsidRDefault="007D041E" w:rsidP="007D041E">
            <w:pPr>
              <w:autoSpaceDE w:val="0"/>
              <w:autoSpaceDN w:val="0"/>
              <w:adjustRightInd w:val="0"/>
              <w:jc w:val="both"/>
              <w:rPr>
                <w:color w:val="000000"/>
                <w:sz w:val="20"/>
                <w:szCs w:val="20"/>
              </w:rPr>
            </w:pPr>
            <w:r w:rsidRPr="0012254C">
              <w:rPr>
                <w:color w:val="000000"/>
                <w:sz w:val="20"/>
                <w:szCs w:val="20"/>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759" w:type="dxa"/>
            <w:gridSpan w:val="2"/>
            <w:vMerge w:val="restart"/>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2019</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125,7</w:t>
            </w:r>
          </w:p>
        </w:tc>
        <w:tc>
          <w:tcPr>
            <w:tcW w:w="1635" w:type="dxa"/>
            <w:gridSpan w:val="2"/>
          </w:tcPr>
          <w:p w:rsidR="007D041E" w:rsidRPr="0012254C" w:rsidRDefault="007D041E" w:rsidP="007D041E">
            <w:pPr>
              <w:autoSpaceDE w:val="0"/>
              <w:autoSpaceDN w:val="0"/>
              <w:adjustRightInd w:val="0"/>
              <w:rPr>
                <w:bCs/>
                <w:color w:val="000000"/>
                <w:sz w:val="20"/>
                <w:szCs w:val="20"/>
              </w:rPr>
            </w:pP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125,7</w:t>
            </w: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802"/>
        </w:trPr>
        <w:tc>
          <w:tcPr>
            <w:tcW w:w="1271" w:type="dxa"/>
            <w:vMerge/>
          </w:tcPr>
          <w:p w:rsidR="007D041E" w:rsidRPr="0012254C" w:rsidRDefault="007D041E" w:rsidP="007D041E">
            <w:pPr>
              <w:autoSpaceDE w:val="0"/>
              <w:autoSpaceDN w:val="0"/>
              <w:adjustRightInd w:val="0"/>
              <w:jc w:val="center"/>
              <w:rPr>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125,7</w:t>
            </w:r>
          </w:p>
        </w:tc>
        <w:tc>
          <w:tcPr>
            <w:tcW w:w="1635" w:type="dxa"/>
            <w:gridSpan w:val="2"/>
          </w:tcPr>
          <w:p w:rsidR="007D041E" w:rsidRPr="0012254C" w:rsidRDefault="007D041E" w:rsidP="007D041E">
            <w:pPr>
              <w:autoSpaceDE w:val="0"/>
              <w:autoSpaceDN w:val="0"/>
              <w:adjustRightInd w:val="0"/>
              <w:rPr>
                <w:bCs/>
                <w:color w:val="000000"/>
                <w:sz w:val="20"/>
                <w:szCs w:val="20"/>
              </w:rPr>
            </w:pP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125,7</w:t>
            </w: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802"/>
        </w:trPr>
        <w:tc>
          <w:tcPr>
            <w:tcW w:w="1271" w:type="dxa"/>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lastRenderedPageBreak/>
              <w:t>1.3.3.</w:t>
            </w:r>
          </w:p>
        </w:tc>
        <w:tc>
          <w:tcPr>
            <w:tcW w:w="2253" w:type="dxa"/>
            <w:gridSpan w:val="2"/>
            <w:vMerge w:val="restart"/>
          </w:tcPr>
          <w:p w:rsidR="007D041E" w:rsidRPr="0012254C" w:rsidRDefault="007D041E" w:rsidP="007D041E">
            <w:pPr>
              <w:autoSpaceDE w:val="0"/>
              <w:autoSpaceDN w:val="0"/>
              <w:adjustRightInd w:val="0"/>
              <w:jc w:val="both"/>
              <w:rPr>
                <w:bCs/>
                <w:color w:val="000000"/>
                <w:sz w:val="20"/>
                <w:szCs w:val="20"/>
              </w:rPr>
            </w:pPr>
            <w:r w:rsidRPr="0012254C">
              <w:rPr>
                <w:color w:val="000000"/>
                <w:sz w:val="20"/>
                <w:szCs w:val="20"/>
              </w:rPr>
              <w:t>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tc>
        <w:tc>
          <w:tcPr>
            <w:tcW w:w="1759" w:type="dxa"/>
            <w:gridSpan w:val="2"/>
            <w:vMerge w:val="restart"/>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2020</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243,8</w:t>
            </w:r>
          </w:p>
        </w:tc>
        <w:tc>
          <w:tcPr>
            <w:tcW w:w="1635"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243,8</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802"/>
        </w:trPr>
        <w:tc>
          <w:tcPr>
            <w:tcW w:w="1271" w:type="dxa"/>
            <w:vMerge/>
          </w:tcPr>
          <w:p w:rsidR="007D041E" w:rsidRPr="0012254C" w:rsidRDefault="007D041E" w:rsidP="007D041E">
            <w:pPr>
              <w:autoSpaceDE w:val="0"/>
              <w:autoSpaceDN w:val="0"/>
              <w:adjustRightInd w:val="0"/>
              <w:jc w:val="center"/>
              <w:rPr>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bCs/>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243,8</w:t>
            </w:r>
          </w:p>
        </w:tc>
        <w:tc>
          <w:tcPr>
            <w:tcW w:w="1635"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243,8</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802"/>
        </w:trPr>
        <w:tc>
          <w:tcPr>
            <w:tcW w:w="1271" w:type="dxa"/>
            <w:vMerge w:val="restart"/>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1.3.4.</w:t>
            </w:r>
          </w:p>
        </w:tc>
        <w:tc>
          <w:tcPr>
            <w:tcW w:w="2253" w:type="dxa"/>
            <w:gridSpan w:val="2"/>
            <w:vMerge w:val="restart"/>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Поощрение за достижение (содействие достижению) показателей деятельности органов исполнительной власти субъектов Российской Федерации</w:t>
            </w:r>
          </w:p>
        </w:tc>
        <w:tc>
          <w:tcPr>
            <w:tcW w:w="1759" w:type="dxa"/>
            <w:gridSpan w:val="2"/>
            <w:vMerge w:val="restart"/>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2021</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15,0</w:t>
            </w:r>
          </w:p>
        </w:tc>
        <w:tc>
          <w:tcPr>
            <w:tcW w:w="1635"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15,0</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802"/>
        </w:trPr>
        <w:tc>
          <w:tcPr>
            <w:tcW w:w="1271" w:type="dxa"/>
            <w:vMerge/>
          </w:tcPr>
          <w:p w:rsidR="007D041E" w:rsidRPr="0012254C" w:rsidRDefault="007D041E" w:rsidP="007D041E">
            <w:pPr>
              <w:autoSpaceDE w:val="0"/>
              <w:autoSpaceDN w:val="0"/>
              <w:adjustRightInd w:val="0"/>
              <w:rPr>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bCs/>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15,0</w:t>
            </w:r>
          </w:p>
        </w:tc>
        <w:tc>
          <w:tcPr>
            <w:tcW w:w="1635"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15,0</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pStyle w:val="a9"/>
              <w:rPr>
                <w:rFonts w:ascii="Times New Roman" w:hAnsi="Times New Roman"/>
                <w:color w:val="000000"/>
                <w:sz w:val="20"/>
                <w:szCs w:val="20"/>
              </w:rPr>
            </w:pPr>
          </w:p>
        </w:tc>
      </w:tr>
      <w:tr w:rsidR="007D041E" w:rsidRPr="0012254C" w:rsidTr="007D041E">
        <w:tc>
          <w:tcPr>
            <w:tcW w:w="5283" w:type="dxa"/>
            <w:gridSpan w:val="5"/>
            <w:vMerge w:val="restart"/>
            <w:shd w:val="clear" w:color="auto" w:fill="auto"/>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ИТОГО по подпрограмме</w:t>
            </w: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2016</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14198,5</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14198,5</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2017</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15690,3</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15690,3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360"/>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2018</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16478,</w:t>
            </w:r>
            <w:r w:rsidRPr="0012254C">
              <w:rPr>
                <w:bCs/>
                <w:color w:val="000000"/>
                <w:sz w:val="20"/>
                <w:szCs w:val="20"/>
                <w:lang w:val="en-US"/>
              </w:rPr>
              <w:t>8</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16478,</w:t>
            </w:r>
            <w:r w:rsidRPr="0012254C">
              <w:rPr>
                <w:bCs/>
                <w:color w:val="000000"/>
                <w:sz w:val="20"/>
                <w:szCs w:val="20"/>
                <w:lang w:val="en-US"/>
              </w:rPr>
              <w:t>8</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75"/>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2019</w:t>
            </w:r>
          </w:p>
        </w:tc>
        <w:tc>
          <w:tcPr>
            <w:tcW w:w="1731"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16673,0</w:t>
            </w:r>
          </w:p>
        </w:tc>
        <w:tc>
          <w:tcPr>
            <w:tcW w:w="1635" w:type="dxa"/>
            <w:gridSpan w:val="2"/>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16547,3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125,7</w:t>
            </w: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90"/>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2020</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19166,0</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19166,0</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90"/>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2021</w:t>
            </w:r>
          </w:p>
        </w:tc>
        <w:tc>
          <w:tcPr>
            <w:tcW w:w="1731" w:type="dxa"/>
            <w:gridSpan w:val="2"/>
          </w:tcPr>
          <w:p w:rsidR="007D041E" w:rsidRPr="0012254C" w:rsidRDefault="007D041E" w:rsidP="007D041E">
            <w:pPr>
              <w:autoSpaceDE w:val="0"/>
              <w:autoSpaceDN w:val="0"/>
              <w:adjustRightInd w:val="0"/>
              <w:rPr>
                <w:b/>
                <w:bCs/>
                <w:color w:val="000000"/>
                <w:sz w:val="20"/>
                <w:szCs w:val="20"/>
                <w:lang w:val="en-US"/>
              </w:rPr>
            </w:pPr>
            <w:r w:rsidRPr="0012254C">
              <w:rPr>
                <w:bCs/>
                <w:color w:val="000000"/>
                <w:sz w:val="20"/>
                <w:szCs w:val="20"/>
                <w:lang w:val="en-US"/>
              </w:rPr>
              <w:t>19</w:t>
            </w:r>
            <w:r w:rsidRPr="0012254C">
              <w:rPr>
                <w:bCs/>
                <w:color w:val="000000"/>
                <w:sz w:val="20"/>
                <w:szCs w:val="20"/>
              </w:rPr>
              <w:t>307,1</w:t>
            </w:r>
          </w:p>
        </w:tc>
        <w:tc>
          <w:tcPr>
            <w:tcW w:w="1635" w:type="dxa"/>
            <w:gridSpan w:val="2"/>
          </w:tcPr>
          <w:p w:rsidR="007D041E" w:rsidRPr="0012254C" w:rsidRDefault="007D041E" w:rsidP="007D041E">
            <w:pPr>
              <w:autoSpaceDE w:val="0"/>
              <w:autoSpaceDN w:val="0"/>
              <w:adjustRightInd w:val="0"/>
              <w:rPr>
                <w:b/>
                <w:bCs/>
                <w:color w:val="000000"/>
                <w:sz w:val="20"/>
                <w:szCs w:val="20"/>
                <w:lang w:val="en-US"/>
              </w:rPr>
            </w:pPr>
            <w:r w:rsidRPr="0012254C">
              <w:rPr>
                <w:bCs/>
                <w:color w:val="000000"/>
                <w:sz w:val="20"/>
                <w:szCs w:val="20"/>
                <w:lang w:val="en-US"/>
              </w:rPr>
              <w:t>19</w:t>
            </w:r>
            <w:r w:rsidRPr="0012254C">
              <w:rPr>
                <w:bCs/>
                <w:color w:val="000000"/>
                <w:sz w:val="20"/>
                <w:szCs w:val="20"/>
              </w:rPr>
              <w:t>307,</w:t>
            </w:r>
            <w:r w:rsidRPr="0012254C">
              <w:rPr>
                <w:bCs/>
                <w:color w:val="000000"/>
                <w:sz w:val="20"/>
                <w:szCs w:val="20"/>
                <w:lang w:val="en-US"/>
              </w:rPr>
              <w:t>1</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4949DA" w:rsidRPr="0012254C" w:rsidTr="004949DA">
        <w:trPr>
          <w:trHeight w:val="446"/>
        </w:trPr>
        <w:tc>
          <w:tcPr>
            <w:tcW w:w="5283" w:type="dxa"/>
            <w:gridSpan w:val="5"/>
            <w:vMerge/>
          </w:tcPr>
          <w:p w:rsidR="004949DA" w:rsidRPr="0012254C" w:rsidRDefault="004949DA" w:rsidP="007D041E">
            <w:pPr>
              <w:autoSpaceDE w:val="0"/>
              <w:autoSpaceDN w:val="0"/>
              <w:adjustRightInd w:val="0"/>
              <w:jc w:val="both"/>
              <w:outlineLvl w:val="0"/>
              <w:rPr>
                <w:b/>
                <w:bCs/>
                <w:color w:val="000000"/>
                <w:sz w:val="20"/>
                <w:szCs w:val="20"/>
              </w:rPr>
            </w:pPr>
          </w:p>
        </w:tc>
        <w:tc>
          <w:tcPr>
            <w:tcW w:w="1434" w:type="dxa"/>
          </w:tcPr>
          <w:p w:rsidR="004949DA" w:rsidRPr="0012254C" w:rsidRDefault="004949DA" w:rsidP="007D041E">
            <w:pPr>
              <w:autoSpaceDE w:val="0"/>
              <w:autoSpaceDN w:val="0"/>
              <w:adjustRightInd w:val="0"/>
              <w:rPr>
                <w:b/>
                <w:bCs/>
                <w:color w:val="000000"/>
                <w:sz w:val="20"/>
                <w:szCs w:val="20"/>
              </w:rPr>
            </w:pPr>
            <w:r w:rsidRPr="0012254C">
              <w:rPr>
                <w:b/>
                <w:bCs/>
                <w:color w:val="000000"/>
                <w:sz w:val="20"/>
                <w:szCs w:val="20"/>
              </w:rPr>
              <w:t>2022</w:t>
            </w:r>
          </w:p>
        </w:tc>
        <w:tc>
          <w:tcPr>
            <w:tcW w:w="1731" w:type="dxa"/>
            <w:gridSpan w:val="2"/>
          </w:tcPr>
          <w:p w:rsidR="004949DA" w:rsidRPr="0012254C" w:rsidRDefault="004949DA" w:rsidP="007D041E">
            <w:pPr>
              <w:autoSpaceDE w:val="0"/>
              <w:autoSpaceDN w:val="0"/>
              <w:adjustRightInd w:val="0"/>
              <w:rPr>
                <w:b/>
                <w:bCs/>
                <w:color w:val="000000"/>
                <w:sz w:val="20"/>
                <w:szCs w:val="20"/>
              </w:rPr>
            </w:pPr>
            <w:r w:rsidRPr="0012254C">
              <w:rPr>
                <w:bCs/>
                <w:color w:val="000000"/>
                <w:sz w:val="20"/>
                <w:szCs w:val="20"/>
              </w:rPr>
              <w:t>19043,1</w:t>
            </w:r>
          </w:p>
        </w:tc>
        <w:tc>
          <w:tcPr>
            <w:tcW w:w="1635" w:type="dxa"/>
            <w:gridSpan w:val="2"/>
          </w:tcPr>
          <w:p w:rsidR="004949DA" w:rsidRPr="0012254C" w:rsidRDefault="004949DA" w:rsidP="007D041E">
            <w:pPr>
              <w:autoSpaceDE w:val="0"/>
              <w:autoSpaceDN w:val="0"/>
              <w:adjustRightInd w:val="0"/>
              <w:rPr>
                <w:b/>
                <w:bCs/>
                <w:color w:val="000000"/>
                <w:sz w:val="20"/>
                <w:szCs w:val="20"/>
              </w:rPr>
            </w:pPr>
            <w:r w:rsidRPr="0012254C">
              <w:rPr>
                <w:bCs/>
                <w:color w:val="000000"/>
                <w:sz w:val="20"/>
                <w:szCs w:val="20"/>
              </w:rPr>
              <w:t>19043,1</w:t>
            </w:r>
          </w:p>
        </w:tc>
        <w:tc>
          <w:tcPr>
            <w:tcW w:w="1547" w:type="dxa"/>
            <w:gridSpan w:val="2"/>
          </w:tcPr>
          <w:p w:rsidR="004949DA" w:rsidRPr="0012254C" w:rsidRDefault="004949DA" w:rsidP="007D041E">
            <w:pPr>
              <w:autoSpaceDE w:val="0"/>
              <w:autoSpaceDN w:val="0"/>
              <w:adjustRightInd w:val="0"/>
              <w:jc w:val="both"/>
              <w:rPr>
                <w:b/>
                <w:bCs/>
                <w:color w:val="000000"/>
                <w:sz w:val="20"/>
                <w:szCs w:val="20"/>
              </w:rPr>
            </w:pPr>
          </w:p>
        </w:tc>
        <w:tc>
          <w:tcPr>
            <w:tcW w:w="968" w:type="dxa"/>
          </w:tcPr>
          <w:p w:rsidR="004949DA" w:rsidRPr="0012254C" w:rsidRDefault="004949DA" w:rsidP="007D041E">
            <w:pPr>
              <w:autoSpaceDE w:val="0"/>
              <w:autoSpaceDN w:val="0"/>
              <w:adjustRightInd w:val="0"/>
              <w:jc w:val="both"/>
              <w:rPr>
                <w:b/>
                <w:bCs/>
                <w:color w:val="000000"/>
                <w:sz w:val="20"/>
                <w:szCs w:val="20"/>
              </w:rPr>
            </w:pPr>
          </w:p>
        </w:tc>
        <w:tc>
          <w:tcPr>
            <w:tcW w:w="1613" w:type="dxa"/>
            <w:gridSpan w:val="3"/>
          </w:tcPr>
          <w:p w:rsidR="004949DA" w:rsidRPr="0012254C" w:rsidRDefault="004949DA" w:rsidP="007D041E">
            <w:pPr>
              <w:autoSpaceDE w:val="0"/>
              <w:autoSpaceDN w:val="0"/>
              <w:adjustRightInd w:val="0"/>
              <w:jc w:val="both"/>
              <w:rPr>
                <w:b/>
                <w:bCs/>
                <w:color w:val="000000"/>
                <w:sz w:val="20"/>
                <w:szCs w:val="20"/>
              </w:rPr>
            </w:pPr>
          </w:p>
        </w:tc>
        <w:tc>
          <w:tcPr>
            <w:tcW w:w="1617" w:type="dxa"/>
          </w:tcPr>
          <w:p w:rsidR="004949DA" w:rsidRPr="0012254C" w:rsidRDefault="004949DA"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Итого</w:t>
            </w:r>
          </w:p>
        </w:tc>
        <w:tc>
          <w:tcPr>
            <w:tcW w:w="1731" w:type="dxa"/>
            <w:gridSpan w:val="2"/>
          </w:tcPr>
          <w:p w:rsidR="007D041E" w:rsidRPr="0012254C" w:rsidRDefault="00BE6520" w:rsidP="007D041E">
            <w:pPr>
              <w:autoSpaceDE w:val="0"/>
              <w:autoSpaceDN w:val="0"/>
              <w:adjustRightInd w:val="0"/>
              <w:rPr>
                <w:bCs/>
                <w:color w:val="000000"/>
                <w:sz w:val="20"/>
                <w:szCs w:val="20"/>
              </w:rPr>
            </w:pPr>
            <w:r w:rsidRPr="0012254C">
              <w:rPr>
                <w:bCs/>
                <w:color w:val="000000"/>
                <w:sz w:val="20"/>
                <w:szCs w:val="20"/>
              </w:rPr>
              <w:t>120556,8</w:t>
            </w:r>
          </w:p>
        </w:tc>
        <w:tc>
          <w:tcPr>
            <w:tcW w:w="1635" w:type="dxa"/>
            <w:gridSpan w:val="2"/>
          </w:tcPr>
          <w:p w:rsidR="007D041E" w:rsidRPr="0012254C" w:rsidRDefault="00BE6520" w:rsidP="007D041E">
            <w:pPr>
              <w:autoSpaceDE w:val="0"/>
              <w:autoSpaceDN w:val="0"/>
              <w:adjustRightInd w:val="0"/>
              <w:rPr>
                <w:bCs/>
                <w:color w:val="000000"/>
                <w:sz w:val="20"/>
                <w:szCs w:val="20"/>
              </w:rPr>
            </w:pPr>
            <w:r w:rsidRPr="0012254C">
              <w:rPr>
                <w:bCs/>
                <w:color w:val="000000"/>
                <w:sz w:val="20"/>
                <w:szCs w:val="20"/>
              </w:rPr>
              <w:t>120431,1</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125,7</w:t>
            </w: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val="restart"/>
            <w:shd w:val="clear" w:color="auto" w:fill="auto"/>
          </w:tcPr>
          <w:p w:rsidR="007D041E" w:rsidRPr="0012254C" w:rsidRDefault="007D041E" w:rsidP="007D041E">
            <w:pPr>
              <w:autoSpaceDE w:val="0"/>
              <w:autoSpaceDN w:val="0"/>
              <w:adjustRightInd w:val="0"/>
              <w:jc w:val="both"/>
              <w:rPr>
                <w:b/>
                <w:bCs/>
                <w:color w:val="000000"/>
                <w:sz w:val="20"/>
                <w:szCs w:val="20"/>
              </w:rPr>
            </w:pPr>
            <w:r w:rsidRPr="0012254C">
              <w:rPr>
                <w:b/>
                <w:bCs/>
                <w:color w:val="000000"/>
                <w:sz w:val="20"/>
                <w:szCs w:val="20"/>
              </w:rPr>
              <w:t>ИТОГО по всем мероприятиям</w:t>
            </w:r>
          </w:p>
        </w:tc>
        <w:tc>
          <w:tcPr>
            <w:tcW w:w="1434" w:type="dxa"/>
          </w:tcPr>
          <w:p w:rsidR="007D041E" w:rsidRPr="0012254C" w:rsidRDefault="007D041E" w:rsidP="007D041E">
            <w:pPr>
              <w:autoSpaceDE w:val="0"/>
              <w:autoSpaceDN w:val="0"/>
              <w:adjustRightInd w:val="0"/>
              <w:jc w:val="both"/>
              <w:rPr>
                <w:b/>
                <w:bCs/>
                <w:color w:val="000000"/>
                <w:sz w:val="20"/>
                <w:szCs w:val="20"/>
              </w:rPr>
            </w:pPr>
            <w:r w:rsidRPr="0012254C">
              <w:rPr>
                <w:b/>
                <w:bCs/>
                <w:color w:val="000000"/>
                <w:sz w:val="20"/>
                <w:szCs w:val="20"/>
              </w:rPr>
              <w:t>2016</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131227,8</w:t>
            </w:r>
          </w:p>
        </w:tc>
        <w:tc>
          <w:tcPr>
            <w:tcW w:w="1635"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131227,8</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jc w:val="both"/>
              <w:rPr>
                <w:b/>
                <w:bCs/>
                <w:color w:val="000000"/>
                <w:sz w:val="20"/>
                <w:szCs w:val="20"/>
              </w:rPr>
            </w:pPr>
            <w:r w:rsidRPr="0012254C">
              <w:rPr>
                <w:b/>
                <w:bCs/>
                <w:color w:val="000000"/>
                <w:sz w:val="20"/>
                <w:szCs w:val="20"/>
              </w:rPr>
              <w:t>2017</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90195,0</w:t>
            </w:r>
          </w:p>
        </w:tc>
        <w:tc>
          <w:tcPr>
            <w:tcW w:w="1635"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90195,0</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jc w:val="both"/>
              <w:rPr>
                <w:b/>
                <w:bCs/>
                <w:color w:val="000000"/>
                <w:sz w:val="20"/>
                <w:szCs w:val="20"/>
              </w:rPr>
            </w:pPr>
            <w:r w:rsidRPr="0012254C">
              <w:rPr>
                <w:b/>
                <w:bCs/>
                <w:color w:val="000000"/>
                <w:sz w:val="20"/>
                <w:szCs w:val="20"/>
              </w:rPr>
              <w:t>2018</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58640,4</w:t>
            </w:r>
          </w:p>
        </w:tc>
        <w:tc>
          <w:tcPr>
            <w:tcW w:w="1635"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58640,4</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jc w:val="both"/>
              <w:rPr>
                <w:b/>
                <w:bCs/>
                <w:color w:val="000000"/>
                <w:sz w:val="20"/>
                <w:szCs w:val="20"/>
              </w:rPr>
            </w:pPr>
            <w:r w:rsidRPr="0012254C">
              <w:rPr>
                <w:b/>
                <w:bCs/>
                <w:color w:val="000000"/>
                <w:sz w:val="20"/>
                <w:szCs w:val="20"/>
              </w:rPr>
              <w:t>2019</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64644,6</w:t>
            </w:r>
          </w:p>
        </w:tc>
        <w:tc>
          <w:tcPr>
            <w:tcW w:w="1635"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64518,9</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125,7</w:t>
            </w: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jc w:val="both"/>
              <w:rPr>
                <w:b/>
                <w:bCs/>
                <w:color w:val="000000"/>
                <w:sz w:val="20"/>
                <w:szCs w:val="20"/>
              </w:rPr>
            </w:pPr>
            <w:r w:rsidRPr="0012254C">
              <w:rPr>
                <w:b/>
                <w:bCs/>
                <w:color w:val="000000"/>
                <w:sz w:val="20"/>
                <w:szCs w:val="20"/>
              </w:rPr>
              <w:t>2020</w:t>
            </w:r>
          </w:p>
        </w:tc>
        <w:tc>
          <w:tcPr>
            <w:tcW w:w="17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61413,1</w:t>
            </w:r>
          </w:p>
        </w:tc>
        <w:tc>
          <w:tcPr>
            <w:tcW w:w="1635"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61413,1</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299"/>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
                <w:bCs/>
                <w:color w:val="000000"/>
                <w:sz w:val="20"/>
                <w:szCs w:val="20"/>
              </w:rPr>
              <w:t>2021</w:t>
            </w:r>
          </w:p>
        </w:tc>
        <w:tc>
          <w:tcPr>
            <w:tcW w:w="1731" w:type="dxa"/>
            <w:gridSpan w:val="2"/>
          </w:tcPr>
          <w:p w:rsidR="007D041E" w:rsidRPr="0012254C" w:rsidRDefault="007D041E" w:rsidP="007D041E">
            <w:pPr>
              <w:rPr>
                <w:bCs/>
                <w:color w:val="000000"/>
                <w:sz w:val="20"/>
                <w:szCs w:val="20"/>
              </w:rPr>
            </w:pPr>
            <w:r w:rsidRPr="0012254C">
              <w:rPr>
                <w:bCs/>
                <w:color w:val="000000"/>
                <w:sz w:val="20"/>
                <w:szCs w:val="20"/>
              </w:rPr>
              <w:t>53928,3</w:t>
            </w:r>
          </w:p>
        </w:tc>
        <w:tc>
          <w:tcPr>
            <w:tcW w:w="1635" w:type="dxa"/>
            <w:gridSpan w:val="2"/>
          </w:tcPr>
          <w:p w:rsidR="007D041E" w:rsidRPr="0012254C" w:rsidRDefault="007D041E" w:rsidP="007D041E">
            <w:pPr>
              <w:rPr>
                <w:bCs/>
                <w:color w:val="000000"/>
                <w:sz w:val="20"/>
                <w:szCs w:val="20"/>
              </w:rPr>
            </w:pPr>
            <w:r w:rsidRPr="0012254C">
              <w:rPr>
                <w:bCs/>
                <w:color w:val="000000"/>
                <w:sz w:val="20"/>
                <w:szCs w:val="20"/>
              </w:rPr>
              <w:t>53928,3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BE6520" w:rsidRPr="0012254C" w:rsidTr="00BE6520">
        <w:trPr>
          <w:trHeight w:val="473"/>
        </w:trPr>
        <w:tc>
          <w:tcPr>
            <w:tcW w:w="5283" w:type="dxa"/>
            <w:gridSpan w:val="5"/>
            <w:vMerge/>
          </w:tcPr>
          <w:p w:rsidR="00BE6520" w:rsidRPr="0012254C" w:rsidRDefault="00BE6520" w:rsidP="007D041E">
            <w:pPr>
              <w:autoSpaceDE w:val="0"/>
              <w:autoSpaceDN w:val="0"/>
              <w:adjustRightInd w:val="0"/>
              <w:jc w:val="both"/>
              <w:outlineLvl w:val="0"/>
              <w:rPr>
                <w:b/>
                <w:bCs/>
                <w:color w:val="000000"/>
                <w:sz w:val="20"/>
                <w:szCs w:val="20"/>
              </w:rPr>
            </w:pPr>
          </w:p>
        </w:tc>
        <w:tc>
          <w:tcPr>
            <w:tcW w:w="1434" w:type="dxa"/>
          </w:tcPr>
          <w:p w:rsidR="00BE6520" w:rsidRPr="0012254C" w:rsidRDefault="00BE6520" w:rsidP="007D041E">
            <w:pPr>
              <w:autoSpaceDE w:val="0"/>
              <w:autoSpaceDN w:val="0"/>
              <w:adjustRightInd w:val="0"/>
              <w:rPr>
                <w:b/>
                <w:bCs/>
                <w:color w:val="000000"/>
                <w:sz w:val="20"/>
                <w:szCs w:val="20"/>
              </w:rPr>
            </w:pPr>
            <w:r w:rsidRPr="0012254C">
              <w:rPr>
                <w:b/>
                <w:bCs/>
                <w:color w:val="000000"/>
                <w:sz w:val="20"/>
                <w:szCs w:val="20"/>
              </w:rPr>
              <w:t>2022</w:t>
            </w:r>
          </w:p>
        </w:tc>
        <w:tc>
          <w:tcPr>
            <w:tcW w:w="1731" w:type="dxa"/>
            <w:gridSpan w:val="2"/>
          </w:tcPr>
          <w:p w:rsidR="00BE6520" w:rsidRPr="0012254C" w:rsidRDefault="00BE6520" w:rsidP="007D041E">
            <w:pPr>
              <w:rPr>
                <w:bCs/>
                <w:color w:val="000000"/>
                <w:sz w:val="20"/>
                <w:szCs w:val="20"/>
                <w:lang w:val="en-US"/>
              </w:rPr>
            </w:pPr>
            <w:r w:rsidRPr="0012254C">
              <w:rPr>
                <w:bCs/>
                <w:color w:val="000000"/>
                <w:sz w:val="20"/>
                <w:szCs w:val="20"/>
              </w:rPr>
              <w:t>4128</w:t>
            </w:r>
            <w:r w:rsidRPr="0012254C">
              <w:rPr>
                <w:bCs/>
                <w:color w:val="000000"/>
                <w:sz w:val="20"/>
                <w:szCs w:val="20"/>
                <w:lang w:val="en-US"/>
              </w:rPr>
              <w:t>3</w:t>
            </w:r>
            <w:r w:rsidRPr="0012254C">
              <w:rPr>
                <w:bCs/>
                <w:color w:val="000000"/>
                <w:sz w:val="20"/>
                <w:szCs w:val="20"/>
              </w:rPr>
              <w:t>,</w:t>
            </w:r>
            <w:r w:rsidRPr="0012254C">
              <w:rPr>
                <w:bCs/>
                <w:color w:val="000000"/>
                <w:sz w:val="20"/>
                <w:szCs w:val="20"/>
                <w:lang w:val="en-US"/>
              </w:rPr>
              <w:t>9</w:t>
            </w:r>
          </w:p>
        </w:tc>
        <w:tc>
          <w:tcPr>
            <w:tcW w:w="1635" w:type="dxa"/>
            <w:gridSpan w:val="2"/>
          </w:tcPr>
          <w:p w:rsidR="00BE6520" w:rsidRPr="0012254C" w:rsidRDefault="00BE6520" w:rsidP="007D041E">
            <w:pPr>
              <w:rPr>
                <w:bCs/>
                <w:color w:val="000000"/>
                <w:sz w:val="20"/>
                <w:szCs w:val="20"/>
                <w:lang w:val="en-US"/>
              </w:rPr>
            </w:pPr>
            <w:r w:rsidRPr="0012254C">
              <w:rPr>
                <w:bCs/>
                <w:color w:val="000000"/>
                <w:sz w:val="20"/>
                <w:szCs w:val="20"/>
              </w:rPr>
              <w:t>4128</w:t>
            </w:r>
            <w:r w:rsidRPr="0012254C">
              <w:rPr>
                <w:bCs/>
                <w:color w:val="000000"/>
                <w:sz w:val="20"/>
                <w:szCs w:val="20"/>
                <w:lang w:val="en-US"/>
              </w:rPr>
              <w:t>3</w:t>
            </w:r>
            <w:r w:rsidRPr="0012254C">
              <w:rPr>
                <w:bCs/>
                <w:color w:val="000000"/>
                <w:sz w:val="20"/>
                <w:szCs w:val="20"/>
              </w:rPr>
              <w:t>,</w:t>
            </w:r>
            <w:r w:rsidRPr="0012254C">
              <w:rPr>
                <w:bCs/>
                <w:color w:val="000000"/>
                <w:sz w:val="20"/>
                <w:szCs w:val="20"/>
                <w:lang w:val="en-US"/>
              </w:rPr>
              <w:t>9</w:t>
            </w:r>
          </w:p>
        </w:tc>
        <w:tc>
          <w:tcPr>
            <w:tcW w:w="1547" w:type="dxa"/>
            <w:gridSpan w:val="2"/>
          </w:tcPr>
          <w:p w:rsidR="00BE6520" w:rsidRPr="0012254C" w:rsidRDefault="00BE6520" w:rsidP="007D041E">
            <w:pPr>
              <w:autoSpaceDE w:val="0"/>
              <w:autoSpaceDN w:val="0"/>
              <w:adjustRightInd w:val="0"/>
              <w:jc w:val="both"/>
              <w:rPr>
                <w:b/>
                <w:bCs/>
                <w:color w:val="000000"/>
                <w:sz w:val="20"/>
                <w:szCs w:val="20"/>
              </w:rPr>
            </w:pPr>
          </w:p>
        </w:tc>
        <w:tc>
          <w:tcPr>
            <w:tcW w:w="968" w:type="dxa"/>
          </w:tcPr>
          <w:p w:rsidR="00BE6520" w:rsidRPr="0012254C" w:rsidRDefault="00BE6520" w:rsidP="007D041E">
            <w:pPr>
              <w:autoSpaceDE w:val="0"/>
              <w:autoSpaceDN w:val="0"/>
              <w:adjustRightInd w:val="0"/>
              <w:jc w:val="both"/>
              <w:rPr>
                <w:b/>
                <w:bCs/>
                <w:color w:val="000000"/>
                <w:sz w:val="20"/>
                <w:szCs w:val="20"/>
              </w:rPr>
            </w:pPr>
          </w:p>
        </w:tc>
        <w:tc>
          <w:tcPr>
            <w:tcW w:w="1613" w:type="dxa"/>
            <w:gridSpan w:val="3"/>
          </w:tcPr>
          <w:p w:rsidR="00BE6520" w:rsidRPr="0012254C" w:rsidRDefault="00BE6520" w:rsidP="007D041E">
            <w:pPr>
              <w:autoSpaceDE w:val="0"/>
              <w:autoSpaceDN w:val="0"/>
              <w:adjustRightInd w:val="0"/>
              <w:jc w:val="both"/>
              <w:rPr>
                <w:b/>
                <w:bCs/>
                <w:color w:val="000000"/>
                <w:sz w:val="20"/>
                <w:szCs w:val="20"/>
              </w:rPr>
            </w:pPr>
          </w:p>
        </w:tc>
        <w:tc>
          <w:tcPr>
            <w:tcW w:w="1617" w:type="dxa"/>
          </w:tcPr>
          <w:p w:rsidR="00BE6520" w:rsidRPr="0012254C" w:rsidRDefault="00BE6520" w:rsidP="007D041E">
            <w:pPr>
              <w:autoSpaceDE w:val="0"/>
              <w:autoSpaceDN w:val="0"/>
              <w:adjustRightInd w:val="0"/>
              <w:jc w:val="both"/>
              <w:rPr>
                <w:b/>
                <w:bCs/>
                <w:color w:val="000000"/>
                <w:sz w:val="20"/>
                <w:szCs w:val="20"/>
              </w:rPr>
            </w:pPr>
          </w:p>
        </w:tc>
      </w:tr>
      <w:tr w:rsidR="007D041E" w:rsidRPr="0012254C" w:rsidTr="007D041E">
        <w:trPr>
          <w:trHeight w:val="370"/>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731" w:type="dxa"/>
            <w:gridSpan w:val="2"/>
          </w:tcPr>
          <w:p w:rsidR="007D041E" w:rsidRPr="0012254C" w:rsidRDefault="00BE6520" w:rsidP="007D041E">
            <w:pPr>
              <w:rPr>
                <w:bCs/>
                <w:color w:val="000000"/>
                <w:sz w:val="20"/>
                <w:szCs w:val="20"/>
              </w:rPr>
            </w:pPr>
            <w:r w:rsidRPr="0012254C">
              <w:rPr>
                <w:bCs/>
                <w:color w:val="000000"/>
                <w:sz w:val="20"/>
                <w:szCs w:val="20"/>
              </w:rPr>
              <w:t>501333,1</w:t>
            </w:r>
          </w:p>
        </w:tc>
        <w:tc>
          <w:tcPr>
            <w:tcW w:w="1635" w:type="dxa"/>
            <w:gridSpan w:val="2"/>
          </w:tcPr>
          <w:p w:rsidR="007D041E" w:rsidRPr="0012254C" w:rsidRDefault="00BE6520" w:rsidP="007D041E">
            <w:pPr>
              <w:rPr>
                <w:bCs/>
                <w:color w:val="000000"/>
                <w:sz w:val="20"/>
                <w:szCs w:val="20"/>
              </w:rPr>
            </w:pPr>
            <w:r w:rsidRPr="0012254C">
              <w:rPr>
                <w:bCs/>
                <w:color w:val="000000"/>
                <w:sz w:val="20"/>
                <w:szCs w:val="20"/>
              </w:rPr>
              <w:t>501207,4</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r w:rsidRPr="0012254C">
              <w:rPr>
                <w:bCs/>
                <w:color w:val="000000"/>
                <w:sz w:val="20"/>
                <w:szCs w:val="20"/>
              </w:rPr>
              <w:t>125,7</w:t>
            </w: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bl>
    <w:p w:rsidR="007D041E" w:rsidRPr="0012254C" w:rsidRDefault="007D041E" w:rsidP="007D041E">
      <w:pPr>
        <w:autoSpaceDE w:val="0"/>
        <w:autoSpaceDN w:val="0"/>
        <w:adjustRightInd w:val="0"/>
        <w:jc w:val="both"/>
        <w:rPr>
          <w:color w:val="000000"/>
          <w:sz w:val="2"/>
          <w:szCs w:val="2"/>
        </w:rPr>
      </w:pPr>
    </w:p>
    <w:p w:rsidR="007D041E" w:rsidRPr="0012254C" w:rsidRDefault="007D041E" w:rsidP="005B7AC2">
      <w:pPr>
        <w:tabs>
          <w:tab w:val="left" w:pos="2340"/>
        </w:tabs>
        <w:jc w:val="right"/>
        <w:rPr>
          <w:color w:val="000000"/>
          <w:sz w:val="26"/>
          <w:szCs w:val="26"/>
          <w:lang w:val="en-US"/>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7D041E">
      <w:pPr>
        <w:widowControl w:val="0"/>
        <w:autoSpaceDE w:val="0"/>
        <w:autoSpaceDN w:val="0"/>
        <w:adjustRightInd w:val="0"/>
        <w:jc w:val="right"/>
        <w:outlineLvl w:val="1"/>
        <w:rPr>
          <w:sz w:val="26"/>
          <w:szCs w:val="26"/>
        </w:rPr>
      </w:pPr>
    </w:p>
    <w:p w:rsidR="0004156F" w:rsidRPr="0012254C" w:rsidRDefault="0004156F" w:rsidP="0004156F">
      <w:pPr>
        <w:tabs>
          <w:tab w:val="left" w:pos="2340"/>
        </w:tabs>
        <w:jc w:val="right"/>
        <w:rPr>
          <w:sz w:val="26"/>
          <w:szCs w:val="26"/>
        </w:rPr>
      </w:pPr>
      <w:r w:rsidRPr="0012254C">
        <w:rPr>
          <w:sz w:val="26"/>
          <w:szCs w:val="26"/>
        </w:rPr>
        <w:lastRenderedPageBreak/>
        <w:t>Приложение № 2</w:t>
      </w:r>
    </w:p>
    <w:p w:rsidR="0004156F" w:rsidRPr="0012254C" w:rsidRDefault="0004156F" w:rsidP="0004156F">
      <w:pPr>
        <w:tabs>
          <w:tab w:val="left" w:pos="2340"/>
        </w:tabs>
        <w:jc w:val="right"/>
        <w:rPr>
          <w:sz w:val="26"/>
          <w:szCs w:val="26"/>
        </w:rPr>
      </w:pPr>
      <w:r w:rsidRPr="0012254C">
        <w:rPr>
          <w:sz w:val="26"/>
          <w:szCs w:val="26"/>
        </w:rPr>
        <w:t>к постановлению</w:t>
      </w:r>
    </w:p>
    <w:p w:rsidR="0004156F" w:rsidRPr="0012254C" w:rsidRDefault="0004156F" w:rsidP="0004156F">
      <w:pPr>
        <w:tabs>
          <w:tab w:val="left" w:pos="2340"/>
        </w:tabs>
        <w:jc w:val="right"/>
        <w:rPr>
          <w:sz w:val="26"/>
          <w:szCs w:val="26"/>
        </w:rPr>
      </w:pPr>
      <w:r w:rsidRPr="0012254C">
        <w:rPr>
          <w:sz w:val="26"/>
          <w:szCs w:val="26"/>
        </w:rPr>
        <w:t>Администрации г.Заречного Пензенской области</w:t>
      </w:r>
    </w:p>
    <w:p w:rsidR="0004156F" w:rsidRPr="0012254C" w:rsidRDefault="0004156F" w:rsidP="0004156F">
      <w:pPr>
        <w:tabs>
          <w:tab w:val="left" w:pos="2340"/>
        </w:tabs>
        <w:jc w:val="right"/>
        <w:rPr>
          <w:sz w:val="26"/>
          <w:szCs w:val="26"/>
        </w:rPr>
      </w:pPr>
      <w:r w:rsidRPr="0012254C">
        <w:rPr>
          <w:sz w:val="26"/>
          <w:szCs w:val="26"/>
        </w:rPr>
        <w:t xml:space="preserve">от                      №                   </w:t>
      </w:r>
    </w:p>
    <w:p w:rsidR="0004156F" w:rsidRPr="0012254C" w:rsidRDefault="0004156F" w:rsidP="0004156F">
      <w:pPr>
        <w:tabs>
          <w:tab w:val="left" w:pos="2340"/>
        </w:tabs>
        <w:jc w:val="right"/>
        <w:rPr>
          <w:sz w:val="26"/>
          <w:szCs w:val="26"/>
        </w:rPr>
      </w:pPr>
    </w:p>
    <w:p w:rsidR="0004156F" w:rsidRPr="0012254C" w:rsidRDefault="0004156F" w:rsidP="0004156F">
      <w:pPr>
        <w:tabs>
          <w:tab w:val="left" w:pos="2340"/>
        </w:tabs>
        <w:jc w:val="right"/>
        <w:rPr>
          <w:sz w:val="26"/>
          <w:szCs w:val="26"/>
        </w:rPr>
      </w:pPr>
      <w:r w:rsidRPr="0012254C">
        <w:rPr>
          <w:sz w:val="26"/>
          <w:szCs w:val="26"/>
        </w:rPr>
        <w:t>Приложение № 4.1</w:t>
      </w:r>
    </w:p>
    <w:p w:rsidR="0004156F" w:rsidRPr="0012254C" w:rsidRDefault="0004156F" w:rsidP="0004156F">
      <w:pPr>
        <w:tabs>
          <w:tab w:val="left" w:pos="2340"/>
        </w:tabs>
        <w:ind w:left="2700" w:right="-54"/>
        <w:jc w:val="right"/>
        <w:rPr>
          <w:sz w:val="26"/>
          <w:szCs w:val="26"/>
        </w:rPr>
      </w:pPr>
      <w:r w:rsidRPr="0012254C">
        <w:rPr>
          <w:sz w:val="26"/>
          <w:szCs w:val="26"/>
        </w:rPr>
        <w:t>к муниципальной программе «Управление муниципальными</w:t>
      </w:r>
    </w:p>
    <w:p w:rsidR="0004156F" w:rsidRPr="0012254C" w:rsidRDefault="0004156F" w:rsidP="0004156F">
      <w:pPr>
        <w:tabs>
          <w:tab w:val="left" w:pos="2340"/>
        </w:tabs>
        <w:ind w:left="2700" w:right="-54"/>
        <w:jc w:val="right"/>
        <w:rPr>
          <w:sz w:val="26"/>
          <w:szCs w:val="26"/>
        </w:rPr>
      </w:pPr>
      <w:r w:rsidRPr="0012254C">
        <w:rPr>
          <w:sz w:val="26"/>
          <w:szCs w:val="26"/>
        </w:rPr>
        <w:t>финансами и муниципальным долгом закрытого административно-</w:t>
      </w:r>
    </w:p>
    <w:p w:rsidR="0004156F" w:rsidRPr="0012254C" w:rsidRDefault="0004156F" w:rsidP="0004156F">
      <w:pPr>
        <w:tabs>
          <w:tab w:val="left" w:pos="2340"/>
        </w:tabs>
        <w:ind w:left="2700" w:right="-54"/>
        <w:jc w:val="right"/>
        <w:rPr>
          <w:sz w:val="26"/>
          <w:szCs w:val="26"/>
        </w:rPr>
      </w:pPr>
      <w:r w:rsidRPr="0012254C">
        <w:rPr>
          <w:sz w:val="26"/>
          <w:szCs w:val="26"/>
        </w:rPr>
        <w:t>территориального образования г. Заречного Пензенской области»,</w:t>
      </w:r>
    </w:p>
    <w:p w:rsidR="0004156F" w:rsidRPr="0012254C" w:rsidRDefault="0004156F" w:rsidP="0004156F">
      <w:pPr>
        <w:tabs>
          <w:tab w:val="left" w:pos="2340"/>
        </w:tabs>
        <w:ind w:left="2700" w:right="-54"/>
        <w:jc w:val="right"/>
        <w:rPr>
          <w:sz w:val="26"/>
          <w:szCs w:val="26"/>
        </w:rPr>
      </w:pPr>
      <w:r w:rsidRPr="0012254C">
        <w:rPr>
          <w:sz w:val="26"/>
          <w:szCs w:val="26"/>
        </w:rPr>
        <w:t xml:space="preserve"> утвержденной постановлением</w:t>
      </w:r>
    </w:p>
    <w:p w:rsidR="0004156F" w:rsidRPr="0012254C" w:rsidRDefault="0004156F" w:rsidP="0004156F">
      <w:pPr>
        <w:tabs>
          <w:tab w:val="left" w:pos="2340"/>
        </w:tabs>
        <w:ind w:left="2700" w:right="-54"/>
        <w:jc w:val="right"/>
        <w:rPr>
          <w:sz w:val="26"/>
          <w:szCs w:val="26"/>
        </w:rPr>
      </w:pPr>
      <w:r w:rsidRPr="0012254C">
        <w:rPr>
          <w:sz w:val="26"/>
          <w:szCs w:val="26"/>
        </w:rPr>
        <w:t>Администрации г. Заречного Пензенской области</w:t>
      </w:r>
    </w:p>
    <w:p w:rsidR="0004156F" w:rsidRPr="0012254C" w:rsidRDefault="0004156F" w:rsidP="0004156F">
      <w:pPr>
        <w:tabs>
          <w:tab w:val="left" w:pos="2340"/>
        </w:tabs>
        <w:jc w:val="right"/>
        <w:rPr>
          <w:sz w:val="26"/>
          <w:szCs w:val="26"/>
        </w:rPr>
      </w:pPr>
      <w:r w:rsidRPr="0012254C">
        <w:rPr>
          <w:sz w:val="26"/>
          <w:szCs w:val="26"/>
        </w:rPr>
        <w:t>от 30.12.2015 № 2759</w:t>
      </w:r>
    </w:p>
    <w:p w:rsidR="0004156F" w:rsidRPr="0012254C" w:rsidRDefault="0004156F" w:rsidP="0004156F">
      <w:pPr>
        <w:autoSpaceDE w:val="0"/>
        <w:autoSpaceDN w:val="0"/>
        <w:adjustRightInd w:val="0"/>
        <w:ind w:firstLine="709"/>
        <w:jc w:val="right"/>
        <w:outlineLvl w:val="0"/>
        <w:rPr>
          <w:sz w:val="26"/>
          <w:szCs w:val="26"/>
        </w:rPr>
      </w:pPr>
      <w:r w:rsidRPr="0012254C">
        <w:rPr>
          <w:sz w:val="26"/>
          <w:szCs w:val="26"/>
        </w:rPr>
        <w:t xml:space="preserve">в редакции от                      № </w:t>
      </w:r>
    </w:p>
    <w:p w:rsidR="007D041E" w:rsidRPr="0012254C" w:rsidRDefault="007D041E" w:rsidP="007D041E">
      <w:pPr>
        <w:tabs>
          <w:tab w:val="left" w:pos="2340"/>
        </w:tabs>
        <w:jc w:val="right"/>
        <w:rPr>
          <w:sz w:val="26"/>
          <w:szCs w:val="26"/>
        </w:rPr>
      </w:pPr>
    </w:p>
    <w:p w:rsidR="007D041E" w:rsidRPr="0012254C" w:rsidRDefault="007D041E" w:rsidP="007D041E">
      <w:pPr>
        <w:pStyle w:val="ConsPlusNormal"/>
        <w:jc w:val="center"/>
        <w:rPr>
          <w:rFonts w:ascii="Times New Roman" w:hAnsi="Times New Roman" w:cs="Times New Roman"/>
          <w:b/>
          <w:bCs/>
          <w:color w:val="000000"/>
          <w:sz w:val="26"/>
          <w:szCs w:val="26"/>
        </w:rPr>
      </w:pPr>
      <w:r w:rsidRPr="0012254C">
        <w:rPr>
          <w:rFonts w:ascii="Times New Roman" w:hAnsi="Times New Roman" w:cs="Times New Roman"/>
          <w:b/>
          <w:bCs/>
          <w:color w:val="000000"/>
          <w:sz w:val="26"/>
          <w:szCs w:val="26"/>
        </w:rPr>
        <w:t>Мероприятия муниципальной программы</w:t>
      </w:r>
    </w:p>
    <w:p w:rsidR="007D041E" w:rsidRPr="0012254C" w:rsidRDefault="007D041E" w:rsidP="007D041E">
      <w:pPr>
        <w:autoSpaceDE w:val="0"/>
        <w:autoSpaceDN w:val="0"/>
        <w:adjustRightInd w:val="0"/>
        <w:jc w:val="center"/>
        <w:rPr>
          <w:b/>
          <w:bCs/>
          <w:color w:val="000000"/>
          <w:sz w:val="26"/>
          <w:szCs w:val="26"/>
        </w:rPr>
      </w:pPr>
      <w:r w:rsidRPr="0012254C">
        <w:rPr>
          <w:b/>
          <w:bCs/>
          <w:color w:val="000000"/>
          <w:sz w:val="26"/>
          <w:szCs w:val="26"/>
        </w:rPr>
        <w:t>«Управление муниципальными финансами и муниципальным долгом закрытого административно-территориального образования г. Заречного Пензенской области»</w:t>
      </w:r>
    </w:p>
    <w:p w:rsidR="007D041E" w:rsidRPr="0012254C" w:rsidRDefault="00A1644C" w:rsidP="00A1644C">
      <w:pPr>
        <w:autoSpaceDE w:val="0"/>
        <w:autoSpaceDN w:val="0"/>
        <w:adjustRightInd w:val="0"/>
        <w:jc w:val="center"/>
        <w:rPr>
          <w:b/>
          <w:bCs/>
          <w:color w:val="000000"/>
          <w:sz w:val="22"/>
          <w:szCs w:val="22"/>
        </w:rPr>
      </w:pPr>
      <w:r w:rsidRPr="0012254C">
        <w:rPr>
          <w:b/>
          <w:bCs/>
          <w:color w:val="000000"/>
          <w:sz w:val="26"/>
          <w:szCs w:val="26"/>
        </w:rPr>
        <w:t>На 2023-2027годы</w:t>
      </w: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1"/>
        <w:gridCol w:w="58"/>
        <w:gridCol w:w="2195"/>
        <w:gridCol w:w="20"/>
        <w:gridCol w:w="1739"/>
        <w:gridCol w:w="1434"/>
        <w:gridCol w:w="1270"/>
        <w:gridCol w:w="461"/>
        <w:gridCol w:w="970"/>
        <w:gridCol w:w="665"/>
        <w:gridCol w:w="942"/>
        <w:gridCol w:w="605"/>
        <w:gridCol w:w="968"/>
        <w:gridCol w:w="193"/>
        <w:gridCol w:w="1270"/>
        <w:gridCol w:w="150"/>
        <w:gridCol w:w="1617"/>
      </w:tblGrid>
      <w:tr w:rsidR="007D041E" w:rsidRPr="0012254C" w:rsidTr="007D041E">
        <w:tc>
          <w:tcPr>
            <w:tcW w:w="1329" w:type="dxa"/>
            <w:gridSpan w:val="2"/>
            <w:vMerge w:val="restart"/>
          </w:tcPr>
          <w:p w:rsidR="007D041E" w:rsidRPr="0012254C" w:rsidRDefault="007D041E" w:rsidP="007D041E">
            <w:pPr>
              <w:autoSpaceDE w:val="0"/>
              <w:autoSpaceDN w:val="0"/>
              <w:adjustRightInd w:val="0"/>
              <w:jc w:val="center"/>
              <w:rPr>
                <w:b/>
                <w:bCs/>
                <w:color w:val="000000"/>
              </w:rPr>
            </w:pPr>
          </w:p>
          <w:p w:rsidR="007D041E" w:rsidRPr="0012254C" w:rsidRDefault="007D041E" w:rsidP="007D041E">
            <w:pPr>
              <w:autoSpaceDE w:val="0"/>
              <w:autoSpaceDN w:val="0"/>
              <w:adjustRightInd w:val="0"/>
              <w:jc w:val="center"/>
              <w:rPr>
                <w:b/>
                <w:bCs/>
                <w:color w:val="000000"/>
              </w:rPr>
            </w:pPr>
          </w:p>
        </w:tc>
        <w:tc>
          <w:tcPr>
            <w:tcW w:w="2195" w:type="dxa"/>
            <w:vMerge w:val="restart"/>
          </w:tcPr>
          <w:p w:rsidR="007D041E" w:rsidRPr="0012254C" w:rsidRDefault="007D041E" w:rsidP="007D041E">
            <w:pPr>
              <w:autoSpaceDE w:val="0"/>
              <w:autoSpaceDN w:val="0"/>
              <w:adjustRightInd w:val="0"/>
              <w:jc w:val="center"/>
              <w:rPr>
                <w:b/>
                <w:bCs/>
                <w:color w:val="000000"/>
              </w:rPr>
            </w:pPr>
            <w:r w:rsidRPr="0012254C">
              <w:rPr>
                <w:b/>
                <w:bCs/>
                <w:color w:val="000000"/>
              </w:rPr>
              <w:t>Наименование основного мероприятия,</w:t>
            </w:r>
          </w:p>
          <w:p w:rsidR="007D041E" w:rsidRPr="0012254C" w:rsidRDefault="007D041E" w:rsidP="007D041E">
            <w:pPr>
              <w:autoSpaceDE w:val="0"/>
              <w:autoSpaceDN w:val="0"/>
              <w:adjustRightInd w:val="0"/>
              <w:jc w:val="center"/>
              <w:rPr>
                <w:b/>
                <w:bCs/>
                <w:color w:val="000000"/>
              </w:rPr>
            </w:pPr>
            <w:r w:rsidRPr="0012254C">
              <w:rPr>
                <w:b/>
                <w:bCs/>
                <w:color w:val="000000"/>
              </w:rPr>
              <w:t>мероприятия</w:t>
            </w:r>
          </w:p>
        </w:tc>
        <w:tc>
          <w:tcPr>
            <w:tcW w:w="1759" w:type="dxa"/>
            <w:gridSpan w:val="2"/>
            <w:vMerge w:val="restart"/>
          </w:tcPr>
          <w:p w:rsidR="007D041E" w:rsidRPr="0012254C" w:rsidRDefault="007D041E" w:rsidP="007D041E">
            <w:pPr>
              <w:autoSpaceDE w:val="0"/>
              <w:autoSpaceDN w:val="0"/>
              <w:adjustRightInd w:val="0"/>
              <w:jc w:val="center"/>
              <w:rPr>
                <w:b/>
                <w:bCs/>
                <w:color w:val="000000"/>
              </w:rPr>
            </w:pPr>
            <w:r w:rsidRPr="0012254C">
              <w:rPr>
                <w:b/>
                <w:bCs/>
                <w:color w:val="000000"/>
              </w:rPr>
              <w:t>Исполнители</w:t>
            </w:r>
          </w:p>
        </w:tc>
        <w:tc>
          <w:tcPr>
            <w:tcW w:w="1434" w:type="dxa"/>
            <w:vMerge w:val="restart"/>
          </w:tcPr>
          <w:p w:rsidR="007D041E" w:rsidRPr="0012254C" w:rsidRDefault="007D041E" w:rsidP="007D041E">
            <w:pPr>
              <w:autoSpaceDE w:val="0"/>
              <w:autoSpaceDN w:val="0"/>
              <w:adjustRightInd w:val="0"/>
              <w:jc w:val="center"/>
              <w:rPr>
                <w:b/>
                <w:bCs/>
                <w:color w:val="000000"/>
                <w:sz w:val="20"/>
                <w:szCs w:val="20"/>
              </w:rPr>
            </w:pPr>
            <w:r w:rsidRPr="0012254C">
              <w:rPr>
                <w:b/>
                <w:bCs/>
                <w:color w:val="000000"/>
              </w:rPr>
              <w:t>Срок исполнения</w:t>
            </w:r>
            <w:r w:rsidRPr="0012254C">
              <w:rPr>
                <w:b/>
                <w:bCs/>
                <w:color w:val="000000"/>
                <w:sz w:val="20"/>
                <w:szCs w:val="20"/>
              </w:rPr>
              <w:t xml:space="preserve"> (год)</w:t>
            </w:r>
          </w:p>
        </w:tc>
        <w:tc>
          <w:tcPr>
            <w:tcW w:w="7344" w:type="dxa"/>
            <w:gridSpan w:val="9"/>
          </w:tcPr>
          <w:p w:rsidR="007D041E" w:rsidRPr="0012254C" w:rsidRDefault="007D041E" w:rsidP="007D041E">
            <w:pPr>
              <w:autoSpaceDE w:val="0"/>
              <w:autoSpaceDN w:val="0"/>
              <w:adjustRightInd w:val="0"/>
              <w:jc w:val="center"/>
              <w:rPr>
                <w:b/>
                <w:bCs/>
                <w:color w:val="000000"/>
              </w:rPr>
            </w:pPr>
            <w:r w:rsidRPr="0012254C">
              <w:rPr>
                <w:b/>
                <w:bCs/>
                <w:color w:val="000000"/>
              </w:rPr>
              <w:t>Объем финансирования, тыс. рублей</w:t>
            </w:r>
          </w:p>
        </w:tc>
        <w:tc>
          <w:tcPr>
            <w:tcW w:w="1767" w:type="dxa"/>
            <w:gridSpan w:val="2"/>
            <w:vMerge w:val="restart"/>
          </w:tcPr>
          <w:p w:rsidR="007D041E" w:rsidRPr="0012254C" w:rsidRDefault="007D041E" w:rsidP="007D041E">
            <w:pPr>
              <w:autoSpaceDE w:val="0"/>
              <w:autoSpaceDN w:val="0"/>
              <w:adjustRightInd w:val="0"/>
              <w:jc w:val="center"/>
              <w:rPr>
                <w:b/>
                <w:bCs/>
                <w:color w:val="000000"/>
              </w:rPr>
            </w:pPr>
            <w:r w:rsidRPr="0012254C">
              <w:rPr>
                <w:b/>
                <w:bCs/>
                <w:color w:val="000000"/>
              </w:rPr>
              <w:t xml:space="preserve">Результат </w:t>
            </w:r>
          </w:p>
        </w:tc>
      </w:tr>
      <w:tr w:rsidR="007D041E" w:rsidRPr="0012254C" w:rsidTr="007D041E">
        <w:tc>
          <w:tcPr>
            <w:tcW w:w="1329" w:type="dxa"/>
            <w:gridSpan w:val="2"/>
            <w:vMerge/>
          </w:tcPr>
          <w:p w:rsidR="007D041E" w:rsidRPr="0012254C" w:rsidRDefault="007D041E" w:rsidP="007D041E">
            <w:pPr>
              <w:autoSpaceDE w:val="0"/>
              <w:autoSpaceDN w:val="0"/>
              <w:adjustRightInd w:val="0"/>
              <w:jc w:val="both"/>
              <w:outlineLvl w:val="0"/>
              <w:rPr>
                <w:b/>
                <w:bCs/>
                <w:color w:val="000000"/>
                <w:sz w:val="20"/>
                <w:szCs w:val="20"/>
              </w:rPr>
            </w:pPr>
          </w:p>
        </w:tc>
        <w:tc>
          <w:tcPr>
            <w:tcW w:w="2195"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759" w:type="dxa"/>
            <w:gridSpan w:val="2"/>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270" w:type="dxa"/>
          </w:tcPr>
          <w:p w:rsidR="007D041E" w:rsidRPr="0012254C" w:rsidRDefault="007D041E" w:rsidP="007D041E">
            <w:pPr>
              <w:autoSpaceDE w:val="0"/>
              <w:autoSpaceDN w:val="0"/>
              <w:adjustRightInd w:val="0"/>
              <w:jc w:val="center"/>
              <w:rPr>
                <w:b/>
                <w:bCs/>
                <w:color w:val="000000"/>
              </w:rPr>
            </w:pPr>
            <w:r w:rsidRPr="0012254C">
              <w:rPr>
                <w:b/>
                <w:bCs/>
                <w:color w:val="000000"/>
              </w:rPr>
              <w:t>всего</w:t>
            </w:r>
          </w:p>
        </w:tc>
        <w:tc>
          <w:tcPr>
            <w:tcW w:w="1431" w:type="dxa"/>
            <w:gridSpan w:val="2"/>
          </w:tcPr>
          <w:p w:rsidR="007D041E" w:rsidRPr="0012254C" w:rsidRDefault="007D041E" w:rsidP="007D041E">
            <w:pPr>
              <w:autoSpaceDE w:val="0"/>
              <w:autoSpaceDN w:val="0"/>
              <w:adjustRightInd w:val="0"/>
              <w:jc w:val="center"/>
              <w:rPr>
                <w:b/>
                <w:bCs/>
                <w:color w:val="000000"/>
              </w:rPr>
            </w:pPr>
            <w:r w:rsidRPr="0012254C">
              <w:rPr>
                <w:b/>
                <w:bCs/>
                <w:color w:val="000000"/>
              </w:rPr>
              <w:t>местный бюджет</w:t>
            </w:r>
          </w:p>
        </w:tc>
        <w:tc>
          <w:tcPr>
            <w:tcW w:w="1607" w:type="dxa"/>
            <w:gridSpan w:val="2"/>
          </w:tcPr>
          <w:p w:rsidR="007D041E" w:rsidRPr="0012254C" w:rsidRDefault="007D041E" w:rsidP="007D041E">
            <w:pPr>
              <w:autoSpaceDE w:val="0"/>
              <w:autoSpaceDN w:val="0"/>
              <w:adjustRightInd w:val="0"/>
              <w:jc w:val="center"/>
              <w:rPr>
                <w:b/>
                <w:bCs/>
                <w:color w:val="000000"/>
              </w:rPr>
            </w:pPr>
            <w:r w:rsidRPr="0012254C">
              <w:rPr>
                <w:b/>
                <w:bCs/>
                <w:color w:val="000000"/>
              </w:rPr>
              <w:t>областной бюджет</w:t>
            </w:r>
          </w:p>
        </w:tc>
        <w:tc>
          <w:tcPr>
            <w:tcW w:w="1766" w:type="dxa"/>
            <w:gridSpan w:val="3"/>
          </w:tcPr>
          <w:p w:rsidR="007D041E" w:rsidRPr="0012254C" w:rsidRDefault="007D041E" w:rsidP="007D041E">
            <w:pPr>
              <w:autoSpaceDE w:val="0"/>
              <w:autoSpaceDN w:val="0"/>
              <w:adjustRightInd w:val="0"/>
              <w:jc w:val="center"/>
              <w:rPr>
                <w:b/>
                <w:bCs/>
                <w:color w:val="000000"/>
              </w:rPr>
            </w:pPr>
            <w:r w:rsidRPr="0012254C">
              <w:rPr>
                <w:b/>
                <w:bCs/>
                <w:color w:val="000000"/>
              </w:rPr>
              <w:t>федеральный бюджет</w:t>
            </w:r>
          </w:p>
        </w:tc>
        <w:tc>
          <w:tcPr>
            <w:tcW w:w="1270" w:type="dxa"/>
          </w:tcPr>
          <w:p w:rsidR="007D041E" w:rsidRPr="0012254C" w:rsidRDefault="007D041E" w:rsidP="007D041E">
            <w:pPr>
              <w:autoSpaceDE w:val="0"/>
              <w:autoSpaceDN w:val="0"/>
              <w:adjustRightInd w:val="0"/>
              <w:jc w:val="center"/>
              <w:rPr>
                <w:b/>
                <w:bCs/>
                <w:color w:val="000000"/>
              </w:rPr>
            </w:pPr>
            <w:r w:rsidRPr="0012254C">
              <w:rPr>
                <w:b/>
                <w:bCs/>
                <w:color w:val="000000"/>
              </w:rPr>
              <w:t>внебюджетные средства</w:t>
            </w:r>
          </w:p>
        </w:tc>
        <w:tc>
          <w:tcPr>
            <w:tcW w:w="1767" w:type="dxa"/>
            <w:gridSpan w:val="2"/>
            <w:vMerge/>
          </w:tcPr>
          <w:p w:rsidR="007D041E" w:rsidRPr="0012254C" w:rsidRDefault="007D041E" w:rsidP="007D041E">
            <w:pPr>
              <w:autoSpaceDE w:val="0"/>
              <w:autoSpaceDN w:val="0"/>
              <w:adjustRightInd w:val="0"/>
              <w:jc w:val="center"/>
              <w:rPr>
                <w:b/>
                <w:bCs/>
                <w:color w:val="000000"/>
              </w:rPr>
            </w:pPr>
          </w:p>
        </w:tc>
      </w:tr>
      <w:tr w:rsidR="007D041E" w:rsidRPr="0012254C" w:rsidTr="007D041E">
        <w:tc>
          <w:tcPr>
            <w:tcW w:w="1329"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1</w:t>
            </w:r>
          </w:p>
        </w:tc>
        <w:tc>
          <w:tcPr>
            <w:tcW w:w="2195" w:type="dxa"/>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2</w:t>
            </w:r>
          </w:p>
        </w:tc>
        <w:tc>
          <w:tcPr>
            <w:tcW w:w="1759"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3</w:t>
            </w:r>
          </w:p>
        </w:tc>
        <w:tc>
          <w:tcPr>
            <w:tcW w:w="1434" w:type="dxa"/>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4</w:t>
            </w:r>
          </w:p>
        </w:tc>
        <w:tc>
          <w:tcPr>
            <w:tcW w:w="1270" w:type="dxa"/>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5</w:t>
            </w:r>
          </w:p>
        </w:tc>
        <w:tc>
          <w:tcPr>
            <w:tcW w:w="1431"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6</w:t>
            </w:r>
          </w:p>
        </w:tc>
        <w:tc>
          <w:tcPr>
            <w:tcW w:w="1607"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7</w:t>
            </w:r>
          </w:p>
        </w:tc>
        <w:tc>
          <w:tcPr>
            <w:tcW w:w="1766" w:type="dxa"/>
            <w:gridSpan w:val="3"/>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8</w:t>
            </w:r>
          </w:p>
        </w:tc>
        <w:tc>
          <w:tcPr>
            <w:tcW w:w="1270" w:type="dxa"/>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9</w:t>
            </w:r>
          </w:p>
        </w:tc>
        <w:tc>
          <w:tcPr>
            <w:tcW w:w="1767" w:type="dxa"/>
            <w:gridSpan w:val="2"/>
          </w:tcPr>
          <w:p w:rsidR="007D041E" w:rsidRPr="0012254C" w:rsidRDefault="007D041E" w:rsidP="007D041E">
            <w:pPr>
              <w:autoSpaceDE w:val="0"/>
              <w:autoSpaceDN w:val="0"/>
              <w:adjustRightInd w:val="0"/>
              <w:jc w:val="center"/>
              <w:rPr>
                <w:b/>
                <w:bCs/>
                <w:color w:val="000000"/>
                <w:sz w:val="20"/>
                <w:szCs w:val="20"/>
              </w:rPr>
            </w:pPr>
            <w:r w:rsidRPr="0012254C">
              <w:rPr>
                <w:b/>
                <w:bCs/>
                <w:color w:val="000000"/>
                <w:sz w:val="20"/>
                <w:szCs w:val="20"/>
              </w:rPr>
              <w:t>10</w:t>
            </w:r>
          </w:p>
        </w:tc>
      </w:tr>
      <w:tr w:rsidR="007D041E" w:rsidRPr="0012254C" w:rsidTr="007D041E">
        <w:tc>
          <w:tcPr>
            <w:tcW w:w="14061" w:type="dxa"/>
            <w:gridSpan w:val="15"/>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Подпрограмма № 1</w:t>
            </w:r>
            <w:r w:rsidRPr="0012254C">
              <w:rPr>
                <w:color w:val="000000"/>
                <w:sz w:val="20"/>
                <w:szCs w:val="20"/>
              </w:rPr>
              <w:t xml:space="preserve"> «Повышение эффективности управления общественными финансами в закрытом административно-территориальном образовании </w:t>
            </w:r>
            <w:r w:rsidRPr="0012254C">
              <w:rPr>
                <w:color w:val="000000"/>
                <w:sz w:val="20"/>
                <w:szCs w:val="20"/>
              </w:rPr>
              <w:br/>
              <w:t>г. Заречном Пензенской области»</w:t>
            </w: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Цель 1.</w:t>
            </w:r>
            <w:r w:rsidRPr="0012254C">
              <w:rPr>
                <w:color w:val="000000"/>
                <w:sz w:val="20"/>
                <w:szCs w:val="20"/>
              </w:rPr>
              <w:t xml:space="preserve"> Повышение эффективности процессов формирования и исполнения бюджета закрытого административно-территориального образования г. Заречный Пензенской области»</w:t>
            </w:r>
          </w:p>
        </w:tc>
      </w:tr>
      <w:tr w:rsidR="007D041E" w:rsidRPr="0012254C" w:rsidTr="007D041E">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Задача 1.</w:t>
            </w:r>
            <w:r w:rsidRPr="0012254C">
              <w:rPr>
                <w:color w:val="000000"/>
                <w:sz w:val="20"/>
                <w:szCs w:val="20"/>
              </w:rPr>
              <w:t xml:space="preserve">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w:t>
            </w:r>
          </w:p>
        </w:tc>
      </w:tr>
      <w:tr w:rsidR="00C9143B" w:rsidRPr="0012254C" w:rsidTr="00C9143B">
        <w:trPr>
          <w:trHeight w:val="447"/>
        </w:trPr>
        <w:tc>
          <w:tcPr>
            <w:tcW w:w="1271" w:type="dxa"/>
            <w:vMerge w:val="restart"/>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t>1.1.</w:t>
            </w:r>
          </w:p>
        </w:tc>
        <w:tc>
          <w:tcPr>
            <w:tcW w:w="2273" w:type="dxa"/>
            <w:gridSpan w:val="3"/>
            <w:vMerge w:val="restart"/>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t>Основное мероприятие</w:t>
            </w:r>
          </w:p>
          <w:p w:rsidR="00C9143B" w:rsidRPr="0012254C" w:rsidRDefault="00C9143B" w:rsidP="007D041E">
            <w:pPr>
              <w:autoSpaceDE w:val="0"/>
              <w:autoSpaceDN w:val="0"/>
              <w:adjustRightInd w:val="0"/>
              <w:rPr>
                <w:bCs/>
                <w:color w:val="000000"/>
                <w:sz w:val="20"/>
                <w:szCs w:val="20"/>
              </w:rPr>
            </w:pPr>
            <w:r w:rsidRPr="0012254C">
              <w:rPr>
                <w:bCs/>
                <w:color w:val="000000"/>
                <w:sz w:val="20"/>
                <w:szCs w:val="20"/>
              </w:rPr>
              <w:lastRenderedPageBreak/>
              <w:t>«Оснащение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w:t>
            </w:r>
          </w:p>
        </w:tc>
        <w:tc>
          <w:tcPr>
            <w:tcW w:w="1739" w:type="dxa"/>
            <w:vMerge w:val="restart"/>
          </w:tcPr>
          <w:p w:rsidR="00476331" w:rsidRPr="0012254C" w:rsidRDefault="00476331" w:rsidP="00476331">
            <w:pPr>
              <w:autoSpaceDE w:val="0"/>
              <w:autoSpaceDN w:val="0"/>
              <w:adjustRightInd w:val="0"/>
              <w:jc w:val="both"/>
              <w:rPr>
                <w:bCs/>
                <w:color w:val="000000"/>
                <w:sz w:val="20"/>
                <w:szCs w:val="20"/>
              </w:rPr>
            </w:pPr>
            <w:r w:rsidRPr="0012254C">
              <w:rPr>
                <w:bCs/>
                <w:color w:val="000000"/>
                <w:sz w:val="20"/>
                <w:szCs w:val="20"/>
              </w:rPr>
              <w:lastRenderedPageBreak/>
              <w:t xml:space="preserve">Финансовое </w:t>
            </w:r>
            <w:r w:rsidRPr="0012254C">
              <w:rPr>
                <w:bCs/>
                <w:color w:val="000000"/>
                <w:sz w:val="20"/>
                <w:szCs w:val="20"/>
              </w:rPr>
              <w:lastRenderedPageBreak/>
              <w:t>управление города Заречного Пензенской области,</w:t>
            </w:r>
          </w:p>
          <w:p w:rsidR="00476331" w:rsidRPr="0012254C" w:rsidRDefault="00476331" w:rsidP="00476331">
            <w:pPr>
              <w:autoSpaceDE w:val="0"/>
              <w:autoSpaceDN w:val="0"/>
              <w:adjustRightInd w:val="0"/>
              <w:jc w:val="both"/>
              <w:rPr>
                <w:color w:val="000000"/>
                <w:sz w:val="20"/>
                <w:szCs w:val="20"/>
              </w:rPr>
            </w:pPr>
            <w:r w:rsidRPr="0012254C">
              <w:rPr>
                <w:color w:val="000000"/>
                <w:sz w:val="20"/>
                <w:szCs w:val="20"/>
              </w:rPr>
              <w:t xml:space="preserve">Комитет по физической культуре и спорту </w:t>
            </w:r>
            <w:r w:rsidRPr="0012254C">
              <w:rPr>
                <w:bCs/>
                <w:color w:val="000000"/>
                <w:sz w:val="20"/>
                <w:szCs w:val="20"/>
              </w:rPr>
              <w:t>города Заречного Пензенской области,</w:t>
            </w:r>
          </w:p>
          <w:p w:rsidR="00476331" w:rsidRPr="0012254C" w:rsidRDefault="00476331" w:rsidP="00476331">
            <w:pPr>
              <w:autoSpaceDE w:val="0"/>
              <w:autoSpaceDN w:val="0"/>
              <w:adjustRightInd w:val="0"/>
              <w:jc w:val="both"/>
              <w:rPr>
                <w:color w:val="000000"/>
                <w:sz w:val="20"/>
                <w:szCs w:val="20"/>
              </w:rPr>
            </w:pPr>
            <w:r w:rsidRPr="0012254C">
              <w:rPr>
                <w:color w:val="000000"/>
                <w:sz w:val="20"/>
                <w:szCs w:val="20"/>
              </w:rPr>
              <w:t xml:space="preserve">Департамент образования </w:t>
            </w:r>
            <w:r w:rsidRPr="0012254C">
              <w:rPr>
                <w:bCs/>
                <w:color w:val="000000"/>
                <w:sz w:val="20"/>
                <w:szCs w:val="20"/>
              </w:rPr>
              <w:t>города Заречного Пензенской области,</w:t>
            </w:r>
          </w:p>
          <w:p w:rsidR="00C9143B" w:rsidRPr="0012254C" w:rsidRDefault="00476331" w:rsidP="00476331">
            <w:pPr>
              <w:autoSpaceDE w:val="0"/>
              <w:autoSpaceDN w:val="0"/>
              <w:adjustRightInd w:val="0"/>
              <w:jc w:val="both"/>
              <w:rPr>
                <w:bCs/>
                <w:color w:val="000000"/>
                <w:sz w:val="20"/>
                <w:szCs w:val="20"/>
              </w:rPr>
            </w:pPr>
            <w:r w:rsidRPr="0012254C">
              <w:rPr>
                <w:color w:val="000000"/>
                <w:sz w:val="20"/>
                <w:szCs w:val="20"/>
              </w:rPr>
              <w:t xml:space="preserve">Департамент культуры </w:t>
            </w:r>
            <w:r w:rsidRPr="0012254C">
              <w:rPr>
                <w:bCs/>
                <w:color w:val="000000"/>
                <w:sz w:val="20"/>
                <w:szCs w:val="20"/>
              </w:rPr>
              <w:t xml:space="preserve">города Заречного Пензенской области, </w:t>
            </w:r>
            <w:r w:rsidRPr="0012254C">
              <w:rPr>
                <w:color w:val="000000"/>
                <w:sz w:val="20"/>
                <w:szCs w:val="20"/>
              </w:rPr>
              <w:t>Комитет по управлению имуществом города Заречного Пензенской области, Администрация г. Заречного Пензенской области (отдел бухгалтерского учета)</w:t>
            </w:r>
            <w:r>
              <w:rPr>
                <w:bCs/>
                <w:color w:val="000000"/>
                <w:sz w:val="20"/>
                <w:szCs w:val="20"/>
              </w:rPr>
              <w:t>, Контрольно-счетная комиссия г.Заречного Пензенской области</w:t>
            </w:r>
          </w:p>
        </w:tc>
        <w:tc>
          <w:tcPr>
            <w:tcW w:w="1434" w:type="dxa"/>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lastRenderedPageBreak/>
              <w:t>2023</w:t>
            </w:r>
          </w:p>
        </w:tc>
        <w:tc>
          <w:tcPr>
            <w:tcW w:w="1270" w:type="dxa"/>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C9143B" w:rsidRPr="0012254C" w:rsidRDefault="00C9143B" w:rsidP="007D041E">
            <w:pPr>
              <w:autoSpaceDE w:val="0"/>
              <w:autoSpaceDN w:val="0"/>
              <w:adjustRightInd w:val="0"/>
              <w:rPr>
                <w:bCs/>
                <w:color w:val="000000"/>
                <w:sz w:val="20"/>
                <w:szCs w:val="20"/>
              </w:rPr>
            </w:pPr>
          </w:p>
        </w:tc>
        <w:tc>
          <w:tcPr>
            <w:tcW w:w="1766" w:type="dxa"/>
            <w:gridSpan w:val="3"/>
          </w:tcPr>
          <w:p w:rsidR="00C9143B" w:rsidRPr="0012254C" w:rsidRDefault="00C9143B" w:rsidP="007D041E">
            <w:pPr>
              <w:autoSpaceDE w:val="0"/>
              <w:autoSpaceDN w:val="0"/>
              <w:adjustRightInd w:val="0"/>
              <w:rPr>
                <w:bCs/>
                <w:color w:val="000000"/>
                <w:sz w:val="20"/>
                <w:szCs w:val="20"/>
              </w:rPr>
            </w:pPr>
          </w:p>
        </w:tc>
        <w:tc>
          <w:tcPr>
            <w:tcW w:w="1270" w:type="dxa"/>
          </w:tcPr>
          <w:p w:rsidR="00C9143B" w:rsidRPr="0012254C" w:rsidRDefault="00C9143B" w:rsidP="007D041E">
            <w:pPr>
              <w:autoSpaceDE w:val="0"/>
              <w:autoSpaceDN w:val="0"/>
              <w:adjustRightInd w:val="0"/>
              <w:rPr>
                <w:bCs/>
                <w:color w:val="000000"/>
                <w:sz w:val="20"/>
                <w:szCs w:val="20"/>
              </w:rPr>
            </w:pPr>
          </w:p>
        </w:tc>
        <w:tc>
          <w:tcPr>
            <w:tcW w:w="1767" w:type="dxa"/>
            <w:gridSpan w:val="2"/>
          </w:tcPr>
          <w:p w:rsidR="00C9143B" w:rsidRPr="0012254C" w:rsidRDefault="00C9143B"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2024</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2025</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2026</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2027</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Cs/>
                <w:color w:val="000000"/>
                <w:sz w:val="20"/>
                <w:szCs w:val="20"/>
              </w:rPr>
            </w:pPr>
          </w:p>
        </w:tc>
        <w:tc>
          <w:tcPr>
            <w:tcW w:w="2273" w:type="dxa"/>
            <w:gridSpan w:val="3"/>
            <w:vMerge/>
          </w:tcPr>
          <w:p w:rsidR="007D041E" w:rsidRPr="0012254C" w:rsidRDefault="007D041E" w:rsidP="007D041E">
            <w:pPr>
              <w:autoSpaceDE w:val="0"/>
              <w:autoSpaceDN w:val="0"/>
              <w:adjustRightInd w:val="0"/>
              <w:rPr>
                <w:bCs/>
                <w:color w:val="000000"/>
                <w:sz w:val="20"/>
                <w:szCs w:val="20"/>
              </w:rPr>
            </w:pPr>
          </w:p>
        </w:tc>
        <w:tc>
          <w:tcPr>
            <w:tcW w:w="1739" w:type="dxa"/>
            <w:vMerge/>
          </w:tcPr>
          <w:p w:rsidR="007D041E" w:rsidRPr="0012254C" w:rsidRDefault="007D041E" w:rsidP="007D041E">
            <w:pPr>
              <w:autoSpaceDE w:val="0"/>
              <w:autoSpaceDN w:val="0"/>
              <w:adjustRightInd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270" w:type="dxa"/>
          </w:tcPr>
          <w:p w:rsidR="007D041E" w:rsidRPr="0012254C" w:rsidRDefault="00C9143B"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C9143B"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rPr>
                <w:bCs/>
                <w:color w:val="000000"/>
                <w:sz w:val="20"/>
                <w:szCs w:val="20"/>
              </w:rPr>
            </w:pPr>
          </w:p>
        </w:tc>
        <w:tc>
          <w:tcPr>
            <w:tcW w:w="1766" w:type="dxa"/>
            <w:gridSpan w:val="3"/>
          </w:tcPr>
          <w:p w:rsidR="007D041E" w:rsidRPr="0012254C" w:rsidRDefault="007D041E" w:rsidP="007D041E">
            <w:pPr>
              <w:autoSpaceDE w:val="0"/>
              <w:autoSpaceDN w:val="0"/>
              <w:adjustRightInd w:val="0"/>
              <w:rPr>
                <w:bCs/>
                <w:color w:val="000000"/>
                <w:sz w:val="20"/>
                <w:szCs w:val="20"/>
              </w:rPr>
            </w:pPr>
          </w:p>
        </w:tc>
        <w:tc>
          <w:tcPr>
            <w:tcW w:w="1270" w:type="dxa"/>
          </w:tcPr>
          <w:p w:rsidR="007D041E" w:rsidRPr="0012254C" w:rsidRDefault="007D041E" w:rsidP="007D041E">
            <w:pPr>
              <w:autoSpaceDE w:val="0"/>
              <w:autoSpaceDN w:val="0"/>
              <w:adjustRightInd w:val="0"/>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C9143B" w:rsidRPr="0012254C" w:rsidTr="00C9143B">
        <w:trPr>
          <w:trHeight w:val="3573"/>
        </w:trPr>
        <w:tc>
          <w:tcPr>
            <w:tcW w:w="1271" w:type="dxa"/>
            <w:vMerge w:val="restart"/>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lastRenderedPageBreak/>
              <w:t>1.1.1.</w:t>
            </w:r>
          </w:p>
        </w:tc>
        <w:tc>
          <w:tcPr>
            <w:tcW w:w="2273" w:type="dxa"/>
            <w:gridSpan w:val="3"/>
            <w:vMerge w:val="restart"/>
          </w:tcPr>
          <w:p w:rsidR="00C9143B" w:rsidRPr="0012254C" w:rsidRDefault="00C9143B" w:rsidP="007D041E">
            <w:pPr>
              <w:autoSpaceDE w:val="0"/>
              <w:autoSpaceDN w:val="0"/>
              <w:adjustRightInd w:val="0"/>
              <w:jc w:val="both"/>
              <w:rPr>
                <w:b/>
                <w:bCs/>
                <w:color w:val="000000"/>
                <w:sz w:val="20"/>
                <w:szCs w:val="20"/>
              </w:rPr>
            </w:pPr>
            <w:r w:rsidRPr="0012254C">
              <w:rPr>
                <w:color w:val="000000"/>
                <w:sz w:val="20"/>
                <w:szCs w:val="20"/>
              </w:rPr>
              <w:t>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w:t>
            </w:r>
          </w:p>
        </w:tc>
        <w:tc>
          <w:tcPr>
            <w:tcW w:w="1739" w:type="dxa"/>
            <w:vMerge w:val="restart"/>
          </w:tcPr>
          <w:p w:rsidR="00AB7044" w:rsidRPr="0012254C" w:rsidRDefault="00AB7044" w:rsidP="00AB7044">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p w:rsidR="00AB7044" w:rsidRPr="0012254C" w:rsidRDefault="00AB7044" w:rsidP="00AB7044">
            <w:pPr>
              <w:autoSpaceDE w:val="0"/>
              <w:autoSpaceDN w:val="0"/>
              <w:adjustRightInd w:val="0"/>
              <w:jc w:val="both"/>
              <w:rPr>
                <w:color w:val="000000"/>
                <w:sz w:val="20"/>
                <w:szCs w:val="20"/>
              </w:rPr>
            </w:pPr>
            <w:r w:rsidRPr="0012254C">
              <w:rPr>
                <w:color w:val="000000"/>
                <w:sz w:val="20"/>
                <w:szCs w:val="20"/>
              </w:rPr>
              <w:t xml:space="preserve">Комитет по физической культуре и спорту </w:t>
            </w:r>
            <w:r w:rsidRPr="0012254C">
              <w:rPr>
                <w:bCs/>
                <w:color w:val="000000"/>
                <w:sz w:val="20"/>
                <w:szCs w:val="20"/>
              </w:rPr>
              <w:t>города Заречного Пензенской области,</w:t>
            </w:r>
          </w:p>
          <w:p w:rsidR="00AB7044" w:rsidRPr="0012254C" w:rsidRDefault="00AB7044" w:rsidP="00AB7044">
            <w:pPr>
              <w:autoSpaceDE w:val="0"/>
              <w:autoSpaceDN w:val="0"/>
              <w:adjustRightInd w:val="0"/>
              <w:jc w:val="both"/>
              <w:rPr>
                <w:color w:val="000000"/>
                <w:sz w:val="20"/>
                <w:szCs w:val="20"/>
              </w:rPr>
            </w:pPr>
            <w:r w:rsidRPr="0012254C">
              <w:rPr>
                <w:color w:val="000000"/>
                <w:sz w:val="20"/>
                <w:szCs w:val="20"/>
              </w:rPr>
              <w:t xml:space="preserve">Департамент образования </w:t>
            </w:r>
            <w:r w:rsidRPr="0012254C">
              <w:rPr>
                <w:bCs/>
                <w:color w:val="000000"/>
                <w:sz w:val="20"/>
                <w:szCs w:val="20"/>
              </w:rPr>
              <w:t>города Заречного Пензенской области,</w:t>
            </w:r>
          </w:p>
          <w:p w:rsidR="00C9143B" w:rsidRPr="0012254C" w:rsidRDefault="00AB7044" w:rsidP="00AB7044">
            <w:pPr>
              <w:autoSpaceDE w:val="0"/>
              <w:autoSpaceDN w:val="0"/>
              <w:adjustRightInd w:val="0"/>
              <w:jc w:val="both"/>
              <w:rPr>
                <w:bCs/>
                <w:color w:val="000000"/>
                <w:sz w:val="20"/>
                <w:szCs w:val="20"/>
              </w:rPr>
            </w:pPr>
            <w:r w:rsidRPr="0012254C">
              <w:rPr>
                <w:color w:val="000000"/>
                <w:sz w:val="20"/>
                <w:szCs w:val="20"/>
              </w:rPr>
              <w:t xml:space="preserve">Департамент культуры </w:t>
            </w:r>
            <w:r w:rsidRPr="0012254C">
              <w:rPr>
                <w:bCs/>
                <w:color w:val="000000"/>
                <w:sz w:val="20"/>
                <w:szCs w:val="20"/>
              </w:rPr>
              <w:t xml:space="preserve">города Заречного Пензенской области, </w:t>
            </w:r>
            <w:r w:rsidRPr="0012254C">
              <w:rPr>
                <w:color w:val="000000"/>
                <w:sz w:val="20"/>
                <w:szCs w:val="20"/>
              </w:rPr>
              <w:t>Комитет по управлению имуществом города Заречного Пензенской области, Администрация г. Заречного Пензенской области (отдел бухгалтерского учета)</w:t>
            </w:r>
            <w:r>
              <w:rPr>
                <w:bCs/>
                <w:color w:val="000000"/>
                <w:sz w:val="20"/>
                <w:szCs w:val="20"/>
              </w:rPr>
              <w:t>, Контрольно-счетная комиссия г.Заречного Пензенской области</w:t>
            </w:r>
          </w:p>
        </w:tc>
        <w:tc>
          <w:tcPr>
            <w:tcW w:w="1434" w:type="dxa"/>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t>2023</w:t>
            </w:r>
          </w:p>
        </w:tc>
        <w:tc>
          <w:tcPr>
            <w:tcW w:w="1270" w:type="dxa"/>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C9143B" w:rsidRPr="0012254C" w:rsidRDefault="00C9143B" w:rsidP="007D041E">
            <w:pPr>
              <w:autoSpaceDE w:val="0"/>
              <w:autoSpaceDN w:val="0"/>
              <w:adjustRightInd w:val="0"/>
              <w:jc w:val="both"/>
              <w:rPr>
                <w:bCs/>
                <w:color w:val="000000"/>
                <w:sz w:val="20"/>
                <w:szCs w:val="20"/>
              </w:rPr>
            </w:pPr>
          </w:p>
        </w:tc>
        <w:tc>
          <w:tcPr>
            <w:tcW w:w="1766" w:type="dxa"/>
            <w:gridSpan w:val="3"/>
          </w:tcPr>
          <w:p w:rsidR="00C9143B" w:rsidRPr="0012254C" w:rsidRDefault="00C9143B" w:rsidP="007D041E">
            <w:pPr>
              <w:autoSpaceDE w:val="0"/>
              <w:autoSpaceDN w:val="0"/>
              <w:adjustRightInd w:val="0"/>
              <w:jc w:val="both"/>
              <w:rPr>
                <w:b/>
                <w:bCs/>
                <w:color w:val="000000"/>
                <w:sz w:val="20"/>
                <w:szCs w:val="20"/>
              </w:rPr>
            </w:pPr>
          </w:p>
        </w:tc>
        <w:tc>
          <w:tcPr>
            <w:tcW w:w="1270" w:type="dxa"/>
          </w:tcPr>
          <w:p w:rsidR="00C9143B" w:rsidRPr="0012254C" w:rsidRDefault="00C9143B" w:rsidP="007D041E">
            <w:pPr>
              <w:autoSpaceDE w:val="0"/>
              <w:autoSpaceDN w:val="0"/>
              <w:adjustRightInd w:val="0"/>
              <w:jc w:val="both"/>
              <w:rPr>
                <w:b/>
                <w:bCs/>
                <w:color w:val="000000"/>
                <w:sz w:val="20"/>
                <w:szCs w:val="20"/>
              </w:rPr>
            </w:pPr>
          </w:p>
        </w:tc>
        <w:tc>
          <w:tcPr>
            <w:tcW w:w="1767" w:type="dxa"/>
            <w:gridSpan w:val="2"/>
          </w:tcPr>
          <w:p w:rsidR="00C9143B" w:rsidRPr="0012254C" w:rsidRDefault="00276DB5" w:rsidP="00476331">
            <w:pPr>
              <w:autoSpaceDE w:val="0"/>
              <w:autoSpaceDN w:val="0"/>
              <w:adjustRightInd w:val="0"/>
              <w:jc w:val="both"/>
              <w:rPr>
                <w:b/>
                <w:bCs/>
                <w:color w:val="000000"/>
                <w:sz w:val="20"/>
                <w:szCs w:val="20"/>
              </w:rPr>
            </w:pPr>
            <w:r w:rsidRPr="0012254C">
              <w:rPr>
                <w:color w:val="000000"/>
                <w:sz w:val="20"/>
                <w:szCs w:val="20"/>
              </w:rPr>
              <w:t xml:space="preserve">3 комплекта компьютерного </w:t>
            </w:r>
            <w:r w:rsidR="00476331" w:rsidRPr="0012254C">
              <w:rPr>
                <w:color w:val="000000"/>
                <w:sz w:val="20"/>
                <w:szCs w:val="20"/>
              </w:rPr>
              <w:t>приобретение неисключительных прав на использование программы для ЭВМ - Комплексная система планирования бюджета и сопровождение Комплексной системы планирования бюджета</w:t>
            </w:r>
          </w:p>
        </w:tc>
      </w:tr>
      <w:tr w:rsidR="007D041E" w:rsidRPr="0012254C" w:rsidTr="007D041E">
        <w:trPr>
          <w:trHeight w:val="404"/>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2024</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276DB5" w:rsidP="007D041E">
            <w:pPr>
              <w:autoSpaceDE w:val="0"/>
              <w:autoSpaceDN w:val="0"/>
              <w:adjustRightInd w:val="0"/>
              <w:jc w:val="both"/>
              <w:rPr>
                <w:color w:val="000000"/>
                <w:sz w:val="20"/>
                <w:szCs w:val="20"/>
              </w:rPr>
            </w:pPr>
            <w:r w:rsidRPr="0012254C">
              <w:rPr>
                <w:color w:val="000000"/>
                <w:sz w:val="20"/>
                <w:szCs w:val="20"/>
              </w:rPr>
              <w:t>3</w:t>
            </w:r>
            <w:r w:rsidR="00476331" w:rsidRPr="0012254C">
              <w:rPr>
                <w:color w:val="000000"/>
                <w:sz w:val="20"/>
                <w:szCs w:val="20"/>
              </w:rPr>
              <w:t xml:space="preserve"> комплекта компьютерного приобретение неисключительных прав на использование программы для ЭВМ - Комплексная система планирования бюджета и сопровождение Комплексной системы планирования бюджета</w:t>
            </w:r>
            <w:r w:rsidRPr="0012254C">
              <w:rPr>
                <w:color w:val="000000"/>
                <w:sz w:val="20"/>
                <w:szCs w:val="20"/>
              </w:rPr>
              <w:t xml:space="preserve"> комплекта компьютерного оборудования</w:t>
            </w:r>
          </w:p>
        </w:tc>
      </w:tr>
      <w:tr w:rsidR="007D041E" w:rsidRPr="0012254C" w:rsidTr="007D041E">
        <w:trPr>
          <w:trHeight w:val="404"/>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2025</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476331" w:rsidP="007D041E">
            <w:pPr>
              <w:autoSpaceDE w:val="0"/>
              <w:autoSpaceDN w:val="0"/>
              <w:adjustRightInd w:val="0"/>
              <w:jc w:val="both"/>
              <w:rPr>
                <w:color w:val="000000"/>
                <w:sz w:val="20"/>
                <w:szCs w:val="20"/>
              </w:rPr>
            </w:pPr>
            <w:r w:rsidRPr="0012254C">
              <w:rPr>
                <w:color w:val="000000"/>
                <w:sz w:val="20"/>
                <w:szCs w:val="20"/>
              </w:rPr>
              <w:t>3 комплекта компьютерного приобретение неисключительны</w:t>
            </w:r>
            <w:r w:rsidRPr="0012254C">
              <w:rPr>
                <w:color w:val="000000"/>
                <w:sz w:val="20"/>
                <w:szCs w:val="20"/>
              </w:rPr>
              <w:lastRenderedPageBreak/>
              <w:t>х прав на использование программы для ЭВМ - Комплексная система планирования бюджета и сопровождение Комплексной системы планирования бюджета</w:t>
            </w:r>
          </w:p>
        </w:tc>
      </w:tr>
      <w:tr w:rsidR="007D041E" w:rsidRPr="0012254C" w:rsidTr="007D041E">
        <w:trPr>
          <w:trHeight w:val="404"/>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2026</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476331" w:rsidP="007D041E">
            <w:pPr>
              <w:autoSpaceDE w:val="0"/>
              <w:autoSpaceDN w:val="0"/>
              <w:adjustRightInd w:val="0"/>
              <w:jc w:val="both"/>
              <w:rPr>
                <w:color w:val="000000"/>
                <w:sz w:val="20"/>
                <w:szCs w:val="20"/>
              </w:rPr>
            </w:pPr>
            <w:r w:rsidRPr="0012254C">
              <w:rPr>
                <w:color w:val="000000"/>
                <w:sz w:val="20"/>
                <w:szCs w:val="20"/>
              </w:rPr>
              <w:t>3 комплекта компьютерного приобретение неисключительных прав на использование программы для ЭВМ - Комплексная система планирования бюджета и сопровождение Комплексной системы планирования бюджета</w:t>
            </w:r>
          </w:p>
        </w:tc>
      </w:tr>
      <w:tr w:rsidR="007D041E" w:rsidRPr="0012254C" w:rsidTr="00276DB5">
        <w:trPr>
          <w:trHeight w:val="758"/>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2027</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476331" w:rsidP="00476331">
            <w:pPr>
              <w:autoSpaceDE w:val="0"/>
              <w:autoSpaceDN w:val="0"/>
              <w:adjustRightInd w:val="0"/>
              <w:jc w:val="both"/>
              <w:rPr>
                <w:color w:val="000000"/>
                <w:sz w:val="20"/>
                <w:szCs w:val="20"/>
              </w:rPr>
            </w:pPr>
            <w:r w:rsidRPr="0012254C">
              <w:rPr>
                <w:color w:val="000000"/>
                <w:sz w:val="20"/>
                <w:szCs w:val="20"/>
              </w:rPr>
              <w:t xml:space="preserve">3 комплекта компьютерного приобретение неисключительных прав на использование программы для ЭВМ - Комплексная система планирования </w:t>
            </w:r>
            <w:r w:rsidRPr="0012254C">
              <w:rPr>
                <w:color w:val="000000"/>
                <w:sz w:val="20"/>
                <w:szCs w:val="20"/>
              </w:rPr>
              <w:lastRenderedPageBreak/>
              <w:t>бюджета и сопровождение Комплексной системы планирования бюджета</w:t>
            </w:r>
          </w:p>
        </w:tc>
      </w:tr>
      <w:tr w:rsidR="007D041E" w:rsidRPr="0012254C" w:rsidTr="00C9143B">
        <w:trPr>
          <w:trHeight w:val="4707"/>
        </w:trPr>
        <w:tc>
          <w:tcPr>
            <w:tcW w:w="1271"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2273" w:type="dxa"/>
            <w:gridSpan w:val="3"/>
            <w:vMerge/>
          </w:tcPr>
          <w:p w:rsidR="007D041E" w:rsidRPr="0012254C" w:rsidRDefault="007D041E" w:rsidP="007D041E">
            <w:pPr>
              <w:autoSpaceDE w:val="0"/>
              <w:autoSpaceDN w:val="0"/>
              <w:adjustRightInd w:val="0"/>
              <w:jc w:val="both"/>
              <w:outlineLvl w:val="0"/>
              <w:rPr>
                <w:b/>
                <w:bCs/>
                <w:color w:val="000000"/>
                <w:sz w:val="20"/>
                <w:szCs w:val="20"/>
              </w:rPr>
            </w:pPr>
          </w:p>
        </w:tc>
        <w:tc>
          <w:tcPr>
            <w:tcW w:w="1739" w:type="dxa"/>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270" w:type="dxa"/>
          </w:tcPr>
          <w:p w:rsidR="007D041E" w:rsidRPr="0012254C" w:rsidRDefault="00C9143B" w:rsidP="007D041E">
            <w:pPr>
              <w:autoSpaceDE w:val="0"/>
              <w:autoSpaceDN w:val="0"/>
              <w:adjustRightInd w:val="0"/>
              <w:rPr>
                <w:bCs/>
                <w:color w:val="000000"/>
                <w:sz w:val="20"/>
                <w:szCs w:val="20"/>
              </w:rPr>
            </w:pPr>
            <w:r w:rsidRPr="0012254C">
              <w:rPr>
                <w:bCs/>
                <w:color w:val="000000"/>
                <w:sz w:val="20"/>
                <w:szCs w:val="20"/>
              </w:rPr>
              <w:t>0,00</w:t>
            </w:r>
          </w:p>
        </w:tc>
        <w:tc>
          <w:tcPr>
            <w:tcW w:w="1431" w:type="dxa"/>
            <w:gridSpan w:val="2"/>
          </w:tcPr>
          <w:p w:rsidR="007D041E" w:rsidRPr="0012254C" w:rsidRDefault="00C9143B" w:rsidP="007D041E">
            <w:pPr>
              <w:autoSpaceDE w:val="0"/>
              <w:autoSpaceDN w:val="0"/>
              <w:adjustRightInd w:val="0"/>
              <w:rPr>
                <w:bCs/>
                <w:color w:val="000000"/>
                <w:sz w:val="20"/>
                <w:szCs w:val="20"/>
              </w:rPr>
            </w:pPr>
            <w:r w:rsidRPr="0012254C">
              <w:rPr>
                <w:bCs/>
                <w:color w:val="000000"/>
                <w:sz w:val="20"/>
                <w:szCs w:val="20"/>
              </w:rPr>
              <w:t>0,00</w:t>
            </w:r>
          </w:p>
        </w:tc>
        <w:tc>
          <w:tcPr>
            <w:tcW w:w="1607" w:type="dxa"/>
            <w:gridSpan w:val="2"/>
          </w:tcPr>
          <w:p w:rsidR="007D041E" w:rsidRPr="0012254C" w:rsidRDefault="007D041E" w:rsidP="007D041E">
            <w:pPr>
              <w:autoSpaceDE w:val="0"/>
              <w:autoSpaceDN w:val="0"/>
              <w:adjustRightInd w:val="0"/>
              <w:jc w:val="both"/>
              <w:rPr>
                <w:b/>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Внедрение системы планирования бюджета финансовым органом.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w:t>
            </w:r>
          </w:p>
        </w:tc>
      </w:tr>
      <w:tr w:rsidR="00C9143B" w:rsidRPr="0012254C" w:rsidTr="00C9143B">
        <w:trPr>
          <w:trHeight w:val="495"/>
        </w:trPr>
        <w:tc>
          <w:tcPr>
            <w:tcW w:w="5283" w:type="dxa"/>
            <w:gridSpan w:val="5"/>
            <w:vMerge w:val="restart"/>
          </w:tcPr>
          <w:p w:rsidR="00C9143B" w:rsidRPr="0012254C" w:rsidRDefault="00C9143B" w:rsidP="007D041E">
            <w:pPr>
              <w:autoSpaceDE w:val="0"/>
              <w:autoSpaceDN w:val="0"/>
              <w:adjustRightInd w:val="0"/>
              <w:jc w:val="both"/>
              <w:outlineLvl w:val="0"/>
              <w:rPr>
                <w:bCs/>
                <w:color w:val="000000"/>
                <w:sz w:val="20"/>
                <w:szCs w:val="20"/>
              </w:rPr>
            </w:pPr>
            <w:r w:rsidRPr="0012254C">
              <w:rPr>
                <w:bCs/>
                <w:color w:val="000000"/>
                <w:sz w:val="20"/>
                <w:szCs w:val="20"/>
              </w:rPr>
              <w:t>ИТОГО по подпрограмме</w:t>
            </w:r>
          </w:p>
        </w:tc>
        <w:tc>
          <w:tcPr>
            <w:tcW w:w="1434" w:type="dxa"/>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t>2023</w:t>
            </w:r>
          </w:p>
        </w:tc>
        <w:tc>
          <w:tcPr>
            <w:tcW w:w="1270" w:type="dxa"/>
          </w:tcPr>
          <w:p w:rsidR="00C9143B" w:rsidRPr="0012254C" w:rsidRDefault="00C9143B" w:rsidP="007D041E">
            <w:pPr>
              <w:autoSpaceDE w:val="0"/>
              <w:autoSpaceDN w:val="0"/>
              <w:adjustRightInd w:val="0"/>
              <w:jc w:val="both"/>
              <w:rPr>
                <w:bCs/>
                <w:color w:val="000000"/>
                <w:sz w:val="20"/>
                <w:szCs w:val="20"/>
              </w:rPr>
            </w:pPr>
            <w:r w:rsidRPr="0012254C">
              <w:rPr>
                <w:bCs/>
                <w:color w:val="000000"/>
                <w:sz w:val="20"/>
                <w:szCs w:val="20"/>
              </w:rPr>
              <w:t>0</w:t>
            </w:r>
          </w:p>
        </w:tc>
        <w:tc>
          <w:tcPr>
            <w:tcW w:w="1431" w:type="dxa"/>
            <w:gridSpan w:val="2"/>
          </w:tcPr>
          <w:p w:rsidR="00C9143B" w:rsidRPr="0012254C" w:rsidRDefault="00C9143B" w:rsidP="007D041E">
            <w:pPr>
              <w:autoSpaceDE w:val="0"/>
              <w:autoSpaceDN w:val="0"/>
              <w:adjustRightInd w:val="0"/>
              <w:jc w:val="both"/>
              <w:rPr>
                <w:bCs/>
                <w:color w:val="000000"/>
                <w:sz w:val="20"/>
                <w:szCs w:val="20"/>
              </w:rPr>
            </w:pPr>
            <w:r w:rsidRPr="0012254C">
              <w:rPr>
                <w:bCs/>
                <w:color w:val="000000"/>
                <w:sz w:val="20"/>
                <w:szCs w:val="20"/>
              </w:rPr>
              <w:t>0</w:t>
            </w:r>
          </w:p>
        </w:tc>
        <w:tc>
          <w:tcPr>
            <w:tcW w:w="1607" w:type="dxa"/>
            <w:gridSpan w:val="2"/>
          </w:tcPr>
          <w:p w:rsidR="00C9143B" w:rsidRPr="0012254C" w:rsidRDefault="00C9143B" w:rsidP="007D041E">
            <w:pPr>
              <w:autoSpaceDE w:val="0"/>
              <w:autoSpaceDN w:val="0"/>
              <w:adjustRightInd w:val="0"/>
              <w:jc w:val="both"/>
              <w:rPr>
                <w:bCs/>
                <w:color w:val="000000"/>
                <w:sz w:val="20"/>
                <w:szCs w:val="20"/>
              </w:rPr>
            </w:pPr>
          </w:p>
        </w:tc>
        <w:tc>
          <w:tcPr>
            <w:tcW w:w="1766" w:type="dxa"/>
            <w:gridSpan w:val="3"/>
          </w:tcPr>
          <w:p w:rsidR="00C9143B" w:rsidRPr="0012254C" w:rsidRDefault="00C9143B" w:rsidP="007D041E">
            <w:pPr>
              <w:autoSpaceDE w:val="0"/>
              <w:autoSpaceDN w:val="0"/>
              <w:adjustRightInd w:val="0"/>
              <w:jc w:val="both"/>
              <w:rPr>
                <w:b/>
                <w:bCs/>
                <w:color w:val="000000"/>
                <w:sz w:val="20"/>
                <w:szCs w:val="20"/>
              </w:rPr>
            </w:pPr>
          </w:p>
        </w:tc>
        <w:tc>
          <w:tcPr>
            <w:tcW w:w="1270" w:type="dxa"/>
          </w:tcPr>
          <w:p w:rsidR="00C9143B" w:rsidRPr="0012254C" w:rsidRDefault="00C9143B" w:rsidP="007D041E">
            <w:pPr>
              <w:autoSpaceDE w:val="0"/>
              <w:autoSpaceDN w:val="0"/>
              <w:adjustRightInd w:val="0"/>
              <w:jc w:val="both"/>
              <w:rPr>
                <w:b/>
                <w:bCs/>
                <w:color w:val="000000"/>
                <w:sz w:val="20"/>
                <w:szCs w:val="20"/>
              </w:rPr>
            </w:pPr>
          </w:p>
        </w:tc>
        <w:tc>
          <w:tcPr>
            <w:tcW w:w="1767" w:type="dxa"/>
            <w:gridSpan w:val="2"/>
          </w:tcPr>
          <w:p w:rsidR="00C9143B" w:rsidRPr="0012254C" w:rsidRDefault="00C9143B" w:rsidP="007D041E">
            <w:pPr>
              <w:autoSpaceDE w:val="0"/>
              <w:autoSpaceDN w:val="0"/>
              <w:adjustRightInd w:val="0"/>
              <w:jc w:val="both"/>
              <w:rPr>
                <w:b/>
                <w:bCs/>
                <w:color w:val="000000"/>
                <w:sz w:val="20"/>
                <w:szCs w:val="20"/>
              </w:rPr>
            </w:pPr>
          </w:p>
        </w:tc>
      </w:tr>
      <w:tr w:rsidR="007D041E" w:rsidRPr="0012254C" w:rsidTr="007D041E">
        <w:trPr>
          <w:trHeight w:val="30"/>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2024</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30"/>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2025</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30"/>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2026</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30"/>
        </w:trPr>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2027</w:t>
            </w:r>
          </w:p>
        </w:tc>
        <w:tc>
          <w:tcPr>
            <w:tcW w:w="1270"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w:t>
            </w:r>
          </w:p>
        </w:tc>
        <w:tc>
          <w:tcPr>
            <w:tcW w:w="1431" w:type="dxa"/>
            <w:gridSpan w:val="2"/>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270" w:type="dxa"/>
          </w:tcPr>
          <w:p w:rsidR="007D041E" w:rsidRPr="0012254C" w:rsidRDefault="00C9143B" w:rsidP="007D041E">
            <w:pPr>
              <w:autoSpaceDE w:val="0"/>
              <w:autoSpaceDN w:val="0"/>
              <w:adjustRightInd w:val="0"/>
              <w:rPr>
                <w:bCs/>
                <w:color w:val="000000"/>
                <w:sz w:val="20"/>
                <w:szCs w:val="20"/>
              </w:rPr>
            </w:pPr>
            <w:r w:rsidRPr="0012254C">
              <w:rPr>
                <w:bCs/>
                <w:color w:val="000000"/>
                <w:sz w:val="20"/>
                <w:szCs w:val="20"/>
              </w:rPr>
              <w:t>0,0</w:t>
            </w:r>
          </w:p>
        </w:tc>
        <w:tc>
          <w:tcPr>
            <w:tcW w:w="1431" w:type="dxa"/>
            <w:gridSpan w:val="2"/>
          </w:tcPr>
          <w:p w:rsidR="007D041E" w:rsidRPr="0012254C" w:rsidRDefault="00C9143B" w:rsidP="007D041E">
            <w:pPr>
              <w:autoSpaceDE w:val="0"/>
              <w:autoSpaceDN w:val="0"/>
              <w:adjustRightInd w:val="0"/>
              <w:rPr>
                <w:bCs/>
                <w:color w:val="000000"/>
                <w:sz w:val="20"/>
                <w:szCs w:val="20"/>
              </w:rPr>
            </w:pPr>
            <w:r w:rsidRPr="0012254C">
              <w:rPr>
                <w:bCs/>
                <w:color w:val="000000"/>
                <w:sz w:val="20"/>
                <w:szCs w:val="20"/>
              </w:rPr>
              <w:t>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330"/>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Подпрограмма № 2</w:t>
            </w:r>
            <w:r w:rsidRPr="0012254C">
              <w:rPr>
                <w:color w:val="000000"/>
                <w:sz w:val="20"/>
                <w:szCs w:val="20"/>
              </w:rPr>
              <w:t xml:space="preserve"> «Управление муниципальным долгом закрытого административно-территориального образования г. Заречного Пензенской области»</w:t>
            </w:r>
          </w:p>
        </w:tc>
      </w:tr>
      <w:tr w:rsidR="007D041E" w:rsidRPr="0012254C" w:rsidTr="007D041E">
        <w:trPr>
          <w:trHeight w:val="330"/>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lastRenderedPageBreak/>
              <w:t xml:space="preserve">Цель 1. </w:t>
            </w:r>
            <w:r w:rsidRPr="0012254C">
              <w:rPr>
                <w:color w:val="000000"/>
                <w:sz w:val="20"/>
                <w:szCs w:val="20"/>
              </w:rPr>
              <w:t>Снижение объема долговых обязательств закрытого административно-территориального образования г. Заречного Пензенской области</w:t>
            </w:r>
          </w:p>
        </w:tc>
      </w:tr>
      <w:tr w:rsidR="007D041E" w:rsidRPr="0012254C" w:rsidTr="007D041E">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color w:val="000000"/>
                <w:sz w:val="20"/>
                <w:szCs w:val="20"/>
              </w:rPr>
              <w:t>Задача 1.</w:t>
            </w:r>
            <w:r w:rsidRPr="0012254C">
              <w:rPr>
                <w:color w:val="000000"/>
                <w:sz w:val="20"/>
                <w:szCs w:val="20"/>
              </w:rPr>
              <w:t xml:space="preserve"> Сокращение объемов расходов на обслуживание муниципального долга закрытого административно-территориального образования г. Заречного Пензенской области</w:t>
            </w:r>
          </w:p>
        </w:tc>
      </w:tr>
      <w:tr w:rsidR="00C9143B" w:rsidRPr="0012254C" w:rsidTr="00C9143B">
        <w:trPr>
          <w:trHeight w:val="454"/>
        </w:trPr>
        <w:tc>
          <w:tcPr>
            <w:tcW w:w="1271" w:type="dxa"/>
            <w:vMerge w:val="restart"/>
          </w:tcPr>
          <w:p w:rsidR="00C9143B" w:rsidRPr="0012254C" w:rsidRDefault="00C9143B" w:rsidP="007D041E">
            <w:pPr>
              <w:autoSpaceDE w:val="0"/>
              <w:autoSpaceDN w:val="0"/>
              <w:adjustRightInd w:val="0"/>
              <w:rPr>
                <w:color w:val="000000"/>
                <w:sz w:val="20"/>
                <w:szCs w:val="20"/>
              </w:rPr>
            </w:pPr>
            <w:r w:rsidRPr="0012254C">
              <w:rPr>
                <w:color w:val="000000"/>
                <w:sz w:val="20"/>
                <w:szCs w:val="20"/>
              </w:rPr>
              <w:t>1.2.</w:t>
            </w:r>
          </w:p>
        </w:tc>
        <w:tc>
          <w:tcPr>
            <w:tcW w:w="2253" w:type="dxa"/>
            <w:gridSpan w:val="2"/>
            <w:vMerge w:val="restart"/>
          </w:tcPr>
          <w:p w:rsidR="00C9143B" w:rsidRPr="0012254C" w:rsidRDefault="00C9143B" w:rsidP="007D041E">
            <w:pPr>
              <w:autoSpaceDE w:val="0"/>
              <w:autoSpaceDN w:val="0"/>
              <w:adjustRightInd w:val="0"/>
              <w:rPr>
                <w:color w:val="000000"/>
                <w:sz w:val="20"/>
                <w:szCs w:val="20"/>
              </w:rPr>
            </w:pPr>
            <w:r w:rsidRPr="0012254C">
              <w:rPr>
                <w:color w:val="000000"/>
                <w:sz w:val="20"/>
                <w:szCs w:val="20"/>
              </w:rPr>
              <w:t>Основное мероприятие «Соблюдение установленного законодательством ограничения предельного объема расходов на обслуживание муниципального долга»</w:t>
            </w:r>
          </w:p>
        </w:tc>
        <w:tc>
          <w:tcPr>
            <w:tcW w:w="1759" w:type="dxa"/>
            <w:gridSpan w:val="2"/>
            <w:vMerge w:val="restart"/>
          </w:tcPr>
          <w:p w:rsidR="00C9143B" w:rsidRPr="0012254C" w:rsidRDefault="00C9143B"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p w:rsidR="00C9143B" w:rsidRPr="0012254C" w:rsidRDefault="00C9143B" w:rsidP="007D041E">
            <w:pPr>
              <w:autoSpaceDE w:val="0"/>
              <w:autoSpaceDN w:val="0"/>
              <w:adjustRightInd w:val="0"/>
              <w:rPr>
                <w:b/>
                <w:color w:val="000000"/>
                <w:sz w:val="20"/>
                <w:szCs w:val="20"/>
              </w:rPr>
            </w:pPr>
            <w:r w:rsidRPr="0012254C">
              <w:rPr>
                <w:bCs/>
                <w:color w:val="000000"/>
                <w:sz w:val="20"/>
                <w:szCs w:val="20"/>
              </w:rPr>
              <w:t>Администрация города Заречного Пензенской области (отдел бухгалтерского учета)</w:t>
            </w:r>
          </w:p>
        </w:tc>
        <w:tc>
          <w:tcPr>
            <w:tcW w:w="1434" w:type="dxa"/>
          </w:tcPr>
          <w:p w:rsidR="00C9143B" w:rsidRPr="0012254C" w:rsidRDefault="00C9143B" w:rsidP="007D041E">
            <w:pPr>
              <w:autoSpaceDE w:val="0"/>
              <w:autoSpaceDN w:val="0"/>
              <w:adjustRightInd w:val="0"/>
              <w:rPr>
                <w:color w:val="000000"/>
                <w:sz w:val="20"/>
                <w:szCs w:val="20"/>
              </w:rPr>
            </w:pPr>
            <w:r w:rsidRPr="0012254C">
              <w:rPr>
                <w:color w:val="000000"/>
                <w:sz w:val="20"/>
                <w:szCs w:val="20"/>
              </w:rPr>
              <w:t>2023</w:t>
            </w:r>
          </w:p>
        </w:tc>
        <w:tc>
          <w:tcPr>
            <w:tcW w:w="1270" w:type="dxa"/>
          </w:tcPr>
          <w:p w:rsidR="00C9143B" w:rsidRPr="0012254C" w:rsidRDefault="00C9143B" w:rsidP="007D041E">
            <w:pPr>
              <w:rPr>
                <w:b/>
                <w:bCs/>
                <w:color w:val="000000"/>
                <w:sz w:val="20"/>
                <w:szCs w:val="20"/>
              </w:rPr>
            </w:pPr>
            <w:r w:rsidRPr="0012254C">
              <w:rPr>
                <w:color w:val="000000"/>
                <w:sz w:val="20"/>
                <w:szCs w:val="20"/>
              </w:rPr>
              <w:t>2700,0</w:t>
            </w:r>
          </w:p>
        </w:tc>
        <w:tc>
          <w:tcPr>
            <w:tcW w:w="1431" w:type="dxa"/>
            <w:gridSpan w:val="2"/>
          </w:tcPr>
          <w:p w:rsidR="00C9143B" w:rsidRPr="0012254C" w:rsidRDefault="00C9143B" w:rsidP="007D041E">
            <w:pPr>
              <w:rPr>
                <w:b/>
                <w:bCs/>
                <w:color w:val="000000"/>
                <w:sz w:val="20"/>
                <w:szCs w:val="20"/>
              </w:rPr>
            </w:pPr>
            <w:r w:rsidRPr="0012254C">
              <w:rPr>
                <w:color w:val="000000"/>
                <w:sz w:val="20"/>
                <w:szCs w:val="20"/>
              </w:rPr>
              <w:t>2700,0</w:t>
            </w:r>
          </w:p>
        </w:tc>
        <w:tc>
          <w:tcPr>
            <w:tcW w:w="1607" w:type="dxa"/>
            <w:gridSpan w:val="2"/>
          </w:tcPr>
          <w:p w:rsidR="00C9143B" w:rsidRPr="0012254C" w:rsidRDefault="00C9143B" w:rsidP="007D041E">
            <w:pPr>
              <w:autoSpaceDE w:val="0"/>
              <w:autoSpaceDN w:val="0"/>
              <w:adjustRightInd w:val="0"/>
              <w:rPr>
                <w:b/>
                <w:color w:val="000000"/>
                <w:sz w:val="20"/>
                <w:szCs w:val="20"/>
              </w:rPr>
            </w:pPr>
          </w:p>
        </w:tc>
        <w:tc>
          <w:tcPr>
            <w:tcW w:w="1766" w:type="dxa"/>
            <w:gridSpan w:val="3"/>
          </w:tcPr>
          <w:p w:rsidR="00C9143B" w:rsidRPr="0012254C" w:rsidRDefault="00C9143B" w:rsidP="007D041E">
            <w:pPr>
              <w:autoSpaceDE w:val="0"/>
              <w:autoSpaceDN w:val="0"/>
              <w:adjustRightInd w:val="0"/>
              <w:rPr>
                <w:b/>
                <w:color w:val="000000"/>
                <w:sz w:val="20"/>
                <w:szCs w:val="20"/>
              </w:rPr>
            </w:pPr>
          </w:p>
        </w:tc>
        <w:tc>
          <w:tcPr>
            <w:tcW w:w="1270" w:type="dxa"/>
          </w:tcPr>
          <w:p w:rsidR="00C9143B" w:rsidRPr="0012254C" w:rsidRDefault="00C9143B" w:rsidP="007D041E">
            <w:pPr>
              <w:autoSpaceDE w:val="0"/>
              <w:autoSpaceDN w:val="0"/>
              <w:adjustRightInd w:val="0"/>
              <w:rPr>
                <w:b/>
                <w:color w:val="000000"/>
                <w:sz w:val="20"/>
                <w:szCs w:val="20"/>
              </w:rPr>
            </w:pPr>
          </w:p>
        </w:tc>
        <w:tc>
          <w:tcPr>
            <w:tcW w:w="1767" w:type="dxa"/>
            <w:gridSpan w:val="2"/>
          </w:tcPr>
          <w:p w:rsidR="00C9143B" w:rsidRPr="0012254C" w:rsidRDefault="00C9143B" w:rsidP="007D041E">
            <w:pPr>
              <w:jc w:val="center"/>
              <w:rPr>
                <w:color w:val="000000"/>
                <w:sz w:val="20"/>
                <w:szCs w:val="2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2024</w:t>
            </w:r>
          </w:p>
        </w:tc>
        <w:tc>
          <w:tcPr>
            <w:tcW w:w="1270" w:type="dxa"/>
          </w:tcPr>
          <w:p w:rsidR="007D041E" w:rsidRPr="0012254C" w:rsidRDefault="007D041E" w:rsidP="007D041E">
            <w:pPr>
              <w:rPr>
                <w:color w:val="000000"/>
                <w:sz w:val="20"/>
                <w:szCs w:val="20"/>
              </w:rPr>
            </w:pPr>
            <w:r w:rsidRPr="0012254C">
              <w:rPr>
                <w:color w:val="000000"/>
                <w:sz w:val="20"/>
                <w:szCs w:val="20"/>
              </w:rPr>
              <w:t>2700,0</w:t>
            </w:r>
          </w:p>
        </w:tc>
        <w:tc>
          <w:tcPr>
            <w:tcW w:w="1431" w:type="dxa"/>
            <w:gridSpan w:val="2"/>
          </w:tcPr>
          <w:p w:rsidR="007D041E" w:rsidRPr="0012254C" w:rsidRDefault="007D041E" w:rsidP="007D041E">
            <w:pPr>
              <w:rPr>
                <w:color w:val="000000"/>
                <w:sz w:val="20"/>
                <w:szCs w:val="20"/>
              </w:rPr>
            </w:pPr>
            <w:r w:rsidRPr="0012254C">
              <w:rPr>
                <w:color w:val="000000"/>
                <w:sz w:val="20"/>
                <w:szCs w:val="20"/>
              </w:rPr>
              <w:t>2700,0</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jc w:val="center"/>
              <w:rPr>
                <w:color w:val="00000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2025</w:t>
            </w:r>
          </w:p>
        </w:tc>
        <w:tc>
          <w:tcPr>
            <w:tcW w:w="1270" w:type="dxa"/>
          </w:tcPr>
          <w:p w:rsidR="007D041E" w:rsidRPr="0012254C" w:rsidRDefault="007D041E" w:rsidP="007D041E">
            <w:pPr>
              <w:rPr>
                <w:color w:val="000000"/>
                <w:sz w:val="20"/>
                <w:szCs w:val="20"/>
              </w:rPr>
            </w:pPr>
            <w:r w:rsidRPr="0012254C">
              <w:rPr>
                <w:color w:val="000000"/>
                <w:sz w:val="20"/>
                <w:szCs w:val="20"/>
              </w:rPr>
              <w:t>2700,0</w:t>
            </w:r>
          </w:p>
        </w:tc>
        <w:tc>
          <w:tcPr>
            <w:tcW w:w="1431" w:type="dxa"/>
            <w:gridSpan w:val="2"/>
          </w:tcPr>
          <w:p w:rsidR="007D041E" w:rsidRPr="0012254C" w:rsidRDefault="007D041E" w:rsidP="007D041E">
            <w:pPr>
              <w:rPr>
                <w:color w:val="000000"/>
                <w:sz w:val="20"/>
                <w:szCs w:val="20"/>
              </w:rPr>
            </w:pPr>
            <w:r w:rsidRPr="0012254C">
              <w:rPr>
                <w:color w:val="000000"/>
                <w:sz w:val="20"/>
                <w:szCs w:val="20"/>
              </w:rPr>
              <w:t>2700,0</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jc w:val="center"/>
              <w:rPr>
                <w:color w:val="00000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2026</w:t>
            </w:r>
          </w:p>
        </w:tc>
        <w:tc>
          <w:tcPr>
            <w:tcW w:w="1270" w:type="dxa"/>
          </w:tcPr>
          <w:p w:rsidR="007D041E" w:rsidRPr="0012254C" w:rsidRDefault="007D041E" w:rsidP="007D041E">
            <w:pPr>
              <w:rPr>
                <w:color w:val="000000"/>
                <w:sz w:val="20"/>
                <w:szCs w:val="20"/>
              </w:rPr>
            </w:pPr>
            <w:r w:rsidRPr="0012254C">
              <w:rPr>
                <w:color w:val="000000"/>
                <w:sz w:val="20"/>
                <w:szCs w:val="20"/>
              </w:rPr>
              <w:t>2700,0</w:t>
            </w:r>
          </w:p>
        </w:tc>
        <w:tc>
          <w:tcPr>
            <w:tcW w:w="1431" w:type="dxa"/>
            <w:gridSpan w:val="2"/>
          </w:tcPr>
          <w:p w:rsidR="007D041E" w:rsidRPr="0012254C" w:rsidRDefault="007D041E" w:rsidP="007D041E">
            <w:pPr>
              <w:rPr>
                <w:color w:val="000000"/>
                <w:sz w:val="20"/>
                <w:szCs w:val="20"/>
              </w:rPr>
            </w:pPr>
            <w:r w:rsidRPr="0012254C">
              <w:rPr>
                <w:color w:val="000000"/>
                <w:sz w:val="20"/>
                <w:szCs w:val="20"/>
              </w:rPr>
              <w:t>2700,0</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jc w:val="center"/>
              <w:rPr>
                <w:color w:val="000000"/>
              </w:rPr>
            </w:pPr>
            <w:r w:rsidRPr="0012254C">
              <w:rPr>
                <w:color w:val="000000"/>
                <w:sz w:val="20"/>
                <w:szCs w:val="20"/>
              </w:rPr>
              <w:t>Х</w:t>
            </w:r>
          </w:p>
        </w:tc>
      </w:tr>
      <w:tr w:rsidR="007D041E" w:rsidRPr="0012254C" w:rsidTr="007D041E">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2027</w:t>
            </w:r>
          </w:p>
        </w:tc>
        <w:tc>
          <w:tcPr>
            <w:tcW w:w="1270" w:type="dxa"/>
          </w:tcPr>
          <w:p w:rsidR="007D041E" w:rsidRPr="0012254C" w:rsidRDefault="007D041E" w:rsidP="007D041E">
            <w:pPr>
              <w:rPr>
                <w:color w:val="000000"/>
                <w:sz w:val="20"/>
                <w:szCs w:val="20"/>
              </w:rPr>
            </w:pPr>
            <w:r w:rsidRPr="0012254C">
              <w:rPr>
                <w:color w:val="000000"/>
                <w:sz w:val="20"/>
                <w:szCs w:val="20"/>
              </w:rPr>
              <w:t>2700,0</w:t>
            </w:r>
          </w:p>
        </w:tc>
        <w:tc>
          <w:tcPr>
            <w:tcW w:w="1431" w:type="dxa"/>
            <w:gridSpan w:val="2"/>
          </w:tcPr>
          <w:p w:rsidR="007D041E" w:rsidRPr="0012254C" w:rsidRDefault="007D041E" w:rsidP="007D041E">
            <w:pPr>
              <w:rPr>
                <w:color w:val="000000"/>
                <w:sz w:val="20"/>
                <w:szCs w:val="20"/>
              </w:rPr>
            </w:pPr>
            <w:r w:rsidRPr="0012254C">
              <w:rPr>
                <w:color w:val="000000"/>
                <w:sz w:val="20"/>
                <w:szCs w:val="20"/>
              </w:rPr>
              <w:t>2700,0</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jc w:val="center"/>
              <w:rPr>
                <w:color w:val="000000"/>
              </w:rPr>
            </w:pPr>
            <w:r w:rsidRPr="0012254C">
              <w:rPr>
                <w:color w:val="000000"/>
                <w:sz w:val="20"/>
                <w:szCs w:val="20"/>
              </w:rPr>
              <w:t>Х</w:t>
            </w:r>
          </w:p>
        </w:tc>
      </w:tr>
      <w:tr w:rsidR="007D041E" w:rsidRPr="0012254C" w:rsidTr="00C9143B">
        <w:trPr>
          <w:trHeight w:val="521"/>
        </w:trPr>
        <w:tc>
          <w:tcPr>
            <w:tcW w:w="1271" w:type="dxa"/>
            <w:vMerge/>
          </w:tcPr>
          <w:p w:rsidR="007D041E" w:rsidRPr="0012254C" w:rsidRDefault="007D041E" w:rsidP="007D041E">
            <w:pPr>
              <w:autoSpaceDE w:val="0"/>
              <w:autoSpaceDN w:val="0"/>
              <w:adjustRightInd w:val="0"/>
              <w:rPr>
                <w:b/>
                <w:color w:val="000000"/>
                <w:sz w:val="20"/>
                <w:szCs w:val="20"/>
              </w:rPr>
            </w:pPr>
          </w:p>
        </w:tc>
        <w:tc>
          <w:tcPr>
            <w:tcW w:w="2253" w:type="dxa"/>
            <w:gridSpan w:val="2"/>
            <w:vMerge/>
          </w:tcPr>
          <w:p w:rsidR="007D041E" w:rsidRPr="0012254C" w:rsidRDefault="007D041E" w:rsidP="007D041E">
            <w:pPr>
              <w:autoSpaceDE w:val="0"/>
              <w:autoSpaceDN w:val="0"/>
              <w:adjustRightInd w:val="0"/>
              <w:rPr>
                <w:b/>
                <w:color w:val="000000"/>
                <w:sz w:val="20"/>
                <w:szCs w:val="20"/>
              </w:rPr>
            </w:pPr>
          </w:p>
        </w:tc>
        <w:tc>
          <w:tcPr>
            <w:tcW w:w="1759" w:type="dxa"/>
            <w:gridSpan w:val="2"/>
            <w:vMerge/>
          </w:tcPr>
          <w:p w:rsidR="007D041E" w:rsidRPr="0012254C" w:rsidRDefault="007D041E" w:rsidP="007D041E">
            <w:pPr>
              <w:autoSpaceDE w:val="0"/>
              <w:autoSpaceDN w:val="0"/>
              <w:adjustRightInd w:val="0"/>
              <w:rPr>
                <w:b/>
                <w:color w:val="000000"/>
                <w:sz w:val="20"/>
                <w:szCs w:val="20"/>
              </w:rPr>
            </w:pPr>
          </w:p>
        </w:tc>
        <w:tc>
          <w:tcPr>
            <w:tcW w:w="1434" w:type="dxa"/>
          </w:tcPr>
          <w:p w:rsidR="007D041E" w:rsidRPr="0012254C" w:rsidRDefault="007D041E" w:rsidP="007D041E">
            <w:pPr>
              <w:autoSpaceDE w:val="0"/>
              <w:autoSpaceDN w:val="0"/>
              <w:adjustRightInd w:val="0"/>
              <w:rPr>
                <w:color w:val="000000"/>
                <w:sz w:val="20"/>
                <w:szCs w:val="20"/>
              </w:rPr>
            </w:pPr>
            <w:r w:rsidRPr="0012254C">
              <w:rPr>
                <w:color w:val="000000"/>
                <w:sz w:val="20"/>
                <w:szCs w:val="20"/>
              </w:rPr>
              <w:t>Итого</w:t>
            </w:r>
          </w:p>
        </w:tc>
        <w:tc>
          <w:tcPr>
            <w:tcW w:w="1270" w:type="dxa"/>
          </w:tcPr>
          <w:p w:rsidR="007D041E" w:rsidRPr="0012254C" w:rsidRDefault="00C9143B" w:rsidP="007D041E">
            <w:pPr>
              <w:rPr>
                <w:color w:val="000000"/>
                <w:sz w:val="20"/>
                <w:szCs w:val="20"/>
              </w:rPr>
            </w:pPr>
            <w:r w:rsidRPr="0012254C">
              <w:rPr>
                <w:color w:val="000000"/>
                <w:sz w:val="20"/>
                <w:szCs w:val="20"/>
              </w:rPr>
              <w:t>13500,0</w:t>
            </w:r>
          </w:p>
        </w:tc>
        <w:tc>
          <w:tcPr>
            <w:tcW w:w="1431" w:type="dxa"/>
            <w:gridSpan w:val="2"/>
          </w:tcPr>
          <w:p w:rsidR="007D041E" w:rsidRPr="0012254C" w:rsidRDefault="00C9143B" w:rsidP="007D041E">
            <w:pPr>
              <w:rPr>
                <w:color w:val="000000"/>
                <w:sz w:val="20"/>
                <w:szCs w:val="20"/>
              </w:rPr>
            </w:pPr>
            <w:r w:rsidRPr="0012254C">
              <w:rPr>
                <w:color w:val="000000"/>
                <w:sz w:val="20"/>
                <w:szCs w:val="20"/>
              </w:rPr>
              <w:t>13500,0</w:t>
            </w:r>
          </w:p>
        </w:tc>
        <w:tc>
          <w:tcPr>
            <w:tcW w:w="1607" w:type="dxa"/>
            <w:gridSpan w:val="2"/>
          </w:tcPr>
          <w:p w:rsidR="007D041E" w:rsidRPr="0012254C" w:rsidRDefault="007D041E" w:rsidP="007D041E">
            <w:pPr>
              <w:autoSpaceDE w:val="0"/>
              <w:autoSpaceDN w:val="0"/>
              <w:adjustRightInd w:val="0"/>
              <w:rPr>
                <w:b/>
                <w:color w:val="000000"/>
                <w:sz w:val="20"/>
                <w:szCs w:val="20"/>
              </w:rPr>
            </w:pPr>
          </w:p>
        </w:tc>
        <w:tc>
          <w:tcPr>
            <w:tcW w:w="1766" w:type="dxa"/>
            <w:gridSpan w:val="3"/>
          </w:tcPr>
          <w:p w:rsidR="007D041E" w:rsidRPr="0012254C" w:rsidRDefault="007D041E" w:rsidP="007D041E">
            <w:pPr>
              <w:autoSpaceDE w:val="0"/>
              <w:autoSpaceDN w:val="0"/>
              <w:adjustRightInd w:val="0"/>
              <w:rPr>
                <w:b/>
                <w:color w:val="000000"/>
                <w:sz w:val="20"/>
                <w:szCs w:val="20"/>
              </w:rPr>
            </w:pPr>
          </w:p>
        </w:tc>
        <w:tc>
          <w:tcPr>
            <w:tcW w:w="1270" w:type="dxa"/>
          </w:tcPr>
          <w:p w:rsidR="007D041E" w:rsidRPr="0012254C" w:rsidRDefault="007D041E" w:rsidP="007D041E">
            <w:pPr>
              <w:autoSpaceDE w:val="0"/>
              <w:autoSpaceDN w:val="0"/>
              <w:adjustRightInd w:val="0"/>
              <w:rPr>
                <w:b/>
                <w:color w:val="000000"/>
                <w:sz w:val="20"/>
                <w:szCs w:val="20"/>
              </w:rPr>
            </w:pPr>
          </w:p>
        </w:tc>
        <w:tc>
          <w:tcPr>
            <w:tcW w:w="1767" w:type="dxa"/>
            <w:gridSpan w:val="2"/>
          </w:tcPr>
          <w:p w:rsidR="007D041E" w:rsidRPr="0012254C" w:rsidRDefault="007D041E" w:rsidP="007D041E">
            <w:pPr>
              <w:autoSpaceDE w:val="0"/>
              <w:autoSpaceDN w:val="0"/>
              <w:adjustRightInd w:val="0"/>
              <w:jc w:val="center"/>
              <w:rPr>
                <w:color w:val="000000"/>
                <w:sz w:val="20"/>
                <w:szCs w:val="20"/>
              </w:rPr>
            </w:pPr>
            <w:r w:rsidRPr="0012254C">
              <w:rPr>
                <w:color w:val="000000"/>
                <w:sz w:val="20"/>
                <w:szCs w:val="20"/>
              </w:rPr>
              <w:t>Х</w:t>
            </w:r>
          </w:p>
        </w:tc>
      </w:tr>
      <w:tr w:rsidR="00C9143B" w:rsidRPr="0012254C" w:rsidTr="00C9143B">
        <w:trPr>
          <w:trHeight w:val="489"/>
        </w:trPr>
        <w:tc>
          <w:tcPr>
            <w:tcW w:w="1271" w:type="dxa"/>
            <w:vMerge w:val="restart"/>
          </w:tcPr>
          <w:p w:rsidR="00C9143B" w:rsidRPr="0012254C" w:rsidRDefault="00C9143B" w:rsidP="007D041E">
            <w:pPr>
              <w:autoSpaceDE w:val="0"/>
              <w:autoSpaceDN w:val="0"/>
              <w:adjustRightInd w:val="0"/>
              <w:rPr>
                <w:bCs/>
                <w:color w:val="000000"/>
                <w:sz w:val="20"/>
                <w:szCs w:val="20"/>
              </w:rPr>
            </w:pPr>
            <w:r w:rsidRPr="0012254C">
              <w:rPr>
                <w:bCs/>
                <w:color w:val="000000"/>
                <w:sz w:val="20"/>
                <w:szCs w:val="20"/>
              </w:rPr>
              <w:t>1.2.1.</w:t>
            </w:r>
          </w:p>
        </w:tc>
        <w:tc>
          <w:tcPr>
            <w:tcW w:w="2253" w:type="dxa"/>
            <w:gridSpan w:val="2"/>
            <w:vMerge w:val="restart"/>
          </w:tcPr>
          <w:p w:rsidR="00C9143B" w:rsidRPr="0012254C" w:rsidRDefault="00C9143B" w:rsidP="007D041E">
            <w:pPr>
              <w:autoSpaceDE w:val="0"/>
              <w:autoSpaceDN w:val="0"/>
              <w:adjustRightInd w:val="0"/>
              <w:jc w:val="both"/>
              <w:rPr>
                <w:b/>
                <w:bCs/>
                <w:color w:val="000000"/>
                <w:sz w:val="20"/>
                <w:szCs w:val="20"/>
              </w:rPr>
            </w:pPr>
            <w:r w:rsidRPr="0012254C">
              <w:rPr>
                <w:color w:val="000000"/>
                <w:sz w:val="20"/>
                <w:szCs w:val="20"/>
              </w:rPr>
              <w:t>Процентные платежи по муниципальному долгу</w:t>
            </w:r>
          </w:p>
        </w:tc>
        <w:tc>
          <w:tcPr>
            <w:tcW w:w="1759" w:type="dxa"/>
            <w:gridSpan w:val="2"/>
            <w:vMerge w:val="restart"/>
          </w:tcPr>
          <w:p w:rsidR="00C9143B" w:rsidRPr="0012254C" w:rsidRDefault="00C9143B"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p w:rsidR="00C9143B" w:rsidRPr="0012254C" w:rsidRDefault="00C9143B" w:rsidP="007D041E">
            <w:pPr>
              <w:autoSpaceDE w:val="0"/>
              <w:autoSpaceDN w:val="0"/>
              <w:adjustRightInd w:val="0"/>
              <w:jc w:val="both"/>
              <w:rPr>
                <w:bCs/>
                <w:color w:val="000000"/>
                <w:sz w:val="20"/>
                <w:szCs w:val="20"/>
              </w:rPr>
            </w:pPr>
            <w:r w:rsidRPr="0012254C">
              <w:rPr>
                <w:bCs/>
                <w:color w:val="000000"/>
                <w:sz w:val="20"/>
                <w:szCs w:val="20"/>
              </w:rPr>
              <w:t>Администрация города Заречного Пензенской области (отдел бухгалтерского учета)</w:t>
            </w:r>
          </w:p>
        </w:tc>
        <w:tc>
          <w:tcPr>
            <w:tcW w:w="1434" w:type="dxa"/>
          </w:tcPr>
          <w:p w:rsidR="00C9143B" w:rsidRPr="0012254C" w:rsidRDefault="00C9143B" w:rsidP="007D041E">
            <w:pPr>
              <w:autoSpaceDE w:val="0"/>
              <w:autoSpaceDN w:val="0"/>
              <w:adjustRightInd w:val="0"/>
              <w:jc w:val="both"/>
              <w:rPr>
                <w:bCs/>
                <w:color w:val="000000"/>
                <w:sz w:val="20"/>
                <w:szCs w:val="20"/>
              </w:rPr>
            </w:pPr>
            <w:r w:rsidRPr="0012254C">
              <w:rPr>
                <w:bCs/>
                <w:color w:val="000000"/>
                <w:sz w:val="20"/>
                <w:szCs w:val="20"/>
              </w:rPr>
              <w:t>2023</w:t>
            </w:r>
          </w:p>
        </w:tc>
        <w:tc>
          <w:tcPr>
            <w:tcW w:w="1270" w:type="dxa"/>
          </w:tcPr>
          <w:p w:rsidR="00C9143B" w:rsidRPr="0012254C" w:rsidRDefault="00C9143B" w:rsidP="007D041E">
            <w:pPr>
              <w:rPr>
                <w:b/>
                <w:bCs/>
                <w:color w:val="000000"/>
                <w:sz w:val="20"/>
                <w:szCs w:val="20"/>
              </w:rPr>
            </w:pPr>
            <w:r w:rsidRPr="0012254C">
              <w:rPr>
                <w:color w:val="000000"/>
                <w:sz w:val="20"/>
                <w:szCs w:val="20"/>
              </w:rPr>
              <w:t>2308,0</w:t>
            </w:r>
          </w:p>
        </w:tc>
        <w:tc>
          <w:tcPr>
            <w:tcW w:w="1431" w:type="dxa"/>
            <w:gridSpan w:val="2"/>
          </w:tcPr>
          <w:p w:rsidR="00C9143B" w:rsidRPr="0012254C" w:rsidRDefault="00C9143B" w:rsidP="007D041E">
            <w:pPr>
              <w:rPr>
                <w:b/>
                <w:bCs/>
                <w:color w:val="000000"/>
                <w:sz w:val="20"/>
                <w:szCs w:val="20"/>
              </w:rPr>
            </w:pPr>
            <w:r w:rsidRPr="0012254C">
              <w:rPr>
                <w:color w:val="000000"/>
                <w:sz w:val="20"/>
                <w:szCs w:val="20"/>
              </w:rPr>
              <w:t>2308,0</w:t>
            </w:r>
          </w:p>
        </w:tc>
        <w:tc>
          <w:tcPr>
            <w:tcW w:w="1607" w:type="dxa"/>
            <w:gridSpan w:val="2"/>
          </w:tcPr>
          <w:p w:rsidR="00C9143B" w:rsidRPr="0012254C" w:rsidRDefault="00C9143B" w:rsidP="007D041E">
            <w:pPr>
              <w:autoSpaceDE w:val="0"/>
              <w:autoSpaceDN w:val="0"/>
              <w:adjustRightInd w:val="0"/>
              <w:jc w:val="both"/>
              <w:rPr>
                <w:b/>
                <w:bCs/>
                <w:color w:val="000000"/>
                <w:sz w:val="20"/>
                <w:szCs w:val="20"/>
              </w:rPr>
            </w:pPr>
          </w:p>
        </w:tc>
        <w:tc>
          <w:tcPr>
            <w:tcW w:w="1766" w:type="dxa"/>
            <w:gridSpan w:val="3"/>
          </w:tcPr>
          <w:p w:rsidR="00C9143B" w:rsidRPr="0012254C" w:rsidRDefault="00C9143B" w:rsidP="007D041E">
            <w:pPr>
              <w:autoSpaceDE w:val="0"/>
              <w:autoSpaceDN w:val="0"/>
              <w:adjustRightInd w:val="0"/>
              <w:jc w:val="both"/>
              <w:rPr>
                <w:b/>
                <w:bCs/>
                <w:color w:val="000000"/>
                <w:sz w:val="20"/>
                <w:szCs w:val="20"/>
              </w:rPr>
            </w:pPr>
          </w:p>
        </w:tc>
        <w:tc>
          <w:tcPr>
            <w:tcW w:w="1270" w:type="dxa"/>
          </w:tcPr>
          <w:p w:rsidR="00C9143B" w:rsidRPr="0012254C" w:rsidRDefault="00C9143B" w:rsidP="007D041E">
            <w:pPr>
              <w:autoSpaceDE w:val="0"/>
              <w:autoSpaceDN w:val="0"/>
              <w:adjustRightInd w:val="0"/>
              <w:jc w:val="both"/>
              <w:rPr>
                <w:b/>
                <w:bCs/>
                <w:color w:val="000000"/>
                <w:sz w:val="20"/>
                <w:szCs w:val="20"/>
              </w:rPr>
            </w:pPr>
          </w:p>
        </w:tc>
        <w:tc>
          <w:tcPr>
            <w:tcW w:w="1767" w:type="dxa"/>
            <w:gridSpan w:val="2"/>
          </w:tcPr>
          <w:p w:rsidR="00C9143B" w:rsidRPr="0012254C" w:rsidRDefault="00C9143B" w:rsidP="007D041E">
            <w:pPr>
              <w:autoSpaceDE w:val="0"/>
              <w:autoSpaceDN w:val="0"/>
              <w:adjustRightInd w:val="0"/>
              <w:jc w:val="center"/>
              <w:rPr>
                <w:b/>
                <w:bCs/>
                <w:color w:val="000000"/>
                <w:sz w:val="20"/>
                <w:szCs w:val="20"/>
              </w:rPr>
            </w:pPr>
            <w:r w:rsidRPr="0012254C">
              <w:rPr>
                <w:bCs/>
                <w:color w:val="000000"/>
                <w:sz w:val="20"/>
                <w:szCs w:val="20"/>
              </w:rPr>
              <w:t>10</w:t>
            </w:r>
          </w:p>
        </w:tc>
      </w:tr>
      <w:tr w:rsidR="007D041E" w:rsidRPr="0012254C" w:rsidTr="007D041E">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2024</w:t>
            </w:r>
          </w:p>
        </w:tc>
        <w:tc>
          <w:tcPr>
            <w:tcW w:w="1270" w:type="dxa"/>
          </w:tcPr>
          <w:p w:rsidR="007D041E" w:rsidRPr="0012254C" w:rsidRDefault="007D041E" w:rsidP="007D041E">
            <w:pPr>
              <w:rPr>
                <w:color w:val="000000"/>
                <w:sz w:val="20"/>
                <w:szCs w:val="20"/>
              </w:rPr>
            </w:pPr>
            <w:r w:rsidRPr="0012254C">
              <w:rPr>
                <w:color w:val="000000"/>
                <w:sz w:val="20"/>
                <w:szCs w:val="20"/>
              </w:rPr>
              <w:t>2308,0</w:t>
            </w:r>
          </w:p>
        </w:tc>
        <w:tc>
          <w:tcPr>
            <w:tcW w:w="1431" w:type="dxa"/>
            <w:gridSpan w:val="2"/>
          </w:tcPr>
          <w:p w:rsidR="007D041E" w:rsidRPr="0012254C" w:rsidRDefault="007D041E" w:rsidP="007D041E">
            <w:pPr>
              <w:rPr>
                <w:color w:val="000000"/>
                <w:sz w:val="20"/>
                <w:szCs w:val="20"/>
              </w:rPr>
            </w:pPr>
            <w:r w:rsidRPr="0012254C">
              <w:rPr>
                <w:color w:val="000000"/>
                <w:sz w:val="20"/>
                <w:szCs w:val="20"/>
              </w:rPr>
              <w:t>2308,0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10</w:t>
            </w:r>
          </w:p>
        </w:tc>
      </w:tr>
      <w:tr w:rsidR="007D041E" w:rsidRPr="0012254C" w:rsidTr="007D041E">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2025</w:t>
            </w:r>
          </w:p>
        </w:tc>
        <w:tc>
          <w:tcPr>
            <w:tcW w:w="1270" w:type="dxa"/>
          </w:tcPr>
          <w:p w:rsidR="007D041E" w:rsidRPr="0012254C" w:rsidRDefault="007D041E" w:rsidP="007D041E">
            <w:pPr>
              <w:rPr>
                <w:color w:val="000000"/>
                <w:sz w:val="20"/>
                <w:szCs w:val="20"/>
              </w:rPr>
            </w:pPr>
            <w:r w:rsidRPr="0012254C">
              <w:rPr>
                <w:color w:val="000000"/>
                <w:sz w:val="20"/>
                <w:szCs w:val="20"/>
              </w:rPr>
              <w:t>2308,0</w:t>
            </w:r>
          </w:p>
        </w:tc>
        <w:tc>
          <w:tcPr>
            <w:tcW w:w="1431" w:type="dxa"/>
            <w:gridSpan w:val="2"/>
          </w:tcPr>
          <w:p w:rsidR="007D041E" w:rsidRPr="0012254C" w:rsidRDefault="007D041E" w:rsidP="007D041E">
            <w:pPr>
              <w:rPr>
                <w:color w:val="000000"/>
                <w:sz w:val="20"/>
                <w:szCs w:val="20"/>
              </w:rPr>
            </w:pPr>
            <w:r w:rsidRPr="0012254C">
              <w:rPr>
                <w:color w:val="000000"/>
                <w:sz w:val="20"/>
                <w:szCs w:val="20"/>
              </w:rPr>
              <w:t>2308,0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10</w:t>
            </w:r>
          </w:p>
        </w:tc>
      </w:tr>
      <w:tr w:rsidR="007D041E" w:rsidRPr="0012254C" w:rsidTr="007D041E">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2026</w:t>
            </w:r>
          </w:p>
        </w:tc>
        <w:tc>
          <w:tcPr>
            <w:tcW w:w="1270" w:type="dxa"/>
          </w:tcPr>
          <w:p w:rsidR="007D041E" w:rsidRPr="0012254C" w:rsidRDefault="007D041E" w:rsidP="007D041E">
            <w:pPr>
              <w:rPr>
                <w:color w:val="000000"/>
                <w:sz w:val="20"/>
                <w:szCs w:val="20"/>
              </w:rPr>
            </w:pPr>
            <w:r w:rsidRPr="0012254C">
              <w:rPr>
                <w:color w:val="000000"/>
                <w:sz w:val="20"/>
                <w:szCs w:val="20"/>
              </w:rPr>
              <w:t>2308,0</w:t>
            </w:r>
          </w:p>
        </w:tc>
        <w:tc>
          <w:tcPr>
            <w:tcW w:w="1431" w:type="dxa"/>
            <w:gridSpan w:val="2"/>
          </w:tcPr>
          <w:p w:rsidR="007D041E" w:rsidRPr="0012254C" w:rsidRDefault="007D041E" w:rsidP="007D041E">
            <w:pPr>
              <w:rPr>
                <w:color w:val="000000"/>
                <w:sz w:val="20"/>
                <w:szCs w:val="20"/>
              </w:rPr>
            </w:pPr>
            <w:r w:rsidRPr="0012254C">
              <w:rPr>
                <w:color w:val="000000"/>
                <w:sz w:val="20"/>
                <w:szCs w:val="20"/>
              </w:rPr>
              <w:t>2308,0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10</w:t>
            </w:r>
          </w:p>
        </w:tc>
      </w:tr>
      <w:tr w:rsidR="007D041E" w:rsidRPr="0012254C" w:rsidTr="007D041E">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2027</w:t>
            </w:r>
          </w:p>
        </w:tc>
        <w:tc>
          <w:tcPr>
            <w:tcW w:w="1270" w:type="dxa"/>
          </w:tcPr>
          <w:p w:rsidR="007D041E" w:rsidRPr="0012254C" w:rsidRDefault="007D041E" w:rsidP="007D041E">
            <w:pPr>
              <w:rPr>
                <w:color w:val="000000"/>
                <w:sz w:val="20"/>
                <w:szCs w:val="20"/>
              </w:rPr>
            </w:pPr>
            <w:r w:rsidRPr="0012254C">
              <w:rPr>
                <w:color w:val="000000"/>
                <w:sz w:val="20"/>
                <w:szCs w:val="20"/>
              </w:rPr>
              <w:t>2308,0</w:t>
            </w:r>
          </w:p>
        </w:tc>
        <w:tc>
          <w:tcPr>
            <w:tcW w:w="1431" w:type="dxa"/>
            <w:gridSpan w:val="2"/>
          </w:tcPr>
          <w:p w:rsidR="007D041E" w:rsidRPr="0012254C" w:rsidRDefault="007D041E" w:rsidP="007D041E">
            <w:pPr>
              <w:rPr>
                <w:color w:val="000000"/>
                <w:sz w:val="20"/>
                <w:szCs w:val="20"/>
              </w:rPr>
            </w:pPr>
            <w:r w:rsidRPr="0012254C">
              <w:rPr>
                <w:color w:val="000000"/>
                <w:sz w:val="20"/>
                <w:szCs w:val="20"/>
              </w:rPr>
              <w:t>2308,0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Cs/>
                <w:color w:val="000000"/>
                <w:sz w:val="20"/>
                <w:szCs w:val="20"/>
              </w:rPr>
            </w:pPr>
          </w:p>
        </w:tc>
        <w:tc>
          <w:tcPr>
            <w:tcW w:w="1270" w:type="dxa"/>
          </w:tcPr>
          <w:p w:rsidR="007D041E" w:rsidRPr="0012254C" w:rsidRDefault="007D041E" w:rsidP="007D041E">
            <w:pPr>
              <w:autoSpaceDE w:val="0"/>
              <w:autoSpaceDN w:val="0"/>
              <w:adjustRightInd w:val="0"/>
              <w:jc w:val="both"/>
              <w:rPr>
                <w:bCs/>
                <w:color w:val="000000"/>
                <w:sz w:val="20"/>
                <w:szCs w:val="20"/>
              </w:rPr>
            </w:pPr>
          </w:p>
        </w:tc>
        <w:tc>
          <w:tcPr>
            <w:tcW w:w="1767" w:type="dxa"/>
            <w:gridSpan w:val="2"/>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10</w:t>
            </w:r>
          </w:p>
        </w:tc>
      </w:tr>
      <w:tr w:rsidR="007D041E" w:rsidRPr="0012254C" w:rsidTr="007D041E">
        <w:trPr>
          <w:trHeight w:val="375"/>
        </w:trPr>
        <w:tc>
          <w:tcPr>
            <w:tcW w:w="1271" w:type="dxa"/>
            <w:vMerge/>
          </w:tcPr>
          <w:p w:rsidR="007D041E" w:rsidRPr="0012254C" w:rsidRDefault="007D041E" w:rsidP="007D041E">
            <w:pPr>
              <w:autoSpaceDE w:val="0"/>
              <w:autoSpaceDN w:val="0"/>
              <w:adjustRightInd w:val="0"/>
              <w:jc w:val="both"/>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270" w:type="dxa"/>
          </w:tcPr>
          <w:p w:rsidR="007D041E" w:rsidRPr="0012254C" w:rsidRDefault="008A5113" w:rsidP="007D041E">
            <w:pPr>
              <w:rPr>
                <w:color w:val="000000"/>
                <w:sz w:val="20"/>
                <w:szCs w:val="20"/>
                <w:lang w:val="en-US"/>
              </w:rPr>
            </w:pPr>
            <w:r w:rsidRPr="0012254C">
              <w:rPr>
                <w:color w:val="000000"/>
                <w:sz w:val="20"/>
                <w:szCs w:val="20"/>
              </w:rPr>
              <w:t>11540,0</w:t>
            </w:r>
          </w:p>
        </w:tc>
        <w:tc>
          <w:tcPr>
            <w:tcW w:w="1431" w:type="dxa"/>
            <w:gridSpan w:val="2"/>
          </w:tcPr>
          <w:p w:rsidR="007D041E" w:rsidRPr="0012254C" w:rsidRDefault="008A5113" w:rsidP="007D041E">
            <w:pPr>
              <w:rPr>
                <w:color w:val="000000"/>
                <w:sz w:val="20"/>
                <w:szCs w:val="20"/>
              </w:rPr>
            </w:pPr>
            <w:r w:rsidRPr="0012254C">
              <w:rPr>
                <w:color w:val="000000"/>
                <w:sz w:val="20"/>
                <w:szCs w:val="20"/>
              </w:rPr>
              <w:t>11540,0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b/>
                <w:bCs/>
                <w:color w:val="000000"/>
                <w:sz w:val="20"/>
                <w:szCs w:val="20"/>
              </w:rPr>
            </w:pPr>
            <w:r w:rsidRPr="0012254C">
              <w:rPr>
                <w:color w:val="000000"/>
                <w:sz w:val="20"/>
                <w:szCs w:val="20"/>
              </w:rPr>
              <w:t xml:space="preserve">Отношение объема расходов на обслуживание муниципального долга города Заречного к объему расходов бюджета ЗАТО города Заречного, за исключением объема расходов, которые осуществляются за счет субвенций, </w:t>
            </w:r>
            <w:r w:rsidRPr="0012254C">
              <w:rPr>
                <w:color w:val="000000"/>
                <w:sz w:val="20"/>
                <w:szCs w:val="20"/>
              </w:rPr>
              <w:lastRenderedPageBreak/>
              <w:t>предоставляемых из бюджетов бюджетной системы Российской Федерации</w:t>
            </w:r>
          </w:p>
        </w:tc>
      </w:tr>
      <w:tr w:rsidR="008A5113" w:rsidRPr="0012254C" w:rsidTr="007D041E">
        <w:trPr>
          <w:trHeight w:val="375"/>
        </w:trPr>
        <w:tc>
          <w:tcPr>
            <w:tcW w:w="1271" w:type="dxa"/>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lastRenderedPageBreak/>
              <w:t>1.2.2.</w:t>
            </w:r>
          </w:p>
        </w:tc>
        <w:tc>
          <w:tcPr>
            <w:tcW w:w="2253" w:type="dxa"/>
            <w:gridSpan w:val="2"/>
          </w:tcPr>
          <w:p w:rsidR="008A5113" w:rsidRPr="0012254C" w:rsidRDefault="008A5113" w:rsidP="007D041E">
            <w:pPr>
              <w:autoSpaceDE w:val="0"/>
              <w:autoSpaceDN w:val="0"/>
              <w:adjustRightInd w:val="0"/>
              <w:jc w:val="both"/>
              <w:rPr>
                <w:b/>
                <w:bCs/>
                <w:color w:val="000000"/>
                <w:sz w:val="20"/>
                <w:szCs w:val="20"/>
              </w:rPr>
            </w:pPr>
            <w:r w:rsidRPr="0012254C">
              <w:rPr>
                <w:color w:val="000000"/>
                <w:sz w:val="20"/>
                <w:szCs w:val="20"/>
              </w:rPr>
              <w:t>Обслуживание долговых обязательств в части процентных платежей, пеней и штрафных санкций по бюджетным кредитам, полученным из бюджета Пензенской области</w:t>
            </w:r>
          </w:p>
        </w:tc>
        <w:tc>
          <w:tcPr>
            <w:tcW w:w="1759" w:type="dxa"/>
            <w:gridSpan w:val="2"/>
            <w:vMerge w:val="restart"/>
          </w:tcPr>
          <w:p w:rsidR="008A5113" w:rsidRPr="0012254C" w:rsidRDefault="008A5113"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 Администрация города Заречного Пензенской области (отдел бухгалтерского учета)</w:t>
            </w:r>
          </w:p>
        </w:tc>
        <w:tc>
          <w:tcPr>
            <w:tcW w:w="1434" w:type="dxa"/>
            <w:vMerge w:val="restart"/>
          </w:tcPr>
          <w:p w:rsidR="008A5113" w:rsidRPr="0012254C" w:rsidRDefault="008A5113" w:rsidP="007D041E">
            <w:pPr>
              <w:autoSpaceDE w:val="0"/>
              <w:autoSpaceDN w:val="0"/>
              <w:adjustRightInd w:val="0"/>
              <w:jc w:val="both"/>
              <w:rPr>
                <w:bCs/>
                <w:color w:val="000000"/>
                <w:sz w:val="20"/>
                <w:szCs w:val="20"/>
              </w:rPr>
            </w:pPr>
            <w:r w:rsidRPr="0012254C">
              <w:rPr>
                <w:bCs/>
                <w:color w:val="000000"/>
                <w:sz w:val="20"/>
                <w:szCs w:val="20"/>
              </w:rPr>
              <w:t>2023</w:t>
            </w:r>
          </w:p>
        </w:tc>
        <w:tc>
          <w:tcPr>
            <w:tcW w:w="1270" w:type="dxa"/>
            <w:vMerge w:val="restart"/>
          </w:tcPr>
          <w:p w:rsidR="008A5113" w:rsidRPr="0012254C" w:rsidRDefault="008A5113" w:rsidP="007D041E">
            <w:pPr>
              <w:rPr>
                <w:color w:val="000000"/>
                <w:sz w:val="20"/>
                <w:szCs w:val="20"/>
              </w:rPr>
            </w:pPr>
            <w:r w:rsidRPr="0012254C">
              <w:rPr>
                <w:color w:val="000000"/>
                <w:sz w:val="20"/>
                <w:szCs w:val="20"/>
              </w:rPr>
              <w:t>392,0</w:t>
            </w:r>
          </w:p>
        </w:tc>
        <w:tc>
          <w:tcPr>
            <w:tcW w:w="1431" w:type="dxa"/>
            <w:gridSpan w:val="2"/>
            <w:vMerge w:val="restart"/>
          </w:tcPr>
          <w:p w:rsidR="008A5113" w:rsidRPr="0012254C" w:rsidRDefault="008A5113" w:rsidP="007D041E">
            <w:pPr>
              <w:rPr>
                <w:color w:val="000000"/>
                <w:sz w:val="20"/>
                <w:szCs w:val="20"/>
              </w:rPr>
            </w:pPr>
            <w:r w:rsidRPr="0012254C">
              <w:rPr>
                <w:color w:val="000000"/>
                <w:sz w:val="20"/>
                <w:szCs w:val="20"/>
              </w:rPr>
              <w:t>392,0</w:t>
            </w:r>
          </w:p>
        </w:tc>
        <w:tc>
          <w:tcPr>
            <w:tcW w:w="1607" w:type="dxa"/>
            <w:gridSpan w:val="2"/>
            <w:vMerge w:val="restart"/>
          </w:tcPr>
          <w:p w:rsidR="008A5113" w:rsidRPr="0012254C" w:rsidRDefault="008A5113" w:rsidP="007D041E">
            <w:pPr>
              <w:autoSpaceDE w:val="0"/>
              <w:autoSpaceDN w:val="0"/>
              <w:adjustRightInd w:val="0"/>
              <w:jc w:val="both"/>
              <w:rPr>
                <w:bCs/>
                <w:color w:val="000000"/>
                <w:sz w:val="20"/>
                <w:szCs w:val="20"/>
              </w:rPr>
            </w:pPr>
          </w:p>
        </w:tc>
        <w:tc>
          <w:tcPr>
            <w:tcW w:w="1766" w:type="dxa"/>
            <w:gridSpan w:val="3"/>
            <w:vMerge w:val="restart"/>
          </w:tcPr>
          <w:p w:rsidR="008A5113" w:rsidRPr="0012254C" w:rsidRDefault="008A5113" w:rsidP="007D041E">
            <w:pPr>
              <w:autoSpaceDE w:val="0"/>
              <w:autoSpaceDN w:val="0"/>
              <w:adjustRightInd w:val="0"/>
              <w:jc w:val="both"/>
              <w:rPr>
                <w:b/>
                <w:bCs/>
                <w:color w:val="000000"/>
                <w:sz w:val="20"/>
                <w:szCs w:val="20"/>
              </w:rPr>
            </w:pPr>
          </w:p>
        </w:tc>
        <w:tc>
          <w:tcPr>
            <w:tcW w:w="1270" w:type="dxa"/>
            <w:vMerge w:val="restart"/>
          </w:tcPr>
          <w:p w:rsidR="008A5113" w:rsidRPr="0012254C" w:rsidRDefault="008A5113" w:rsidP="007D041E">
            <w:pPr>
              <w:autoSpaceDE w:val="0"/>
              <w:autoSpaceDN w:val="0"/>
              <w:adjustRightInd w:val="0"/>
              <w:jc w:val="both"/>
              <w:rPr>
                <w:b/>
                <w:bCs/>
                <w:color w:val="000000"/>
                <w:sz w:val="20"/>
                <w:szCs w:val="20"/>
              </w:rPr>
            </w:pPr>
          </w:p>
        </w:tc>
        <w:tc>
          <w:tcPr>
            <w:tcW w:w="1767" w:type="dxa"/>
            <w:gridSpan w:val="2"/>
            <w:vMerge w:val="restart"/>
          </w:tcPr>
          <w:p w:rsidR="008A5113" w:rsidRPr="0012254C" w:rsidRDefault="008A5113" w:rsidP="007D041E">
            <w:pPr>
              <w:autoSpaceDE w:val="0"/>
              <w:autoSpaceDN w:val="0"/>
              <w:adjustRightInd w:val="0"/>
              <w:jc w:val="both"/>
              <w:rPr>
                <w:color w:val="000000"/>
                <w:sz w:val="20"/>
                <w:szCs w:val="20"/>
              </w:rPr>
            </w:pPr>
          </w:p>
        </w:tc>
      </w:tr>
      <w:tr w:rsidR="008A5113" w:rsidRPr="0012254C" w:rsidTr="008A5113">
        <w:trPr>
          <w:trHeight w:val="230"/>
        </w:trPr>
        <w:tc>
          <w:tcPr>
            <w:tcW w:w="1271" w:type="dxa"/>
            <w:vMerge w:val="restart"/>
            <w:tcBorders>
              <w:bottom w:val="single" w:sz="4" w:space="0" w:color="auto"/>
            </w:tcBorders>
          </w:tcPr>
          <w:p w:rsidR="008A5113" w:rsidRPr="0012254C" w:rsidRDefault="008A5113" w:rsidP="007D041E">
            <w:pPr>
              <w:autoSpaceDE w:val="0"/>
              <w:autoSpaceDN w:val="0"/>
              <w:adjustRightInd w:val="0"/>
              <w:jc w:val="center"/>
              <w:rPr>
                <w:bCs/>
                <w:color w:val="000000"/>
                <w:sz w:val="20"/>
                <w:szCs w:val="20"/>
              </w:rPr>
            </w:pPr>
          </w:p>
        </w:tc>
        <w:tc>
          <w:tcPr>
            <w:tcW w:w="2253" w:type="dxa"/>
            <w:gridSpan w:val="2"/>
            <w:vMerge w:val="restart"/>
            <w:tcBorders>
              <w:bottom w:val="single" w:sz="4" w:space="0" w:color="auto"/>
            </w:tcBorders>
          </w:tcPr>
          <w:p w:rsidR="008A5113" w:rsidRPr="0012254C" w:rsidRDefault="008A5113" w:rsidP="007D041E">
            <w:pPr>
              <w:autoSpaceDE w:val="0"/>
              <w:autoSpaceDN w:val="0"/>
              <w:adjustRightInd w:val="0"/>
              <w:jc w:val="both"/>
              <w:rPr>
                <w:color w:val="000000"/>
                <w:sz w:val="20"/>
                <w:szCs w:val="20"/>
              </w:rPr>
            </w:pPr>
          </w:p>
        </w:tc>
        <w:tc>
          <w:tcPr>
            <w:tcW w:w="1759" w:type="dxa"/>
            <w:gridSpan w:val="2"/>
            <w:vMerge/>
            <w:tcBorders>
              <w:bottom w:val="single" w:sz="4" w:space="0" w:color="auto"/>
            </w:tcBorders>
          </w:tcPr>
          <w:p w:rsidR="008A5113" w:rsidRPr="0012254C" w:rsidRDefault="008A5113" w:rsidP="007D041E">
            <w:pPr>
              <w:autoSpaceDE w:val="0"/>
              <w:autoSpaceDN w:val="0"/>
              <w:adjustRightInd w:val="0"/>
              <w:jc w:val="both"/>
              <w:rPr>
                <w:bCs/>
                <w:color w:val="000000"/>
                <w:sz w:val="20"/>
                <w:szCs w:val="20"/>
              </w:rPr>
            </w:pPr>
          </w:p>
        </w:tc>
        <w:tc>
          <w:tcPr>
            <w:tcW w:w="1434" w:type="dxa"/>
            <w:vMerge/>
            <w:tcBorders>
              <w:bottom w:val="single" w:sz="4" w:space="0" w:color="auto"/>
            </w:tcBorders>
          </w:tcPr>
          <w:p w:rsidR="008A5113" w:rsidRPr="0012254C" w:rsidRDefault="008A5113" w:rsidP="007D041E">
            <w:pPr>
              <w:autoSpaceDE w:val="0"/>
              <w:autoSpaceDN w:val="0"/>
              <w:adjustRightInd w:val="0"/>
              <w:jc w:val="both"/>
              <w:rPr>
                <w:bCs/>
                <w:color w:val="000000"/>
                <w:sz w:val="20"/>
                <w:szCs w:val="20"/>
              </w:rPr>
            </w:pPr>
          </w:p>
        </w:tc>
        <w:tc>
          <w:tcPr>
            <w:tcW w:w="1270" w:type="dxa"/>
            <w:vMerge/>
            <w:tcBorders>
              <w:bottom w:val="single" w:sz="4" w:space="0" w:color="auto"/>
            </w:tcBorders>
          </w:tcPr>
          <w:p w:rsidR="008A5113" w:rsidRPr="0012254C" w:rsidRDefault="008A5113" w:rsidP="007D041E">
            <w:pPr>
              <w:rPr>
                <w:color w:val="000000"/>
                <w:sz w:val="20"/>
                <w:szCs w:val="20"/>
              </w:rPr>
            </w:pPr>
          </w:p>
        </w:tc>
        <w:tc>
          <w:tcPr>
            <w:tcW w:w="1431" w:type="dxa"/>
            <w:gridSpan w:val="2"/>
            <w:vMerge/>
            <w:tcBorders>
              <w:bottom w:val="single" w:sz="4" w:space="0" w:color="auto"/>
            </w:tcBorders>
          </w:tcPr>
          <w:p w:rsidR="008A5113" w:rsidRPr="0012254C" w:rsidRDefault="008A5113" w:rsidP="007D041E">
            <w:pPr>
              <w:rPr>
                <w:color w:val="000000"/>
                <w:sz w:val="20"/>
                <w:szCs w:val="20"/>
              </w:rPr>
            </w:pPr>
          </w:p>
        </w:tc>
        <w:tc>
          <w:tcPr>
            <w:tcW w:w="1607" w:type="dxa"/>
            <w:gridSpan w:val="2"/>
            <w:vMerge/>
            <w:tcBorders>
              <w:bottom w:val="single" w:sz="4" w:space="0" w:color="auto"/>
            </w:tcBorders>
          </w:tcPr>
          <w:p w:rsidR="008A5113" w:rsidRPr="0012254C" w:rsidRDefault="008A5113" w:rsidP="007D041E">
            <w:pPr>
              <w:autoSpaceDE w:val="0"/>
              <w:autoSpaceDN w:val="0"/>
              <w:adjustRightInd w:val="0"/>
              <w:jc w:val="both"/>
              <w:rPr>
                <w:bCs/>
                <w:color w:val="000000"/>
                <w:sz w:val="20"/>
                <w:szCs w:val="20"/>
              </w:rPr>
            </w:pPr>
          </w:p>
        </w:tc>
        <w:tc>
          <w:tcPr>
            <w:tcW w:w="1766" w:type="dxa"/>
            <w:gridSpan w:val="3"/>
            <w:vMerge/>
            <w:tcBorders>
              <w:bottom w:val="single" w:sz="4" w:space="0" w:color="auto"/>
            </w:tcBorders>
          </w:tcPr>
          <w:p w:rsidR="008A5113" w:rsidRPr="0012254C" w:rsidRDefault="008A5113" w:rsidP="007D041E">
            <w:pPr>
              <w:autoSpaceDE w:val="0"/>
              <w:autoSpaceDN w:val="0"/>
              <w:adjustRightInd w:val="0"/>
              <w:jc w:val="both"/>
              <w:rPr>
                <w:b/>
                <w:bCs/>
                <w:color w:val="000000"/>
                <w:sz w:val="20"/>
                <w:szCs w:val="20"/>
              </w:rPr>
            </w:pPr>
          </w:p>
        </w:tc>
        <w:tc>
          <w:tcPr>
            <w:tcW w:w="1270" w:type="dxa"/>
            <w:vMerge/>
            <w:tcBorders>
              <w:bottom w:val="single" w:sz="4" w:space="0" w:color="auto"/>
            </w:tcBorders>
          </w:tcPr>
          <w:p w:rsidR="008A5113" w:rsidRPr="0012254C" w:rsidRDefault="008A5113" w:rsidP="007D041E">
            <w:pPr>
              <w:autoSpaceDE w:val="0"/>
              <w:autoSpaceDN w:val="0"/>
              <w:adjustRightInd w:val="0"/>
              <w:jc w:val="both"/>
              <w:rPr>
                <w:b/>
                <w:bCs/>
                <w:color w:val="000000"/>
                <w:sz w:val="20"/>
                <w:szCs w:val="20"/>
              </w:rPr>
            </w:pPr>
          </w:p>
        </w:tc>
        <w:tc>
          <w:tcPr>
            <w:tcW w:w="1767" w:type="dxa"/>
            <w:gridSpan w:val="2"/>
            <w:vMerge/>
            <w:tcBorders>
              <w:bottom w:val="single" w:sz="4" w:space="0" w:color="auto"/>
            </w:tcBorders>
          </w:tcPr>
          <w:p w:rsidR="008A5113" w:rsidRPr="0012254C" w:rsidRDefault="008A5113" w:rsidP="007D041E">
            <w:pPr>
              <w:autoSpaceDE w:val="0"/>
              <w:autoSpaceDN w:val="0"/>
              <w:adjustRightInd w:val="0"/>
              <w:jc w:val="both"/>
              <w:rPr>
                <w:color w:val="000000"/>
                <w:sz w:val="20"/>
                <w:szCs w:val="20"/>
              </w:rPr>
            </w:pPr>
          </w:p>
        </w:tc>
      </w:tr>
      <w:tr w:rsidR="007D041E" w:rsidRPr="0012254C" w:rsidTr="007D041E">
        <w:trPr>
          <w:trHeight w:val="375"/>
        </w:trPr>
        <w:tc>
          <w:tcPr>
            <w:tcW w:w="1271" w:type="dxa"/>
            <w:vMerge/>
          </w:tcPr>
          <w:p w:rsidR="007D041E" w:rsidRPr="0012254C" w:rsidRDefault="007D041E" w:rsidP="007D041E">
            <w:pPr>
              <w:autoSpaceDE w:val="0"/>
              <w:autoSpaceDN w:val="0"/>
              <w:adjustRightInd w:val="0"/>
              <w:jc w:val="center"/>
              <w:rPr>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2024</w:t>
            </w:r>
          </w:p>
        </w:tc>
        <w:tc>
          <w:tcPr>
            <w:tcW w:w="1270" w:type="dxa"/>
          </w:tcPr>
          <w:p w:rsidR="007D041E" w:rsidRPr="0012254C" w:rsidRDefault="007D041E" w:rsidP="007D041E">
            <w:pPr>
              <w:rPr>
                <w:color w:val="000000"/>
                <w:sz w:val="20"/>
                <w:szCs w:val="20"/>
              </w:rPr>
            </w:pPr>
            <w:r w:rsidRPr="0012254C">
              <w:rPr>
                <w:color w:val="000000"/>
                <w:sz w:val="20"/>
                <w:szCs w:val="20"/>
              </w:rPr>
              <w:t>392,0</w:t>
            </w:r>
          </w:p>
        </w:tc>
        <w:tc>
          <w:tcPr>
            <w:tcW w:w="1431" w:type="dxa"/>
            <w:gridSpan w:val="2"/>
          </w:tcPr>
          <w:p w:rsidR="007D041E" w:rsidRPr="0012254C" w:rsidRDefault="007D041E" w:rsidP="007D041E">
            <w:pPr>
              <w:rPr>
                <w:color w:val="000000"/>
                <w:sz w:val="20"/>
                <w:szCs w:val="20"/>
              </w:rPr>
            </w:pPr>
            <w:r w:rsidRPr="0012254C">
              <w:rPr>
                <w:color w:val="000000"/>
                <w:sz w:val="20"/>
                <w:szCs w:val="20"/>
              </w:rPr>
              <w:t>392,0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75"/>
        </w:trPr>
        <w:tc>
          <w:tcPr>
            <w:tcW w:w="1271" w:type="dxa"/>
            <w:vMerge/>
          </w:tcPr>
          <w:p w:rsidR="007D041E" w:rsidRPr="0012254C" w:rsidRDefault="007D041E" w:rsidP="007D041E">
            <w:pPr>
              <w:autoSpaceDE w:val="0"/>
              <w:autoSpaceDN w:val="0"/>
              <w:adjustRightInd w:val="0"/>
              <w:jc w:val="center"/>
              <w:rPr>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2025</w:t>
            </w:r>
          </w:p>
        </w:tc>
        <w:tc>
          <w:tcPr>
            <w:tcW w:w="1270" w:type="dxa"/>
          </w:tcPr>
          <w:p w:rsidR="007D041E" w:rsidRPr="0012254C" w:rsidRDefault="007D041E" w:rsidP="007D041E">
            <w:pPr>
              <w:rPr>
                <w:color w:val="000000"/>
                <w:sz w:val="20"/>
                <w:szCs w:val="20"/>
              </w:rPr>
            </w:pPr>
            <w:r w:rsidRPr="0012254C">
              <w:rPr>
                <w:color w:val="000000"/>
                <w:sz w:val="20"/>
                <w:szCs w:val="20"/>
              </w:rPr>
              <w:t>392,0</w:t>
            </w:r>
          </w:p>
        </w:tc>
        <w:tc>
          <w:tcPr>
            <w:tcW w:w="1431" w:type="dxa"/>
            <w:gridSpan w:val="2"/>
          </w:tcPr>
          <w:p w:rsidR="007D041E" w:rsidRPr="0012254C" w:rsidRDefault="007D041E" w:rsidP="007D041E">
            <w:pPr>
              <w:rPr>
                <w:color w:val="000000"/>
                <w:sz w:val="20"/>
                <w:szCs w:val="20"/>
              </w:rPr>
            </w:pPr>
            <w:r w:rsidRPr="0012254C">
              <w:rPr>
                <w:color w:val="000000"/>
                <w:sz w:val="20"/>
                <w:szCs w:val="20"/>
              </w:rPr>
              <w:t>392,0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75"/>
        </w:trPr>
        <w:tc>
          <w:tcPr>
            <w:tcW w:w="1271" w:type="dxa"/>
            <w:vMerge/>
          </w:tcPr>
          <w:p w:rsidR="007D041E" w:rsidRPr="0012254C" w:rsidRDefault="007D041E" w:rsidP="007D041E">
            <w:pPr>
              <w:autoSpaceDE w:val="0"/>
              <w:autoSpaceDN w:val="0"/>
              <w:adjustRightInd w:val="0"/>
              <w:jc w:val="center"/>
              <w:rPr>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2026</w:t>
            </w:r>
          </w:p>
        </w:tc>
        <w:tc>
          <w:tcPr>
            <w:tcW w:w="1270" w:type="dxa"/>
          </w:tcPr>
          <w:p w:rsidR="007D041E" w:rsidRPr="0012254C" w:rsidRDefault="007D041E" w:rsidP="007D041E">
            <w:pPr>
              <w:rPr>
                <w:color w:val="000000"/>
                <w:sz w:val="20"/>
                <w:szCs w:val="20"/>
              </w:rPr>
            </w:pPr>
            <w:r w:rsidRPr="0012254C">
              <w:rPr>
                <w:color w:val="000000"/>
                <w:sz w:val="20"/>
                <w:szCs w:val="20"/>
              </w:rPr>
              <w:t>392,0</w:t>
            </w:r>
          </w:p>
        </w:tc>
        <w:tc>
          <w:tcPr>
            <w:tcW w:w="1431" w:type="dxa"/>
            <w:gridSpan w:val="2"/>
          </w:tcPr>
          <w:p w:rsidR="007D041E" w:rsidRPr="0012254C" w:rsidRDefault="007D041E" w:rsidP="007D041E">
            <w:pPr>
              <w:rPr>
                <w:color w:val="000000"/>
                <w:sz w:val="20"/>
                <w:szCs w:val="20"/>
              </w:rPr>
            </w:pPr>
            <w:r w:rsidRPr="0012254C">
              <w:rPr>
                <w:color w:val="000000"/>
                <w:sz w:val="20"/>
                <w:szCs w:val="20"/>
              </w:rPr>
              <w:t>392,0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75"/>
        </w:trPr>
        <w:tc>
          <w:tcPr>
            <w:tcW w:w="1271" w:type="dxa"/>
            <w:vMerge/>
          </w:tcPr>
          <w:p w:rsidR="007D041E" w:rsidRPr="0012254C" w:rsidRDefault="007D041E" w:rsidP="007D041E">
            <w:pPr>
              <w:autoSpaceDE w:val="0"/>
              <w:autoSpaceDN w:val="0"/>
              <w:adjustRightInd w:val="0"/>
              <w:jc w:val="center"/>
              <w:rPr>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2027</w:t>
            </w:r>
          </w:p>
        </w:tc>
        <w:tc>
          <w:tcPr>
            <w:tcW w:w="1270" w:type="dxa"/>
          </w:tcPr>
          <w:p w:rsidR="007D041E" w:rsidRPr="0012254C" w:rsidRDefault="007D041E" w:rsidP="007D041E">
            <w:pPr>
              <w:rPr>
                <w:color w:val="000000"/>
                <w:sz w:val="20"/>
                <w:szCs w:val="20"/>
              </w:rPr>
            </w:pPr>
            <w:r w:rsidRPr="0012254C">
              <w:rPr>
                <w:color w:val="000000"/>
                <w:sz w:val="20"/>
                <w:szCs w:val="20"/>
              </w:rPr>
              <w:t>392,0</w:t>
            </w:r>
          </w:p>
        </w:tc>
        <w:tc>
          <w:tcPr>
            <w:tcW w:w="1431" w:type="dxa"/>
            <w:gridSpan w:val="2"/>
          </w:tcPr>
          <w:p w:rsidR="007D041E" w:rsidRPr="0012254C" w:rsidRDefault="007D041E" w:rsidP="007D041E">
            <w:pPr>
              <w:rPr>
                <w:color w:val="000000"/>
                <w:sz w:val="20"/>
                <w:szCs w:val="20"/>
              </w:rPr>
            </w:pPr>
            <w:r w:rsidRPr="0012254C">
              <w:rPr>
                <w:color w:val="000000"/>
                <w:sz w:val="20"/>
                <w:szCs w:val="20"/>
              </w:rPr>
              <w:t>392,0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75"/>
        </w:trPr>
        <w:tc>
          <w:tcPr>
            <w:tcW w:w="1271" w:type="dxa"/>
            <w:vMerge/>
          </w:tcPr>
          <w:p w:rsidR="007D041E" w:rsidRPr="0012254C" w:rsidRDefault="007D041E" w:rsidP="007D041E">
            <w:pPr>
              <w:autoSpaceDE w:val="0"/>
              <w:autoSpaceDN w:val="0"/>
              <w:adjustRightInd w:val="0"/>
              <w:jc w:val="center"/>
              <w:rPr>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270" w:type="dxa"/>
          </w:tcPr>
          <w:p w:rsidR="007D041E" w:rsidRPr="0012254C" w:rsidRDefault="008A5113" w:rsidP="007D041E">
            <w:pPr>
              <w:rPr>
                <w:color w:val="000000"/>
                <w:sz w:val="20"/>
                <w:szCs w:val="20"/>
              </w:rPr>
            </w:pPr>
            <w:r w:rsidRPr="0012254C">
              <w:rPr>
                <w:color w:val="000000"/>
                <w:sz w:val="20"/>
                <w:szCs w:val="20"/>
              </w:rPr>
              <w:t>1960,0</w:t>
            </w:r>
          </w:p>
        </w:tc>
        <w:tc>
          <w:tcPr>
            <w:tcW w:w="1431" w:type="dxa"/>
            <w:gridSpan w:val="2"/>
          </w:tcPr>
          <w:p w:rsidR="007D041E" w:rsidRPr="0012254C" w:rsidRDefault="008A5113" w:rsidP="007D041E">
            <w:pPr>
              <w:rPr>
                <w:color w:val="000000"/>
                <w:sz w:val="20"/>
                <w:szCs w:val="20"/>
              </w:rPr>
            </w:pPr>
            <w:r w:rsidRPr="0012254C">
              <w:rPr>
                <w:color w:val="000000"/>
                <w:sz w:val="20"/>
                <w:szCs w:val="20"/>
              </w:rPr>
              <w:t>1960,0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8A5113" w:rsidRPr="0012254C" w:rsidTr="008A5113">
        <w:trPr>
          <w:trHeight w:val="403"/>
        </w:trPr>
        <w:tc>
          <w:tcPr>
            <w:tcW w:w="5283" w:type="dxa"/>
            <w:gridSpan w:val="5"/>
            <w:vMerge w:val="restart"/>
          </w:tcPr>
          <w:p w:rsidR="008A5113" w:rsidRPr="0012254C" w:rsidRDefault="008A5113" w:rsidP="007D041E">
            <w:pPr>
              <w:autoSpaceDE w:val="0"/>
              <w:autoSpaceDN w:val="0"/>
              <w:adjustRightInd w:val="0"/>
              <w:jc w:val="both"/>
              <w:rPr>
                <w:b/>
                <w:bCs/>
                <w:color w:val="000000"/>
                <w:sz w:val="20"/>
                <w:szCs w:val="20"/>
              </w:rPr>
            </w:pPr>
            <w:r w:rsidRPr="0012254C">
              <w:rPr>
                <w:bCs/>
                <w:color w:val="000000"/>
                <w:sz w:val="20"/>
                <w:szCs w:val="20"/>
              </w:rPr>
              <w:t>ИТОГО по подпрограмме</w:t>
            </w:r>
          </w:p>
        </w:tc>
        <w:tc>
          <w:tcPr>
            <w:tcW w:w="1434" w:type="dxa"/>
          </w:tcPr>
          <w:p w:rsidR="008A5113" w:rsidRPr="0012254C" w:rsidRDefault="008A5113" w:rsidP="007D041E">
            <w:pPr>
              <w:autoSpaceDE w:val="0"/>
              <w:autoSpaceDN w:val="0"/>
              <w:adjustRightInd w:val="0"/>
              <w:jc w:val="both"/>
              <w:rPr>
                <w:bCs/>
                <w:color w:val="000000"/>
                <w:sz w:val="20"/>
                <w:szCs w:val="20"/>
              </w:rPr>
            </w:pPr>
            <w:r w:rsidRPr="0012254C">
              <w:rPr>
                <w:bCs/>
                <w:color w:val="000000"/>
                <w:sz w:val="20"/>
                <w:szCs w:val="20"/>
              </w:rPr>
              <w:t>2023</w:t>
            </w:r>
          </w:p>
        </w:tc>
        <w:tc>
          <w:tcPr>
            <w:tcW w:w="1270" w:type="dxa"/>
          </w:tcPr>
          <w:p w:rsidR="008A5113" w:rsidRPr="0012254C" w:rsidRDefault="008A5113" w:rsidP="007D041E">
            <w:pPr>
              <w:rPr>
                <w:b/>
                <w:bCs/>
                <w:color w:val="000000"/>
                <w:sz w:val="20"/>
                <w:szCs w:val="20"/>
              </w:rPr>
            </w:pPr>
            <w:r w:rsidRPr="0012254C">
              <w:rPr>
                <w:color w:val="000000"/>
                <w:sz w:val="20"/>
                <w:szCs w:val="20"/>
              </w:rPr>
              <w:t>2700,0</w:t>
            </w:r>
          </w:p>
        </w:tc>
        <w:tc>
          <w:tcPr>
            <w:tcW w:w="1431" w:type="dxa"/>
            <w:gridSpan w:val="2"/>
          </w:tcPr>
          <w:p w:rsidR="008A5113" w:rsidRPr="0012254C" w:rsidRDefault="008A5113" w:rsidP="007D041E">
            <w:pPr>
              <w:rPr>
                <w:b/>
                <w:bCs/>
                <w:color w:val="000000"/>
                <w:sz w:val="20"/>
                <w:szCs w:val="20"/>
              </w:rPr>
            </w:pPr>
            <w:r w:rsidRPr="0012254C">
              <w:rPr>
                <w:color w:val="000000"/>
                <w:sz w:val="20"/>
                <w:szCs w:val="20"/>
              </w:rPr>
              <w:t>2700,0</w:t>
            </w:r>
          </w:p>
        </w:tc>
        <w:tc>
          <w:tcPr>
            <w:tcW w:w="1607" w:type="dxa"/>
            <w:gridSpan w:val="2"/>
          </w:tcPr>
          <w:p w:rsidR="008A5113" w:rsidRPr="0012254C" w:rsidRDefault="008A5113" w:rsidP="007D041E">
            <w:pPr>
              <w:autoSpaceDE w:val="0"/>
              <w:autoSpaceDN w:val="0"/>
              <w:adjustRightInd w:val="0"/>
              <w:jc w:val="both"/>
              <w:rPr>
                <w:bCs/>
                <w:color w:val="000000"/>
                <w:sz w:val="20"/>
                <w:szCs w:val="20"/>
              </w:rPr>
            </w:pPr>
          </w:p>
        </w:tc>
        <w:tc>
          <w:tcPr>
            <w:tcW w:w="1766" w:type="dxa"/>
            <w:gridSpan w:val="3"/>
          </w:tcPr>
          <w:p w:rsidR="008A5113" w:rsidRPr="0012254C" w:rsidRDefault="008A5113" w:rsidP="007D041E">
            <w:pPr>
              <w:autoSpaceDE w:val="0"/>
              <w:autoSpaceDN w:val="0"/>
              <w:adjustRightInd w:val="0"/>
              <w:jc w:val="both"/>
              <w:rPr>
                <w:b/>
                <w:bCs/>
                <w:color w:val="000000"/>
                <w:sz w:val="20"/>
                <w:szCs w:val="20"/>
              </w:rPr>
            </w:pPr>
          </w:p>
        </w:tc>
        <w:tc>
          <w:tcPr>
            <w:tcW w:w="1270" w:type="dxa"/>
          </w:tcPr>
          <w:p w:rsidR="008A5113" w:rsidRPr="0012254C" w:rsidRDefault="008A5113" w:rsidP="007D041E">
            <w:pPr>
              <w:autoSpaceDE w:val="0"/>
              <w:autoSpaceDN w:val="0"/>
              <w:adjustRightInd w:val="0"/>
              <w:jc w:val="both"/>
              <w:rPr>
                <w:b/>
                <w:bCs/>
                <w:color w:val="000000"/>
                <w:sz w:val="20"/>
                <w:szCs w:val="20"/>
              </w:rPr>
            </w:pPr>
          </w:p>
        </w:tc>
        <w:tc>
          <w:tcPr>
            <w:tcW w:w="1767" w:type="dxa"/>
            <w:gridSpan w:val="2"/>
          </w:tcPr>
          <w:p w:rsidR="008A5113" w:rsidRPr="0012254C" w:rsidRDefault="008A5113" w:rsidP="007D041E">
            <w:pPr>
              <w:autoSpaceDE w:val="0"/>
              <w:autoSpaceDN w:val="0"/>
              <w:adjustRightInd w:val="0"/>
              <w:jc w:val="both"/>
              <w:rPr>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2024</w:t>
            </w:r>
          </w:p>
        </w:tc>
        <w:tc>
          <w:tcPr>
            <w:tcW w:w="1270" w:type="dxa"/>
          </w:tcPr>
          <w:p w:rsidR="007D041E" w:rsidRPr="0012254C" w:rsidRDefault="007D041E" w:rsidP="007D041E">
            <w:pPr>
              <w:rPr>
                <w:color w:val="000000"/>
                <w:sz w:val="20"/>
                <w:szCs w:val="20"/>
              </w:rPr>
            </w:pPr>
            <w:r w:rsidRPr="0012254C">
              <w:rPr>
                <w:color w:val="000000"/>
                <w:sz w:val="20"/>
                <w:szCs w:val="20"/>
              </w:rPr>
              <w:t>2700,0</w:t>
            </w:r>
          </w:p>
        </w:tc>
        <w:tc>
          <w:tcPr>
            <w:tcW w:w="1431" w:type="dxa"/>
            <w:gridSpan w:val="2"/>
          </w:tcPr>
          <w:p w:rsidR="007D041E" w:rsidRPr="0012254C" w:rsidRDefault="007D041E" w:rsidP="007D041E">
            <w:pPr>
              <w:rPr>
                <w:color w:val="000000"/>
                <w:sz w:val="20"/>
                <w:szCs w:val="20"/>
              </w:rPr>
            </w:pPr>
            <w:r w:rsidRPr="0012254C">
              <w:rPr>
                <w:color w:val="000000"/>
                <w:sz w:val="20"/>
                <w:szCs w:val="20"/>
              </w:rPr>
              <w:t>2700,0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2025</w:t>
            </w:r>
          </w:p>
        </w:tc>
        <w:tc>
          <w:tcPr>
            <w:tcW w:w="1270" w:type="dxa"/>
          </w:tcPr>
          <w:p w:rsidR="007D041E" w:rsidRPr="0012254C" w:rsidRDefault="007D041E" w:rsidP="007D041E">
            <w:pPr>
              <w:rPr>
                <w:color w:val="000000"/>
                <w:sz w:val="20"/>
                <w:szCs w:val="20"/>
              </w:rPr>
            </w:pPr>
            <w:r w:rsidRPr="0012254C">
              <w:rPr>
                <w:color w:val="000000"/>
                <w:sz w:val="20"/>
                <w:szCs w:val="20"/>
              </w:rPr>
              <w:t>2700,0</w:t>
            </w:r>
          </w:p>
        </w:tc>
        <w:tc>
          <w:tcPr>
            <w:tcW w:w="1431" w:type="dxa"/>
            <w:gridSpan w:val="2"/>
          </w:tcPr>
          <w:p w:rsidR="007D041E" w:rsidRPr="0012254C" w:rsidRDefault="007D041E" w:rsidP="007D041E">
            <w:pPr>
              <w:rPr>
                <w:color w:val="000000"/>
                <w:sz w:val="20"/>
                <w:szCs w:val="20"/>
              </w:rPr>
            </w:pPr>
            <w:r w:rsidRPr="0012254C">
              <w:rPr>
                <w:color w:val="000000"/>
                <w:sz w:val="20"/>
                <w:szCs w:val="20"/>
              </w:rPr>
              <w:t>2700,0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2026</w:t>
            </w:r>
          </w:p>
        </w:tc>
        <w:tc>
          <w:tcPr>
            <w:tcW w:w="1270" w:type="dxa"/>
          </w:tcPr>
          <w:p w:rsidR="007D041E" w:rsidRPr="0012254C" w:rsidRDefault="007D041E" w:rsidP="007D041E">
            <w:pPr>
              <w:rPr>
                <w:color w:val="000000"/>
                <w:sz w:val="20"/>
                <w:szCs w:val="20"/>
              </w:rPr>
            </w:pPr>
            <w:r w:rsidRPr="0012254C">
              <w:rPr>
                <w:color w:val="000000"/>
                <w:sz w:val="20"/>
                <w:szCs w:val="20"/>
              </w:rPr>
              <w:t>2700,0</w:t>
            </w:r>
          </w:p>
        </w:tc>
        <w:tc>
          <w:tcPr>
            <w:tcW w:w="1431" w:type="dxa"/>
            <w:gridSpan w:val="2"/>
          </w:tcPr>
          <w:p w:rsidR="007D041E" w:rsidRPr="0012254C" w:rsidRDefault="007D041E" w:rsidP="007D041E">
            <w:pPr>
              <w:rPr>
                <w:color w:val="000000"/>
                <w:sz w:val="20"/>
                <w:szCs w:val="20"/>
              </w:rPr>
            </w:pPr>
            <w:r w:rsidRPr="0012254C">
              <w:rPr>
                <w:color w:val="000000"/>
                <w:sz w:val="20"/>
                <w:szCs w:val="20"/>
              </w:rPr>
              <w:t>2700,0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2027</w:t>
            </w:r>
          </w:p>
        </w:tc>
        <w:tc>
          <w:tcPr>
            <w:tcW w:w="1270" w:type="dxa"/>
          </w:tcPr>
          <w:p w:rsidR="007D041E" w:rsidRPr="0012254C" w:rsidRDefault="007D041E" w:rsidP="007D041E">
            <w:pPr>
              <w:rPr>
                <w:color w:val="000000"/>
                <w:sz w:val="20"/>
                <w:szCs w:val="20"/>
              </w:rPr>
            </w:pPr>
            <w:r w:rsidRPr="0012254C">
              <w:rPr>
                <w:color w:val="000000"/>
                <w:sz w:val="20"/>
                <w:szCs w:val="20"/>
              </w:rPr>
              <w:t>2700,0</w:t>
            </w:r>
          </w:p>
        </w:tc>
        <w:tc>
          <w:tcPr>
            <w:tcW w:w="1431" w:type="dxa"/>
            <w:gridSpan w:val="2"/>
          </w:tcPr>
          <w:p w:rsidR="007D041E" w:rsidRPr="0012254C" w:rsidRDefault="007D041E" w:rsidP="007D041E">
            <w:pPr>
              <w:rPr>
                <w:color w:val="000000"/>
                <w:sz w:val="20"/>
                <w:szCs w:val="20"/>
              </w:rPr>
            </w:pPr>
            <w:r w:rsidRPr="0012254C">
              <w:rPr>
                <w:color w:val="000000"/>
                <w:sz w:val="20"/>
                <w:szCs w:val="20"/>
              </w:rPr>
              <w:t>2700,0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75"/>
        </w:trPr>
        <w:tc>
          <w:tcPr>
            <w:tcW w:w="5283" w:type="dxa"/>
            <w:gridSpan w:val="5"/>
            <w:vMerge/>
          </w:tcPr>
          <w:p w:rsidR="007D041E" w:rsidRPr="0012254C" w:rsidRDefault="007D041E" w:rsidP="007D041E">
            <w:pPr>
              <w:autoSpaceDE w:val="0"/>
              <w:autoSpaceDN w:val="0"/>
              <w:adjustRightInd w:val="0"/>
              <w:jc w:val="both"/>
              <w:rPr>
                <w:b/>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270" w:type="dxa"/>
          </w:tcPr>
          <w:p w:rsidR="007D041E" w:rsidRPr="0012254C" w:rsidRDefault="008A5113" w:rsidP="007D041E">
            <w:pPr>
              <w:rPr>
                <w:color w:val="000000"/>
                <w:sz w:val="20"/>
                <w:szCs w:val="20"/>
              </w:rPr>
            </w:pPr>
            <w:r w:rsidRPr="0012254C">
              <w:rPr>
                <w:color w:val="000000"/>
                <w:sz w:val="20"/>
                <w:szCs w:val="20"/>
              </w:rPr>
              <w:t>13500,0</w:t>
            </w:r>
          </w:p>
        </w:tc>
        <w:tc>
          <w:tcPr>
            <w:tcW w:w="1431" w:type="dxa"/>
            <w:gridSpan w:val="2"/>
          </w:tcPr>
          <w:p w:rsidR="007D041E" w:rsidRPr="0012254C" w:rsidRDefault="008A5113" w:rsidP="007D041E">
            <w:pPr>
              <w:rPr>
                <w:color w:val="000000"/>
                <w:sz w:val="20"/>
                <w:szCs w:val="20"/>
              </w:rPr>
            </w:pPr>
            <w:r w:rsidRPr="0012254C">
              <w:rPr>
                <w:color w:val="000000"/>
                <w:sz w:val="20"/>
                <w:szCs w:val="20"/>
              </w:rPr>
              <w:t>13500,0</w:t>
            </w:r>
          </w:p>
        </w:tc>
        <w:tc>
          <w:tcPr>
            <w:tcW w:w="1607" w:type="dxa"/>
            <w:gridSpan w:val="2"/>
          </w:tcPr>
          <w:p w:rsidR="007D041E" w:rsidRPr="0012254C" w:rsidRDefault="007D041E" w:rsidP="007D041E">
            <w:pPr>
              <w:autoSpaceDE w:val="0"/>
              <w:autoSpaceDN w:val="0"/>
              <w:adjustRightInd w:val="0"/>
              <w:jc w:val="both"/>
              <w:rPr>
                <w:bCs/>
                <w:color w:val="000000"/>
                <w:sz w:val="20"/>
                <w:szCs w:val="20"/>
              </w:rPr>
            </w:pPr>
          </w:p>
        </w:tc>
        <w:tc>
          <w:tcPr>
            <w:tcW w:w="1766" w:type="dxa"/>
            <w:gridSpan w:val="3"/>
          </w:tcPr>
          <w:p w:rsidR="007D041E" w:rsidRPr="0012254C" w:rsidRDefault="007D041E" w:rsidP="007D041E">
            <w:pPr>
              <w:autoSpaceDE w:val="0"/>
              <w:autoSpaceDN w:val="0"/>
              <w:adjustRightInd w:val="0"/>
              <w:jc w:val="both"/>
              <w:rPr>
                <w:b/>
                <w:bCs/>
                <w:color w:val="000000"/>
                <w:sz w:val="20"/>
                <w:szCs w:val="20"/>
              </w:rPr>
            </w:pPr>
          </w:p>
        </w:tc>
        <w:tc>
          <w:tcPr>
            <w:tcW w:w="1270" w:type="dxa"/>
          </w:tcPr>
          <w:p w:rsidR="007D041E" w:rsidRPr="0012254C" w:rsidRDefault="007D041E" w:rsidP="007D041E">
            <w:pPr>
              <w:autoSpaceDE w:val="0"/>
              <w:autoSpaceDN w:val="0"/>
              <w:adjustRightInd w:val="0"/>
              <w:jc w:val="both"/>
              <w:rPr>
                <w:b/>
                <w:bCs/>
                <w:color w:val="000000"/>
                <w:sz w:val="20"/>
                <w:szCs w:val="20"/>
              </w:rPr>
            </w:pPr>
          </w:p>
        </w:tc>
        <w:tc>
          <w:tcPr>
            <w:tcW w:w="1767" w:type="dxa"/>
            <w:gridSpan w:val="2"/>
          </w:tcPr>
          <w:p w:rsidR="007D041E" w:rsidRPr="0012254C" w:rsidRDefault="007D041E" w:rsidP="007D041E">
            <w:pPr>
              <w:autoSpaceDE w:val="0"/>
              <w:autoSpaceDN w:val="0"/>
              <w:adjustRightInd w:val="0"/>
              <w:jc w:val="both"/>
              <w:rPr>
                <w:color w:val="000000"/>
                <w:sz w:val="20"/>
                <w:szCs w:val="20"/>
              </w:rPr>
            </w:pPr>
          </w:p>
        </w:tc>
      </w:tr>
      <w:tr w:rsidR="007D041E" w:rsidRPr="0012254C" w:rsidTr="007D041E">
        <w:trPr>
          <w:trHeight w:val="345"/>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lastRenderedPageBreak/>
              <w:t>Подпрограмма № 3</w:t>
            </w:r>
            <w:r w:rsidRPr="0012254C">
              <w:rPr>
                <w:color w:val="000000"/>
                <w:sz w:val="20"/>
                <w:szCs w:val="20"/>
              </w:rPr>
              <w:t xml:space="preserve"> «Обеспечение условий реализации программы»</w:t>
            </w:r>
          </w:p>
        </w:tc>
      </w:tr>
      <w:tr w:rsidR="007D041E" w:rsidRPr="0012254C" w:rsidTr="007D041E">
        <w:trPr>
          <w:trHeight w:val="353"/>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 xml:space="preserve">Цель 1. </w:t>
            </w:r>
            <w:r w:rsidRPr="0012254C">
              <w:rPr>
                <w:color w:val="000000"/>
                <w:sz w:val="20"/>
                <w:szCs w:val="20"/>
              </w:rPr>
              <w:t xml:space="preserve">Совершенствование условий для эффективного управления в сфере финансов </w:t>
            </w:r>
          </w:p>
        </w:tc>
      </w:tr>
      <w:tr w:rsidR="007D041E" w:rsidRPr="0012254C" w:rsidTr="007D041E">
        <w:trPr>
          <w:trHeight w:val="347"/>
        </w:trPr>
        <w:tc>
          <w:tcPr>
            <w:tcW w:w="15828" w:type="dxa"/>
            <w:gridSpan w:val="17"/>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 xml:space="preserve">Задача 1. </w:t>
            </w:r>
            <w:r w:rsidRPr="0012254C">
              <w:rPr>
                <w:color w:val="000000"/>
                <w:sz w:val="20"/>
                <w:szCs w:val="20"/>
              </w:rPr>
              <w:t xml:space="preserve"> Обеспечение реализации полномочий органов местного самоуправления в сфере финансов</w:t>
            </w:r>
          </w:p>
        </w:tc>
      </w:tr>
      <w:tr w:rsidR="008A5113" w:rsidRPr="0012254C" w:rsidTr="008A5113">
        <w:trPr>
          <w:trHeight w:val="455"/>
        </w:trPr>
        <w:tc>
          <w:tcPr>
            <w:tcW w:w="1271" w:type="dxa"/>
            <w:vMerge w:val="restart"/>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1.3.</w:t>
            </w:r>
          </w:p>
        </w:tc>
        <w:tc>
          <w:tcPr>
            <w:tcW w:w="2253" w:type="dxa"/>
            <w:gridSpan w:val="2"/>
            <w:vMerge w:val="restart"/>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Основное мероприятие «Формирование и исполнение бюджета города Заречного Пензенской области, контроль за исполнением бюджета города Заречного Пензенской области»</w:t>
            </w:r>
          </w:p>
        </w:tc>
        <w:tc>
          <w:tcPr>
            <w:tcW w:w="1759" w:type="dxa"/>
            <w:gridSpan w:val="2"/>
            <w:vMerge w:val="restart"/>
          </w:tcPr>
          <w:p w:rsidR="008A5113" w:rsidRPr="0012254C" w:rsidRDefault="008A5113" w:rsidP="007D041E">
            <w:pPr>
              <w:autoSpaceDE w:val="0"/>
              <w:autoSpaceDN w:val="0"/>
              <w:adjustRightInd w:val="0"/>
              <w:jc w:val="both"/>
              <w:rPr>
                <w:b/>
                <w:bCs/>
                <w:color w:val="000000"/>
                <w:sz w:val="20"/>
                <w:szCs w:val="20"/>
              </w:rPr>
            </w:pPr>
            <w:r w:rsidRPr="0012254C">
              <w:rPr>
                <w:bCs/>
                <w:color w:val="000000"/>
                <w:sz w:val="20"/>
                <w:szCs w:val="20"/>
              </w:rPr>
              <w:t>Финансовое управление города Заречного Пензенской области</w:t>
            </w:r>
          </w:p>
        </w:tc>
        <w:tc>
          <w:tcPr>
            <w:tcW w:w="1434" w:type="dxa"/>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2023</w:t>
            </w:r>
          </w:p>
        </w:tc>
        <w:tc>
          <w:tcPr>
            <w:tcW w:w="1731" w:type="dxa"/>
            <w:gridSpan w:val="2"/>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19031,8</w:t>
            </w:r>
          </w:p>
        </w:tc>
        <w:tc>
          <w:tcPr>
            <w:tcW w:w="1635" w:type="dxa"/>
            <w:gridSpan w:val="2"/>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19031,8</w:t>
            </w:r>
          </w:p>
        </w:tc>
        <w:tc>
          <w:tcPr>
            <w:tcW w:w="1547" w:type="dxa"/>
            <w:gridSpan w:val="2"/>
          </w:tcPr>
          <w:p w:rsidR="008A5113" w:rsidRPr="0012254C" w:rsidRDefault="008A5113" w:rsidP="007D041E">
            <w:pPr>
              <w:autoSpaceDE w:val="0"/>
              <w:autoSpaceDN w:val="0"/>
              <w:adjustRightInd w:val="0"/>
              <w:rPr>
                <w:b/>
                <w:bCs/>
                <w:color w:val="000000"/>
                <w:sz w:val="20"/>
                <w:szCs w:val="20"/>
              </w:rPr>
            </w:pPr>
          </w:p>
        </w:tc>
        <w:tc>
          <w:tcPr>
            <w:tcW w:w="968" w:type="dxa"/>
          </w:tcPr>
          <w:p w:rsidR="008A5113" w:rsidRPr="0012254C" w:rsidRDefault="008A5113" w:rsidP="007D041E">
            <w:pPr>
              <w:autoSpaceDE w:val="0"/>
              <w:autoSpaceDN w:val="0"/>
              <w:adjustRightInd w:val="0"/>
              <w:rPr>
                <w:b/>
                <w:bCs/>
                <w:color w:val="000000"/>
                <w:sz w:val="20"/>
                <w:szCs w:val="20"/>
              </w:rPr>
            </w:pPr>
          </w:p>
        </w:tc>
        <w:tc>
          <w:tcPr>
            <w:tcW w:w="1613" w:type="dxa"/>
            <w:gridSpan w:val="3"/>
          </w:tcPr>
          <w:p w:rsidR="008A5113" w:rsidRPr="0012254C" w:rsidRDefault="008A5113" w:rsidP="007D041E">
            <w:pPr>
              <w:autoSpaceDE w:val="0"/>
              <w:autoSpaceDN w:val="0"/>
              <w:adjustRightInd w:val="0"/>
              <w:rPr>
                <w:b/>
                <w:bCs/>
                <w:color w:val="000000"/>
                <w:sz w:val="20"/>
                <w:szCs w:val="20"/>
              </w:rPr>
            </w:pPr>
          </w:p>
        </w:tc>
        <w:tc>
          <w:tcPr>
            <w:tcW w:w="1617" w:type="dxa"/>
          </w:tcPr>
          <w:p w:rsidR="008A5113" w:rsidRPr="0012254C" w:rsidRDefault="008A5113" w:rsidP="007D041E">
            <w:pPr>
              <w:jc w:val="center"/>
              <w:rPr>
                <w:b/>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2024</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jc w:val="center"/>
              <w:rPr>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2025</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jc w:val="center"/>
              <w:rPr>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2026</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jc w:val="center"/>
              <w:rPr>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2027</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jc w:val="center"/>
              <w:rPr>
                <w:bCs/>
                <w:color w:val="000000"/>
                <w:sz w:val="20"/>
                <w:szCs w:val="20"/>
              </w:rPr>
            </w:pPr>
            <w:r w:rsidRPr="0012254C">
              <w:rPr>
                <w:bCs/>
                <w:color w:val="000000"/>
                <w:sz w:val="20"/>
                <w:szCs w:val="20"/>
              </w:rPr>
              <w:t>Х</w:t>
            </w:r>
          </w:p>
        </w:tc>
      </w:tr>
      <w:tr w:rsidR="007D041E" w:rsidRPr="0012254C" w:rsidTr="007D041E">
        <w:trPr>
          <w:trHeight w:val="450"/>
        </w:trPr>
        <w:tc>
          <w:tcPr>
            <w:tcW w:w="1271" w:type="dxa"/>
            <w:vMerge/>
          </w:tcPr>
          <w:p w:rsidR="007D041E" w:rsidRPr="0012254C" w:rsidRDefault="007D041E" w:rsidP="007D041E">
            <w:pPr>
              <w:autoSpaceDE w:val="0"/>
              <w:autoSpaceDN w:val="0"/>
              <w:adjustRightInd w:val="0"/>
              <w:rPr>
                <w:b/>
                <w:bCs/>
                <w:color w:val="000000"/>
                <w:sz w:val="20"/>
                <w:szCs w:val="20"/>
              </w:rPr>
            </w:pPr>
          </w:p>
        </w:tc>
        <w:tc>
          <w:tcPr>
            <w:tcW w:w="2253" w:type="dxa"/>
            <w:gridSpan w:val="2"/>
            <w:vMerge/>
          </w:tcPr>
          <w:p w:rsidR="007D041E" w:rsidRPr="0012254C" w:rsidRDefault="007D041E" w:rsidP="007D041E">
            <w:pPr>
              <w:autoSpaceDE w:val="0"/>
              <w:autoSpaceDN w:val="0"/>
              <w:adjustRightInd w:val="0"/>
              <w:rPr>
                <w:b/>
                <w:bCs/>
                <w:color w:val="000000"/>
                <w:sz w:val="20"/>
                <w:szCs w:val="20"/>
              </w:rPr>
            </w:pPr>
          </w:p>
        </w:tc>
        <w:tc>
          <w:tcPr>
            <w:tcW w:w="1759" w:type="dxa"/>
            <w:gridSpan w:val="2"/>
            <w:vMerge/>
          </w:tcPr>
          <w:p w:rsidR="007D041E" w:rsidRPr="0012254C" w:rsidRDefault="007D041E" w:rsidP="007D041E">
            <w:pPr>
              <w:autoSpaceDE w:val="0"/>
              <w:autoSpaceDN w:val="0"/>
              <w:adjustRightInd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731" w:type="dxa"/>
            <w:gridSpan w:val="2"/>
          </w:tcPr>
          <w:p w:rsidR="007D041E" w:rsidRPr="0012254C" w:rsidRDefault="008A5113" w:rsidP="007D041E">
            <w:pPr>
              <w:autoSpaceDE w:val="0"/>
              <w:autoSpaceDN w:val="0"/>
              <w:adjustRightInd w:val="0"/>
              <w:rPr>
                <w:bCs/>
                <w:color w:val="000000"/>
                <w:sz w:val="20"/>
                <w:szCs w:val="20"/>
              </w:rPr>
            </w:pPr>
            <w:r w:rsidRPr="0012254C">
              <w:rPr>
                <w:bCs/>
                <w:color w:val="000000"/>
                <w:sz w:val="20"/>
                <w:szCs w:val="20"/>
              </w:rPr>
              <w:t>98209,0</w:t>
            </w:r>
          </w:p>
        </w:tc>
        <w:tc>
          <w:tcPr>
            <w:tcW w:w="1635" w:type="dxa"/>
            <w:gridSpan w:val="2"/>
          </w:tcPr>
          <w:p w:rsidR="007D041E" w:rsidRPr="0012254C" w:rsidRDefault="008A5113" w:rsidP="007D041E">
            <w:pPr>
              <w:autoSpaceDE w:val="0"/>
              <w:autoSpaceDN w:val="0"/>
              <w:adjustRightInd w:val="0"/>
              <w:rPr>
                <w:bCs/>
                <w:color w:val="000000"/>
                <w:sz w:val="20"/>
                <w:szCs w:val="20"/>
              </w:rPr>
            </w:pPr>
            <w:r w:rsidRPr="0012254C">
              <w:rPr>
                <w:bCs/>
                <w:color w:val="000000"/>
                <w:sz w:val="20"/>
                <w:szCs w:val="20"/>
              </w:rPr>
              <w:t>98209,0</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p>
        </w:tc>
        <w:tc>
          <w:tcPr>
            <w:tcW w:w="1613" w:type="dxa"/>
            <w:gridSpan w:val="3"/>
          </w:tcPr>
          <w:p w:rsidR="007D041E" w:rsidRPr="0012254C" w:rsidRDefault="007D041E" w:rsidP="007D041E">
            <w:pPr>
              <w:autoSpaceDE w:val="0"/>
              <w:autoSpaceDN w:val="0"/>
              <w:adjustRightInd w:val="0"/>
              <w:rPr>
                <w:b/>
                <w:bCs/>
                <w:color w:val="000000"/>
                <w:sz w:val="20"/>
                <w:szCs w:val="20"/>
              </w:rPr>
            </w:pPr>
          </w:p>
        </w:tc>
        <w:tc>
          <w:tcPr>
            <w:tcW w:w="1617" w:type="dxa"/>
          </w:tcPr>
          <w:p w:rsidR="007D041E" w:rsidRPr="0012254C" w:rsidRDefault="007D041E" w:rsidP="007D041E">
            <w:pPr>
              <w:autoSpaceDE w:val="0"/>
              <w:autoSpaceDN w:val="0"/>
              <w:adjustRightInd w:val="0"/>
              <w:jc w:val="center"/>
              <w:rPr>
                <w:bCs/>
                <w:color w:val="000000"/>
                <w:sz w:val="20"/>
                <w:szCs w:val="20"/>
              </w:rPr>
            </w:pPr>
            <w:r w:rsidRPr="0012254C">
              <w:rPr>
                <w:bCs/>
                <w:color w:val="000000"/>
                <w:sz w:val="20"/>
                <w:szCs w:val="20"/>
              </w:rPr>
              <w:t>Х</w:t>
            </w:r>
          </w:p>
        </w:tc>
      </w:tr>
      <w:tr w:rsidR="008A5113" w:rsidRPr="0012254C" w:rsidTr="008A5113">
        <w:trPr>
          <w:trHeight w:val="425"/>
        </w:trPr>
        <w:tc>
          <w:tcPr>
            <w:tcW w:w="1271" w:type="dxa"/>
            <w:vMerge w:val="restart"/>
          </w:tcPr>
          <w:p w:rsidR="008A5113" w:rsidRPr="0012254C" w:rsidRDefault="008A5113" w:rsidP="007D041E">
            <w:pPr>
              <w:autoSpaceDE w:val="0"/>
              <w:autoSpaceDN w:val="0"/>
              <w:adjustRightInd w:val="0"/>
              <w:rPr>
                <w:b/>
                <w:bCs/>
                <w:color w:val="000000"/>
                <w:sz w:val="20"/>
                <w:szCs w:val="20"/>
              </w:rPr>
            </w:pPr>
            <w:r w:rsidRPr="0012254C">
              <w:rPr>
                <w:bCs/>
                <w:color w:val="000000"/>
                <w:sz w:val="20"/>
                <w:szCs w:val="20"/>
              </w:rPr>
              <w:t>1.3.1.</w:t>
            </w:r>
          </w:p>
        </w:tc>
        <w:tc>
          <w:tcPr>
            <w:tcW w:w="2253" w:type="dxa"/>
            <w:gridSpan w:val="2"/>
            <w:vMerge w:val="restart"/>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Руководство и управление в сфере установленных функций органов местного самоуправления</w:t>
            </w:r>
          </w:p>
        </w:tc>
        <w:tc>
          <w:tcPr>
            <w:tcW w:w="1759" w:type="dxa"/>
            <w:gridSpan w:val="2"/>
            <w:vMerge w:val="restart"/>
          </w:tcPr>
          <w:p w:rsidR="008A5113" w:rsidRPr="0012254C" w:rsidRDefault="008A5113" w:rsidP="007D041E">
            <w:pPr>
              <w:autoSpaceDE w:val="0"/>
              <w:autoSpaceDN w:val="0"/>
              <w:adjustRightInd w:val="0"/>
              <w:jc w:val="both"/>
              <w:rPr>
                <w:bCs/>
                <w:color w:val="000000"/>
                <w:sz w:val="20"/>
                <w:szCs w:val="20"/>
              </w:rPr>
            </w:pPr>
            <w:r w:rsidRPr="0012254C">
              <w:rPr>
                <w:bCs/>
                <w:color w:val="000000"/>
                <w:sz w:val="20"/>
                <w:szCs w:val="20"/>
              </w:rPr>
              <w:t>Финансовое управление города Заречного Пензенской области</w:t>
            </w:r>
          </w:p>
        </w:tc>
        <w:tc>
          <w:tcPr>
            <w:tcW w:w="1434" w:type="dxa"/>
          </w:tcPr>
          <w:p w:rsidR="008A5113" w:rsidRPr="0012254C" w:rsidRDefault="008A5113" w:rsidP="007D041E">
            <w:pPr>
              <w:autoSpaceDE w:val="0"/>
              <w:autoSpaceDN w:val="0"/>
              <w:adjustRightInd w:val="0"/>
              <w:jc w:val="both"/>
              <w:rPr>
                <w:bCs/>
                <w:color w:val="000000"/>
                <w:sz w:val="20"/>
                <w:szCs w:val="20"/>
              </w:rPr>
            </w:pPr>
            <w:r w:rsidRPr="0012254C">
              <w:rPr>
                <w:bCs/>
                <w:color w:val="000000"/>
                <w:sz w:val="20"/>
                <w:szCs w:val="20"/>
              </w:rPr>
              <w:t>2023</w:t>
            </w:r>
          </w:p>
        </w:tc>
        <w:tc>
          <w:tcPr>
            <w:tcW w:w="1731" w:type="dxa"/>
            <w:gridSpan w:val="2"/>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19031,8</w:t>
            </w:r>
          </w:p>
        </w:tc>
        <w:tc>
          <w:tcPr>
            <w:tcW w:w="1635" w:type="dxa"/>
            <w:gridSpan w:val="2"/>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19031,8</w:t>
            </w:r>
          </w:p>
        </w:tc>
        <w:tc>
          <w:tcPr>
            <w:tcW w:w="1547" w:type="dxa"/>
            <w:gridSpan w:val="2"/>
          </w:tcPr>
          <w:p w:rsidR="008A5113" w:rsidRPr="0012254C" w:rsidRDefault="008A5113" w:rsidP="007D041E">
            <w:pPr>
              <w:autoSpaceDE w:val="0"/>
              <w:autoSpaceDN w:val="0"/>
              <w:adjustRightInd w:val="0"/>
              <w:rPr>
                <w:b/>
                <w:bCs/>
                <w:color w:val="000000"/>
                <w:sz w:val="20"/>
                <w:szCs w:val="20"/>
              </w:rPr>
            </w:pPr>
          </w:p>
        </w:tc>
        <w:tc>
          <w:tcPr>
            <w:tcW w:w="968" w:type="dxa"/>
          </w:tcPr>
          <w:p w:rsidR="008A5113" w:rsidRPr="0012254C" w:rsidRDefault="008A5113" w:rsidP="007D041E">
            <w:pPr>
              <w:autoSpaceDE w:val="0"/>
              <w:autoSpaceDN w:val="0"/>
              <w:adjustRightInd w:val="0"/>
              <w:rPr>
                <w:b/>
                <w:bCs/>
                <w:color w:val="000000"/>
                <w:sz w:val="20"/>
                <w:szCs w:val="20"/>
              </w:rPr>
            </w:pPr>
          </w:p>
        </w:tc>
        <w:tc>
          <w:tcPr>
            <w:tcW w:w="1613" w:type="dxa"/>
            <w:gridSpan w:val="3"/>
          </w:tcPr>
          <w:p w:rsidR="008A5113" w:rsidRPr="0012254C" w:rsidRDefault="008A5113" w:rsidP="007D041E">
            <w:pPr>
              <w:autoSpaceDE w:val="0"/>
              <w:autoSpaceDN w:val="0"/>
              <w:adjustRightInd w:val="0"/>
              <w:jc w:val="both"/>
              <w:rPr>
                <w:b/>
                <w:bCs/>
                <w:color w:val="000000"/>
                <w:sz w:val="20"/>
                <w:szCs w:val="20"/>
              </w:rPr>
            </w:pPr>
          </w:p>
        </w:tc>
        <w:tc>
          <w:tcPr>
            <w:tcW w:w="1617" w:type="dxa"/>
            <w:vMerge w:val="restart"/>
          </w:tcPr>
          <w:p w:rsidR="008A5113" w:rsidRPr="0012254C" w:rsidRDefault="008A5113" w:rsidP="007D041E">
            <w:pPr>
              <w:pStyle w:val="a9"/>
              <w:rPr>
                <w:rFonts w:ascii="Times New Roman" w:hAnsi="Times New Roman"/>
                <w:color w:val="000000"/>
                <w:sz w:val="20"/>
                <w:szCs w:val="20"/>
              </w:rPr>
            </w:pPr>
            <w:r w:rsidRPr="0012254C">
              <w:rPr>
                <w:rFonts w:ascii="Times New Roman" w:hAnsi="Times New Roman"/>
                <w:color w:val="000000"/>
                <w:sz w:val="20"/>
                <w:szCs w:val="20"/>
              </w:rPr>
              <w:t xml:space="preserve">Внесение изменений в решение Собрания представителей                 г. Заречного Пензенской области «О бюджете закрытого административно-территориального образования г. Заречный  Пензенской области на очередной </w:t>
            </w:r>
            <w:r w:rsidRPr="0012254C">
              <w:rPr>
                <w:rFonts w:ascii="Times New Roman" w:hAnsi="Times New Roman"/>
                <w:color w:val="000000"/>
                <w:sz w:val="20"/>
                <w:szCs w:val="20"/>
              </w:rPr>
              <w:lastRenderedPageBreak/>
              <w:t>финансовый год и плановый период»</w:t>
            </w:r>
          </w:p>
          <w:p w:rsidR="008A5113" w:rsidRPr="0012254C" w:rsidRDefault="008A5113" w:rsidP="007D041E">
            <w:pPr>
              <w:rPr>
                <w:color w:val="000000"/>
                <w:sz w:val="20"/>
                <w:szCs w:val="20"/>
              </w:rPr>
            </w:pPr>
            <w:r w:rsidRPr="0012254C">
              <w:rPr>
                <w:color w:val="000000"/>
                <w:sz w:val="20"/>
                <w:szCs w:val="20"/>
              </w:rPr>
              <w:t xml:space="preserve">&lt;= 1 раза в квартал </w:t>
            </w:r>
          </w:p>
          <w:p w:rsidR="008A5113" w:rsidRPr="0012254C" w:rsidRDefault="008A5113" w:rsidP="007D041E">
            <w:pPr>
              <w:rPr>
                <w:color w:val="000000"/>
                <w:sz w:val="20"/>
                <w:szCs w:val="20"/>
              </w:rPr>
            </w:pPr>
            <w:r w:rsidRPr="0012254C">
              <w:rPr>
                <w:color w:val="000000"/>
                <w:sz w:val="20"/>
                <w:szCs w:val="20"/>
              </w:rPr>
              <w:t>Процент выполнения плана поступления налоговых и неналоговых доходов в бюджет ЗАТО города Заречного</w:t>
            </w:r>
          </w:p>
          <w:p w:rsidR="008A5113" w:rsidRPr="0012254C" w:rsidRDefault="008A5113" w:rsidP="007D041E">
            <w:pPr>
              <w:rPr>
                <w:color w:val="000000"/>
                <w:sz w:val="20"/>
                <w:szCs w:val="20"/>
              </w:rPr>
            </w:pPr>
            <w:r w:rsidRPr="0012254C">
              <w:rPr>
                <w:color w:val="000000"/>
                <w:sz w:val="20"/>
                <w:szCs w:val="20"/>
              </w:rPr>
              <w:t>100 %</w:t>
            </w:r>
          </w:p>
        </w:tc>
      </w:tr>
      <w:tr w:rsidR="007D041E" w:rsidRPr="0012254C" w:rsidTr="007D041E">
        <w:trPr>
          <w:trHeight w:val="379"/>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2024</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379"/>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2025</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379"/>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2026</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379"/>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2027</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jc w:val="both"/>
              <w:rPr>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vMerge/>
          </w:tcPr>
          <w:p w:rsidR="007D041E" w:rsidRPr="0012254C" w:rsidRDefault="007D041E" w:rsidP="007D041E">
            <w:pPr>
              <w:pStyle w:val="a9"/>
              <w:rPr>
                <w:rFonts w:ascii="Times New Roman" w:hAnsi="Times New Roman"/>
                <w:color w:val="000000"/>
                <w:sz w:val="20"/>
                <w:szCs w:val="20"/>
              </w:rPr>
            </w:pPr>
          </w:p>
        </w:tc>
      </w:tr>
      <w:tr w:rsidR="007D041E" w:rsidRPr="0012254C" w:rsidTr="007D041E">
        <w:trPr>
          <w:trHeight w:val="377"/>
        </w:trPr>
        <w:tc>
          <w:tcPr>
            <w:tcW w:w="1271" w:type="dxa"/>
            <w:vMerge/>
          </w:tcPr>
          <w:p w:rsidR="007D041E" w:rsidRPr="0012254C" w:rsidRDefault="007D041E" w:rsidP="007D041E">
            <w:pPr>
              <w:autoSpaceDE w:val="0"/>
              <w:autoSpaceDN w:val="0"/>
              <w:adjustRightInd w:val="0"/>
              <w:jc w:val="center"/>
              <w:rPr>
                <w:b/>
                <w:bCs/>
                <w:color w:val="000000"/>
                <w:sz w:val="20"/>
                <w:szCs w:val="20"/>
              </w:rPr>
            </w:pPr>
          </w:p>
        </w:tc>
        <w:tc>
          <w:tcPr>
            <w:tcW w:w="2253" w:type="dxa"/>
            <w:gridSpan w:val="2"/>
            <w:vMerge/>
          </w:tcPr>
          <w:p w:rsidR="007D041E" w:rsidRPr="0012254C" w:rsidRDefault="007D041E" w:rsidP="007D041E">
            <w:pPr>
              <w:autoSpaceDE w:val="0"/>
              <w:autoSpaceDN w:val="0"/>
              <w:adjustRightInd w:val="0"/>
              <w:jc w:val="both"/>
              <w:rPr>
                <w:color w:val="000000"/>
                <w:sz w:val="20"/>
                <w:szCs w:val="20"/>
              </w:rPr>
            </w:pPr>
          </w:p>
        </w:tc>
        <w:tc>
          <w:tcPr>
            <w:tcW w:w="1759" w:type="dxa"/>
            <w:gridSpan w:val="2"/>
            <w:vMerge/>
          </w:tcPr>
          <w:p w:rsidR="007D041E" w:rsidRPr="0012254C" w:rsidRDefault="007D041E" w:rsidP="007D041E">
            <w:pPr>
              <w:autoSpaceDE w:val="0"/>
              <w:autoSpaceDN w:val="0"/>
              <w:adjustRightInd w:val="0"/>
              <w:jc w:val="both"/>
              <w:rPr>
                <w:bCs/>
                <w:color w:val="000000"/>
                <w:sz w:val="20"/>
                <w:szCs w:val="20"/>
              </w:rPr>
            </w:pPr>
          </w:p>
        </w:tc>
        <w:tc>
          <w:tcPr>
            <w:tcW w:w="1434" w:type="dxa"/>
          </w:tcPr>
          <w:p w:rsidR="007D041E" w:rsidRPr="0012254C" w:rsidRDefault="007D041E" w:rsidP="007D041E">
            <w:pPr>
              <w:autoSpaceDE w:val="0"/>
              <w:autoSpaceDN w:val="0"/>
              <w:adjustRightInd w:val="0"/>
              <w:jc w:val="both"/>
              <w:rPr>
                <w:bCs/>
                <w:color w:val="000000"/>
                <w:sz w:val="20"/>
                <w:szCs w:val="20"/>
              </w:rPr>
            </w:pPr>
            <w:r w:rsidRPr="0012254C">
              <w:rPr>
                <w:bCs/>
                <w:color w:val="000000"/>
                <w:sz w:val="20"/>
                <w:szCs w:val="20"/>
              </w:rPr>
              <w:t>Итого</w:t>
            </w:r>
          </w:p>
        </w:tc>
        <w:tc>
          <w:tcPr>
            <w:tcW w:w="1731" w:type="dxa"/>
            <w:gridSpan w:val="2"/>
          </w:tcPr>
          <w:p w:rsidR="007D041E" w:rsidRPr="0012254C" w:rsidRDefault="008A5113" w:rsidP="007D041E">
            <w:pPr>
              <w:autoSpaceDE w:val="0"/>
              <w:autoSpaceDN w:val="0"/>
              <w:adjustRightInd w:val="0"/>
              <w:rPr>
                <w:bCs/>
                <w:color w:val="000000"/>
                <w:sz w:val="20"/>
                <w:szCs w:val="20"/>
              </w:rPr>
            </w:pPr>
            <w:r w:rsidRPr="0012254C">
              <w:rPr>
                <w:bCs/>
                <w:color w:val="000000"/>
                <w:sz w:val="20"/>
                <w:szCs w:val="20"/>
              </w:rPr>
              <w:t>98209,0</w:t>
            </w:r>
          </w:p>
        </w:tc>
        <w:tc>
          <w:tcPr>
            <w:tcW w:w="1635" w:type="dxa"/>
            <w:gridSpan w:val="2"/>
          </w:tcPr>
          <w:p w:rsidR="007D041E" w:rsidRPr="0012254C" w:rsidRDefault="008A5113" w:rsidP="007D041E">
            <w:pPr>
              <w:autoSpaceDE w:val="0"/>
              <w:autoSpaceDN w:val="0"/>
              <w:adjustRightInd w:val="0"/>
              <w:rPr>
                <w:bCs/>
                <w:color w:val="000000"/>
                <w:sz w:val="20"/>
                <w:szCs w:val="20"/>
              </w:rPr>
            </w:pPr>
            <w:r w:rsidRPr="0012254C">
              <w:rPr>
                <w:bCs/>
                <w:color w:val="000000"/>
                <w:sz w:val="20"/>
                <w:szCs w:val="20"/>
              </w:rPr>
              <w:t>98209,0</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pStyle w:val="a9"/>
              <w:rPr>
                <w:rFonts w:ascii="Times New Roman" w:hAnsi="Times New Roman"/>
                <w:color w:val="000000"/>
                <w:sz w:val="20"/>
                <w:szCs w:val="20"/>
              </w:rPr>
            </w:pPr>
          </w:p>
        </w:tc>
      </w:tr>
      <w:tr w:rsidR="008A5113" w:rsidRPr="0012254C" w:rsidTr="000D4E60">
        <w:trPr>
          <w:trHeight w:val="3468"/>
        </w:trPr>
        <w:tc>
          <w:tcPr>
            <w:tcW w:w="5283" w:type="dxa"/>
            <w:gridSpan w:val="5"/>
            <w:vMerge w:val="restart"/>
            <w:shd w:val="clear" w:color="auto" w:fill="auto"/>
          </w:tcPr>
          <w:p w:rsidR="008A5113" w:rsidRPr="0012254C" w:rsidRDefault="008A5113" w:rsidP="007D041E">
            <w:pPr>
              <w:autoSpaceDE w:val="0"/>
              <w:autoSpaceDN w:val="0"/>
              <w:adjustRightInd w:val="0"/>
              <w:jc w:val="both"/>
              <w:rPr>
                <w:b/>
                <w:bCs/>
                <w:color w:val="000000"/>
                <w:sz w:val="20"/>
                <w:szCs w:val="20"/>
              </w:rPr>
            </w:pPr>
            <w:r w:rsidRPr="0012254C">
              <w:rPr>
                <w:bCs/>
                <w:color w:val="000000"/>
                <w:sz w:val="20"/>
                <w:szCs w:val="20"/>
              </w:rPr>
              <w:t>ИТОГО по подпрограмме</w:t>
            </w:r>
          </w:p>
        </w:tc>
        <w:tc>
          <w:tcPr>
            <w:tcW w:w="1434" w:type="dxa"/>
          </w:tcPr>
          <w:p w:rsidR="008A5113" w:rsidRPr="0012254C" w:rsidRDefault="008A5113" w:rsidP="007D041E">
            <w:pPr>
              <w:autoSpaceDE w:val="0"/>
              <w:autoSpaceDN w:val="0"/>
              <w:adjustRightInd w:val="0"/>
              <w:rPr>
                <w:b/>
                <w:bCs/>
                <w:color w:val="000000"/>
                <w:sz w:val="20"/>
                <w:szCs w:val="20"/>
              </w:rPr>
            </w:pPr>
            <w:r w:rsidRPr="0012254C">
              <w:rPr>
                <w:b/>
                <w:bCs/>
                <w:color w:val="000000"/>
                <w:sz w:val="20"/>
                <w:szCs w:val="20"/>
              </w:rPr>
              <w:t>2023</w:t>
            </w:r>
          </w:p>
        </w:tc>
        <w:tc>
          <w:tcPr>
            <w:tcW w:w="1731" w:type="dxa"/>
            <w:gridSpan w:val="2"/>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19031,8</w:t>
            </w:r>
          </w:p>
        </w:tc>
        <w:tc>
          <w:tcPr>
            <w:tcW w:w="1635" w:type="dxa"/>
            <w:gridSpan w:val="2"/>
          </w:tcPr>
          <w:p w:rsidR="008A5113" w:rsidRPr="0012254C" w:rsidRDefault="008A5113" w:rsidP="007D041E">
            <w:pPr>
              <w:autoSpaceDE w:val="0"/>
              <w:autoSpaceDN w:val="0"/>
              <w:adjustRightInd w:val="0"/>
              <w:rPr>
                <w:bCs/>
                <w:color w:val="000000"/>
                <w:sz w:val="20"/>
                <w:szCs w:val="20"/>
              </w:rPr>
            </w:pPr>
            <w:r w:rsidRPr="0012254C">
              <w:rPr>
                <w:bCs/>
                <w:color w:val="000000"/>
                <w:sz w:val="20"/>
                <w:szCs w:val="20"/>
              </w:rPr>
              <w:t>19031,8</w:t>
            </w:r>
          </w:p>
        </w:tc>
        <w:tc>
          <w:tcPr>
            <w:tcW w:w="1547" w:type="dxa"/>
            <w:gridSpan w:val="2"/>
          </w:tcPr>
          <w:p w:rsidR="008A5113" w:rsidRPr="0012254C" w:rsidRDefault="008A5113" w:rsidP="007D041E">
            <w:pPr>
              <w:autoSpaceDE w:val="0"/>
              <w:autoSpaceDN w:val="0"/>
              <w:adjustRightInd w:val="0"/>
              <w:jc w:val="both"/>
              <w:rPr>
                <w:b/>
                <w:bCs/>
                <w:color w:val="000000"/>
                <w:sz w:val="20"/>
                <w:szCs w:val="20"/>
              </w:rPr>
            </w:pPr>
          </w:p>
        </w:tc>
        <w:tc>
          <w:tcPr>
            <w:tcW w:w="968" w:type="dxa"/>
          </w:tcPr>
          <w:p w:rsidR="008A5113" w:rsidRPr="0012254C" w:rsidRDefault="008A5113" w:rsidP="007D041E">
            <w:pPr>
              <w:autoSpaceDE w:val="0"/>
              <w:autoSpaceDN w:val="0"/>
              <w:adjustRightInd w:val="0"/>
              <w:jc w:val="both"/>
              <w:rPr>
                <w:b/>
                <w:bCs/>
                <w:color w:val="000000"/>
                <w:sz w:val="20"/>
                <w:szCs w:val="20"/>
              </w:rPr>
            </w:pPr>
          </w:p>
        </w:tc>
        <w:tc>
          <w:tcPr>
            <w:tcW w:w="1613" w:type="dxa"/>
            <w:gridSpan w:val="3"/>
          </w:tcPr>
          <w:p w:rsidR="008A5113" w:rsidRPr="0012254C" w:rsidRDefault="008A5113" w:rsidP="007D041E">
            <w:pPr>
              <w:autoSpaceDE w:val="0"/>
              <w:autoSpaceDN w:val="0"/>
              <w:adjustRightInd w:val="0"/>
              <w:jc w:val="both"/>
              <w:rPr>
                <w:b/>
                <w:bCs/>
                <w:color w:val="000000"/>
                <w:sz w:val="20"/>
                <w:szCs w:val="20"/>
              </w:rPr>
            </w:pPr>
          </w:p>
        </w:tc>
        <w:tc>
          <w:tcPr>
            <w:tcW w:w="1617" w:type="dxa"/>
          </w:tcPr>
          <w:p w:rsidR="008A5113" w:rsidRPr="0012254C" w:rsidRDefault="008A5113" w:rsidP="007D041E">
            <w:pPr>
              <w:autoSpaceDE w:val="0"/>
              <w:autoSpaceDN w:val="0"/>
              <w:adjustRightInd w:val="0"/>
              <w:jc w:val="both"/>
              <w:rPr>
                <w:b/>
                <w:bCs/>
                <w:color w:val="000000"/>
                <w:sz w:val="20"/>
                <w:szCs w:val="20"/>
              </w:rPr>
            </w:pPr>
          </w:p>
        </w:tc>
      </w:tr>
      <w:tr w:rsidR="007D041E" w:rsidRPr="0012254C" w:rsidTr="007D041E">
        <w:trPr>
          <w:trHeight w:val="90"/>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2024</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90"/>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2025</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90"/>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2026</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rPr>
          <w:trHeight w:val="90"/>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2027</w:t>
            </w:r>
          </w:p>
        </w:tc>
        <w:tc>
          <w:tcPr>
            <w:tcW w:w="1731"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635" w:type="dxa"/>
            <w:gridSpan w:val="2"/>
          </w:tcPr>
          <w:p w:rsidR="007D041E" w:rsidRPr="0012254C" w:rsidRDefault="007D041E" w:rsidP="007D041E">
            <w:pPr>
              <w:autoSpaceDE w:val="0"/>
              <w:autoSpaceDN w:val="0"/>
              <w:adjustRightInd w:val="0"/>
              <w:rPr>
                <w:b/>
                <w:bCs/>
                <w:color w:val="000000"/>
                <w:sz w:val="20"/>
                <w:szCs w:val="20"/>
              </w:rPr>
            </w:pPr>
            <w:r w:rsidRPr="0012254C">
              <w:rPr>
                <w:bCs/>
                <w:color w:val="000000"/>
                <w:sz w:val="20"/>
                <w:szCs w:val="20"/>
              </w:rPr>
              <w:t>19794,3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Итого</w:t>
            </w:r>
          </w:p>
        </w:tc>
        <w:tc>
          <w:tcPr>
            <w:tcW w:w="1731" w:type="dxa"/>
            <w:gridSpan w:val="2"/>
          </w:tcPr>
          <w:p w:rsidR="007D041E" w:rsidRPr="0012254C" w:rsidRDefault="008A5113" w:rsidP="007D041E">
            <w:pPr>
              <w:autoSpaceDE w:val="0"/>
              <w:autoSpaceDN w:val="0"/>
              <w:adjustRightInd w:val="0"/>
              <w:rPr>
                <w:bCs/>
                <w:color w:val="000000"/>
                <w:sz w:val="20"/>
                <w:szCs w:val="20"/>
              </w:rPr>
            </w:pPr>
            <w:r w:rsidRPr="0012254C">
              <w:rPr>
                <w:bCs/>
                <w:color w:val="000000"/>
                <w:sz w:val="20"/>
                <w:szCs w:val="20"/>
              </w:rPr>
              <w:t>98209,0</w:t>
            </w:r>
          </w:p>
        </w:tc>
        <w:tc>
          <w:tcPr>
            <w:tcW w:w="1635" w:type="dxa"/>
            <w:gridSpan w:val="2"/>
          </w:tcPr>
          <w:p w:rsidR="007D041E" w:rsidRPr="0012254C" w:rsidRDefault="008A5113" w:rsidP="007D041E">
            <w:pPr>
              <w:autoSpaceDE w:val="0"/>
              <w:autoSpaceDN w:val="0"/>
              <w:adjustRightInd w:val="0"/>
              <w:rPr>
                <w:bCs/>
                <w:color w:val="000000"/>
                <w:sz w:val="20"/>
                <w:szCs w:val="20"/>
              </w:rPr>
            </w:pPr>
            <w:r w:rsidRPr="0012254C">
              <w:rPr>
                <w:bCs/>
                <w:color w:val="000000"/>
                <w:sz w:val="20"/>
                <w:szCs w:val="20"/>
              </w:rPr>
              <w:t>98209,0</w:t>
            </w:r>
          </w:p>
        </w:tc>
        <w:tc>
          <w:tcPr>
            <w:tcW w:w="1547" w:type="dxa"/>
            <w:gridSpan w:val="2"/>
          </w:tcPr>
          <w:p w:rsidR="007D041E" w:rsidRPr="0012254C" w:rsidRDefault="007D041E" w:rsidP="007D041E">
            <w:pPr>
              <w:autoSpaceDE w:val="0"/>
              <w:autoSpaceDN w:val="0"/>
              <w:adjustRightInd w:val="0"/>
              <w:rPr>
                <w:b/>
                <w:bCs/>
                <w:color w:val="000000"/>
                <w:sz w:val="20"/>
                <w:szCs w:val="20"/>
              </w:rPr>
            </w:pPr>
          </w:p>
        </w:tc>
        <w:tc>
          <w:tcPr>
            <w:tcW w:w="968" w:type="dxa"/>
          </w:tcPr>
          <w:p w:rsidR="007D041E" w:rsidRPr="0012254C" w:rsidRDefault="007D041E" w:rsidP="007D041E">
            <w:pPr>
              <w:autoSpaceDE w:val="0"/>
              <w:autoSpaceDN w:val="0"/>
              <w:adjustRightInd w:val="0"/>
              <w:rPr>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8A5113" w:rsidRPr="0012254C" w:rsidTr="008A5113">
        <w:trPr>
          <w:trHeight w:val="454"/>
        </w:trPr>
        <w:tc>
          <w:tcPr>
            <w:tcW w:w="5283" w:type="dxa"/>
            <w:gridSpan w:val="5"/>
            <w:vMerge w:val="restart"/>
            <w:shd w:val="clear" w:color="auto" w:fill="auto"/>
          </w:tcPr>
          <w:p w:rsidR="008A5113" w:rsidRPr="0012254C" w:rsidRDefault="008A5113" w:rsidP="007D041E">
            <w:pPr>
              <w:autoSpaceDE w:val="0"/>
              <w:autoSpaceDN w:val="0"/>
              <w:adjustRightInd w:val="0"/>
              <w:jc w:val="both"/>
              <w:rPr>
                <w:b/>
                <w:bCs/>
                <w:color w:val="000000"/>
                <w:sz w:val="20"/>
                <w:szCs w:val="20"/>
              </w:rPr>
            </w:pPr>
            <w:r w:rsidRPr="0012254C">
              <w:rPr>
                <w:b/>
                <w:bCs/>
                <w:color w:val="000000"/>
                <w:sz w:val="20"/>
                <w:szCs w:val="20"/>
              </w:rPr>
              <w:lastRenderedPageBreak/>
              <w:t>ИТОГО по всем мероприятиям</w:t>
            </w:r>
          </w:p>
        </w:tc>
        <w:tc>
          <w:tcPr>
            <w:tcW w:w="1434" w:type="dxa"/>
          </w:tcPr>
          <w:p w:rsidR="008A5113" w:rsidRPr="0012254C" w:rsidRDefault="008A5113" w:rsidP="007D041E">
            <w:pPr>
              <w:autoSpaceDE w:val="0"/>
              <w:autoSpaceDN w:val="0"/>
              <w:adjustRightInd w:val="0"/>
              <w:rPr>
                <w:b/>
                <w:bCs/>
                <w:color w:val="000000"/>
                <w:sz w:val="20"/>
                <w:szCs w:val="20"/>
              </w:rPr>
            </w:pPr>
            <w:r w:rsidRPr="0012254C">
              <w:rPr>
                <w:b/>
                <w:bCs/>
                <w:color w:val="000000"/>
                <w:sz w:val="20"/>
                <w:szCs w:val="20"/>
              </w:rPr>
              <w:t>2023</w:t>
            </w:r>
          </w:p>
        </w:tc>
        <w:tc>
          <w:tcPr>
            <w:tcW w:w="1731" w:type="dxa"/>
            <w:gridSpan w:val="2"/>
          </w:tcPr>
          <w:p w:rsidR="008A5113" w:rsidRPr="0012254C" w:rsidRDefault="008A5113" w:rsidP="007D041E">
            <w:pPr>
              <w:rPr>
                <w:bCs/>
                <w:color w:val="000000"/>
                <w:sz w:val="20"/>
                <w:szCs w:val="20"/>
              </w:rPr>
            </w:pPr>
            <w:r w:rsidRPr="0012254C">
              <w:rPr>
                <w:bCs/>
                <w:color w:val="000000"/>
                <w:sz w:val="20"/>
                <w:szCs w:val="20"/>
              </w:rPr>
              <w:t>21731,8</w:t>
            </w:r>
          </w:p>
        </w:tc>
        <w:tc>
          <w:tcPr>
            <w:tcW w:w="1635" w:type="dxa"/>
            <w:gridSpan w:val="2"/>
          </w:tcPr>
          <w:p w:rsidR="008A5113" w:rsidRPr="0012254C" w:rsidRDefault="008A5113" w:rsidP="007D041E">
            <w:pPr>
              <w:rPr>
                <w:bCs/>
                <w:color w:val="000000"/>
                <w:sz w:val="20"/>
                <w:szCs w:val="20"/>
              </w:rPr>
            </w:pPr>
            <w:r w:rsidRPr="0012254C">
              <w:rPr>
                <w:bCs/>
                <w:color w:val="000000"/>
                <w:sz w:val="20"/>
                <w:szCs w:val="20"/>
              </w:rPr>
              <w:t>21731,9</w:t>
            </w:r>
          </w:p>
        </w:tc>
        <w:tc>
          <w:tcPr>
            <w:tcW w:w="1547" w:type="dxa"/>
            <w:gridSpan w:val="2"/>
          </w:tcPr>
          <w:p w:rsidR="008A5113" w:rsidRPr="0012254C" w:rsidRDefault="008A5113" w:rsidP="007D041E">
            <w:pPr>
              <w:autoSpaceDE w:val="0"/>
              <w:autoSpaceDN w:val="0"/>
              <w:adjustRightInd w:val="0"/>
              <w:jc w:val="both"/>
              <w:rPr>
                <w:b/>
                <w:bCs/>
                <w:color w:val="000000"/>
                <w:sz w:val="20"/>
                <w:szCs w:val="20"/>
              </w:rPr>
            </w:pPr>
          </w:p>
        </w:tc>
        <w:tc>
          <w:tcPr>
            <w:tcW w:w="968" w:type="dxa"/>
          </w:tcPr>
          <w:p w:rsidR="008A5113" w:rsidRPr="0012254C" w:rsidRDefault="008A5113" w:rsidP="007D041E">
            <w:pPr>
              <w:autoSpaceDE w:val="0"/>
              <w:autoSpaceDN w:val="0"/>
              <w:adjustRightInd w:val="0"/>
              <w:jc w:val="both"/>
              <w:rPr>
                <w:b/>
                <w:bCs/>
                <w:color w:val="000000"/>
                <w:sz w:val="20"/>
                <w:szCs w:val="20"/>
              </w:rPr>
            </w:pPr>
          </w:p>
        </w:tc>
        <w:tc>
          <w:tcPr>
            <w:tcW w:w="1613" w:type="dxa"/>
            <w:gridSpan w:val="3"/>
          </w:tcPr>
          <w:p w:rsidR="008A5113" w:rsidRPr="0012254C" w:rsidRDefault="008A5113" w:rsidP="007D041E">
            <w:pPr>
              <w:autoSpaceDE w:val="0"/>
              <w:autoSpaceDN w:val="0"/>
              <w:adjustRightInd w:val="0"/>
              <w:jc w:val="both"/>
              <w:rPr>
                <w:b/>
                <w:bCs/>
                <w:color w:val="000000"/>
                <w:sz w:val="20"/>
                <w:szCs w:val="20"/>
              </w:rPr>
            </w:pPr>
          </w:p>
        </w:tc>
        <w:tc>
          <w:tcPr>
            <w:tcW w:w="1617" w:type="dxa"/>
          </w:tcPr>
          <w:p w:rsidR="008A5113" w:rsidRPr="0012254C" w:rsidRDefault="008A5113"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2024</w:t>
            </w:r>
          </w:p>
        </w:tc>
        <w:tc>
          <w:tcPr>
            <w:tcW w:w="1731" w:type="dxa"/>
            <w:gridSpan w:val="2"/>
          </w:tcPr>
          <w:p w:rsidR="007D041E" w:rsidRPr="0012254C" w:rsidRDefault="007D041E" w:rsidP="007D041E">
            <w:pPr>
              <w:rPr>
                <w:bCs/>
                <w:color w:val="000000"/>
                <w:sz w:val="20"/>
                <w:szCs w:val="20"/>
              </w:rPr>
            </w:pPr>
            <w:r w:rsidRPr="0012254C">
              <w:rPr>
                <w:bCs/>
                <w:color w:val="000000"/>
                <w:sz w:val="20"/>
                <w:szCs w:val="20"/>
              </w:rPr>
              <w:t>22494,3</w:t>
            </w:r>
          </w:p>
        </w:tc>
        <w:tc>
          <w:tcPr>
            <w:tcW w:w="1635" w:type="dxa"/>
            <w:gridSpan w:val="2"/>
          </w:tcPr>
          <w:p w:rsidR="007D041E" w:rsidRPr="0012254C" w:rsidRDefault="007D041E" w:rsidP="007D041E">
            <w:pPr>
              <w:rPr>
                <w:bCs/>
                <w:color w:val="000000"/>
                <w:sz w:val="20"/>
                <w:szCs w:val="20"/>
              </w:rPr>
            </w:pPr>
            <w:r w:rsidRPr="0012254C">
              <w:rPr>
                <w:bCs/>
                <w:color w:val="000000"/>
                <w:sz w:val="20"/>
                <w:szCs w:val="20"/>
              </w:rPr>
              <w:t>22494,3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2025</w:t>
            </w:r>
          </w:p>
        </w:tc>
        <w:tc>
          <w:tcPr>
            <w:tcW w:w="1731" w:type="dxa"/>
            <w:gridSpan w:val="2"/>
          </w:tcPr>
          <w:p w:rsidR="007D041E" w:rsidRPr="0012254C" w:rsidRDefault="007D041E" w:rsidP="007D041E">
            <w:pPr>
              <w:rPr>
                <w:bCs/>
                <w:color w:val="000000"/>
                <w:sz w:val="20"/>
                <w:szCs w:val="20"/>
              </w:rPr>
            </w:pPr>
            <w:r w:rsidRPr="0012254C">
              <w:rPr>
                <w:bCs/>
                <w:color w:val="000000"/>
                <w:sz w:val="20"/>
                <w:szCs w:val="20"/>
              </w:rPr>
              <w:t>22494,3</w:t>
            </w:r>
          </w:p>
        </w:tc>
        <w:tc>
          <w:tcPr>
            <w:tcW w:w="1635" w:type="dxa"/>
            <w:gridSpan w:val="2"/>
          </w:tcPr>
          <w:p w:rsidR="007D041E" w:rsidRPr="0012254C" w:rsidRDefault="007D041E" w:rsidP="007D041E">
            <w:pPr>
              <w:rPr>
                <w:bCs/>
                <w:color w:val="000000"/>
                <w:sz w:val="20"/>
                <w:szCs w:val="20"/>
              </w:rPr>
            </w:pPr>
            <w:r w:rsidRPr="0012254C">
              <w:rPr>
                <w:bCs/>
                <w:color w:val="000000"/>
                <w:sz w:val="20"/>
                <w:szCs w:val="20"/>
              </w:rPr>
              <w:t>22494,3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2026</w:t>
            </w:r>
          </w:p>
        </w:tc>
        <w:tc>
          <w:tcPr>
            <w:tcW w:w="1731" w:type="dxa"/>
            <w:gridSpan w:val="2"/>
          </w:tcPr>
          <w:p w:rsidR="007D041E" w:rsidRPr="0012254C" w:rsidRDefault="007D041E" w:rsidP="007D041E">
            <w:pPr>
              <w:rPr>
                <w:bCs/>
                <w:color w:val="000000"/>
                <w:sz w:val="20"/>
                <w:szCs w:val="20"/>
              </w:rPr>
            </w:pPr>
            <w:r w:rsidRPr="0012254C">
              <w:rPr>
                <w:bCs/>
                <w:color w:val="000000"/>
                <w:sz w:val="20"/>
                <w:szCs w:val="20"/>
              </w:rPr>
              <w:t>22494,3</w:t>
            </w:r>
          </w:p>
        </w:tc>
        <w:tc>
          <w:tcPr>
            <w:tcW w:w="1635" w:type="dxa"/>
            <w:gridSpan w:val="2"/>
          </w:tcPr>
          <w:p w:rsidR="007D041E" w:rsidRPr="0012254C" w:rsidRDefault="007D041E" w:rsidP="007D041E">
            <w:pPr>
              <w:rPr>
                <w:bCs/>
                <w:color w:val="000000"/>
                <w:sz w:val="20"/>
                <w:szCs w:val="20"/>
              </w:rPr>
            </w:pPr>
            <w:r w:rsidRPr="0012254C">
              <w:rPr>
                <w:bCs/>
                <w:color w:val="000000"/>
                <w:sz w:val="20"/>
                <w:szCs w:val="20"/>
              </w:rPr>
              <w:t>22494,3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12254C" w:rsidTr="007D041E">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
                <w:bCs/>
                <w:color w:val="000000"/>
                <w:sz w:val="20"/>
                <w:szCs w:val="20"/>
              </w:rPr>
            </w:pPr>
            <w:r w:rsidRPr="0012254C">
              <w:rPr>
                <w:b/>
                <w:bCs/>
                <w:color w:val="000000"/>
                <w:sz w:val="20"/>
                <w:szCs w:val="20"/>
              </w:rPr>
              <w:t>2027</w:t>
            </w:r>
          </w:p>
        </w:tc>
        <w:tc>
          <w:tcPr>
            <w:tcW w:w="1731" w:type="dxa"/>
            <w:gridSpan w:val="2"/>
          </w:tcPr>
          <w:p w:rsidR="007D041E" w:rsidRPr="0012254C" w:rsidRDefault="007D041E" w:rsidP="007D041E">
            <w:pPr>
              <w:rPr>
                <w:bCs/>
                <w:color w:val="000000"/>
                <w:sz w:val="20"/>
                <w:szCs w:val="20"/>
              </w:rPr>
            </w:pPr>
            <w:r w:rsidRPr="0012254C">
              <w:rPr>
                <w:bCs/>
                <w:color w:val="000000"/>
                <w:sz w:val="20"/>
                <w:szCs w:val="20"/>
              </w:rPr>
              <w:t>22494,3</w:t>
            </w:r>
          </w:p>
        </w:tc>
        <w:tc>
          <w:tcPr>
            <w:tcW w:w="1635" w:type="dxa"/>
            <w:gridSpan w:val="2"/>
          </w:tcPr>
          <w:p w:rsidR="007D041E" w:rsidRPr="0012254C" w:rsidRDefault="007D041E" w:rsidP="007D041E">
            <w:pPr>
              <w:rPr>
                <w:bCs/>
                <w:color w:val="000000"/>
                <w:sz w:val="20"/>
                <w:szCs w:val="20"/>
              </w:rPr>
            </w:pPr>
            <w:r w:rsidRPr="0012254C">
              <w:rPr>
                <w:bCs/>
                <w:color w:val="000000"/>
                <w:sz w:val="20"/>
                <w:szCs w:val="20"/>
              </w:rPr>
              <w:t>22494,3</w:t>
            </w:r>
          </w:p>
        </w:tc>
        <w:tc>
          <w:tcPr>
            <w:tcW w:w="1547" w:type="dxa"/>
            <w:gridSpan w:val="2"/>
          </w:tcPr>
          <w:p w:rsidR="007D041E" w:rsidRPr="0012254C" w:rsidRDefault="007D041E" w:rsidP="007D041E">
            <w:pPr>
              <w:autoSpaceDE w:val="0"/>
              <w:autoSpaceDN w:val="0"/>
              <w:adjustRightInd w:val="0"/>
              <w:jc w:val="both"/>
              <w:rPr>
                <w:b/>
                <w:bCs/>
                <w:color w:val="000000"/>
                <w:sz w:val="20"/>
                <w:szCs w:val="20"/>
              </w:rPr>
            </w:pPr>
          </w:p>
        </w:tc>
        <w:tc>
          <w:tcPr>
            <w:tcW w:w="968" w:type="dxa"/>
          </w:tcPr>
          <w:p w:rsidR="007D041E" w:rsidRPr="0012254C" w:rsidRDefault="007D041E" w:rsidP="007D041E">
            <w:pPr>
              <w:autoSpaceDE w:val="0"/>
              <w:autoSpaceDN w:val="0"/>
              <w:adjustRightInd w:val="0"/>
              <w:jc w:val="both"/>
              <w:rPr>
                <w:b/>
                <w:bCs/>
                <w:color w:val="000000"/>
                <w:sz w:val="20"/>
                <w:szCs w:val="20"/>
              </w:rPr>
            </w:pPr>
          </w:p>
        </w:tc>
        <w:tc>
          <w:tcPr>
            <w:tcW w:w="1613" w:type="dxa"/>
            <w:gridSpan w:val="3"/>
          </w:tcPr>
          <w:p w:rsidR="007D041E" w:rsidRPr="0012254C" w:rsidRDefault="007D041E" w:rsidP="007D041E">
            <w:pPr>
              <w:autoSpaceDE w:val="0"/>
              <w:autoSpaceDN w:val="0"/>
              <w:adjustRightInd w:val="0"/>
              <w:jc w:val="both"/>
              <w:rPr>
                <w:b/>
                <w:bCs/>
                <w:color w:val="000000"/>
                <w:sz w:val="20"/>
                <w:szCs w:val="20"/>
              </w:rPr>
            </w:pPr>
          </w:p>
        </w:tc>
        <w:tc>
          <w:tcPr>
            <w:tcW w:w="1617" w:type="dxa"/>
          </w:tcPr>
          <w:p w:rsidR="007D041E" w:rsidRPr="0012254C" w:rsidRDefault="007D041E" w:rsidP="007D041E">
            <w:pPr>
              <w:autoSpaceDE w:val="0"/>
              <w:autoSpaceDN w:val="0"/>
              <w:adjustRightInd w:val="0"/>
              <w:jc w:val="both"/>
              <w:rPr>
                <w:b/>
                <w:bCs/>
                <w:color w:val="000000"/>
                <w:sz w:val="20"/>
                <w:szCs w:val="20"/>
              </w:rPr>
            </w:pPr>
          </w:p>
        </w:tc>
      </w:tr>
      <w:tr w:rsidR="007D041E" w:rsidRPr="00F63B74" w:rsidTr="007D041E">
        <w:trPr>
          <w:trHeight w:val="370"/>
        </w:trPr>
        <w:tc>
          <w:tcPr>
            <w:tcW w:w="5283" w:type="dxa"/>
            <w:gridSpan w:val="5"/>
            <w:vMerge/>
          </w:tcPr>
          <w:p w:rsidR="007D041E" w:rsidRPr="0012254C" w:rsidRDefault="007D041E" w:rsidP="007D041E">
            <w:pPr>
              <w:autoSpaceDE w:val="0"/>
              <w:autoSpaceDN w:val="0"/>
              <w:adjustRightInd w:val="0"/>
              <w:jc w:val="both"/>
              <w:outlineLvl w:val="0"/>
              <w:rPr>
                <w:b/>
                <w:bCs/>
                <w:color w:val="000000"/>
                <w:sz w:val="20"/>
                <w:szCs w:val="20"/>
              </w:rPr>
            </w:pPr>
          </w:p>
        </w:tc>
        <w:tc>
          <w:tcPr>
            <w:tcW w:w="1434" w:type="dxa"/>
          </w:tcPr>
          <w:p w:rsidR="007D041E" w:rsidRPr="0012254C" w:rsidRDefault="007D041E" w:rsidP="007D041E">
            <w:pPr>
              <w:autoSpaceDE w:val="0"/>
              <w:autoSpaceDN w:val="0"/>
              <w:adjustRightInd w:val="0"/>
              <w:rPr>
                <w:bCs/>
                <w:color w:val="000000"/>
                <w:sz w:val="20"/>
                <w:szCs w:val="20"/>
              </w:rPr>
            </w:pPr>
            <w:r w:rsidRPr="0012254C">
              <w:rPr>
                <w:bCs/>
                <w:color w:val="000000"/>
                <w:sz w:val="20"/>
                <w:szCs w:val="20"/>
              </w:rPr>
              <w:t>Итого</w:t>
            </w:r>
          </w:p>
        </w:tc>
        <w:tc>
          <w:tcPr>
            <w:tcW w:w="1731" w:type="dxa"/>
            <w:gridSpan w:val="2"/>
          </w:tcPr>
          <w:p w:rsidR="007D041E" w:rsidRPr="0012254C" w:rsidRDefault="008A5113" w:rsidP="007D041E">
            <w:pPr>
              <w:rPr>
                <w:bCs/>
                <w:color w:val="000000"/>
                <w:sz w:val="20"/>
                <w:szCs w:val="20"/>
              </w:rPr>
            </w:pPr>
            <w:r w:rsidRPr="0012254C">
              <w:rPr>
                <w:bCs/>
                <w:color w:val="000000"/>
                <w:sz w:val="20"/>
                <w:szCs w:val="20"/>
              </w:rPr>
              <w:t>111709,0</w:t>
            </w:r>
          </w:p>
        </w:tc>
        <w:tc>
          <w:tcPr>
            <w:tcW w:w="1635" w:type="dxa"/>
            <w:gridSpan w:val="2"/>
          </w:tcPr>
          <w:p w:rsidR="007D041E" w:rsidRPr="00F63B74" w:rsidRDefault="008A5113" w:rsidP="008A5113">
            <w:pPr>
              <w:rPr>
                <w:bCs/>
                <w:color w:val="000000"/>
                <w:sz w:val="20"/>
                <w:szCs w:val="20"/>
              </w:rPr>
            </w:pPr>
            <w:r w:rsidRPr="0012254C">
              <w:rPr>
                <w:bCs/>
                <w:color w:val="000000"/>
                <w:sz w:val="20"/>
                <w:szCs w:val="20"/>
              </w:rPr>
              <w:t>111709,0</w:t>
            </w:r>
          </w:p>
        </w:tc>
        <w:tc>
          <w:tcPr>
            <w:tcW w:w="1547" w:type="dxa"/>
            <w:gridSpan w:val="2"/>
          </w:tcPr>
          <w:p w:rsidR="007D041E" w:rsidRPr="00F63B74" w:rsidRDefault="007D041E" w:rsidP="007D041E">
            <w:pPr>
              <w:autoSpaceDE w:val="0"/>
              <w:autoSpaceDN w:val="0"/>
              <w:adjustRightInd w:val="0"/>
              <w:jc w:val="both"/>
              <w:rPr>
                <w:b/>
                <w:bCs/>
                <w:color w:val="000000"/>
                <w:sz w:val="20"/>
                <w:szCs w:val="20"/>
              </w:rPr>
            </w:pPr>
          </w:p>
        </w:tc>
        <w:tc>
          <w:tcPr>
            <w:tcW w:w="968" w:type="dxa"/>
          </w:tcPr>
          <w:p w:rsidR="007D041E" w:rsidRPr="00F63B74" w:rsidRDefault="007D041E" w:rsidP="007D041E">
            <w:pPr>
              <w:autoSpaceDE w:val="0"/>
              <w:autoSpaceDN w:val="0"/>
              <w:adjustRightInd w:val="0"/>
              <w:jc w:val="both"/>
              <w:rPr>
                <w:b/>
                <w:bCs/>
                <w:color w:val="000000"/>
                <w:sz w:val="20"/>
                <w:szCs w:val="20"/>
              </w:rPr>
            </w:pPr>
          </w:p>
        </w:tc>
        <w:tc>
          <w:tcPr>
            <w:tcW w:w="1613" w:type="dxa"/>
            <w:gridSpan w:val="3"/>
          </w:tcPr>
          <w:p w:rsidR="007D041E" w:rsidRPr="00F63B74" w:rsidRDefault="007D041E" w:rsidP="007D041E">
            <w:pPr>
              <w:autoSpaceDE w:val="0"/>
              <w:autoSpaceDN w:val="0"/>
              <w:adjustRightInd w:val="0"/>
              <w:jc w:val="both"/>
              <w:rPr>
                <w:b/>
                <w:bCs/>
                <w:color w:val="000000"/>
                <w:sz w:val="20"/>
                <w:szCs w:val="20"/>
              </w:rPr>
            </w:pPr>
          </w:p>
        </w:tc>
        <w:tc>
          <w:tcPr>
            <w:tcW w:w="1617" w:type="dxa"/>
          </w:tcPr>
          <w:p w:rsidR="007D041E" w:rsidRPr="00F63B74" w:rsidRDefault="007D041E" w:rsidP="007D041E">
            <w:pPr>
              <w:autoSpaceDE w:val="0"/>
              <w:autoSpaceDN w:val="0"/>
              <w:adjustRightInd w:val="0"/>
              <w:jc w:val="both"/>
              <w:rPr>
                <w:b/>
                <w:bCs/>
                <w:color w:val="000000"/>
                <w:sz w:val="20"/>
                <w:szCs w:val="20"/>
              </w:rPr>
            </w:pPr>
          </w:p>
        </w:tc>
      </w:tr>
    </w:tbl>
    <w:p w:rsidR="007D041E" w:rsidRPr="00F63B74" w:rsidRDefault="007D041E" w:rsidP="007D041E">
      <w:pPr>
        <w:autoSpaceDE w:val="0"/>
        <w:autoSpaceDN w:val="0"/>
        <w:adjustRightInd w:val="0"/>
        <w:jc w:val="both"/>
        <w:rPr>
          <w:color w:val="000000"/>
          <w:sz w:val="2"/>
          <w:szCs w:val="2"/>
        </w:rPr>
      </w:pPr>
    </w:p>
    <w:p w:rsidR="005B7AC2" w:rsidRDefault="005B7AC2" w:rsidP="005B7AC2">
      <w:pPr>
        <w:tabs>
          <w:tab w:val="left" w:pos="2340"/>
        </w:tabs>
        <w:jc w:val="right"/>
        <w:rPr>
          <w:color w:val="000000"/>
          <w:sz w:val="26"/>
          <w:szCs w:val="26"/>
        </w:rPr>
      </w:pPr>
    </w:p>
    <w:p w:rsidR="005B7AC2" w:rsidRDefault="005B7AC2" w:rsidP="005B7AC2">
      <w:pPr>
        <w:tabs>
          <w:tab w:val="left" w:pos="2340"/>
        </w:tabs>
        <w:jc w:val="right"/>
        <w:rPr>
          <w:color w:val="000000"/>
          <w:sz w:val="26"/>
          <w:szCs w:val="26"/>
        </w:rPr>
      </w:pPr>
    </w:p>
    <w:p w:rsidR="005B7AC2" w:rsidRDefault="005B7AC2" w:rsidP="005B7AC2">
      <w:pPr>
        <w:tabs>
          <w:tab w:val="left" w:pos="2340"/>
        </w:tabs>
        <w:jc w:val="right"/>
        <w:rPr>
          <w:color w:val="000000"/>
          <w:sz w:val="26"/>
          <w:szCs w:val="26"/>
        </w:rPr>
      </w:pPr>
    </w:p>
    <w:p w:rsidR="005B7AC2" w:rsidRDefault="005B7AC2" w:rsidP="005B7AC2">
      <w:pPr>
        <w:tabs>
          <w:tab w:val="left" w:pos="2340"/>
        </w:tabs>
        <w:jc w:val="right"/>
        <w:rPr>
          <w:color w:val="000000"/>
          <w:sz w:val="26"/>
          <w:szCs w:val="26"/>
        </w:rPr>
      </w:pPr>
    </w:p>
    <w:p w:rsidR="005B7AC2" w:rsidRDefault="005B7AC2" w:rsidP="005B7AC2">
      <w:pPr>
        <w:tabs>
          <w:tab w:val="left" w:pos="2340"/>
        </w:tabs>
        <w:jc w:val="right"/>
        <w:rPr>
          <w:color w:val="000000"/>
          <w:sz w:val="26"/>
          <w:szCs w:val="26"/>
        </w:rPr>
      </w:pPr>
    </w:p>
    <w:p w:rsidR="005B7AC2" w:rsidRDefault="005B7AC2" w:rsidP="005B7AC2">
      <w:pPr>
        <w:tabs>
          <w:tab w:val="left" w:pos="2340"/>
        </w:tabs>
        <w:jc w:val="right"/>
        <w:rPr>
          <w:color w:val="000000"/>
          <w:sz w:val="26"/>
          <w:szCs w:val="26"/>
        </w:rPr>
      </w:pPr>
    </w:p>
    <w:p w:rsidR="005B7AC2" w:rsidRDefault="005B7AC2" w:rsidP="005B7AC2">
      <w:pPr>
        <w:tabs>
          <w:tab w:val="left" w:pos="2340"/>
        </w:tabs>
        <w:jc w:val="right"/>
        <w:rPr>
          <w:color w:val="000000"/>
          <w:sz w:val="26"/>
          <w:szCs w:val="26"/>
        </w:rPr>
      </w:pPr>
    </w:p>
    <w:p w:rsidR="005B7AC2" w:rsidRDefault="005B7AC2" w:rsidP="005B7AC2">
      <w:pPr>
        <w:tabs>
          <w:tab w:val="left" w:pos="2340"/>
        </w:tabs>
        <w:jc w:val="right"/>
        <w:rPr>
          <w:color w:val="000000"/>
          <w:sz w:val="26"/>
          <w:szCs w:val="26"/>
        </w:rPr>
      </w:pPr>
    </w:p>
    <w:p w:rsidR="00213165" w:rsidRPr="00CF085A" w:rsidRDefault="00213165" w:rsidP="00213165">
      <w:pPr>
        <w:autoSpaceDE w:val="0"/>
        <w:autoSpaceDN w:val="0"/>
        <w:adjustRightInd w:val="0"/>
        <w:ind w:firstLine="698"/>
        <w:jc w:val="right"/>
        <w:rPr>
          <w:sz w:val="22"/>
          <w:szCs w:val="22"/>
        </w:rPr>
      </w:pPr>
    </w:p>
    <w:sectPr w:rsidR="00213165" w:rsidRPr="00CF085A" w:rsidSect="00213165">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B7A" w:rsidRDefault="00AC3B7A" w:rsidP="001735B5">
      <w:r>
        <w:separator/>
      </w:r>
    </w:p>
  </w:endnote>
  <w:endnote w:type="continuationSeparator" w:id="1">
    <w:p w:rsidR="00AC3B7A" w:rsidRDefault="00AC3B7A" w:rsidP="00173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B7A" w:rsidRDefault="00AC3B7A" w:rsidP="001735B5">
      <w:r>
        <w:separator/>
      </w:r>
    </w:p>
  </w:footnote>
  <w:footnote w:type="continuationSeparator" w:id="1">
    <w:p w:rsidR="00AC3B7A" w:rsidRDefault="00AC3B7A" w:rsidP="00173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B6AD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C1A217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2B0B63"/>
    <w:rsid w:val="00000724"/>
    <w:rsid w:val="00000C4D"/>
    <w:rsid w:val="000035EB"/>
    <w:rsid w:val="00004658"/>
    <w:rsid w:val="00005211"/>
    <w:rsid w:val="00007AF7"/>
    <w:rsid w:val="00011A3B"/>
    <w:rsid w:val="00011CB4"/>
    <w:rsid w:val="000128E2"/>
    <w:rsid w:val="000173F6"/>
    <w:rsid w:val="0002172C"/>
    <w:rsid w:val="00021ED3"/>
    <w:rsid w:val="00022C88"/>
    <w:rsid w:val="000230E2"/>
    <w:rsid w:val="0002343B"/>
    <w:rsid w:val="00023FE3"/>
    <w:rsid w:val="0002487C"/>
    <w:rsid w:val="000251D1"/>
    <w:rsid w:val="00025C63"/>
    <w:rsid w:val="0003036E"/>
    <w:rsid w:val="00031C19"/>
    <w:rsid w:val="000325F0"/>
    <w:rsid w:val="0003601D"/>
    <w:rsid w:val="00037DD0"/>
    <w:rsid w:val="00040CAC"/>
    <w:rsid w:val="0004156F"/>
    <w:rsid w:val="000432F5"/>
    <w:rsid w:val="0004379D"/>
    <w:rsid w:val="0004409E"/>
    <w:rsid w:val="00045503"/>
    <w:rsid w:val="000457B4"/>
    <w:rsid w:val="00045A84"/>
    <w:rsid w:val="000464F6"/>
    <w:rsid w:val="000513F4"/>
    <w:rsid w:val="00051825"/>
    <w:rsid w:val="0005228D"/>
    <w:rsid w:val="00055187"/>
    <w:rsid w:val="00055610"/>
    <w:rsid w:val="0005643C"/>
    <w:rsid w:val="00057A7F"/>
    <w:rsid w:val="00061536"/>
    <w:rsid w:val="00061FC2"/>
    <w:rsid w:val="000639C8"/>
    <w:rsid w:val="000653A8"/>
    <w:rsid w:val="00067B8B"/>
    <w:rsid w:val="00070460"/>
    <w:rsid w:val="00072EF3"/>
    <w:rsid w:val="00073E57"/>
    <w:rsid w:val="0007477F"/>
    <w:rsid w:val="000747A4"/>
    <w:rsid w:val="000750B1"/>
    <w:rsid w:val="000750F9"/>
    <w:rsid w:val="00076A37"/>
    <w:rsid w:val="00076D67"/>
    <w:rsid w:val="00076F03"/>
    <w:rsid w:val="00077027"/>
    <w:rsid w:val="000776A6"/>
    <w:rsid w:val="00083F95"/>
    <w:rsid w:val="00084EFD"/>
    <w:rsid w:val="0008708D"/>
    <w:rsid w:val="00087E14"/>
    <w:rsid w:val="0009116C"/>
    <w:rsid w:val="000945D6"/>
    <w:rsid w:val="000958B4"/>
    <w:rsid w:val="00095ACB"/>
    <w:rsid w:val="00095C46"/>
    <w:rsid w:val="00095F07"/>
    <w:rsid w:val="000A00ED"/>
    <w:rsid w:val="000A1009"/>
    <w:rsid w:val="000A1905"/>
    <w:rsid w:val="000A1D1B"/>
    <w:rsid w:val="000A1F46"/>
    <w:rsid w:val="000A2F83"/>
    <w:rsid w:val="000A3FE1"/>
    <w:rsid w:val="000A6BCA"/>
    <w:rsid w:val="000A700B"/>
    <w:rsid w:val="000A7F8E"/>
    <w:rsid w:val="000B0469"/>
    <w:rsid w:val="000B4227"/>
    <w:rsid w:val="000B642A"/>
    <w:rsid w:val="000B76DF"/>
    <w:rsid w:val="000C0045"/>
    <w:rsid w:val="000C374C"/>
    <w:rsid w:val="000C4300"/>
    <w:rsid w:val="000C44FC"/>
    <w:rsid w:val="000C57DF"/>
    <w:rsid w:val="000C7A46"/>
    <w:rsid w:val="000D0A0B"/>
    <w:rsid w:val="000D0F0B"/>
    <w:rsid w:val="000D154B"/>
    <w:rsid w:val="000D1D38"/>
    <w:rsid w:val="000D28A5"/>
    <w:rsid w:val="000D2A25"/>
    <w:rsid w:val="000D4708"/>
    <w:rsid w:val="000D4946"/>
    <w:rsid w:val="000D4E60"/>
    <w:rsid w:val="000D5AA0"/>
    <w:rsid w:val="000D671F"/>
    <w:rsid w:val="000D79A3"/>
    <w:rsid w:val="000E1FEA"/>
    <w:rsid w:val="000E6B15"/>
    <w:rsid w:val="000E7F62"/>
    <w:rsid w:val="000F080A"/>
    <w:rsid w:val="000F0CE6"/>
    <w:rsid w:val="000F26D2"/>
    <w:rsid w:val="000F3130"/>
    <w:rsid w:val="000F33B6"/>
    <w:rsid w:val="000F35A4"/>
    <w:rsid w:val="000F35E5"/>
    <w:rsid w:val="000F3872"/>
    <w:rsid w:val="00101EE2"/>
    <w:rsid w:val="00103199"/>
    <w:rsid w:val="00105C10"/>
    <w:rsid w:val="0010645A"/>
    <w:rsid w:val="00106A53"/>
    <w:rsid w:val="0011098E"/>
    <w:rsid w:val="00111723"/>
    <w:rsid w:val="00111F79"/>
    <w:rsid w:val="001127AB"/>
    <w:rsid w:val="00114384"/>
    <w:rsid w:val="001156F4"/>
    <w:rsid w:val="001159E3"/>
    <w:rsid w:val="00116E56"/>
    <w:rsid w:val="00117502"/>
    <w:rsid w:val="001200DF"/>
    <w:rsid w:val="00122448"/>
    <w:rsid w:val="0012254C"/>
    <w:rsid w:val="00123CEF"/>
    <w:rsid w:val="00124E3B"/>
    <w:rsid w:val="0012514E"/>
    <w:rsid w:val="00132AB4"/>
    <w:rsid w:val="00134DB1"/>
    <w:rsid w:val="0013520F"/>
    <w:rsid w:val="001357DE"/>
    <w:rsid w:val="00136664"/>
    <w:rsid w:val="00136AB3"/>
    <w:rsid w:val="00140749"/>
    <w:rsid w:val="0014196D"/>
    <w:rsid w:val="00141B95"/>
    <w:rsid w:val="001424EB"/>
    <w:rsid w:val="00146B3F"/>
    <w:rsid w:val="001508BD"/>
    <w:rsid w:val="0015207C"/>
    <w:rsid w:val="0015387F"/>
    <w:rsid w:val="00156535"/>
    <w:rsid w:val="001575C3"/>
    <w:rsid w:val="00157DCC"/>
    <w:rsid w:val="0016044D"/>
    <w:rsid w:val="001606E5"/>
    <w:rsid w:val="001613C1"/>
    <w:rsid w:val="0016449A"/>
    <w:rsid w:val="00164874"/>
    <w:rsid w:val="00164D88"/>
    <w:rsid w:val="0016518E"/>
    <w:rsid w:val="00165D77"/>
    <w:rsid w:val="001663EF"/>
    <w:rsid w:val="00166FC7"/>
    <w:rsid w:val="001670E0"/>
    <w:rsid w:val="00167574"/>
    <w:rsid w:val="00167EDE"/>
    <w:rsid w:val="001709E1"/>
    <w:rsid w:val="001733E1"/>
    <w:rsid w:val="001735B5"/>
    <w:rsid w:val="00177860"/>
    <w:rsid w:val="00180A8C"/>
    <w:rsid w:val="00181A47"/>
    <w:rsid w:val="0018532A"/>
    <w:rsid w:val="00190C6A"/>
    <w:rsid w:val="0019194B"/>
    <w:rsid w:val="00191E25"/>
    <w:rsid w:val="00192F28"/>
    <w:rsid w:val="00193EE4"/>
    <w:rsid w:val="001949ED"/>
    <w:rsid w:val="00196D6E"/>
    <w:rsid w:val="001A4440"/>
    <w:rsid w:val="001A4B92"/>
    <w:rsid w:val="001A4D2B"/>
    <w:rsid w:val="001A527C"/>
    <w:rsid w:val="001A61EF"/>
    <w:rsid w:val="001B0B97"/>
    <w:rsid w:val="001B0D2C"/>
    <w:rsid w:val="001B1C6B"/>
    <w:rsid w:val="001B414A"/>
    <w:rsid w:val="001B4235"/>
    <w:rsid w:val="001B4763"/>
    <w:rsid w:val="001B48D1"/>
    <w:rsid w:val="001B5886"/>
    <w:rsid w:val="001B6D77"/>
    <w:rsid w:val="001B78F8"/>
    <w:rsid w:val="001C0CC7"/>
    <w:rsid w:val="001C0E0F"/>
    <w:rsid w:val="001C2B26"/>
    <w:rsid w:val="001C2C30"/>
    <w:rsid w:val="001C2C50"/>
    <w:rsid w:val="001C2D2D"/>
    <w:rsid w:val="001C2EB9"/>
    <w:rsid w:val="001C3229"/>
    <w:rsid w:val="001C39C4"/>
    <w:rsid w:val="001C4F72"/>
    <w:rsid w:val="001C6F32"/>
    <w:rsid w:val="001C77DC"/>
    <w:rsid w:val="001D0210"/>
    <w:rsid w:val="001D1491"/>
    <w:rsid w:val="001D19FA"/>
    <w:rsid w:val="001D23D9"/>
    <w:rsid w:val="001D5615"/>
    <w:rsid w:val="001E1E28"/>
    <w:rsid w:val="001E1E9D"/>
    <w:rsid w:val="001E244A"/>
    <w:rsid w:val="001E502B"/>
    <w:rsid w:val="001E513A"/>
    <w:rsid w:val="001E59C2"/>
    <w:rsid w:val="001F05F9"/>
    <w:rsid w:val="001F07E9"/>
    <w:rsid w:val="001F138E"/>
    <w:rsid w:val="001F1E3B"/>
    <w:rsid w:val="001F3C23"/>
    <w:rsid w:val="001F5949"/>
    <w:rsid w:val="001F5C0E"/>
    <w:rsid w:val="001F7B94"/>
    <w:rsid w:val="002015E3"/>
    <w:rsid w:val="002037B9"/>
    <w:rsid w:val="002060CA"/>
    <w:rsid w:val="002076C1"/>
    <w:rsid w:val="00211035"/>
    <w:rsid w:val="00213165"/>
    <w:rsid w:val="00213167"/>
    <w:rsid w:val="0021485A"/>
    <w:rsid w:val="00214BB2"/>
    <w:rsid w:val="002152E9"/>
    <w:rsid w:val="00216567"/>
    <w:rsid w:val="00216955"/>
    <w:rsid w:val="002177A8"/>
    <w:rsid w:val="00217DB9"/>
    <w:rsid w:val="002201B5"/>
    <w:rsid w:val="0022156E"/>
    <w:rsid w:val="002232DA"/>
    <w:rsid w:val="00223D5E"/>
    <w:rsid w:val="00225F31"/>
    <w:rsid w:val="002263ED"/>
    <w:rsid w:val="002303B8"/>
    <w:rsid w:val="00230664"/>
    <w:rsid w:val="00234CB2"/>
    <w:rsid w:val="00234F9C"/>
    <w:rsid w:val="002379E1"/>
    <w:rsid w:val="00241C06"/>
    <w:rsid w:val="00243F53"/>
    <w:rsid w:val="00243FD4"/>
    <w:rsid w:val="002451FE"/>
    <w:rsid w:val="0024658F"/>
    <w:rsid w:val="00246D5F"/>
    <w:rsid w:val="00247F5C"/>
    <w:rsid w:val="00250647"/>
    <w:rsid w:val="002507D7"/>
    <w:rsid w:val="00251716"/>
    <w:rsid w:val="00252B20"/>
    <w:rsid w:val="002530ED"/>
    <w:rsid w:val="002534FB"/>
    <w:rsid w:val="00255A36"/>
    <w:rsid w:val="002560ED"/>
    <w:rsid w:val="00261BBF"/>
    <w:rsid w:val="00262367"/>
    <w:rsid w:val="00262731"/>
    <w:rsid w:val="002627D4"/>
    <w:rsid w:val="00263C26"/>
    <w:rsid w:val="00264230"/>
    <w:rsid w:val="00265E25"/>
    <w:rsid w:val="00265E56"/>
    <w:rsid w:val="002709A0"/>
    <w:rsid w:val="00270CA1"/>
    <w:rsid w:val="00270FDD"/>
    <w:rsid w:val="00272477"/>
    <w:rsid w:val="00274219"/>
    <w:rsid w:val="00274827"/>
    <w:rsid w:val="00275ACB"/>
    <w:rsid w:val="002763C7"/>
    <w:rsid w:val="00276DB5"/>
    <w:rsid w:val="00277A36"/>
    <w:rsid w:val="00280419"/>
    <w:rsid w:val="00280A2D"/>
    <w:rsid w:val="00282073"/>
    <w:rsid w:val="00283808"/>
    <w:rsid w:val="002839DF"/>
    <w:rsid w:val="00283C5F"/>
    <w:rsid w:val="002857C9"/>
    <w:rsid w:val="0028601E"/>
    <w:rsid w:val="00286208"/>
    <w:rsid w:val="00287D6E"/>
    <w:rsid w:val="002901A3"/>
    <w:rsid w:val="00291CD0"/>
    <w:rsid w:val="00292B20"/>
    <w:rsid w:val="002931AF"/>
    <w:rsid w:val="002936CD"/>
    <w:rsid w:val="002964A9"/>
    <w:rsid w:val="00296BF6"/>
    <w:rsid w:val="00297406"/>
    <w:rsid w:val="002974D7"/>
    <w:rsid w:val="002A1EE6"/>
    <w:rsid w:val="002A2879"/>
    <w:rsid w:val="002A2A2E"/>
    <w:rsid w:val="002A2B0C"/>
    <w:rsid w:val="002A3753"/>
    <w:rsid w:val="002A3C12"/>
    <w:rsid w:val="002A4A7B"/>
    <w:rsid w:val="002A57E6"/>
    <w:rsid w:val="002A60CE"/>
    <w:rsid w:val="002A76EC"/>
    <w:rsid w:val="002A7E98"/>
    <w:rsid w:val="002B00D6"/>
    <w:rsid w:val="002B0B63"/>
    <w:rsid w:val="002B127B"/>
    <w:rsid w:val="002B34E2"/>
    <w:rsid w:val="002B5789"/>
    <w:rsid w:val="002B58C8"/>
    <w:rsid w:val="002B5E95"/>
    <w:rsid w:val="002B656D"/>
    <w:rsid w:val="002C0220"/>
    <w:rsid w:val="002C0AC0"/>
    <w:rsid w:val="002C1A57"/>
    <w:rsid w:val="002C1B81"/>
    <w:rsid w:val="002C48C5"/>
    <w:rsid w:val="002C518D"/>
    <w:rsid w:val="002C57FD"/>
    <w:rsid w:val="002D0082"/>
    <w:rsid w:val="002D1EDC"/>
    <w:rsid w:val="002D3C32"/>
    <w:rsid w:val="002D5E0E"/>
    <w:rsid w:val="002E1000"/>
    <w:rsid w:val="002E3477"/>
    <w:rsid w:val="002E38CE"/>
    <w:rsid w:val="002E4A58"/>
    <w:rsid w:val="002E4FD8"/>
    <w:rsid w:val="002E5855"/>
    <w:rsid w:val="002E730E"/>
    <w:rsid w:val="002F02A6"/>
    <w:rsid w:val="002F1C46"/>
    <w:rsid w:val="002F1EE0"/>
    <w:rsid w:val="002F30AA"/>
    <w:rsid w:val="002F37F0"/>
    <w:rsid w:val="002F5DDD"/>
    <w:rsid w:val="002F78ED"/>
    <w:rsid w:val="002F7DCF"/>
    <w:rsid w:val="00300A46"/>
    <w:rsid w:val="003026FA"/>
    <w:rsid w:val="00303896"/>
    <w:rsid w:val="0030458F"/>
    <w:rsid w:val="0030477D"/>
    <w:rsid w:val="003104FD"/>
    <w:rsid w:val="00311092"/>
    <w:rsid w:val="00311222"/>
    <w:rsid w:val="00311B27"/>
    <w:rsid w:val="00312B2A"/>
    <w:rsid w:val="00317BCC"/>
    <w:rsid w:val="00320D11"/>
    <w:rsid w:val="00320FA9"/>
    <w:rsid w:val="0032185F"/>
    <w:rsid w:val="003227D3"/>
    <w:rsid w:val="00323F21"/>
    <w:rsid w:val="003245A9"/>
    <w:rsid w:val="00325205"/>
    <w:rsid w:val="003253B6"/>
    <w:rsid w:val="00325E76"/>
    <w:rsid w:val="00326D5F"/>
    <w:rsid w:val="00326F34"/>
    <w:rsid w:val="00330E3E"/>
    <w:rsid w:val="00331060"/>
    <w:rsid w:val="00331510"/>
    <w:rsid w:val="00331E2E"/>
    <w:rsid w:val="0033319D"/>
    <w:rsid w:val="00334DA1"/>
    <w:rsid w:val="00334DEC"/>
    <w:rsid w:val="00334FDC"/>
    <w:rsid w:val="003354F6"/>
    <w:rsid w:val="00337553"/>
    <w:rsid w:val="00337600"/>
    <w:rsid w:val="00337F71"/>
    <w:rsid w:val="00340683"/>
    <w:rsid w:val="00340685"/>
    <w:rsid w:val="00340791"/>
    <w:rsid w:val="00341846"/>
    <w:rsid w:val="0034208E"/>
    <w:rsid w:val="0034243B"/>
    <w:rsid w:val="0034248F"/>
    <w:rsid w:val="003430FE"/>
    <w:rsid w:val="003435BB"/>
    <w:rsid w:val="00343A36"/>
    <w:rsid w:val="003441D7"/>
    <w:rsid w:val="00344818"/>
    <w:rsid w:val="00344F0A"/>
    <w:rsid w:val="003466D0"/>
    <w:rsid w:val="0034767F"/>
    <w:rsid w:val="00350CBD"/>
    <w:rsid w:val="003519C5"/>
    <w:rsid w:val="00351CDE"/>
    <w:rsid w:val="00354368"/>
    <w:rsid w:val="00354713"/>
    <w:rsid w:val="00354749"/>
    <w:rsid w:val="0035488C"/>
    <w:rsid w:val="00354D50"/>
    <w:rsid w:val="00357C56"/>
    <w:rsid w:val="00360093"/>
    <w:rsid w:val="0036367E"/>
    <w:rsid w:val="003641D0"/>
    <w:rsid w:val="0036557B"/>
    <w:rsid w:val="003658E3"/>
    <w:rsid w:val="003663EA"/>
    <w:rsid w:val="00367B7B"/>
    <w:rsid w:val="00367BEB"/>
    <w:rsid w:val="0037037A"/>
    <w:rsid w:val="003704DD"/>
    <w:rsid w:val="00371C3C"/>
    <w:rsid w:val="00374882"/>
    <w:rsid w:val="00375160"/>
    <w:rsid w:val="00376027"/>
    <w:rsid w:val="0038342C"/>
    <w:rsid w:val="00383AF4"/>
    <w:rsid w:val="00385FD0"/>
    <w:rsid w:val="0038665E"/>
    <w:rsid w:val="00386AEC"/>
    <w:rsid w:val="00386B2B"/>
    <w:rsid w:val="003872EC"/>
    <w:rsid w:val="0039142E"/>
    <w:rsid w:val="003938E3"/>
    <w:rsid w:val="00393F14"/>
    <w:rsid w:val="003940B2"/>
    <w:rsid w:val="00394466"/>
    <w:rsid w:val="00396C9D"/>
    <w:rsid w:val="00397D60"/>
    <w:rsid w:val="003A1722"/>
    <w:rsid w:val="003A3355"/>
    <w:rsid w:val="003A6482"/>
    <w:rsid w:val="003A777C"/>
    <w:rsid w:val="003B0D3E"/>
    <w:rsid w:val="003B1C2D"/>
    <w:rsid w:val="003B3C1E"/>
    <w:rsid w:val="003B502A"/>
    <w:rsid w:val="003B625D"/>
    <w:rsid w:val="003B6984"/>
    <w:rsid w:val="003B7257"/>
    <w:rsid w:val="003B7B3C"/>
    <w:rsid w:val="003B7E71"/>
    <w:rsid w:val="003B7EE2"/>
    <w:rsid w:val="003C054A"/>
    <w:rsid w:val="003C24D8"/>
    <w:rsid w:val="003C316F"/>
    <w:rsid w:val="003C332E"/>
    <w:rsid w:val="003C4C43"/>
    <w:rsid w:val="003C54BD"/>
    <w:rsid w:val="003C61F4"/>
    <w:rsid w:val="003C7D57"/>
    <w:rsid w:val="003D08D3"/>
    <w:rsid w:val="003D2DE8"/>
    <w:rsid w:val="003D2EAD"/>
    <w:rsid w:val="003D3002"/>
    <w:rsid w:val="003D30A9"/>
    <w:rsid w:val="003D30C1"/>
    <w:rsid w:val="003D475B"/>
    <w:rsid w:val="003D48BB"/>
    <w:rsid w:val="003D4CBF"/>
    <w:rsid w:val="003D62CF"/>
    <w:rsid w:val="003D7075"/>
    <w:rsid w:val="003D752F"/>
    <w:rsid w:val="003D7663"/>
    <w:rsid w:val="003E1135"/>
    <w:rsid w:val="003E152E"/>
    <w:rsid w:val="003E24A8"/>
    <w:rsid w:val="003E27D3"/>
    <w:rsid w:val="003E4429"/>
    <w:rsid w:val="003E4494"/>
    <w:rsid w:val="003E5F4C"/>
    <w:rsid w:val="003F002E"/>
    <w:rsid w:val="003F0681"/>
    <w:rsid w:val="003F2268"/>
    <w:rsid w:val="003F4B3F"/>
    <w:rsid w:val="003F54C5"/>
    <w:rsid w:val="003F75BC"/>
    <w:rsid w:val="004002B6"/>
    <w:rsid w:val="0040052F"/>
    <w:rsid w:val="00400727"/>
    <w:rsid w:val="00401155"/>
    <w:rsid w:val="004017DE"/>
    <w:rsid w:val="00401F20"/>
    <w:rsid w:val="00402848"/>
    <w:rsid w:val="00402AD0"/>
    <w:rsid w:val="004032E6"/>
    <w:rsid w:val="00405D2C"/>
    <w:rsid w:val="00406F0F"/>
    <w:rsid w:val="00411233"/>
    <w:rsid w:val="00413194"/>
    <w:rsid w:val="00413B7C"/>
    <w:rsid w:val="004142CD"/>
    <w:rsid w:val="00415A67"/>
    <w:rsid w:val="00416597"/>
    <w:rsid w:val="00417E16"/>
    <w:rsid w:val="00420335"/>
    <w:rsid w:val="00420BD6"/>
    <w:rsid w:val="00423811"/>
    <w:rsid w:val="004241FF"/>
    <w:rsid w:val="00426E9A"/>
    <w:rsid w:val="00426F0E"/>
    <w:rsid w:val="00430839"/>
    <w:rsid w:val="00431127"/>
    <w:rsid w:val="00432229"/>
    <w:rsid w:val="00432F99"/>
    <w:rsid w:val="004340C6"/>
    <w:rsid w:val="00434326"/>
    <w:rsid w:val="00434D07"/>
    <w:rsid w:val="00435691"/>
    <w:rsid w:val="00435BEA"/>
    <w:rsid w:val="00437A24"/>
    <w:rsid w:val="00437F85"/>
    <w:rsid w:val="0044058E"/>
    <w:rsid w:val="0044084A"/>
    <w:rsid w:val="004443BD"/>
    <w:rsid w:val="004456DF"/>
    <w:rsid w:val="00446719"/>
    <w:rsid w:val="00447CEE"/>
    <w:rsid w:val="00451263"/>
    <w:rsid w:val="004512DF"/>
    <w:rsid w:val="00451552"/>
    <w:rsid w:val="00451D3E"/>
    <w:rsid w:val="00452270"/>
    <w:rsid w:val="00452622"/>
    <w:rsid w:val="00452C68"/>
    <w:rsid w:val="004534EC"/>
    <w:rsid w:val="004548A5"/>
    <w:rsid w:val="00454DEF"/>
    <w:rsid w:val="00455CE6"/>
    <w:rsid w:val="00457098"/>
    <w:rsid w:val="004614E5"/>
    <w:rsid w:val="00461D43"/>
    <w:rsid w:val="00462BB2"/>
    <w:rsid w:val="00462E5C"/>
    <w:rsid w:val="00463974"/>
    <w:rsid w:val="00463DD4"/>
    <w:rsid w:val="00464831"/>
    <w:rsid w:val="0046572E"/>
    <w:rsid w:val="004663F8"/>
    <w:rsid w:val="00467A16"/>
    <w:rsid w:val="00467A54"/>
    <w:rsid w:val="00470789"/>
    <w:rsid w:val="00470F5C"/>
    <w:rsid w:val="00474D36"/>
    <w:rsid w:val="00476331"/>
    <w:rsid w:val="004766C2"/>
    <w:rsid w:val="00476C4D"/>
    <w:rsid w:val="00477379"/>
    <w:rsid w:val="00477E8B"/>
    <w:rsid w:val="0048251D"/>
    <w:rsid w:val="00482584"/>
    <w:rsid w:val="0048276B"/>
    <w:rsid w:val="004850A6"/>
    <w:rsid w:val="004856B5"/>
    <w:rsid w:val="004869AD"/>
    <w:rsid w:val="0049075C"/>
    <w:rsid w:val="00490B6F"/>
    <w:rsid w:val="00490ECF"/>
    <w:rsid w:val="00491035"/>
    <w:rsid w:val="00491684"/>
    <w:rsid w:val="00492AF3"/>
    <w:rsid w:val="00493105"/>
    <w:rsid w:val="00493CB3"/>
    <w:rsid w:val="004943C7"/>
    <w:rsid w:val="00494446"/>
    <w:rsid w:val="004949DA"/>
    <w:rsid w:val="00494D92"/>
    <w:rsid w:val="004953D4"/>
    <w:rsid w:val="004957D6"/>
    <w:rsid w:val="00496B2B"/>
    <w:rsid w:val="00497E6B"/>
    <w:rsid w:val="004A4326"/>
    <w:rsid w:val="004A4491"/>
    <w:rsid w:val="004A6F02"/>
    <w:rsid w:val="004A73E9"/>
    <w:rsid w:val="004A7550"/>
    <w:rsid w:val="004A78DD"/>
    <w:rsid w:val="004B1A86"/>
    <w:rsid w:val="004B66B9"/>
    <w:rsid w:val="004B7CFA"/>
    <w:rsid w:val="004C030B"/>
    <w:rsid w:val="004C0DC2"/>
    <w:rsid w:val="004C151D"/>
    <w:rsid w:val="004C2687"/>
    <w:rsid w:val="004C36AA"/>
    <w:rsid w:val="004C561C"/>
    <w:rsid w:val="004C71A4"/>
    <w:rsid w:val="004D0DC9"/>
    <w:rsid w:val="004D0E25"/>
    <w:rsid w:val="004D1DA6"/>
    <w:rsid w:val="004D2BC5"/>
    <w:rsid w:val="004D32EF"/>
    <w:rsid w:val="004D3D13"/>
    <w:rsid w:val="004D4120"/>
    <w:rsid w:val="004D5B67"/>
    <w:rsid w:val="004D692B"/>
    <w:rsid w:val="004D6B20"/>
    <w:rsid w:val="004E1709"/>
    <w:rsid w:val="004E22AB"/>
    <w:rsid w:val="004E288E"/>
    <w:rsid w:val="004E2F94"/>
    <w:rsid w:val="004E3D97"/>
    <w:rsid w:val="004E58EF"/>
    <w:rsid w:val="004E64CD"/>
    <w:rsid w:val="004F43D5"/>
    <w:rsid w:val="004F559F"/>
    <w:rsid w:val="004F59C8"/>
    <w:rsid w:val="004F5CD7"/>
    <w:rsid w:val="004F61A9"/>
    <w:rsid w:val="00500948"/>
    <w:rsid w:val="00502D3B"/>
    <w:rsid w:val="005042B7"/>
    <w:rsid w:val="005048F7"/>
    <w:rsid w:val="00505210"/>
    <w:rsid w:val="0050729F"/>
    <w:rsid w:val="00510B76"/>
    <w:rsid w:val="00511A66"/>
    <w:rsid w:val="005120F9"/>
    <w:rsid w:val="005129C4"/>
    <w:rsid w:val="005150DC"/>
    <w:rsid w:val="005162D7"/>
    <w:rsid w:val="00516615"/>
    <w:rsid w:val="00520492"/>
    <w:rsid w:val="00521AB1"/>
    <w:rsid w:val="0052289F"/>
    <w:rsid w:val="005230FC"/>
    <w:rsid w:val="005239DD"/>
    <w:rsid w:val="00525BB1"/>
    <w:rsid w:val="00525BC4"/>
    <w:rsid w:val="0052696E"/>
    <w:rsid w:val="0052717E"/>
    <w:rsid w:val="0052736E"/>
    <w:rsid w:val="00527BF7"/>
    <w:rsid w:val="00527E4A"/>
    <w:rsid w:val="0053103E"/>
    <w:rsid w:val="00531EBA"/>
    <w:rsid w:val="00532CFE"/>
    <w:rsid w:val="00532E2C"/>
    <w:rsid w:val="0053351F"/>
    <w:rsid w:val="005348D4"/>
    <w:rsid w:val="00535DD2"/>
    <w:rsid w:val="005379C7"/>
    <w:rsid w:val="00540820"/>
    <w:rsid w:val="00541327"/>
    <w:rsid w:val="00546E0D"/>
    <w:rsid w:val="005504AD"/>
    <w:rsid w:val="005512C4"/>
    <w:rsid w:val="005520C8"/>
    <w:rsid w:val="0055480A"/>
    <w:rsid w:val="00556210"/>
    <w:rsid w:val="005569F7"/>
    <w:rsid w:val="00560C5A"/>
    <w:rsid w:val="005621DE"/>
    <w:rsid w:val="00562EDE"/>
    <w:rsid w:val="00562F9E"/>
    <w:rsid w:val="005633AC"/>
    <w:rsid w:val="00563863"/>
    <w:rsid w:val="0056617D"/>
    <w:rsid w:val="00574447"/>
    <w:rsid w:val="005745CE"/>
    <w:rsid w:val="005773D0"/>
    <w:rsid w:val="00577996"/>
    <w:rsid w:val="00581C04"/>
    <w:rsid w:val="005864F2"/>
    <w:rsid w:val="0059261E"/>
    <w:rsid w:val="00592649"/>
    <w:rsid w:val="005934A6"/>
    <w:rsid w:val="005958EE"/>
    <w:rsid w:val="00595E87"/>
    <w:rsid w:val="005968ED"/>
    <w:rsid w:val="0059746F"/>
    <w:rsid w:val="005A2D28"/>
    <w:rsid w:val="005A36FD"/>
    <w:rsid w:val="005A3EBC"/>
    <w:rsid w:val="005A45CF"/>
    <w:rsid w:val="005A71E7"/>
    <w:rsid w:val="005B1DBA"/>
    <w:rsid w:val="005B245E"/>
    <w:rsid w:val="005B299E"/>
    <w:rsid w:val="005B3365"/>
    <w:rsid w:val="005B35B3"/>
    <w:rsid w:val="005B3B83"/>
    <w:rsid w:val="005B5FF5"/>
    <w:rsid w:val="005B6A5F"/>
    <w:rsid w:val="005B74DD"/>
    <w:rsid w:val="005B7AC2"/>
    <w:rsid w:val="005C013D"/>
    <w:rsid w:val="005C14A2"/>
    <w:rsid w:val="005C20BD"/>
    <w:rsid w:val="005C2CD3"/>
    <w:rsid w:val="005C2DE8"/>
    <w:rsid w:val="005C3647"/>
    <w:rsid w:val="005C436E"/>
    <w:rsid w:val="005C4DA1"/>
    <w:rsid w:val="005C77C7"/>
    <w:rsid w:val="005D048C"/>
    <w:rsid w:val="005D09A5"/>
    <w:rsid w:val="005D1685"/>
    <w:rsid w:val="005D313D"/>
    <w:rsid w:val="005D3F81"/>
    <w:rsid w:val="005D7979"/>
    <w:rsid w:val="005E10A6"/>
    <w:rsid w:val="005E1F6B"/>
    <w:rsid w:val="005E4190"/>
    <w:rsid w:val="005E4DFA"/>
    <w:rsid w:val="005E5598"/>
    <w:rsid w:val="005E62E4"/>
    <w:rsid w:val="005F0860"/>
    <w:rsid w:val="005F2361"/>
    <w:rsid w:val="005F3C41"/>
    <w:rsid w:val="005F4625"/>
    <w:rsid w:val="005F5300"/>
    <w:rsid w:val="005F6D1E"/>
    <w:rsid w:val="005F7212"/>
    <w:rsid w:val="005F744A"/>
    <w:rsid w:val="0060170A"/>
    <w:rsid w:val="00603604"/>
    <w:rsid w:val="00603EAD"/>
    <w:rsid w:val="00603F78"/>
    <w:rsid w:val="006073F4"/>
    <w:rsid w:val="00607D26"/>
    <w:rsid w:val="00610C5C"/>
    <w:rsid w:val="00610F47"/>
    <w:rsid w:val="00611E96"/>
    <w:rsid w:val="00620322"/>
    <w:rsid w:val="00620F5A"/>
    <w:rsid w:val="00621BEB"/>
    <w:rsid w:val="006234F4"/>
    <w:rsid w:val="00624FDB"/>
    <w:rsid w:val="00625F29"/>
    <w:rsid w:val="006269DA"/>
    <w:rsid w:val="006313F2"/>
    <w:rsid w:val="00631F85"/>
    <w:rsid w:val="00632142"/>
    <w:rsid w:val="00632FE1"/>
    <w:rsid w:val="00634553"/>
    <w:rsid w:val="006367F7"/>
    <w:rsid w:val="00636DDE"/>
    <w:rsid w:val="006372B3"/>
    <w:rsid w:val="006408D3"/>
    <w:rsid w:val="00640E42"/>
    <w:rsid w:val="00642389"/>
    <w:rsid w:val="00642405"/>
    <w:rsid w:val="006428FF"/>
    <w:rsid w:val="0064344F"/>
    <w:rsid w:val="0064373E"/>
    <w:rsid w:val="00643EFC"/>
    <w:rsid w:val="0064465F"/>
    <w:rsid w:val="00644BBA"/>
    <w:rsid w:val="00646292"/>
    <w:rsid w:val="00646C6C"/>
    <w:rsid w:val="00647746"/>
    <w:rsid w:val="006506F9"/>
    <w:rsid w:val="00650AE8"/>
    <w:rsid w:val="00653DF8"/>
    <w:rsid w:val="00654A2F"/>
    <w:rsid w:val="00657098"/>
    <w:rsid w:val="00657275"/>
    <w:rsid w:val="006577E7"/>
    <w:rsid w:val="00662508"/>
    <w:rsid w:val="00663688"/>
    <w:rsid w:val="00663BE9"/>
    <w:rsid w:val="006647C2"/>
    <w:rsid w:val="006649D6"/>
    <w:rsid w:val="00665279"/>
    <w:rsid w:val="006676ED"/>
    <w:rsid w:val="006701ED"/>
    <w:rsid w:val="006714BD"/>
    <w:rsid w:val="00672A59"/>
    <w:rsid w:val="00673F72"/>
    <w:rsid w:val="00675BEC"/>
    <w:rsid w:val="00675D99"/>
    <w:rsid w:val="00676206"/>
    <w:rsid w:val="00676CB7"/>
    <w:rsid w:val="00677089"/>
    <w:rsid w:val="0067774F"/>
    <w:rsid w:val="00677869"/>
    <w:rsid w:val="00680231"/>
    <w:rsid w:val="006807B0"/>
    <w:rsid w:val="00681701"/>
    <w:rsid w:val="006825B6"/>
    <w:rsid w:val="00683029"/>
    <w:rsid w:val="00683793"/>
    <w:rsid w:val="006837D7"/>
    <w:rsid w:val="0068445E"/>
    <w:rsid w:val="00685419"/>
    <w:rsid w:val="006858D1"/>
    <w:rsid w:val="00686D24"/>
    <w:rsid w:val="00687167"/>
    <w:rsid w:val="00687A61"/>
    <w:rsid w:val="00687A6B"/>
    <w:rsid w:val="00690965"/>
    <w:rsid w:val="0069162A"/>
    <w:rsid w:val="00692AC2"/>
    <w:rsid w:val="006943E8"/>
    <w:rsid w:val="00695A66"/>
    <w:rsid w:val="00696982"/>
    <w:rsid w:val="00696DCA"/>
    <w:rsid w:val="006978E5"/>
    <w:rsid w:val="006A0955"/>
    <w:rsid w:val="006A172A"/>
    <w:rsid w:val="006A4AF9"/>
    <w:rsid w:val="006A4E0D"/>
    <w:rsid w:val="006A6834"/>
    <w:rsid w:val="006B0F35"/>
    <w:rsid w:val="006B2A5A"/>
    <w:rsid w:val="006B31F7"/>
    <w:rsid w:val="006B4209"/>
    <w:rsid w:val="006B5C79"/>
    <w:rsid w:val="006B5DF4"/>
    <w:rsid w:val="006B62F3"/>
    <w:rsid w:val="006B64EB"/>
    <w:rsid w:val="006C0A65"/>
    <w:rsid w:val="006C0B64"/>
    <w:rsid w:val="006C1333"/>
    <w:rsid w:val="006C30FC"/>
    <w:rsid w:val="006C6FBF"/>
    <w:rsid w:val="006C70FD"/>
    <w:rsid w:val="006C72A2"/>
    <w:rsid w:val="006D47F1"/>
    <w:rsid w:val="006D4DAA"/>
    <w:rsid w:val="006D615E"/>
    <w:rsid w:val="006D639E"/>
    <w:rsid w:val="006E252F"/>
    <w:rsid w:val="006E262C"/>
    <w:rsid w:val="006E2E23"/>
    <w:rsid w:val="006E453F"/>
    <w:rsid w:val="006E461A"/>
    <w:rsid w:val="006E5136"/>
    <w:rsid w:val="006E5AEF"/>
    <w:rsid w:val="006F108F"/>
    <w:rsid w:val="006F2B21"/>
    <w:rsid w:val="006F33B2"/>
    <w:rsid w:val="006F40D5"/>
    <w:rsid w:val="006F4AAF"/>
    <w:rsid w:val="006F5215"/>
    <w:rsid w:val="006F5BC9"/>
    <w:rsid w:val="006F62FC"/>
    <w:rsid w:val="006F7DAE"/>
    <w:rsid w:val="00700794"/>
    <w:rsid w:val="007015AD"/>
    <w:rsid w:val="0070395C"/>
    <w:rsid w:val="00703BF4"/>
    <w:rsid w:val="00703C47"/>
    <w:rsid w:val="00704B47"/>
    <w:rsid w:val="0070508C"/>
    <w:rsid w:val="00705FD0"/>
    <w:rsid w:val="007068AE"/>
    <w:rsid w:val="00707483"/>
    <w:rsid w:val="007100EA"/>
    <w:rsid w:val="00711629"/>
    <w:rsid w:val="0071478D"/>
    <w:rsid w:val="007152F3"/>
    <w:rsid w:val="00715467"/>
    <w:rsid w:val="007175AA"/>
    <w:rsid w:val="00720010"/>
    <w:rsid w:val="00720058"/>
    <w:rsid w:val="00720781"/>
    <w:rsid w:val="0072090B"/>
    <w:rsid w:val="0072144E"/>
    <w:rsid w:val="0072374E"/>
    <w:rsid w:val="0072431C"/>
    <w:rsid w:val="00726C62"/>
    <w:rsid w:val="00726D99"/>
    <w:rsid w:val="007274F5"/>
    <w:rsid w:val="00727B86"/>
    <w:rsid w:val="00730B59"/>
    <w:rsid w:val="00733389"/>
    <w:rsid w:val="00734966"/>
    <w:rsid w:val="00734C6D"/>
    <w:rsid w:val="00735659"/>
    <w:rsid w:val="00737F2B"/>
    <w:rsid w:val="00740B0A"/>
    <w:rsid w:val="00741955"/>
    <w:rsid w:val="00741CE6"/>
    <w:rsid w:val="0074340E"/>
    <w:rsid w:val="00743BD1"/>
    <w:rsid w:val="00744608"/>
    <w:rsid w:val="00745AD6"/>
    <w:rsid w:val="00747001"/>
    <w:rsid w:val="0074750A"/>
    <w:rsid w:val="00747DF8"/>
    <w:rsid w:val="0075041B"/>
    <w:rsid w:val="0075249F"/>
    <w:rsid w:val="00753389"/>
    <w:rsid w:val="00753E64"/>
    <w:rsid w:val="00754487"/>
    <w:rsid w:val="00755F0E"/>
    <w:rsid w:val="0075662D"/>
    <w:rsid w:val="00757267"/>
    <w:rsid w:val="007578FC"/>
    <w:rsid w:val="00757C10"/>
    <w:rsid w:val="00760849"/>
    <w:rsid w:val="00760917"/>
    <w:rsid w:val="00760FE7"/>
    <w:rsid w:val="007612B3"/>
    <w:rsid w:val="00761F75"/>
    <w:rsid w:val="00763476"/>
    <w:rsid w:val="0076530B"/>
    <w:rsid w:val="00765F20"/>
    <w:rsid w:val="00765F8E"/>
    <w:rsid w:val="007667D8"/>
    <w:rsid w:val="00766DA4"/>
    <w:rsid w:val="0076797E"/>
    <w:rsid w:val="00770517"/>
    <w:rsid w:val="00773A21"/>
    <w:rsid w:val="0077441B"/>
    <w:rsid w:val="00774AF2"/>
    <w:rsid w:val="00776297"/>
    <w:rsid w:val="007763D0"/>
    <w:rsid w:val="007767F2"/>
    <w:rsid w:val="00782F60"/>
    <w:rsid w:val="007873D3"/>
    <w:rsid w:val="00787C4F"/>
    <w:rsid w:val="00790BAF"/>
    <w:rsid w:val="00791E2C"/>
    <w:rsid w:val="00794370"/>
    <w:rsid w:val="007952C4"/>
    <w:rsid w:val="007966A7"/>
    <w:rsid w:val="00797AE5"/>
    <w:rsid w:val="00797C22"/>
    <w:rsid w:val="007A1D40"/>
    <w:rsid w:val="007A40B3"/>
    <w:rsid w:val="007A4B36"/>
    <w:rsid w:val="007A51F8"/>
    <w:rsid w:val="007B08B4"/>
    <w:rsid w:val="007B09F9"/>
    <w:rsid w:val="007B1AF8"/>
    <w:rsid w:val="007B1D26"/>
    <w:rsid w:val="007B2645"/>
    <w:rsid w:val="007B35E8"/>
    <w:rsid w:val="007B4277"/>
    <w:rsid w:val="007B457C"/>
    <w:rsid w:val="007B4789"/>
    <w:rsid w:val="007B4BB2"/>
    <w:rsid w:val="007B724C"/>
    <w:rsid w:val="007B7798"/>
    <w:rsid w:val="007B7BDC"/>
    <w:rsid w:val="007B7BF5"/>
    <w:rsid w:val="007C00AE"/>
    <w:rsid w:val="007C083D"/>
    <w:rsid w:val="007C0E4C"/>
    <w:rsid w:val="007C26A9"/>
    <w:rsid w:val="007C2B09"/>
    <w:rsid w:val="007C4EBF"/>
    <w:rsid w:val="007D041E"/>
    <w:rsid w:val="007D05F2"/>
    <w:rsid w:val="007D0D4A"/>
    <w:rsid w:val="007D1A0C"/>
    <w:rsid w:val="007D1DCE"/>
    <w:rsid w:val="007D2F9F"/>
    <w:rsid w:val="007D35EF"/>
    <w:rsid w:val="007D3BCA"/>
    <w:rsid w:val="007D58CE"/>
    <w:rsid w:val="007D5B83"/>
    <w:rsid w:val="007D5C70"/>
    <w:rsid w:val="007D77C7"/>
    <w:rsid w:val="007E082E"/>
    <w:rsid w:val="007E0A3E"/>
    <w:rsid w:val="007E0F82"/>
    <w:rsid w:val="007E512A"/>
    <w:rsid w:val="007E64EE"/>
    <w:rsid w:val="007F1548"/>
    <w:rsid w:val="007F17FE"/>
    <w:rsid w:val="007F347A"/>
    <w:rsid w:val="007F4E07"/>
    <w:rsid w:val="007F6F02"/>
    <w:rsid w:val="007F778D"/>
    <w:rsid w:val="008002B0"/>
    <w:rsid w:val="00800365"/>
    <w:rsid w:val="00800F5B"/>
    <w:rsid w:val="00801CA7"/>
    <w:rsid w:val="008024F3"/>
    <w:rsid w:val="00803B0A"/>
    <w:rsid w:val="0080424B"/>
    <w:rsid w:val="00804FA4"/>
    <w:rsid w:val="008062B1"/>
    <w:rsid w:val="00806EAD"/>
    <w:rsid w:val="008074E7"/>
    <w:rsid w:val="0081165C"/>
    <w:rsid w:val="008117F0"/>
    <w:rsid w:val="00812342"/>
    <w:rsid w:val="00813715"/>
    <w:rsid w:val="00815499"/>
    <w:rsid w:val="00816030"/>
    <w:rsid w:val="00817A4F"/>
    <w:rsid w:val="008215B6"/>
    <w:rsid w:val="00822069"/>
    <w:rsid w:val="008237C8"/>
    <w:rsid w:val="008238D6"/>
    <w:rsid w:val="00824B09"/>
    <w:rsid w:val="00825910"/>
    <w:rsid w:val="0082644E"/>
    <w:rsid w:val="008278A2"/>
    <w:rsid w:val="00831D43"/>
    <w:rsid w:val="00831F9D"/>
    <w:rsid w:val="00832ECA"/>
    <w:rsid w:val="00833E13"/>
    <w:rsid w:val="00835DFA"/>
    <w:rsid w:val="00837BFC"/>
    <w:rsid w:val="008441E2"/>
    <w:rsid w:val="00844BC5"/>
    <w:rsid w:val="00846DB3"/>
    <w:rsid w:val="00846E27"/>
    <w:rsid w:val="00850776"/>
    <w:rsid w:val="008507CD"/>
    <w:rsid w:val="00855B6C"/>
    <w:rsid w:val="00856366"/>
    <w:rsid w:val="0085722A"/>
    <w:rsid w:val="008572EF"/>
    <w:rsid w:val="00860BF9"/>
    <w:rsid w:val="00861F0E"/>
    <w:rsid w:val="0086240C"/>
    <w:rsid w:val="00862A71"/>
    <w:rsid w:val="008636CE"/>
    <w:rsid w:val="00865245"/>
    <w:rsid w:val="008657EA"/>
    <w:rsid w:val="00865CA4"/>
    <w:rsid w:val="008660F9"/>
    <w:rsid w:val="00866B77"/>
    <w:rsid w:val="00867BC8"/>
    <w:rsid w:val="00871B3D"/>
    <w:rsid w:val="0087306B"/>
    <w:rsid w:val="008731AD"/>
    <w:rsid w:val="008760F5"/>
    <w:rsid w:val="00876428"/>
    <w:rsid w:val="00877092"/>
    <w:rsid w:val="00877D05"/>
    <w:rsid w:val="00881579"/>
    <w:rsid w:val="0088416C"/>
    <w:rsid w:val="008846BA"/>
    <w:rsid w:val="00884D71"/>
    <w:rsid w:val="00884DE8"/>
    <w:rsid w:val="0088570B"/>
    <w:rsid w:val="00886BDB"/>
    <w:rsid w:val="00887382"/>
    <w:rsid w:val="00887497"/>
    <w:rsid w:val="00887FA2"/>
    <w:rsid w:val="00892CE1"/>
    <w:rsid w:val="00894E62"/>
    <w:rsid w:val="008965C2"/>
    <w:rsid w:val="008966F4"/>
    <w:rsid w:val="00896DC2"/>
    <w:rsid w:val="0089736F"/>
    <w:rsid w:val="00897F26"/>
    <w:rsid w:val="008A1EAA"/>
    <w:rsid w:val="008A338B"/>
    <w:rsid w:val="008A3DAD"/>
    <w:rsid w:val="008A5113"/>
    <w:rsid w:val="008A6EBA"/>
    <w:rsid w:val="008A6F4B"/>
    <w:rsid w:val="008B0733"/>
    <w:rsid w:val="008B0746"/>
    <w:rsid w:val="008B7393"/>
    <w:rsid w:val="008B78E4"/>
    <w:rsid w:val="008C26D7"/>
    <w:rsid w:val="008C6736"/>
    <w:rsid w:val="008C6A67"/>
    <w:rsid w:val="008C6FF8"/>
    <w:rsid w:val="008D149E"/>
    <w:rsid w:val="008D1AD7"/>
    <w:rsid w:val="008D1F2D"/>
    <w:rsid w:val="008D265F"/>
    <w:rsid w:val="008D2DB9"/>
    <w:rsid w:val="008D319B"/>
    <w:rsid w:val="008D3B3A"/>
    <w:rsid w:val="008D464D"/>
    <w:rsid w:val="008D4CE3"/>
    <w:rsid w:val="008D5A5D"/>
    <w:rsid w:val="008D5D4A"/>
    <w:rsid w:val="008D6A50"/>
    <w:rsid w:val="008D7758"/>
    <w:rsid w:val="008E1689"/>
    <w:rsid w:val="008E2A0B"/>
    <w:rsid w:val="008E34E0"/>
    <w:rsid w:val="008E3AB1"/>
    <w:rsid w:val="008E4F78"/>
    <w:rsid w:val="008E533B"/>
    <w:rsid w:val="008F1780"/>
    <w:rsid w:val="008F2D78"/>
    <w:rsid w:val="008F62F1"/>
    <w:rsid w:val="008F6747"/>
    <w:rsid w:val="009000B6"/>
    <w:rsid w:val="00900E15"/>
    <w:rsid w:val="00900E55"/>
    <w:rsid w:val="00902C81"/>
    <w:rsid w:val="00903E69"/>
    <w:rsid w:val="009053D2"/>
    <w:rsid w:val="00907800"/>
    <w:rsid w:val="009111E1"/>
    <w:rsid w:val="00911CB1"/>
    <w:rsid w:val="00912908"/>
    <w:rsid w:val="009135EE"/>
    <w:rsid w:val="00914314"/>
    <w:rsid w:val="0091571F"/>
    <w:rsid w:val="00916B16"/>
    <w:rsid w:val="0091723F"/>
    <w:rsid w:val="00917FF4"/>
    <w:rsid w:val="009216B8"/>
    <w:rsid w:val="00922673"/>
    <w:rsid w:val="00922C1C"/>
    <w:rsid w:val="0092321A"/>
    <w:rsid w:val="0092365B"/>
    <w:rsid w:val="009245D8"/>
    <w:rsid w:val="00924ABE"/>
    <w:rsid w:val="009250F0"/>
    <w:rsid w:val="00925700"/>
    <w:rsid w:val="0092619D"/>
    <w:rsid w:val="009262F6"/>
    <w:rsid w:val="0093079B"/>
    <w:rsid w:val="0093161D"/>
    <w:rsid w:val="00932004"/>
    <w:rsid w:val="009323A4"/>
    <w:rsid w:val="00932E43"/>
    <w:rsid w:val="0093686F"/>
    <w:rsid w:val="009368AF"/>
    <w:rsid w:val="00936EAC"/>
    <w:rsid w:val="009373D1"/>
    <w:rsid w:val="009375C0"/>
    <w:rsid w:val="009402D1"/>
    <w:rsid w:val="009406DE"/>
    <w:rsid w:val="00940A52"/>
    <w:rsid w:val="00943504"/>
    <w:rsid w:val="009464DE"/>
    <w:rsid w:val="00946609"/>
    <w:rsid w:val="00946949"/>
    <w:rsid w:val="00947061"/>
    <w:rsid w:val="009470E2"/>
    <w:rsid w:val="00947345"/>
    <w:rsid w:val="0095181A"/>
    <w:rsid w:val="00951F32"/>
    <w:rsid w:val="00952E27"/>
    <w:rsid w:val="00952ECE"/>
    <w:rsid w:val="00953EA5"/>
    <w:rsid w:val="00954504"/>
    <w:rsid w:val="00954F92"/>
    <w:rsid w:val="0095519A"/>
    <w:rsid w:val="00957EC4"/>
    <w:rsid w:val="00960E37"/>
    <w:rsid w:val="00961D61"/>
    <w:rsid w:val="009624B8"/>
    <w:rsid w:val="00966D45"/>
    <w:rsid w:val="00971E97"/>
    <w:rsid w:val="00972B6E"/>
    <w:rsid w:val="00972CF7"/>
    <w:rsid w:val="009731F7"/>
    <w:rsid w:val="00973930"/>
    <w:rsid w:val="009755A8"/>
    <w:rsid w:val="009800E0"/>
    <w:rsid w:val="009813BF"/>
    <w:rsid w:val="0098184E"/>
    <w:rsid w:val="00982E79"/>
    <w:rsid w:val="00983155"/>
    <w:rsid w:val="00984CF5"/>
    <w:rsid w:val="0098557F"/>
    <w:rsid w:val="00985AE1"/>
    <w:rsid w:val="00993445"/>
    <w:rsid w:val="00993E8D"/>
    <w:rsid w:val="00993F79"/>
    <w:rsid w:val="00996949"/>
    <w:rsid w:val="009A034C"/>
    <w:rsid w:val="009A0A84"/>
    <w:rsid w:val="009A12D2"/>
    <w:rsid w:val="009A1AA9"/>
    <w:rsid w:val="009A1F08"/>
    <w:rsid w:val="009A2724"/>
    <w:rsid w:val="009A2B2F"/>
    <w:rsid w:val="009A3337"/>
    <w:rsid w:val="009A3DC0"/>
    <w:rsid w:val="009A4521"/>
    <w:rsid w:val="009A7AD7"/>
    <w:rsid w:val="009B0539"/>
    <w:rsid w:val="009B1164"/>
    <w:rsid w:val="009B13CF"/>
    <w:rsid w:val="009B1F32"/>
    <w:rsid w:val="009B4134"/>
    <w:rsid w:val="009B4A7D"/>
    <w:rsid w:val="009B4FF3"/>
    <w:rsid w:val="009B5044"/>
    <w:rsid w:val="009B751F"/>
    <w:rsid w:val="009B756F"/>
    <w:rsid w:val="009C011B"/>
    <w:rsid w:val="009C0AA2"/>
    <w:rsid w:val="009C12BD"/>
    <w:rsid w:val="009C1543"/>
    <w:rsid w:val="009C26E8"/>
    <w:rsid w:val="009C3079"/>
    <w:rsid w:val="009C5817"/>
    <w:rsid w:val="009C602E"/>
    <w:rsid w:val="009C73FD"/>
    <w:rsid w:val="009C7E29"/>
    <w:rsid w:val="009D282B"/>
    <w:rsid w:val="009D2FF0"/>
    <w:rsid w:val="009D315E"/>
    <w:rsid w:val="009D5118"/>
    <w:rsid w:val="009E001C"/>
    <w:rsid w:val="009E1968"/>
    <w:rsid w:val="009E1C77"/>
    <w:rsid w:val="009E2C50"/>
    <w:rsid w:val="009E3115"/>
    <w:rsid w:val="009E3198"/>
    <w:rsid w:val="009E4976"/>
    <w:rsid w:val="009E5406"/>
    <w:rsid w:val="009E62B3"/>
    <w:rsid w:val="009E72E9"/>
    <w:rsid w:val="009F088F"/>
    <w:rsid w:val="009F0A68"/>
    <w:rsid w:val="009F1042"/>
    <w:rsid w:val="009F1521"/>
    <w:rsid w:val="009F5F67"/>
    <w:rsid w:val="009F6E78"/>
    <w:rsid w:val="009F7196"/>
    <w:rsid w:val="009F76E1"/>
    <w:rsid w:val="009F7C28"/>
    <w:rsid w:val="00A000AF"/>
    <w:rsid w:val="00A01832"/>
    <w:rsid w:val="00A022A9"/>
    <w:rsid w:val="00A02E5C"/>
    <w:rsid w:val="00A03246"/>
    <w:rsid w:val="00A039FA"/>
    <w:rsid w:val="00A057E5"/>
    <w:rsid w:val="00A128AD"/>
    <w:rsid w:val="00A12A1D"/>
    <w:rsid w:val="00A1350D"/>
    <w:rsid w:val="00A137AD"/>
    <w:rsid w:val="00A14CF9"/>
    <w:rsid w:val="00A1534C"/>
    <w:rsid w:val="00A16058"/>
    <w:rsid w:val="00A163AF"/>
    <w:rsid w:val="00A1644C"/>
    <w:rsid w:val="00A16A64"/>
    <w:rsid w:val="00A17176"/>
    <w:rsid w:val="00A17656"/>
    <w:rsid w:val="00A20114"/>
    <w:rsid w:val="00A20388"/>
    <w:rsid w:val="00A22700"/>
    <w:rsid w:val="00A2275C"/>
    <w:rsid w:val="00A22D12"/>
    <w:rsid w:val="00A23576"/>
    <w:rsid w:val="00A23C04"/>
    <w:rsid w:val="00A26F3A"/>
    <w:rsid w:val="00A27FC6"/>
    <w:rsid w:val="00A31371"/>
    <w:rsid w:val="00A31EEB"/>
    <w:rsid w:val="00A334A7"/>
    <w:rsid w:val="00A338F3"/>
    <w:rsid w:val="00A34600"/>
    <w:rsid w:val="00A34F45"/>
    <w:rsid w:val="00A35156"/>
    <w:rsid w:val="00A35768"/>
    <w:rsid w:val="00A35C76"/>
    <w:rsid w:val="00A3687E"/>
    <w:rsid w:val="00A3690E"/>
    <w:rsid w:val="00A37772"/>
    <w:rsid w:val="00A37C67"/>
    <w:rsid w:val="00A37DCD"/>
    <w:rsid w:val="00A410DE"/>
    <w:rsid w:val="00A42D28"/>
    <w:rsid w:val="00A43208"/>
    <w:rsid w:val="00A4372B"/>
    <w:rsid w:val="00A438C1"/>
    <w:rsid w:val="00A43D28"/>
    <w:rsid w:val="00A43E0B"/>
    <w:rsid w:val="00A445CD"/>
    <w:rsid w:val="00A453E0"/>
    <w:rsid w:val="00A4588E"/>
    <w:rsid w:val="00A50476"/>
    <w:rsid w:val="00A50E77"/>
    <w:rsid w:val="00A51815"/>
    <w:rsid w:val="00A539A3"/>
    <w:rsid w:val="00A543D7"/>
    <w:rsid w:val="00A60151"/>
    <w:rsid w:val="00A63188"/>
    <w:rsid w:val="00A6477C"/>
    <w:rsid w:val="00A647BD"/>
    <w:rsid w:val="00A64EF0"/>
    <w:rsid w:val="00A658A1"/>
    <w:rsid w:val="00A65F87"/>
    <w:rsid w:val="00A66707"/>
    <w:rsid w:val="00A6725D"/>
    <w:rsid w:val="00A71E34"/>
    <w:rsid w:val="00A7206D"/>
    <w:rsid w:val="00A72B96"/>
    <w:rsid w:val="00A730EE"/>
    <w:rsid w:val="00A73207"/>
    <w:rsid w:val="00A750EE"/>
    <w:rsid w:val="00A82DFD"/>
    <w:rsid w:val="00A86C3E"/>
    <w:rsid w:val="00A90B3C"/>
    <w:rsid w:val="00A90DA1"/>
    <w:rsid w:val="00A912D3"/>
    <w:rsid w:val="00A917F9"/>
    <w:rsid w:val="00A91F62"/>
    <w:rsid w:val="00A923A3"/>
    <w:rsid w:val="00A9278F"/>
    <w:rsid w:val="00A92FBC"/>
    <w:rsid w:val="00A97E5B"/>
    <w:rsid w:val="00A97F45"/>
    <w:rsid w:val="00AA3D37"/>
    <w:rsid w:val="00AA5429"/>
    <w:rsid w:val="00AA5C28"/>
    <w:rsid w:val="00AA5CE6"/>
    <w:rsid w:val="00AA614B"/>
    <w:rsid w:val="00AB1AEB"/>
    <w:rsid w:val="00AB425B"/>
    <w:rsid w:val="00AB48FE"/>
    <w:rsid w:val="00AB68BA"/>
    <w:rsid w:val="00AB7044"/>
    <w:rsid w:val="00AB76D0"/>
    <w:rsid w:val="00AB7B22"/>
    <w:rsid w:val="00AB7F60"/>
    <w:rsid w:val="00AC0BFB"/>
    <w:rsid w:val="00AC1CCD"/>
    <w:rsid w:val="00AC2672"/>
    <w:rsid w:val="00AC314A"/>
    <w:rsid w:val="00AC35F2"/>
    <w:rsid w:val="00AC3B7A"/>
    <w:rsid w:val="00AC4B57"/>
    <w:rsid w:val="00AC5019"/>
    <w:rsid w:val="00AC6785"/>
    <w:rsid w:val="00AC6B19"/>
    <w:rsid w:val="00AD11FB"/>
    <w:rsid w:val="00AD13DE"/>
    <w:rsid w:val="00AD1C97"/>
    <w:rsid w:val="00AD2507"/>
    <w:rsid w:val="00AD2AB5"/>
    <w:rsid w:val="00AD31AF"/>
    <w:rsid w:val="00AD44AE"/>
    <w:rsid w:val="00AD44B2"/>
    <w:rsid w:val="00AD5145"/>
    <w:rsid w:val="00AD794D"/>
    <w:rsid w:val="00AE245B"/>
    <w:rsid w:val="00AE38C1"/>
    <w:rsid w:val="00AE5FDD"/>
    <w:rsid w:val="00AE5FFE"/>
    <w:rsid w:val="00AE68CE"/>
    <w:rsid w:val="00AE69C2"/>
    <w:rsid w:val="00AE70D7"/>
    <w:rsid w:val="00AF054A"/>
    <w:rsid w:val="00AF08AB"/>
    <w:rsid w:val="00AF14C5"/>
    <w:rsid w:val="00AF5C08"/>
    <w:rsid w:val="00AF6D08"/>
    <w:rsid w:val="00B013D1"/>
    <w:rsid w:val="00B01BAC"/>
    <w:rsid w:val="00B02D5B"/>
    <w:rsid w:val="00B0331C"/>
    <w:rsid w:val="00B03795"/>
    <w:rsid w:val="00B03BE2"/>
    <w:rsid w:val="00B05464"/>
    <w:rsid w:val="00B057D2"/>
    <w:rsid w:val="00B061F9"/>
    <w:rsid w:val="00B12F69"/>
    <w:rsid w:val="00B13855"/>
    <w:rsid w:val="00B1399F"/>
    <w:rsid w:val="00B13E27"/>
    <w:rsid w:val="00B148A0"/>
    <w:rsid w:val="00B14F3D"/>
    <w:rsid w:val="00B154CE"/>
    <w:rsid w:val="00B15863"/>
    <w:rsid w:val="00B16B79"/>
    <w:rsid w:val="00B17AC0"/>
    <w:rsid w:val="00B17CAE"/>
    <w:rsid w:val="00B2014F"/>
    <w:rsid w:val="00B203EF"/>
    <w:rsid w:val="00B203FF"/>
    <w:rsid w:val="00B210B8"/>
    <w:rsid w:val="00B23A7E"/>
    <w:rsid w:val="00B244AD"/>
    <w:rsid w:val="00B27F48"/>
    <w:rsid w:val="00B34DBC"/>
    <w:rsid w:val="00B35167"/>
    <w:rsid w:val="00B359F9"/>
    <w:rsid w:val="00B35B87"/>
    <w:rsid w:val="00B3733E"/>
    <w:rsid w:val="00B3772B"/>
    <w:rsid w:val="00B4113A"/>
    <w:rsid w:val="00B41C56"/>
    <w:rsid w:val="00B41D1C"/>
    <w:rsid w:val="00B41ECA"/>
    <w:rsid w:val="00B425A6"/>
    <w:rsid w:val="00B42B3E"/>
    <w:rsid w:val="00B44150"/>
    <w:rsid w:val="00B4494E"/>
    <w:rsid w:val="00B44FCC"/>
    <w:rsid w:val="00B45744"/>
    <w:rsid w:val="00B45F84"/>
    <w:rsid w:val="00B51242"/>
    <w:rsid w:val="00B53E62"/>
    <w:rsid w:val="00B60205"/>
    <w:rsid w:val="00B60764"/>
    <w:rsid w:val="00B615A3"/>
    <w:rsid w:val="00B633C4"/>
    <w:rsid w:val="00B639B2"/>
    <w:rsid w:val="00B63FA9"/>
    <w:rsid w:val="00B65ED1"/>
    <w:rsid w:val="00B661CC"/>
    <w:rsid w:val="00B66806"/>
    <w:rsid w:val="00B67991"/>
    <w:rsid w:val="00B706C4"/>
    <w:rsid w:val="00B706DA"/>
    <w:rsid w:val="00B70BAF"/>
    <w:rsid w:val="00B754FA"/>
    <w:rsid w:val="00B75BD1"/>
    <w:rsid w:val="00B76928"/>
    <w:rsid w:val="00B76CC9"/>
    <w:rsid w:val="00B80005"/>
    <w:rsid w:val="00B8109A"/>
    <w:rsid w:val="00B8289E"/>
    <w:rsid w:val="00B85CAE"/>
    <w:rsid w:val="00B86C06"/>
    <w:rsid w:val="00B9079F"/>
    <w:rsid w:val="00B95974"/>
    <w:rsid w:val="00B95981"/>
    <w:rsid w:val="00B959D3"/>
    <w:rsid w:val="00B97537"/>
    <w:rsid w:val="00BA08B6"/>
    <w:rsid w:val="00BA12AC"/>
    <w:rsid w:val="00BA12B6"/>
    <w:rsid w:val="00BA1FCB"/>
    <w:rsid w:val="00BA31B8"/>
    <w:rsid w:val="00BA4001"/>
    <w:rsid w:val="00BA58D9"/>
    <w:rsid w:val="00BA7BE9"/>
    <w:rsid w:val="00BB050B"/>
    <w:rsid w:val="00BB13A8"/>
    <w:rsid w:val="00BB23B1"/>
    <w:rsid w:val="00BB268D"/>
    <w:rsid w:val="00BB49FA"/>
    <w:rsid w:val="00BB5133"/>
    <w:rsid w:val="00BB52D9"/>
    <w:rsid w:val="00BB5830"/>
    <w:rsid w:val="00BB5C4E"/>
    <w:rsid w:val="00BC2440"/>
    <w:rsid w:val="00BC26F3"/>
    <w:rsid w:val="00BC50F0"/>
    <w:rsid w:val="00BD04A0"/>
    <w:rsid w:val="00BD117F"/>
    <w:rsid w:val="00BD2DA9"/>
    <w:rsid w:val="00BD3DF8"/>
    <w:rsid w:val="00BD411B"/>
    <w:rsid w:val="00BD5EBD"/>
    <w:rsid w:val="00BD6339"/>
    <w:rsid w:val="00BD6AEA"/>
    <w:rsid w:val="00BD711A"/>
    <w:rsid w:val="00BD72D7"/>
    <w:rsid w:val="00BD72FD"/>
    <w:rsid w:val="00BE0ECC"/>
    <w:rsid w:val="00BE0F04"/>
    <w:rsid w:val="00BE14A7"/>
    <w:rsid w:val="00BE1FC1"/>
    <w:rsid w:val="00BE3A33"/>
    <w:rsid w:val="00BE61F9"/>
    <w:rsid w:val="00BE6520"/>
    <w:rsid w:val="00BE72A3"/>
    <w:rsid w:val="00BF3251"/>
    <w:rsid w:val="00BF33D6"/>
    <w:rsid w:val="00BF4708"/>
    <w:rsid w:val="00BF4EAE"/>
    <w:rsid w:val="00BF5A77"/>
    <w:rsid w:val="00BF6A9E"/>
    <w:rsid w:val="00BF6EF4"/>
    <w:rsid w:val="00C004C7"/>
    <w:rsid w:val="00C024D9"/>
    <w:rsid w:val="00C04587"/>
    <w:rsid w:val="00C04BFD"/>
    <w:rsid w:val="00C04DED"/>
    <w:rsid w:val="00C05F92"/>
    <w:rsid w:val="00C10491"/>
    <w:rsid w:val="00C107B9"/>
    <w:rsid w:val="00C11208"/>
    <w:rsid w:val="00C12426"/>
    <w:rsid w:val="00C125C4"/>
    <w:rsid w:val="00C12830"/>
    <w:rsid w:val="00C12BC3"/>
    <w:rsid w:val="00C131D4"/>
    <w:rsid w:val="00C1564B"/>
    <w:rsid w:val="00C1579E"/>
    <w:rsid w:val="00C15881"/>
    <w:rsid w:val="00C15C97"/>
    <w:rsid w:val="00C1653E"/>
    <w:rsid w:val="00C22209"/>
    <w:rsid w:val="00C25080"/>
    <w:rsid w:val="00C27469"/>
    <w:rsid w:val="00C27DE6"/>
    <w:rsid w:val="00C27E17"/>
    <w:rsid w:val="00C32F58"/>
    <w:rsid w:val="00C3370B"/>
    <w:rsid w:val="00C339CE"/>
    <w:rsid w:val="00C33F47"/>
    <w:rsid w:val="00C34A30"/>
    <w:rsid w:val="00C3522B"/>
    <w:rsid w:val="00C355A7"/>
    <w:rsid w:val="00C35869"/>
    <w:rsid w:val="00C42121"/>
    <w:rsid w:val="00C428C4"/>
    <w:rsid w:val="00C42C21"/>
    <w:rsid w:val="00C439C1"/>
    <w:rsid w:val="00C45A9C"/>
    <w:rsid w:val="00C463A4"/>
    <w:rsid w:val="00C46DF2"/>
    <w:rsid w:val="00C518B4"/>
    <w:rsid w:val="00C5261B"/>
    <w:rsid w:val="00C537D6"/>
    <w:rsid w:val="00C54BED"/>
    <w:rsid w:val="00C61FD5"/>
    <w:rsid w:val="00C62575"/>
    <w:rsid w:val="00C6392B"/>
    <w:rsid w:val="00C63E04"/>
    <w:rsid w:val="00C65383"/>
    <w:rsid w:val="00C6708A"/>
    <w:rsid w:val="00C67119"/>
    <w:rsid w:val="00C6787B"/>
    <w:rsid w:val="00C712BA"/>
    <w:rsid w:val="00C7220D"/>
    <w:rsid w:val="00C73148"/>
    <w:rsid w:val="00C73ED0"/>
    <w:rsid w:val="00C76316"/>
    <w:rsid w:val="00C7721D"/>
    <w:rsid w:val="00C77BA8"/>
    <w:rsid w:val="00C81B4C"/>
    <w:rsid w:val="00C831C8"/>
    <w:rsid w:val="00C8357B"/>
    <w:rsid w:val="00C8387D"/>
    <w:rsid w:val="00C841AC"/>
    <w:rsid w:val="00C84AF5"/>
    <w:rsid w:val="00C85879"/>
    <w:rsid w:val="00C863E4"/>
    <w:rsid w:val="00C87C14"/>
    <w:rsid w:val="00C9143B"/>
    <w:rsid w:val="00C919B1"/>
    <w:rsid w:val="00C94CEE"/>
    <w:rsid w:val="00C955E2"/>
    <w:rsid w:val="00CA0165"/>
    <w:rsid w:val="00CA03DA"/>
    <w:rsid w:val="00CA0A3A"/>
    <w:rsid w:val="00CA1254"/>
    <w:rsid w:val="00CA3B5E"/>
    <w:rsid w:val="00CA4897"/>
    <w:rsid w:val="00CA57FC"/>
    <w:rsid w:val="00CA6EE3"/>
    <w:rsid w:val="00CA7183"/>
    <w:rsid w:val="00CA7714"/>
    <w:rsid w:val="00CA77F4"/>
    <w:rsid w:val="00CA78DC"/>
    <w:rsid w:val="00CB03A8"/>
    <w:rsid w:val="00CB0C03"/>
    <w:rsid w:val="00CB17C5"/>
    <w:rsid w:val="00CB2205"/>
    <w:rsid w:val="00CB24BF"/>
    <w:rsid w:val="00CB25EE"/>
    <w:rsid w:val="00CB2F89"/>
    <w:rsid w:val="00CB32CA"/>
    <w:rsid w:val="00CB37CF"/>
    <w:rsid w:val="00CB3802"/>
    <w:rsid w:val="00CB52C2"/>
    <w:rsid w:val="00CB5982"/>
    <w:rsid w:val="00CB65BE"/>
    <w:rsid w:val="00CB67E2"/>
    <w:rsid w:val="00CB7740"/>
    <w:rsid w:val="00CC086A"/>
    <w:rsid w:val="00CC1791"/>
    <w:rsid w:val="00CC27DC"/>
    <w:rsid w:val="00CC330F"/>
    <w:rsid w:val="00CC34C7"/>
    <w:rsid w:val="00CC3CCB"/>
    <w:rsid w:val="00CC5C32"/>
    <w:rsid w:val="00CC6E26"/>
    <w:rsid w:val="00CD0174"/>
    <w:rsid w:val="00CD01BA"/>
    <w:rsid w:val="00CD02FB"/>
    <w:rsid w:val="00CD2C0A"/>
    <w:rsid w:val="00CD3AA0"/>
    <w:rsid w:val="00CD404B"/>
    <w:rsid w:val="00CD69FA"/>
    <w:rsid w:val="00CE00F9"/>
    <w:rsid w:val="00CE114C"/>
    <w:rsid w:val="00CE1E87"/>
    <w:rsid w:val="00CE2368"/>
    <w:rsid w:val="00CE4E17"/>
    <w:rsid w:val="00CE52D4"/>
    <w:rsid w:val="00CE5CC4"/>
    <w:rsid w:val="00CE5E8B"/>
    <w:rsid w:val="00CE655B"/>
    <w:rsid w:val="00CE6CF6"/>
    <w:rsid w:val="00CE6F14"/>
    <w:rsid w:val="00CE71D0"/>
    <w:rsid w:val="00CF085A"/>
    <w:rsid w:val="00CF1668"/>
    <w:rsid w:val="00CF3C6C"/>
    <w:rsid w:val="00CF569E"/>
    <w:rsid w:val="00CF6A6D"/>
    <w:rsid w:val="00CF73F1"/>
    <w:rsid w:val="00CF7D23"/>
    <w:rsid w:val="00D00BD1"/>
    <w:rsid w:val="00D03952"/>
    <w:rsid w:val="00D03AE0"/>
    <w:rsid w:val="00D04073"/>
    <w:rsid w:val="00D052AA"/>
    <w:rsid w:val="00D061F3"/>
    <w:rsid w:val="00D07FF8"/>
    <w:rsid w:val="00D1307F"/>
    <w:rsid w:val="00D130D4"/>
    <w:rsid w:val="00D13B11"/>
    <w:rsid w:val="00D17EFE"/>
    <w:rsid w:val="00D21DB4"/>
    <w:rsid w:val="00D22296"/>
    <w:rsid w:val="00D2276A"/>
    <w:rsid w:val="00D23BD5"/>
    <w:rsid w:val="00D23BE3"/>
    <w:rsid w:val="00D2485E"/>
    <w:rsid w:val="00D24F05"/>
    <w:rsid w:val="00D254F1"/>
    <w:rsid w:val="00D263C6"/>
    <w:rsid w:val="00D271FC"/>
    <w:rsid w:val="00D27786"/>
    <w:rsid w:val="00D31380"/>
    <w:rsid w:val="00D32588"/>
    <w:rsid w:val="00D32655"/>
    <w:rsid w:val="00D3299E"/>
    <w:rsid w:val="00D3666D"/>
    <w:rsid w:val="00D36D4B"/>
    <w:rsid w:val="00D37414"/>
    <w:rsid w:val="00D37B35"/>
    <w:rsid w:val="00D41091"/>
    <w:rsid w:val="00D41ED7"/>
    <w:rsid w:val="00D4487F"/>
    <w:rsid w:val="00D44E42"/>
    <w:rsid w:val="00D45E3B"/>
    <w:rsid w:val="00D465A0"/>
    <w:rsid w:val="00D46FF3"/>
    <w:rsid w:val="00D50661"/>
    <w:rsid w:val="00D5229D"/>
    <w:rsid w:val="00D54525"/>
    <w:rsid w:val="00D5652F"/>
    <w:rsid w:val="00D5741D"/>
    <w:rsid w:val="00D57C55"/>
    <w:rsid w:val="00D60070"/>
    <w:rsid w:val="00D61848"/>
    <w:rsid w:val="00D61A45"/>
    <w:rsid w:val="00D654AA"/>
    <w:rsid w:val="00D66B00"/>
    <w:rsid w:val="00D66BA7"/>
    <w:rsid w:val="00D66D75"/>
    <w:rsid w:val="00D714BB"/>
    <w:rsid w:val="00D717B5"/>
    <w:rsid w:val="00D719DC"/>
    <w:rsid w:val="00D72275"/>
    <w:rsid w:val="00D737C6"/>
    <w:rsid w:val="00D73858"/>
    <w:rsid w:val="00D73B42"/>
    <w:rsid w:val="00D760BA"/>
    <w:rsid w:val="00D77100"/>
    <w:rsid w:val="00D814D2"/>
    <w:rsid w:val="00D82197"/>
    <w:rsid w:val="00D82862"/>
    <w:rsid w:val="00D90DB5"/>
    <w:rsid w:val="00D92C93"/>
    <w:rsid w:val="00D92E64"/>
    <w:rsid w:val="00D9433F"/>
    <w:rsid w:val="00D95AC8"/>
    <w:rsid w:val="00D95FA4"/>
    <w:rsid w:val="00D9627C"/>
    <w:rsid w:val="00D966B8"/>
    <w:rsid w:val="00D9670C"/>
    <w:rsid w:val="00DA277E"/>
    <w:rsid w:val="00DA28E7"/>
    <w:rsid w:val="00DA4776"/>
    <w:rsid w:val="00DA48A4"/>
    <w:rsid w:val="00DA4A5C"/>
    <w:rsid w:val="00DA4C54"/>
    <w:rsid w:val="00DA4CFB"/>
    <w:rsid w:val="00DB2133"/>
    <w:rsid w:val="00DB3324"/>
    <w:rsid w:val="00DB40FD"/>
    <w:rsid w:val="00DC0018"/>
    <w:rsid w:val="00DC0ACE"/>
    <w:rsid w:val="00DC1ACB"/>
    <w:rsid w:val="00DC2878"/>
    <w:rsid w:val="00DC2ABA"/>
    <w:rsid w:val="00DC43FC"/>
    <w:rsid w:val="00DC5731"/>
    <w:rsid w:val="00DC5C2C"/>
    <w:rsid w:val="00DD103E"/>
    <w:rsid w:val="00DD3F46"/>
    <w:rsid w:val="00DD4511"/>
    <w:rsid w:val="00DD4AFE"/>
    <w:rsid w:val="00DD51FE"/>
    <w:rsid w:val="00DE1BEC"/>
    <w:rsid w:val="00DE4527"/>
    <w:rsid w:val="00DE5E8D"/>
    <w:rsid w:val="00DE7D83"/>
    <w:rsid w:val="00DF1252"/>
    <w:rsid w:val="00DF2C20"/>
    <w:rsid w:val="00DF2FE7"/>
    <w:rsid w:val="00DF3C22"/>
    <w:rsid w:val="00DF3F75"/>
    <w:rsid w:val="00DF63A8"/>
    <w:rsid w:val="00DF7082"/>
    <w:rsid w:val="00E00646"/>
    <w:rsid w:val="00E00B07"/>
    <w:rsid w:val="00E03237"/>
    <w:rsid w:val="00E0503A"/>
    <w:rsid w:val="00E0604F"/>
    <w:rsid w:val="00E064B2"/>
    <w:rsid w:val="00E10585"/>
    <w:rsid w:val="00E10B31"/>
    <w:rsid w:val="00E11015"/>
    <w:rsid w:val="00E11B9B"/>
    <w:rsid w:val="00E13E2B"/>
    <w:rsid w:val="00E14062"/>
    <w:rsid w:val="00E22CD1"/>
    <w:rsid w:val="00E25335"/>
    <w:rsid w:val="00E260D9"/>
    <w:rsid w:val="00E26F5D"/>
    <w:rsid w:val="00E32064"/>
    <w:rsid w:val="00E32AE6"/>
    <w:rsid w:val="00E3477F"/>
    <w:rsid w:val="00E3542D"/>
    <w:rsid w:val="00E3662F"/>
    <w:rsid w:val="00E370C4"/>
    <w:rsid w:val="00E405D4"/>
    <w:rsid w:val="00E40A17"/>
    <w:rsid w:val="00E40D91"/>
    <w:rsid w:val="00E40F77"/>
    <w:rsid w:val="00E4177D"/>
    <w:rsid w:val="00E45A07"/>
    <w:rsid w:val="00E469C8"/>
    <w:rsid w:val="00E46ADB"/>
    <w:rsid w:val="00E501B1"/>
    <w:rsid w:val="00E509A0"/>
    <w:rsid w:val="00E50F0D"/>
    <w:rsid w:val="00E539B0"/>
    <w:rsid w:val="00E551A8"/>
    <w:rsid w:val="00E5545F"/>
    <w:rsid w:val="00E56BBC"/>
    <w:rsid w:val="00E61E96"/>
    <w:rsid w:val="00E64BB3"/>
    <w:rsid w:val="00E65F9A"/>
    <w:rsid w:val="00E72073"/>
    <w:rsid w:val="00E723C1"/>
    <w:rsid w:val="00E73AEA"/>
    <w:rsid w:val="00E760CC"/>
    <w:rsid w:val="00E77289"/>
    <w:rsid w:val="00E77BA9"/>
    <w:rsid w:val="00E809EC"/>
    <w:rsid w:val="00E8202F"/>
    <w:rsid w:val="00E82E29"/>
    <w:rsid w:val="00E83618"/>
    <w:rsid w:val="00E86E55"/>
    <w:rsid w:val="00E87325"/>
    <w:rsid w:val="00E87C50"/>
    <w:rsid w:val="00E92696"/>
    <w:rsid w:val="00E92B9C"/>
    <w:rsid w:val="00E92F07"/>
    <w:rsid w:val="00E9303A"/>
    <w:rsid w:val="00E9507D"/>
    <w:rsid w:val="00E95A9F"/>
    <w:rsid w:val="00E96CF6"/>
    <w:rsid w:val="00E97528"/>
    <w:rsid w:val="00E97CFF"/>
    <w:rsid w:val="00EA0F55"/>
    <w:rsid w:val="00EA34E2"/>
    <w:rsid w:val="00EA3A67"/>
    <w:rsid w:val="00EA3E46"/>
    <w:rsid w:val="00EA435F"/>
    <w:rsid w:val="00EA5EE6"/>
    <w:rsid w:val="00EA62AB"/>
    <w:rsid w:val="00EA62BE"/>
    <w:rsid w:val="00EA7D5A"/>
    <w:rsid w:val="00EB0D03"/>
    <w:rsid w:val="00EB15AB"/>
    <w:rsid w:val="00EB2079"/>
    <w:rsid w:val="00EB292B"/>
    <w:rsid w:val="00EB318C"/>
    <w:rsid w:val="00EB4BAD"/>
    <w:rsid w:val="00EB4FFC"/>
    <w:rsid w:val="00EC1824"/>
    <w:rsid w:val="00EC2AFB"/>
    <w:rsid w:val="00EC2B78"/>
    <w:rsid w:val="00EC456D"/>
    <w:rsid w:val="00EC4ABC"/>
    <w:rsid w:val="00EC53B6"/>
    <w:rsid w:val="00EC5EF6"/>
    <w:rsid w:val="00EC7E52"/>
    <w:rsid w:val="00ED197B"/>
    <w:rsid w:val="00ED1DDF"/>
    <w:rsid w:val="00ED4146"/>
    <w:rsid w:val="00ED4B32"/>
    <w:rsid w:val="00ED5F25"/>
    <w:rsid w:val="00ED627B"/>
    <w:rsid w:val="00ED7A24"/>
    <w:rsid w:val="00ED7BDF"/>
    <w:rsid w:val="00ED7C54"/>
    <w:rsid w:val="00ED7D09"/>
    <w:rsid w:val="00EE3089"/>
    <w:rsid w:val="00EE353F"/>
    <w:rsid w:val="00EE3688"/>
    <w:rsid w:val="00EE4CC7"/>
    <w:rsid w:val="00EE5974"/>
    <w:rsid w:val="00EE715E"/>
    <w:rsid w:val="00EE7655"/>
    <w:rsid w:val="00EF185F"/>
    <w:rsid w:val="00EF1CB2"/>
    <w:rsid w:val="00EF303D"/>
    <w:rsid w:val="00EF4717"/>
    <w:rsid w:val="00EF4A11"/>
    <w:rsid w:val="00EF7451"/>
    <w:rsid w:val="00F009EC"/>
    <w:rsid w:val="00F01846"/>
    <w:rsid w:val="00F01A9D"/>
    <w:rsid w:val="00F02EB5"/>
    <w:rsid w:val="00F03FB6"/>
    <w:rsid w:val="00F0762C"/>
    <w:rsid w:val="00F10BCC"/>
    <w:rsid w:val="00F113B2"/>
    <w:rsid w:val="00F115DD"/>
    <w:rsid w:val="00F11BC7"/>
    <w:rsid w:val="00F1248C"/>
    <w:rsid w:val="00F134D4"/>
    <w:rsid w:val="00F14AD4"/>
    <w:rsid w:val="00F14CEC"/>
    <w:rsid w:val="00F169F2"/>
    <w:rsid w:val="00F16E14"/>
    <w:rsid w:val="00F16E30"/>
    <w:rsid w:val="00F2127D"/>
    <w:rsid w:val="00F216F9"/>
    <w:rsid w:val="00F22F4F"/>
    <w:rsid w:val="00F23542"/>
    <w:rsid w:val="00F24E1A"/>
    <w:rsid w:val="00F26629"/>
    <w:rsid w:val="00F2727A"/>
    <w:rsid w:val="00F27AE5"/>
    <w:rsid w:val="00F32238"/>
    <w:rsid w:val="00F32BE2"/>
    <w:rsid w:val="00F3381E"/>
    <w:rsid w:val="00F345F2"/>
    <w:rsid w:val="00F36DF4"/>
    <w:rsid w:val="00F37402"/>
    <w:rsid w:val="00F3796E"/>
    <w:rsid w:val="00F40495"/>
    <w:rsid w:val="00F425F3"/>
    <w:rsid w:val="00F44984"/>
    <w:rsid w:val="00F44F03"/>
    <w:rsid w:val="00F45B77"/>
    <w:rsid w:val="00F51567"/>
    <w:rsid w:val="00F523AA"/>
    <w:rsid w:val="00F52651"/>
    <w:rsid w:val="00F540AE"/>
    <w:rsid w:val="00F54146"/>
    <w:rsid w:val="00F55998"/>
    <w:rsid w:val="00F56DC0"/>
    <w:rsid w:val="00F602AE"/>
    <w:rsid w:val="00F6127A"/>
    <w:rsid w:val="00F61522"/>
    <w:rsid w:val="00F62B32"/>
    <w:rsid w:val="00F63453"/>
    <w:rsid w:val="00F63F9C"/>
    <w:rsid w:val="00F64630"/>
    <w:rsid w:val="00F6525D"/>
    <w:rsid w:val="00F65377"/>
    <w:rsid w:val="00F70167"/>
    <w:rsid w:val="00F70AE7"/>
    <w:rsid w:val="00F7177E"/>
    <w:rsid w:val="00F72965"/>
    <w:rsid w:val="00F73F29"/>
    <w:rsid w:val="00F75327"/>
    <w:rsid w:val="00F80A19"/>
    <w:rsid w:val="00F82A08"/>
    <w:rsid w:val="00F86986"/>
    <w:rsid w:val="00F874F2"/>
    <w:rsid w:val="00F9066A"/>
    <w:rsid w:val="00F91445"/>
    <w:rsid w:val="00F921D9"/>
    <w:rsid w:val="00F92FAD"/>
    <w:rsid w:val="00F93F03"/>
    <w:rsid w:val="00F94DCA"/>
    <w:rsid w:val="00F95926"/>
    <w:rsid w:val="00F96955"/>
    <w:rsid w:val="00FA0693"/>
    <w:rsid w:val="00FA263F"/>
    <w:rsid w:val="00FA2791"/>
    <w:rsid w:val="00FA4BB2"/>
    <w:rsid w:val="00FA5913"/>
    <w:rsid w:val="00FA5CD5"/>
    <w:rsid w:val="00FA5FBE"/>
    <w:rsid w:val="00FA7145"/>
    <w:rsid w:val="00FB2B98"/>
    <w:rsid w:val="00FB3799"/>
    <w:rsid w:val="00FB4AEA"/>
    <w:rsid w:val="00FB5CE7"/>
    <w:rsid w:val="00FB7373"/>
    <w:rsid w:val="00FC06F3"/>
    <w:rsid w:val="00FC1EAF"/>
    <w:rsid w:val="00FC2485"/>
    <w:rsid w:val="00FC2A0C"/>
    <w:rsid w:val="00FC2A22"/>
    <w:rsid w:val="00FC3A45"/>
    <w:rsid w:val="00FC5DE6"/>
    <w:rsid w:val="00FC7002"/>
    <w:rsid w:val="00FC7107"/>
    <w:rsid w:val="00FD00DF"/>
    <w:rsid w:val="00FD1009"/>
    <w:rsid w:val="00FD144A"/>
    <w:rsid w:val="00FD2BEF"/>
    <w:rsid w:val="00FD2D55"/>
    <w:rsid w:val="00FD45A3"/>
    <w:rsid w:val="00FD495D"/>
    <w:rsid w:val="00FD5119"/>
    <w:rsid w:val="00FD5341"/>
    <w:rsid w:val="00FD5A6B"/>
    <w:rsid w:val="00FD647F"/>
    <w:rsid w:val="00FD6661"/>
    <w:rsid w:val="00FE022C"/>
    <w:rsid w:val="00FE22FE"/>
    <w:rsid w:val="00FE29B4"/>
    <w:rsid w:val="00FE2E20"/>
    <w:rsid w:val="00FE2FEF"/>
    <w:rsid w:val="00FE3491"/>
    <w:rsid w:val="00FE6431"/>
    <w:rsid w:val="00FE6A4A"/>
    <w:rsid w:val="00FE6B48"/>
    <w:rsid w:val="00FE6F2D"/>
    <w:rsid w:val="00FE789D"/>
    <w:rsid w:val="00FF1A5A"/>
    <w:rsid w:val="00FF29D6"/>
    <w:rsid w:val="00FF2AA1"/>
    <w:rsid w:val="00FF4E5A"/>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556210"/>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semiHidden/>
    <w:rsid w:val="00FD1009"/>
    <w:rPr>
      <w:rFonts w:ascii="Tahoma" w:hAnsi="Tahoma" w:cs="Tahoma"/>
      <w:sz w:val="16"/>
      <w:szCs w:val="16"/>
    </w:rPr>
  </w:style>
  <w:style w:type="table" w:styleId="a5">
    <w:name w:val="Table Grid"/>
    <w:basedOn w:val="a1"/>
    <w:rsid w:val="00FD1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1156F4"/>
  </w:style>
  <w:style w:type="paragraph" w:customStyle="1" w:styleId="ConsPlusNormal">
    <w:name w:val="ConsPlusNormal"/>
    <w:link w:val="ConsPlusNormal0"/>
    <w:rsid w:val="00720781"/>
    <w:pPr>
      <w:autoSpaceDE w:val="0"/>
      <w:autoSpaceDN w:val="0"/>
      <w:adjustRightInd w:val="0"/>
      <w:ind w:firstLine="720"/>
    </w:pPr>
    <w:rPr>
      <w:rFonts w:ascii="Arial" w:hAnsi="Arial" w:cs="Arial"/>
    </w:rPr>
  </w:style>
  <w:style w:type="paragraph" w:customStyle="1" w:styleId="ConsPlusTitle">
    <w:name w:val="ConsPlusTitle"/>
    <w:rsid w:val="00720781"/>
    <w:pPr>
      <w:autoSpaceDE w:val="0"/>
      <w:autoSpaceDN w:val="0"/>
      <w:adjustRightInd w:val="0"/>
    </w:pPr>
    <w:rPr>
      <w:rFonts w:ascii="Arial" w:hAnsi="Arial" w:cs="Arial"/>
      <w:b/>
      <w:bCs/>
    </w:rPr>
  </w:style>
  <w:style w:type="paragraph" w:customStyle="1" w:styleId="ConsPlusCell">
    <w:name w:val="ConsPlusCell"/>
    <w:uiPriority w:val="99"/>
    <w:rsid w:val="00720781"/>
    <w:pPr>
      <w:widowControl w:val="0"/>
      <w:autoSpaceDE w:val="0"/>
      <w:autoSpaceDN w:val="0"/>
      <w:adjustRightInd w:val="0"/>
    </w:pPr>
    <w:rPr>
      <w:rFonts w:ascii="Arial" w:hAnsi="Arial" w:cs="Arial"/>
      <w:sz w:val="24"/>
      <w:szCs w:val="24"/>
    </w:rPr>
  </w:style>
  <w:style w:type="character" w:customStyle="1" w:styleId="a6">
    <w:name w:val="Гипертекстовая ссылка"/>
    <w:basedOn w:val="a0"/>
    <w:rsid w:val="00B013D1"/>
    <w:rPr>
      <w:color w:val="008000"/>
    </w:rPr>
  </w:style>
  <w:style w:type="paragraph" w:customStyle="1" w:styleId="a7">
    <w:name w:val="Прижатый влево"/>
    <w:basedOn w:val="a"/>
    <w:next w:val="a"/>
    <w:rsid w:val="002F30AA"/>
    <w:pPr>
      <w:autoSpaceDE w:val="0"/>
      <w:autoSpaceDN w:val="0"/>
      <w:adjustRightInd w:val="0"/>
    </w:pPr>
    <w:rPr>
      <w:rFonts w:ascii="Arial" w:hAnsi="Arial"/>
    </w:rPr>
  </w:style>
  <w:style w:type="character" w:customStyle="1" w:styleId="a8">
    <w:name w:val="Цветовое выделение"/>
    <w:rsid w:val="00603F78"/>
    <w:rPr>
      <w:b/>
      <w:bCs/>
      <w:color w:val="26282F"/>
    </w:rPr>
  </w:style>
  <w:style w:type="paragraph" w:customStyle="1" w:styleId="a9">
    <w:name w:val="Нормальный (таблица)"/>
    <w:basedOn w:val="a"/>
    <w:next w:val="a"/>
    <w:rsid w:val="00603F78"/>
    <w:pPr>
      <w:autoSpaceDE w:val="0"/>
      <w:autoSpaceDN w:val="0"/>
      <w:adjustRightInd w:val="0"/>
      <w:jc w:val="both"/>
    </w:pPr>
    <w:rPr>
      <w:rFonts w:ascii="Arial" w:hAnsi="Arial"/>
    </w:rPr>
  </w:style>
  <w:style w:type="paragraph" w:customStyle="1" w:styleId="aa">
    <w:name w:val="Таблицы (моноширинный)"/>
    <w:basedOn w:val="a"/>
    <w:next w:val="a"/>
    <w:rsid w:val="00603F78"/>
    <w:pPr>
      <w:autoSpaceDE w:val="0"/>
      <w:autoSpaceDN w:val="0"/>
      <w:adjustRightInd w:val="0"/>
    </w:pPr>
    <w:rPr>
      <w:rFonts w:ascii="Courier New" w:hAnsi="Courier New" w:cs="Courier New"/>
    </w:rPr>
  </w:style>
  <w:style w:type="paragraph" w:customStyle="1" w:styleId="ab">
    <w:name w:val="Основное меню (преемственное)"/>
    <w:basedOn w:val="a"/>
    <w:next w:val="a"/>
    <w:rsid w:val="00FA5913"/>
    <w:pPr>
      <w:widowControl w:val="0"/>
      <w:autoSpaceDE w:val="0"/>
      <w:autoSpaceDN w:val="0"/>
      <w:adjustRightInd w:val="0"/>
      <w:ind w:firstLine="720"/>
      <w:jc w:val="both"/>
    </w:pPr>
    <w:rPr>
      <w:rFonts w:ascii="Verdana" w:hAnsi="Verdana" w:cs="Verdana"/>
      <w:sz w:val="22"/>
      <w:szCs w:val="22"/>
    </w:rPr>
  </w:style>
  <w:style w:type="character" w:customStyle="1" w:styleId="a13">
    <w:name w:val="a13"/>
    <w:basedOn w:val="a0"/>
    <w:rsid w:val="00401155"/>
    <w:rPr>
      <w:rFonts w:cs="Times New Roman"/>
    </w:rPr>
  </w:style>
  <w:style w:type="character" w:customStyle="1" w:styleId="apple-converted-space">
    <w:name w:val="apple-converted-space"/>
    <w:basedOn w:val="a0"/>
    <w:rsid w:val="003B7B3C"/>
  </w:style>
  <w:style w:type="character" w:customStyle="1" w:styleId="10">
    <w:name w:val="Заголовок 1 Знак"/>
    <w:basedOn w:val="a0"/>
    <w:link w:val="1"/>
    <w:rsid w:val="00DF1252"/>
    <w:rPr>
      <w:rFonts w:ascii="Arial" w:hAnsi="Arial"/>
      <w:b/>
      <w:bCs/>
      <w:color w:val="26282F"/>
      <w:sz w:val="24"/>
      <w:szCs w:val="24"/>
      <w:lang w:val="ru-RU" w:eastAsia="ru-RU" w:bidi="ar-SA"/>
    </w:rPr>
  </w:style>
  <w:style w:type="character" w:customStyle="1" w:styleId="a4">
    <w:name w:val="Текст выноски Знак"/>
    <w:basedOn w:val="a0"/>
    <w:link w:val="a3"/>
    <w:semiHidden/>
    <w:rsid w:val="00DF1252"/>
    <w:rPr>
      <w:rFonts w:ascii="Tahoma" w:hAnsi="Tahoma" w:cs="Tahoma"/>
      <w:sz w:val="16"/>
      <w:szCs w:val="16"/>
      <w:lang w:val="ru-RU" w:eastAsia="ru-RU" w:bidi="ar-SA"/>
    </w:rPr>
  </w:style>
  <w:style w:type="paragraph" w:customStyle="1" w:styleId="s1">
    <w:name w:val="s_1"/>
    <w:basedOn w:val="a"/>
    <w:rsid w:val="0093079B"/>
    <w:pPr>
      <w:spacing w:before="100" w:beforeAutospacing="1" w:after="100" w:afterAutospacing="1"/>
    </w:pPr>
  </w:style>
  <w:style w:type="paragraph" w:customStyle="1" w:styleId="11">
    <w:name w:val="Обычный1"/>
    <w:rsid w:val="005B7AC2"/>
  </w:style>
  <w:style w:type="paragraph" w:styleId="ac">
    <w:name w:val="header"/>
    <w:basedOn w:val="a"/>
    <w:link w:val="ad"/>
    <w:rsid w:val="005B7AC2"/>
    <w:pPr>
      <w:tabs>
        <w:tab w:val="center" w:pos="4677"/>
        <w:tab w:val="right" w:pos="9355"/>
      </w:tabs>
    </w:pPr>
  </w:style>
  <w:style w:type="character" w:customStyle="1" w:styleId="ad">
    <w:name w:val="Верхний колонтитул Знак"/>
    <w:basedOn w:val="a0"/>
    <w:link w:val="ac"/>
    <w:rsid w:val="005B7AC2"/>
    <w:rPr>
      <w:sz w:val="24"/>
      <w:szCs w:val="24"/>
    </w:rPr>
  </w:style>
  <w:style w:type="paragraph" w:styleId="ae">
    <w:name w:val="footer"/>
    <w:basedOn w:val="a"/>
    <w:link w:val="af"/>
    <w:rsid w:val="005B7AC2"/>
    <w:pPr>
      <w:tabs>
        <w:tab w:val="center" w:pos="4677"/>
        <w:tab w:val="right" w:pos="9355"/>
      </w:tabs>
    </w:pPr>
  </w:style>
  <w:style w:type="character" w:customStyle="1" w:styleId="af">
    <w:name w:val="Нижний колонтитул Знак"/>
    <w:basedOn w:val="a0"/>
    <w:link w:val="ae"/>
    <w:rsid w:val="005B7AC2"/>
    <w:rPr>
      <w:sz w:val="24"/>
      <w:szCs w:val="24"/>
    </w:rPr>
  </w:style>
  <w:style w:type="character" w:customStyle="1" w:styleId="s10">
    <w:name w:val="s_10"/>
    <w:basedOn w:val="a0"/>
    <w:rsid w:val="005B7AC2"/>
  </w:style>
  <w:style w:type="paragraph" w:styleId="2">
    <w:name w:val="Quote"/>
    <w:basedOn w:val="a"/>
    <w:next w:val="a"/>
    <w:link w:val="20"/>
    <w:uiPriority w:val="29"/>
    <w:qFormat/>
    <w:rsid w:val="00413B7C"/>
    <w:rPr>
      <w:i/>
      <w:iCs/>
      <w:color w:val="000000"/>
    </w:rPr>
  </w:style>
  <w:style w:type="character" w:customStyle="1" w:styleId="20">
    <w:name w:val="Цитата 2 Знак"/>
    <w:basedOn w:val="a0"/>
    <w:link w:val="2"/>
    <w:uiPriority w:val="29"/>
    <w:rsid w:val="00413B7C"/>
    <w:rPr>
      <w:i/>
      <w:iCs/>
      <w:color w:val="000000"/>
      <w:sz w:val="24"/>
      <w:szCs w:val="24"/>
    </w:rPr>
  </w:style>
  <w:style w:type="paragraph" w:styleId="af0">
    <w:name w:val="endnote text"/>
    <w:basedOn w:val="a"/>
    <w:link w:val="af1"/>
    <w:rsid w:val="001735B5"/>
    <w:rPr>
      <w:sz w:val="20"/>
      <w:szCs w:val="20"/>
    </w:rPr>
  </w:style>
  <w:style w:type="character" w:customStyle="1" w:styleId="af1">
    <w:name w:val="Текст концевой сноски Знак"/>
    <w:basedOn w:val="a0"/>
    <w:link w:val="af0"/>
    <w:rsid w:val="001735B5"/>
  </w:style>
  <w:style w:type="character" w:styleId="af2">
    <w:name w:val="endnote reference"/>
    <w:basedOn w:val="a0"/>
    <w:rsid w:val="001735B5"/>
    <w:rPr>
      <w:vertAlign w:val="superscript"/>
    </w:rPr>
  </w:style>
  <w:style w:type="character" w:customStyle="1" w:styleId="ConsPlusNormal0">
    <w:name w:val="ConsPlusNormal Знак"/>
    <w:link w:val="ConsPlusNormal"/>
    <w:locked/>
    <w:rsid w:val="006A172A"/>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448282889">
      <w:bodyDiv w:val="1"/>
      <w:marLeft w:val="0"/>
      <w:marRight w:val="0"/>
      <w:marTop w:val="0"/>
      <w:marBottom w:val="0"/>
      <w:divBdr>
        <w:top w:val="none" w:sz="0" w:space="0" w:color="auto"/>
        <w:left w:val="none" w:sz="0" w:space="0" w:color="auto"/>
        <w:bottom w:val="none" w:sz="0" w:space="0" w:color="auto"/>
        <w:right w:val="none" w:sz="0" w:space="0" w:color="auto"/>
      </w:divBdr>
    </w:div>
    <w:div w:id="820855279">
      <w:bodyDiv w:val="1"/>
      <w:marLeft w:val="0"/>
      <w:marRight w:val="0"/>
      <w:marTop w:val="0"/>
      <w:marBottom w:val="0"/>
      <w:divBdr>
        <w:top w:val="none" w:sz="0" w:space="0" w:color="auto"/>
        <w:left w:val="none" w:sz="0" w:space="0" w:color="auto"/>
        <w:bottom w:val="none" w:sz="0" w:space="0" w:color="auto"/>
        <w:right w:val="none" w:sz="0" w:space="0" w:color="auto"/>
      </w:divBdr>
    </w:div>
    <w:div w:id="968127188">
      <w:bodyDiv w:val="1"/>
      <w:marLeft w:val="0"/>
      <w:marRight w:val="0"/>
      <w:marTop w:val="0"/>
      <w:marBottom w:val="0"/>
      <w:divBdr>
        <w:top w:val="none" w:sz="0" w:space="0" w:color="auto"/>
        <w:left w:val="none" w:sz="0" w:space="0" w:color="auto"/>
        <w:bottom w:val="none" w:sz="0" w:space="0" w:color="auto"/>
        <w:right w:val="none" w:sz="0" w:space="0" w:color="auto"/>
      </w:divBdr>
    </w:div>
    <w:div w:id="1389375512">
      <w:bodyDiv w:val="1"/>
      <w:marLeft w:val="0"/>
      <w:marRight w:val="0"/>
      <w:marTop w:val="0"/>
      <w:marBottom w:val="0"/>
      <w:divBdr>
        <w:top w:val="none" w:sz="0" w:space="0" w:color="auto"/>
        <w:left w:val="none" w:sz="0" w:space="0" w:color="auto"/>
        <w:bottom w:val="none" w:sz="0" w:space="0" w:color="auto"/>
        <w:right w:val="none" w:sz="0" w:space="0" w:color="auto"/>
      </w:divBdr>
    </w:div>
    <w:div w:id="1487087208">
      <w:bodyDiv w:val="1"/>
      <w:marLeft w:val="0"/>
      <w:marRight w:val="0"/>
      <w:marTop w:val="0"/>
      <w:marBottom w:val="0"/>
      <w:divBdr>
        <w:top w:val="none" w:sz="0" w:space="0" w:color="auto"/>
        <w:left w:val="none" w:sz="0" w:space="0" w:color="auto"/>
        <w:bottom w:val="none" w:sz="0" w:space="0" w:color="auto"/>
        <w:right w:val="none" w:sz="0" w:space="0" w:color="auto"/>
      </w:divBdr>
    </w:div>
    <w:div w:id="15786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yperlink" Target="garantF1://12012604.0" TargetMode="External"/><Relationship Id="rId26" Type="http://schemas.openxmlformats.org/officeDocument/2006/relationships/hyperlink" Target="garantF1://17233292.1000" TargetMode="External"/><Relationship Id="rId3" Type="http://schemas.openxmlformats.org/officeDocument/2006/relationships/styles" Target="styles.xml"/><Relationship Id="rId21" Type="http://schemas.openxmlformats.org/officeDocument/2006/relationships/hyperlink" Target="garantF1://17331731.0"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garantF1://17233292.1000" TargetMode="External"/><Relationship Id="rId25" Type="http://schemas.openxmlformats.org/officeDocument/2006/relationships/hyperlink" Target="garantF1://70294910.0" TargetMode="External"/><Relationship Id="rId33" Type="http://schemas.openxmlformats.org/officeDocument/2006/relationships/hyperlink" Target="garantF1://17291023.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6639347.0" TargetMode="External"/><Relationship Id="rId29"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garantF1://70094250.0" TargetMode="External"/><Relationship Id="rId32" Type="http://schemas.openxmlformats.org/officeDocument/2006/relationships/hyperlink" Target="garantF1://17291023.2000"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garantF1://12012604.0" TargetMode="External"/><Relationship Id="rId28" Type="http://schemas.openxmlformats.org/officeDocument/2006/relationships/hyperlink" Target="garantF1://70253464.0" TargetMode="External"/><Relationship Id="rId36" Type="http://schemas.openxmlformats.org/officeDocument/2006/relationships/theme" Target="theme/theme1.xml"/><Relationship Id="rId10" Type="http://schemas.openxmlformats.org/officeDocument/2006/relationships/hyperlink" Target="garantF1://12012604.0" TargetMode="External"/><Relationship Id="rId19" Type="http://schemas.openxmlformats.org/officeDocument/2006/relationships/hyperlink" Target="garantF1://6639347.1000" TargetMode="External"/><Relationship Id="rId31" Type="http://schemas.openxmlformats.org/officeDocument/2006/relationships/hyperlink" Target="garantF1://21802056.2" TargetMode="External"/><Relationship Id="rId4" Type="http://schemas.openxmlformats.org/officeDocument/2006/relationships/settings" Target="settings.xml"/><Relationship Id="rId9" Type="http://schemas.openxmlformats.org/officeDocument/2006/relationships/hyperlink" Target="garantF1://17300700.2" TargetMode="External"/><Relationship Id="rId14" Type="http://schemas.openxmlformats.org/officeDocument/2006/relationships/image" Target="media/image5.emf"/><Relationship Id="rId22" Type="http://schemas.openxmlformats.org/officeDocument/2006/relationships/hyperlink" Target="garantF1://17331731.1000" TargetMode="External"/><Relationship Id="rId27" Type="http://schemas.openxmlformats.org/officeDocument/2006/relationships/hyperlink" Target="garantF1://17233292.1000" TargetMode="External"/><Relationship Id="rId30" Type="http://schemas.openxmlformats.org/officeDocument/2006/relationships/hyperlink" Target="garantF1://21802056.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5D34-91DE-4B39-AEB7-0C400E4F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20140</Words>
  <Characters>114801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134672</CharactersWithSpaces>
  <SharedDoc>false</SharedDoc>
  <HLinks>
    <vt:vector size="120" baseType="variant">
      <vt:variant>
        <vt:i4>7012405</vt:i4>
      </vt:variant>
      <vt:variant>
        <vt:i4>57</vt:i4>
      </vt:variant>
      <vt:variant>
        <vt:i4>0</vt:i4>
      </vt:variant>
      <vt:variant>
        <vt:i4>5</vt:i4>
      </vt:variant>
      <vt:variant>
        <vt:lpwstr>garantf1://17291023.0/</vt:lpwstr>
      </vt:variant>
      <vt:variant>
        <vt:lpwstr/>
      </vt:variant>
      <vt:variant>
        <vt:i4>4456455</vt:i4>
      </vt:variant>
      <vt:variant>
        <vt:i4>54</vt:i4>
      </vt:variant>
      <vt:variant>
        <vt:i4>0</vt:i4>
      </vt:variant>
      <vt:variant>
        <vt:i4>5</vt:i4>
      </vt:variant>
      <vt:variant>
        <vt:lpwstr>garantf1://17291023.2000/</vt:lpwstr>
      </vt:variant>
      <vt:variant>
        <vt:lpwstr/>
      </vt:variant>
      <vt:variant>
        <vt:i4>6684733</vt:i4>
      </vt:variant>
      <vt:variant>
        <vt:i4>51</vt:i4>
      </vt:variant>
      <vt:variant>
        <vt:i4>0</vt:i4>
      </vt:variant>
      <vt:variant>
        <vt:i4>5</vt:i4>
      </vt:variant>
      <vt:variant>
        <vt:lpwstr>garantf1://21802056.2/</vt:lpwstr>
      </vt:variant>
      <vt:variant>
        <vt:lpwstr/>
      </vt:variant>
      <vt:variant>
        <vt:i4>6684733</vt:i4>
      </vt:variant>
      <vt:variant>
        <vt:i4>48</vt:i4>
      </vt:variant>
      <vt:variant>
        <vt:i4>0</vt:i4>
      </vt:variant>
      <vt:variant>
        <vt:i4>5</vt:i4>
      </vt:variant>
      <vt:variant>
        <vt:lpwstr>garantf1://21802056.2/</vt:lpwstr>
      </vt:variant>
      <vt:variant>
        <vt:lpwstr/>
      </vt:variant>
      <vt:variant>
        <vt:i4>6815801</vt:i4>
      </vt:variant>
      <vt:variant>
        <vt:i4>45</vt:i4>
      </vt:variant>
      <vt:variant>
        <vt:i4>0</vt:i4>
      </vt:variant>
      <vt:variant>
        <vt:i4>5</vt:i4>
      </vt:variant>
      <vt:variant>
        <vt:lpwstr>garantf1://12012604.0/</vt:lpwstr>
      </vt:variant>
      <vt:variant>
        <vt:lpwstr/>
      </vt:variant>
      <vt:variant>
        <vt:i4>7012413</vt:i4>
      </vt:variant>
      <vt:variant>
        <vt:i4>42</vt:i4>
      </vt:variant>
      <vt:variant>
        <vt:i4>0</vt:i4>
      </vt:variant>
      <vt:variant>
        <vt:i4>5</vt:i4>
      </vt:variant>
      <vt:variant>
        <vt:lpwstr>garantf1://70253464.0/</vt:lpwstr>
      </vt:variant>
      <vt:variant>
        <vt:lpwstr/>
      </vt:variant>
      <vt:variant>
        <vt:i4>5046285</vt:i4>
      </vt:variant>
      <vt:variant>
        <vt:i4>39</vt:i4>
      </vt:variant>
      <vt:variant>
        <vt:i4>0</vt:i4>
      </vt:variant>
      <vt:variant>
        <vt:i4>5</vt:i4>
      </vt:variant>
      <vt:variant>
        <vt:lpwstr>garantf1://17233292.1000/</vt:lpwstr>
      </vt:variant>
      <vt:variant>
        <vt:lpwstr/>
      </vt:variant>
      <vt:variant>
        <vt:i4>5046285</vt:i4>
      </vt:variant>
      <vt:variant>
        <vt:i4>36</vt:i4>
      </vt:variant>
      <vt:variant>
        <vt:i4>0</vt:i4>
      </vt:variant>
      <vt:variant>
        <vt:i4>5</vt:i4>
      </vt:variant>
      <vt:variant>
        <vt:lpwstr>garantf1://17233292.1000/</vt:lpwstr>
      </vt:variant>
      <vt:variant>
        <vt:lpwstr/>
      </vt:variant>
      <vt:variant>
        <vt:i4>7012408</vt:i4>
      </vt:variant>
      <vt:variant>
        <vt:i4>33</vt:i4>
      </vt:variant>
      <vt:variant>
        <vt:i4>0</vt:i4>
      </vt:variant>
      <vt:variant>
        <vt:i4>5</vt:i4>
      </vt:variant>
      <vt:variant>
        <vt:lpwstr>garantf1://70294910.0/</vt:lpwstr>
      </vt:variant>
      <vt:variant>
        <vt:lpwstr/>
      </vt:variant>
      <vt:variant>
        <vt:i4>7143475</vt:i4>
      </vt:variant>
      <vt:variant>
        <vt:i4>30</vt:i4>
      </vt:variant>
      <vt:variant>
        <vt:i4>0</vt:i4>
      </vt:variant>
      <vt:variant>
        <vt:i4>5</vt:i4>
      </vt:variant>
      <vt:variant>
        <vt:lpwstr>garantf1://70094250.0/</vt:lpwstr>
      </vt:variant>
      <vt:variant>
        <vt:lpwstr/>
      </vt:variant>
      <vt:variant>
        <vt:i4>6815801</vt:i4>
      </vt:variant>
      <vt:variant>
        <vt:i4>27</vt:i4>
      </vt:variant>
      <vt:variant>
        <vt:i4>0</vt:i4>
      </vt:variant>
      <vt:variant>
        <vt:i4>5</vt:i4>
      </vt:variant>
      <vt:variant>
        <vt:lpwstr>garantf1://12012604.0/</vt:lpwstr>
      </vt:variant>
      <vt:variant>
        <vt:lpwstr/>
      </vt:variant>
      <vt:variant>
        <vt:i4>4456459</vt:i4>
      </vt:variant>
      <vt:variant>
        <vt:i4>24</vt:i4>
      </vt:variant>
      <vt:variant>
        <vt:i4>0</vt:i4>
      </vt:variant>
      <vt:variant>
        <vt:i4>5</vt:i4>
      </vt:variant>
      <vt:variant>
        <vt:lpwstr>garantf1://17331731.1000/</vt:lpwstr>
      </vt:variant>
      <vt:variant>
        <vt:lpwstr/>
      </vt:variant>
      <vt:variant>
        <vt:i4>7012410</vt:i4>
      </vt:variant>
      <vt:variant>
        <vt:i4>21</vt:i4>
      </vt:variant>
      <vt:variant>
        <vt:i4>0</vt:i4>
      </vt:variant>
      <vt:variant>
        <vt:i4>5</vt:i4>
      </vt:variant>
      <vt:variant>
        <vt:lpwstr>garantf1://17331731.0/</vt:lpwstr>
      </vt:variant>
      <vt:variant>
        <vt:lpwstr/>
      </vt:variant>
      <vt:variant>
        <vt:i4>5963805</vt:i4>
      </vt:variant>
      <vt:variant>
        <vt:i4>18</vt:i4>
      </vt:variant>
      <vt:variant>
        <vt:i4>0</vt:i4>
      </vt:variant>
      <vt:variant>
        <vt:i4>5</vt:i4>
      </vt:variant>
      <vt:variant>
        <vt:lpwstr>garantf1://6639347.0/</vt:lpwstr>
      </vt:variant>
      <vt:variant>
        <vt:lpwstr/>
      </vt:variant>
      <vt:variant>
        <vt:i4>4522013</vt:i4>
      </vt:variant>
      <vt:variant>
        <vt:i4>15</vt:i4>
      </vt:variant>
      <vt:variant>
        <vt:i4>0</vt:i4>
      </vt:variant>
      <vt:variant>
        <vt:i4>5</vt:i4>
      </vt:variant>
      <vt:variant>
        <vt:lpwstr>garantf1://6639347.1000/</vt:lpwstr>
      </vt:variant>
      <vt:variant>
        <vt:lpwstr/>
      </vt:variant>
      <vt:variant>
        <vt:i4>6815801</vt:i4>
      </vt:variant>
      <vt:variant>
        <vt:i4>12</vt:i4>
      </vt:variant>
      <vt:variant>
        <vt:i4>0</vt:i4>
      </vt:variant>
      <vt:variant>
        <vt:i4>5</vt:i4>
      </vt:variant>
      <vt:variant>
        <vt:lpwstr>garantf1://12012604.0/</vt:lpwstr>
      </vt:variant>
      <vt:variant>
        <vt:lpwstr/>
      </vt:variant>
      <vt:variant>
        <vt:i4>5046285</vt:i4>
      </vt:variant>
      <vt:variant>
        <vt:i4>9</vt:i4>
      </vt:variant>
      <vt:variant>
        <vt:i4>0</vt:i4>
      </vt:variant>
      <vt:variant>
        <vt:i4>5</vt:i4>
      </vt:variant>
      <vt:variant>
        <vt:lpwstr>garantf1://17233292.1000/</vt:lpwstr>
      </vt:variant>
      <vt:variant>
        <vt:lpwstr/>
      </vt:variant>
      <vt:variant>
        <vt:i4>6815801</vt:i4>
      </vt:variant>
      <vt:variant>
        <vt:i4>6</vt:i4>
      </vt:variant>
      <vt:variant>
        <vt:i4>0</vt:i4>
      </vt:variant>
      <vt:variant>
        <vt:i4>5</vt:i4>
      </vt:variant>
      <vt:variant>
        <vt:lpwstr>garantf1://12012604.0/</vt:lpwstr>
      </vt:variant>
      <vt:variant>
        <vt:lpwstr/>
      </vt:variant>
      <vt:variant>
        <vt:i4>6815801</vt:i4>
      </vt:variant>
      <vt:variant>
        <vt:i4>3</vt:i4>
      </vt:variant>
      <vt:variant>
        <vt:i4>0</vt:i4>
      </vt:variant>
      <vt:variant>
        <vt:i4>5</vt:i4>
      </vt:variant>
      <vt:variant>
        <vt:lpwstr>garantf1://12012604.0/</vt:lpwstr>
      </vt:variant>
      <vt:variant>
        <vt:lpwstr/>
      </vt:variant>
      <vt:variant>
        <vt:i4>6881338</vt:i4>
      </vt:variant>
      <vt:variant>
        <vt:i4>0</vt:i4>
      </vt:variant>
      <vt:variant>
        <vt:i4>0</vt:i4>
      </vt:variant>
      <vt:variant>
        <vt:i4>5</vt:i4>
      </vt:variant>
      <vt:variant>
        <vt:lpwstr>garantf1://17300700.2/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uzubova</dc:creator>
  <cp:lastModifiedBy>Алла А. Таранова</cp:lastModifiedBy>
  <cp:revision>2</cp:revision>
  <cp:lastPrinted>2022-08-30T13:14:00Z</cp:lastPrinted>
  <dcterms:created xsi:type="dcterms:W3CDTF">2022-08-30T13:33:00Z</dcterms:created>
  <dcterms:modified xsi:type="dcterms:W3CDTF">2022-08-30T13:33:00Z</dcterms:modified>
</cp:coreProperties>
</file>