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0F10" w14:textId="34E40250" w:rsidR="00231EBE" w:rsidRDefault="00041066" w:rsidP="00432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70C13A5" wp14:editId="2AC57D23">
            <wp:extent cx="5114925" cy="696023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801" cy="70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76B62" w14:textId="77777777" w:rsidR="00BB4992" w:rsidRDefault="00BB4992" w:rsidP="00432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897CB1" w14:textId="765A16BE" w:rsidR="00F806A2" w:rsidRPr="00DD1CD2" w:rsidRDefault="00F806A2" w:rsidP="00AD5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D1CD2">
        <w:rPr>
          <w:rFonts w:ascii="Times New Roman" w:hAnsi="Times New Roman" w:cs="Times New Roman"/>
          <w:sz w:val="23"/>
          <w:szCs w:val="23"/>
        </w:rPr>
        <w:t>АО МКК «Поручитель</w:t>
      </w:r>
      <w:r w:rsidR="00AC7CF1" w:rsidRPr="00DD1CD2">
        <w:rPr>
          <w:rFonts w:ascii="Times New Roman" w:hAnsi="Times New Roman" w:cs="Times New Roman"/>
          <w:sz w:val="23"/>
          <w:szCs w:val="23"/>
        </w:rPr>
        <w:t>» в рамках государственной поддержки развития бизнеса осуществляет выдачу микро</w:t>
      </w:r>
      <w:r w:rsidRPr="00DD1CD2">
        <w:rPr>
          <w:rFonts w:ascii="Times New Roman" w:hAnsi="Times New Roman" w:cs="Times New Roman"/>
          <w:sz w:val="23"/>
          <w:szCs w:val="23"/>
        </w:rPr>
        <w:t>займ</w:t>
      </w:r>
      <w:r w:rsidR="00AC7CF1" w:rsidRPr="00DD1CD2">
        <w:rPr>
          <w:rFonts w:ascii="Times New Roman" w:hAnsi="Times New Roman" w:cs="Times New Roman"/>
          <w:sz w:val="23"/>
          <w:szCs w:val="23"/>
        </w:rPr>
        <w:t>ов</w:t>
      </w:r>
      <w:r w:rsidRPr="00DD1CD2">
        <w:rPr>
          <w:rFonts w:ascii="Times New Roman" w:hAnsi="Times New Roman" w:cs="Times New Roman"/>
          <w:sz w:val="23"/>
          <w:szCs w:val="23"/>
        </w:rPr>
        <w:t xml:space="preserve"> на льготных условиях.</w:t>
      </w:r>
    </w:p>
    <w:p w14:paraId="6E5E2FD1" w14:textId="77777777" w:rsidR="005172A7" w:rsidRPr="00DD1CD2" w:rsidRDefault="005172A7" w:rsidP="00AD5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7F1EE0F3" w14:textId="58F39BA7" w:rsidR="00AC7CF1" w:rsidRPr="00DD1CD2" w:rsidRDefault="00DE7347" w:rsidP="00AD5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D1CD2">
        <w:rPr>
          <w:rFonts w:ascii="Times New Roman" w:hAnsi="Times New Roman" w:cs="Times New Roman"/>
          <w:sz w:val="23"/>
          <w:szCs w:val="23"/>
        </w:rPr>
        <w:t>Процентн</w:t>
      </w:r>
      <w:r w:rsidR="00B74A6E">
        <w:rPr>
          <w:rFonts w:ascii="Times New Roman" w:hAnsi="Times New Roman" w:cs="Times New Roman"/>
          <w:sz w:val="23"/>
          <w:szCs w:val="23"/>
        </w:rPr>
        <w:t>ые</w:t>
      </w:r>
      <w:r w:rsidRPr="00DD1CD2">
        <w:rPr>
          <w:rFonts w:ascii="Times New Roman" w:hAnsi="Times New Roman" w:cs="Times New Roman"/>
          <w:sz w:val="23"/>
          <w:szCs w:val="23"/>
        </w:rPr>
        <w:t xml:space="preserve"> с</w:t>
      </w:r>
      <w:r w:rsidR="00AC7CF1" w:rsidRPr="00DD1CD2">
        <w:rPr>
          <w:rFonts w:ascii="Times New Roman" w:hAnsi="Times New Roman" w:cs="Times New Roman"/>
          <w:sz w:val="23"/>
          <w:szCs w:val="23"/>
        </w:rPr>
        <w:t>тавк</w:t>
      </w:r>
      <w:r w:rsidR="00B74A6E">
        <w:rPr>
          <w:rFonts w:ascii="Times New Roman" w:hAnsi="Times New Roman" w:cs="Times New Roman"/>
          <w:sz w:val="23"/>
          <w:szCs w:val="23"/>
        </w:rPr>
        <w:t>и</w:t>
      </w:r>
      <w:r w:rsidR="00AC7CF1" w:rsidRPr="00DD1CD2">
        <w:rPr>
          <w:rFonts w:ascii="Times New Roman" w:hAnsi="Times New Roman" w:cs="Times New Roman"/>
          <w:sz w:val="23"/>
          <w:szCs w:val="23"/>
        </w:rPr>
        <w:t xml:space="preserve"> </w:t>
      </w:r>
      <w:r w:rsidRPr="00DD1CD2">
        <w:rPr>
          <w:rFonts w:ascii="Times New Roman" w:hAnsi="Times New Roman" w:cs="Times New Roman"/>
          <w:sz w:val="23"/>
          <w:szCs w:val="23"/>
        </w:rPr>
        <w:t xml:space="preserve">по состоянию на </w:t>
      </w:r>
      <w:r w:rsidR="005F077A">
        <w:rPr>
          <w:rFonts w:ascii="Times New Roman" w:hAnsi="Times New Roman" w:cs="Times New Roman"/>
          <w:sz w:val="23"/>
          <w:szCs w:val="23"/>
        </w:rPr>
        <w:t>29</w:t>
      </w:r>
      <w:r w:rsidRPr="00DD1CD2">
        <w:rPr>
          <w:rFonts w:ascii="Times New Roman" w:hAnsi="Times New Roman" w:cs="Times New Roman"/>
          <w:sz w:val="23"/>
          <w:szCs w:val="23"/>
        </w:rPr>
        <w:t>.0</w:t>
      </w:r>
      <w:r w:rsidR="00B74A6E">
        <w:rPr>
          <w:rFonts w:ascii="Times New Roman" w:hAnsi="Times New Roman" w:cs="Times New Roman"/>
          <w:sz w:val="23"/>
          <w:szCs w:val="23"/>
        </w:rPr>
        <w:t>7</w:t>
      </w:r>
      <w:r w:rsidRPr="00DD1CD2">
        <w:rPr>
          <w:rFonts w:ascii="Times New Roman" w:hAnsi="Times New Roman" w:cs="Times New Roman"/>
          <w:sz w:val="23"/>
          <w:szCs w:val="23"/>
        </w:rPr>
        <w:t xml:space="preserve">.2022 </w:t>
      </w:r>
      <w:r w:rsidR="004214B6">
        <w:rPr>
          <w:rFonts w:ascii="Times New Roman" w:hAnsi="Times New Roman" w:cs="Times New Roman"/>
          <w:sz w:val="23"/>
          <w:szCs w:val="23"/>
        </w:rPr>
        <w:t xml:space="preserve">снижены и составляют </w:t>
      </w:r>
      <w:r w:rsidR="00231EBE" w:rsidRPr="00DD1CD2">
        <w:rPr>
          <w:rFonts w:ascii="Times New Roman" w:hAnsi="Times New Roman" w:cs="Times New Roman"/>
          <w:sz w:val="23"/>
          <w:szCs w:val="23"/>
        </w:rPr>
        <w:t xml:space="preserve">по </w:t>
      </w:r>
      <w:r w:rsidR="005172A7" w:rsidRPr="00DD1CD2">
        <w:rPr>
          <w:rFonts w:ascii="Times New Roman" w:hAnsi="Times New Roman" w:cs="Times New Roman"/>
          <w:sz w:val="23"/>
          <w:szCs w:val="23"/>
        </w:rPr>
        <w:t xml:space="preserve">основным видам </w:t>
      </w:r>
      <w:r w:rsidR="00630328" w:rsidRPr="00DD1CD2">
        <w:rPr>
          <w:rFonts w:ascii="Times New Roman" w:hAnsi="Times New Roman" w:cs="Times New Roman"/>
          <w:sz w:val="23"/>
          <w:szCs w:val="23"/>
        </w:rPr>
        <w:t>микроза</w:t>
      </w:r>
      <w:r w:rsidR="00231EBE" w:rsidRPr="00DD1CD2">
        <w:rPr>
          <w:rFonts w:ascii="Times New Roman" w:hAnsi="Times New Roman" w:cs="Times New Roman"/>
          <w:sz w:val="23"/>
          <w:szCs w:val="23"/>
        </w:rPr>
        <w:t>йм</w:t>
      </w:r>
      <w:r w:rsidR="005172A7" w:rsidRPr="00DD1CD2">
        <w:rPr>
          <w:rFonts w:ascii="Times New Roman" w:hAnsi="Times New Roman" w:cs="Times New Roman"/>
          <w:sz w:val="23"/>
          <w:szCs w:val="23"/>
        </w:rPr>
        <w:t>ов</w:t>
      </w:r>
      <w:r w:rsidR="00AC7CF1" w:rsidRPr="00DD1CD2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Style w:val="a4"/>
        <w:tblW w:w="9321" w:type="dxa"/>
        <w:tblLook w:val="04A0" w:firstRow="1" w:lastRow="0" w:firstColumn="1" w:lastColumn="0" w:noHBand="0" w:noVBand="1"/>
      </w:tblPr>
      <w:tblGrid>
        <w:gridCol w:w="2830"/>
        <w:gridCol w:w="1949"/>
        <w:gridCol w:w="4542"/>
      </w:tblGrid>
      <w:tr w:rsidR="00AC7CF1" w:rsidRPr="00DD1CD2" w14:paraId="75F73FF6" w14:textId="77777777" w:rsidTr="00630328">
        <w:trPr>
          <w:trHeight w:val="466"/>
        </w:trPr>
        <w:tc>
          <w:tcPr>
            <w:tcW w:w="2830" w:type="dxa"/>
            <w:vAlign w:val="center"/>
          </w:tcPr>
          <w:p w14:paraId="01CBB96E" w14:textId="466C21CA" w:rsidR="00AC7CF1" w:rsidRPr="00DD1CD2" w:rsidRDefault="00AC7CF1" w:rsidP="004329D0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D1CD2">
              <w:rPr>
                <w:rFonts w:ascii="Times New Roman" w:hAnsi="Times New Roman" w:cs="Times New Roman"/>
                <w:sz w:val="23"/>
                <w:szCs w:val="23"/>
              </w:rPr>
              <w:t>Вид займа</w:t>
            </w:r>
          </w:p>
        </w:tc>
        <w:tc>
          <w:tcPr>
            <w:tcW w:w="1949" w:type="dxa"/>
            <w:vAlign w:val="center"/>
          </w:tcPr>
          <w:p w14:paraId="5D67A56A" w14:textId="77777777" w:rsidR="00BF4007" w:rsidRPr="00DD1CD2" w:rsidRDefault="00231EBE" w:rsidP="004329D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1CD2">
              <w:rPr>
                <w:rFonts w:ascii="Times New Roman" w:hAnsi="Times New Roman" w:cs="Times New Roman"/>
                <w:sz w:val="23"/>
                <w:szCs w:val="23"/>
              </w:rPr>
              <w:t xml:space="preserve">Ставка, </w:t>
            </w:r>
          </w:p>
          <w:p w14:paraId="7F95669B" w14:textId="734FF49A" w:rsidR="00AC7CF1" w:rsidRPr="00DD1CD2" w:rsidRDefault="00231EBE" w:rsidP="004329D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1CD2">
              <w:rPr>
                <w:rFonts w:ascii="Times New Roman" w:hAnsi="Times New Roman" w:cs="Times New Roman"/>
                <w:sz w:val="23"/>
                <w:szCs w:val="23"/>
              </w:rPr>
              <w:t>% годовых</w:t>
            </w:r>
          </w:p>
        </w:tc>
        <w:tc>
          <w:tcPr>
            <w:tcW w:w="4542" w:type="dxa"/>
            <w:vAlign w:val="center"/>
          </w:tcPr>
          <w:p w14:paraId="218E4A9D" w14:textId="2603AB96" w:rsidR="00AC7CF1" w:rsidRPr="00DD1CD2" w:rsidRDefault="00AC7CF1" w:rsidP="004329D0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D1CD2">
              <w:rPr>
                <w:rFonts w:ascii="Times New Roman" w:hAnsi="Times New Roman" w:cs="Times New Roman"/>
                <w:sz w:val="23"/>
                <w:szCs w:val="23"/>
              </w:rPr>
              <w:t>Категория заемщика</w:t>
            </w:r>
          </w:p>
        </w:tc>
      </w:tr>
      <w:tr w:rsidR="0059562E" w:rsidRPr="00DD1CD2" w14:paraId="1262369F" w14:textId="77777777" w:rsidTr="00630328">
        <w:trPr>
          <w:trHeight w:val="479"/>
        </w:trPr>
        <w:tc>
          <w:tcPr>
            <w:tcW w:w="2830" w:type="dxa"/>
            <w:vAlign w:val="center"/>
          </w:tcPr>
          <w:p w14:paraId="295DC046" w14:textId="187D73E2" w:rsidR="0059562E" w:rsidRPr="00DD1CD2" w:rsidRDefault="0059562E" w:rsidP="004329D0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D1CD2">
              <w:rPr>
                <w:rFonts w:ascii="Times New Roman" w:hAnsi="Times New Roman" w:cs="Times New Roman"/>
                <w:sz w:val="23"/>
                <w:szCs w:val="23"/>
              </w:rPr>
              <w:t xml:space="preserve">Развитие </w:t>
            </w:r>
          </w:p>
        </w:tc>
        <w:tc>
          <w:tcPr>
            <w:tcW w:w="1949" w:type="dxa"/>
            <w:vAlign w:val="center"/>
          </w:tcPr>
          <w:p w14:paraId="0CA5F34E" w14:textId="1A89808E" w:rsidR="0059562E" w:rsidRPr="00DD1CD2" w:rsidRDefault="005F077A" w:rsidP="004329D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7,7</w:t>
            </w:r>
            <w:r w:rsidR="0059562E" w:rsidRPr="00DD1CD2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4542" w:type="dxa"/>
            <w:vAlign w:val="center"/>
          </w:tcPr>
          <w:p w14:paraId="5573C1D0" w14:textId="4464AB3E" w:rsidR="0059562E" w:rsidRPr="00DD1CD2" w:rsidRDefault="0059562E" w:rsidP="004329D0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D1CD2">
              <w:rPr>
                <w:rFonts w:ascii="Times New Roman" w:hAnsi="Times New Roman" w:cs="Times New Roman"/>
                <w:sz w:val="23"/>
                <w:szCs w:val="23"/>
              </w:rPr>
              <w:t>Субъект малого и среднего предпринимательства</w:t>
            </w:r>
          </w:p>
        </w:tc>
      </w:tr>
      <w:tr w:rsidR="0059562E" w:rsidRPr="00DD1CD2" w14:paraId="1A43AD4F" w14:textId="77777777" w:rsidTr="00630328">
        <w:trPr>
          <w:trHeight w:val="479"/>
        </w:trPr>
        <w:tc>
          <w:tcPr>
            <w:tcW w:w="2830" w:type="dxa"/>
            <w:vAlign w:val="center"/>
          </w:tcPr>
          <w:p w14:paraId="47368909" w14:textId="6DA53022" w:rsidR="0059562E" w:rsidRPr="00DD1CD2" w:rsidRDefault="0059562E" w:rsidP="004329D0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D1CD2">
              <w:rPr>
                <w:rFonts w:ascii="Times New Roman" w:hAnsi="Times New Roman" w:cs="Times New Roman"/>
                <w:sz w:val="23"/>
                <w:szCs w:val="23"/>
              </w:rPr>
              <w:t>Женское предпринимательство</w:t>
            </w:r>
          </w:p>
        </w:tc>
        <w:tc>
          <w:tcPr>
            <w:tcW w:w="1949" w:type="dxa"/>
            <w:vAlign w:val="center"/>
          </w:tcPr>
          <w:p w14:paraId="1233EA1A" w14:textId="5B278618" w:rsidR="0059562E" w:rsidRPr="00DD1CD2" w:rsidRDefault="005F077A" w:rsidP="004329D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59562E" w:rsidRPr="00DD1CD2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4542" w:type="dxa"/>
            <w:vAlign w:val="center"/>
          </w:tcPr>
          <w:p w14:paraId="6CA89406" w14:textId="778AADD1" w:rsidR="0059562E" w:rsidRPr="00DD1CD2" w:rsidRDefault="0059562E" w:rsidP="004329D0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D1CD2">
              <w:rPr>
                <w:rFonts w:ascii="Times New Roman" w:hAnsi="Times New Roman" w:cs="Times New Roman"/>
                <w:sz w:val="23"/>
                <w:szCs w:val="23"/>
              </w:rPr>
              <w:t>Субъект малого и среднего предпринимательства</w:t>
            </w:r>
          </w:p>
        </w:tc>
      </w:tr>
      <w:tr w:rsidR="00630328" w:rsidRPr="00DD1CD2" w14:paraId="78BCA36E" w14:textId="77777777" w:rsidTr="00630328">
        <w:trPr>
          <w:trHeight w:val="479"/>
        </w:trPr>
        <w:tc>
          <w:tcPr>
            <w:tcW w:w="2830" w:type="dxa"/>
            <w:vAlign w:val="center"/>
          </w:tcPr>
          <w:p w14:paraId="41620B53" w14:textId="4D271BF8" w:rsidR="00630328" w:rsidRPr="00DD1CD2" w:rsidRDefault="00630328" w:rsidP="00630328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D1CD2">
              <w:rPr>
                <w:rFonts w:ascii="Times New Roman" w:hAnsi="Times New Roman" w:cs="Times New Roman"/>
                <w:sz w:val="23"/>
                <w:szCs w:val="23"/>
              </w:rPr>
              <w:t>Молодежное предпринимательство</w:t>
            </w:r>
          </w:p>
        </w:tc>
        <w:tc>
          <w:tcPr>
            <w:tcW w:w="1949" w:type="dxa"/>
            <w:vAlign w:val="center"/>
          </w:tcPr>
          <w:p w14:paraId="6959532E" w14:textId="1ED21386" w:rsidR="00630328" w:rsidRPr="00DD1CD2" w:rsidRDefault="005F077A" w:rsidP="0063032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630328" w:rsidRPr="00DD1CD2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4542" w:type="dxa"/>
            <w:vAlign w:val="center"/>
          </w:tcPr>
          <w:p w14:paraId="22D8F85C" w14:textId="7F31DAD9" w:rsidR="00630328" w:rsidRPr="00DD1CD2" w:rsidRDefault="00630328" w:rsidP="0063032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D1CD2">
              <w:rPr>
                <w:rFonts w:ascii="Times New Roman" w:hAnsi="Times New Roman" w:cs="Times New Roman"/>
                <w:sz w:val="23"/>
                <w:szCs w:val="23"/>
              </w:rPr>
              <w:t>Субъект малого и среднего предпринимательства</w:t>
            </w:r>
          </w:p>
        </w:tc>
      </w:tr>
      <w:tr w:rsidR="005172A7" w:rsidRPr="00DD1CD2" w14:paraId="7DD73BF8" w14:textId="77777777" w:rsidTr="00630328">
        <w:trPr>
          <w:trHeight w:val="479"/>
        </w:trPr>
        <w:tc>
          <w:tcPr>
            <w:tcW w:w="2830" w:type="dxa"/>
            <w:vAlign w:val="center"/>
          </w:tcPr>
          <w:p w14:paraId="38190100" w14:textId="0EBC8D58" w:rsidR="005172A7" w:rsidRPr="00DD1CD2" w:rsidRDefault="005172A7" w:rsidP="005172A7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D1CD2">
              <w:rPr>
                <w:rFonts w:ascii="Times New Roman" w:hAnsi="Times New Roman" w:cs="Times New Roman"/>
                <w:sz w:val="23"/>
                <w:szCs w:val="23"/>
              </w:rPr>
              <w:t>Бизнес Старт</w:t>
            </w:r>
          </w:p>
        </w:tc>
        <w:tc>
          <w:tcPr>
            <w:tcW w:w="1949" w:type="dxa"/>
            <w:vAlign w:val="center"/>
          </w:tcPr>
          <w:p w14:paraId="324826E1" w14:textId="4DB16B89" w:rsidR="005172A7" w:rsidRPr="00DD1CD2" w:rsidRDefault="005F077A" w:rsidP="005172A7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5172A7" w:rsidRPr="00DD1CD2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4542" w:type="dxa"/>
            <w:vAlign w:val="center"/>
          </w:tcPr>
          <w:p w14:paraId="15086354" w14:textId="46CDB6E5" w:rsidR="005172A7" w:rsidRPr="00DD1CD2" w:rsidRDefault="005172A7" w:rsidP="005172A7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D1CD2">
              <w:rPr>
                <w:rFonts w:ascii="Times New Roman" w:hAnsi="Times New Roman" w:cs="Times New Roman"/>
                <w:sz w:val="23"/>
                <w:szCs w:val="23"/>
              </w:rPr>
              <w:t>Субъект малого и среднего предпринимательства</w:t>
            </w:r>
          </w:p>
        </w:tc>
      </w:tr>
      <w:tr w:rsidR="00CD5E50" w:rsidRPr="00DD1CD2" w14:paraId="15E14092" w14:textId="77777777" w:rsidTr="00630328">
        <w:trPr>
          <w:trHeight w:val="479"/>
        </w:trPr>
        <w:tc>
          <w:tcPr>
            <w:tcW w:w="2830" w:type="dxa"/>
            <w:vAlign w:val="center"/>
          </w:tcPr>
          <w:p w14:paraId="4CE2BBCD" w14:textId="3B485683" w:rsidR="00CD5E50" w:rsidRPr="00DD1CD2" w:rsidRDefault="00CD5E50" w:rsidP="00CD5E50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D1CD2">
              <w:rPr>
                <w:rFonts w:ascii="Times New Roman" w:hAnsi="Times New Roman" w:cs="Times New Roman"/>
                <w:sz w:val="23"/>
                <w:szCs w:val="23"/>
              </w:rPr>
              <w:t>Бизнес 45+ (старт-ап)</w:t>
            </w:r>
          </w:p>
        </w:tc>
        <w:tc>
          <w:tcPr>
            <w:tcW w:w="1949" w:type="dxa"/>
            <w:vAlign w:val="center"/>
          </w:tcPr>
          <w:p w14:paraId="314B8F1A" w14:textId="3DDF1C5C" w:rsidR="00CD5E50" w:rsidRDefault="005F077A" w:rsidP="00CD5E5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CD5E50" w:rsidRPr="00DD1CD2">
              <w:rPr>
                <w:rFonts w:ascii="Times New Roman" w:hAnsi="Times New Roman" w:cs="Times New Roman"/>
                <w:sz w:val="23"/>
                <w:szCs w:val="23"/>
              </w:rPr>
              <w:t>,5%</w:t>
            </w:r>
          </w:p>
        </w:tc>
        <w:tc>
          <w:tcPr>
            <w:tcW w:w="4542" w:type="dxa"/>
            <w:vAlign w:val="center"/>
          </w:tcPr>
          <w:p w14:paraId="3ABD93F0" w14:textId="67109023" w:rsidR="00CD5E50" w:rsidRPr="00DD1CD2" w:rsidRDefault="00CD5E50" w:rsidP="00CD5E50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D1CD2">
              <w:rPr>
                <w:rFonts w:ascii="Times New Roman" w:hAnsi="Times New Roman" w:cs="Times New Roman"/>
                <w:sz w:val="23"/>
                <w:szCs w:val="23"/>
              </w:rPr>
              <w:t>Субъект малого и среднего предпринимательства</w:t>
            </w:r>
          </w:p>
        </w:tc>
      </w:tr>
      <w:tr w:rsidR="005F077A" w:rsidRPr="00DD1CD2" w14:paraId="202AC33E" w14:textId="77777777" w:rsidTr="00630328">
        <w:trPr>
          <w:trHeight w:val="479"/>
        </w:trPr>
        <w:tc>
          <w:tcPr>
            <w:tcW w:w="2830" w:type="dxa"/>
            <w:vAlign w:val="center"/>
          </w:tcPr>
          <w:p w14:paraId="33CE0098" w14:textId="624C1804" w:rsidR="005F077A" w:rsidRPr="00DD1CD2" w:rsidRDefault="005F077A" w:rsidP="005F077A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D1CD2">
              <w:rPr>
                <w:rFonts w:ascii="Times New Roman" w:hAnsi="Times New Roman" w:cs="Times New Roman"/>
                <w:sz w:val="23"/>
                <w:szCs w:val="23"/>
              </w:rPr>
              <w:t>Экспорт</w:t>
            </w:r>
          </w:p>
        </w:tc>
        <w:tc>
          <w:tcPr>
            <w:tcW w:w="1949" w:type="dxa"/>
            <w:vAlign w:val="center"/>
          </w:tcPr>
          <w:p w14:paraId="00F99453" w14:textId="1C422F91" w:rsidR="005F077A" w:rsidRDefault="005F077A" w:rsidP="005F077A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1CD2">
              <w:rPr>
                <w:rFonts w:ascii="Times New Roman" w:hAnsi="Times New Roman" w:cs="Times New Roman"/>
                <w:sz w:val="23"/>
                <w:szCs w:val="23"/>
              </w:rPr>
              <w:t>5%</w:t>
            </w:r>
          </w:p>
        </w:tc>
        <w:tc>
          <w:tcPr>
            <w:tcW w:w="4542" w:type="dxa"/>
            <w:vAlign w:val="center"/>
          </w:tcPr>
          <w:p w14:paraId="01BBE41C" w14:textId="3227868C" w:rsidR="005F077A" w:rsidRPr="00DD1CD2" w:rsidRDefault="005F077A" w:rsidP="005F077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D1CD2">
              <w:rPr>
                <w:rFonts w:ascii="Times New Roman" w:hAnsi="Times New Roman" w:cs="Times New Roman"/>
                <w:sz w:val="23"/>
                <w:szCs w:val="23"/>
              </w:rPr>
              <w:t>Субъект малого и среднего предпринимательства</w:t>
            </w:r>
          </w:p>
        </w:tc>
      </w:tr>
      <w:tr w:rsidR="005F077A" w:rsidRPr="00DD1CD2" w14:paraId="16F17112" w14:textId="77777777" w:rsidTr="00630328">
        <w:trPr>
          <w:trHeight w:val="479"/>
        </w:trPr>
        <w:tc>
          <w:tcPr>
            <w:tcW w:w="2830" w:type="dxa"/>
            <w:vAlign w:val="center"/>
          </w:tcPr>
          <w:p w14:paraId="3528031B" w14:textId="0BA4BB37" w:rsidR="005F077A" w:rsidRPr="00DD1CD2" w:rsidRDefault="005F077A" w:rsidP="005F077A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D1CD2">
              <w:rPr>
                <w:rFonts w:ascii="Times New Roman" w:hAnsi="Times New Roman" w:cs="Times New Roman"/>
                <w:sz w:val="23"/>
                <w:szCs w:val="23"/>
              </w:rPr>
              <w:t>Модернизация</w:t>
            </w:r>
          </w:p>
        </w:tc>
        <w:tc>
          <w:tcPr>
            <w:tcW w:w="1949" w:type="dxa"/>
            <w:vAlign w:val="center"/>
          </w:tcPr>
          <w:p w14:paraId="5B0BFB5F" w14:textId="49AED644" w:rsidR="005F077A" w:rsidRPr="00DD1CD2" w:rsidRDefault="005F077A" w:rsidP="005F077A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1CD2">
              <w:rPr>
                <w:rFonts w:ascii="Times New Roman" w:hAnsi="Times New Roman" w:cs="Times New Roman"/>
                <w:sz w:val="23"/>
                <w:szCs w:val="23"/>
              </w:rPr>
              <w:t>4% / 5%</w:t>
            </w:r>
          </w:p>
        </w:tc>
        <w:tc>
          <w:tcPr>
            <w:tcW w:w="4542" w:type="dxa"/>
            <w:vAlign w:val="center"/>
          </w:tcPr>
          <w:p w14:paraId="75B7602C" w14:textId="535ECBC3" w:rsidR="005F077A" w:rsidRPr="00DD1CD2" w:rsidRDefault="005F077A" w:rsidP="005F077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D1CD2">
              <w:rPr>
                <w:rFonts w:ascii="Times New Roman" w:hAnsi="Times New Roman" w:cs="Times New Roman"/>
                <w:sz w:val="23"/>
                <w:szCs w:val="23"/>
              </w:rPr>
              <w:t>Субъект малого и среднего предпринимательства</w:t>
            </w:r>
          </w:p>
        </w:tc>
      </w:tr>
      <w:tr w:rsidR="005F077A" w:rsidRPr="00DD1CD2" w14:paraId="22D214B6" w14:textId="77777777" w:rsidTr="00630328">
        <w:trPr>
          <w:trHeight w:val="466"/>
        </w:trPr>
        <w:tc>
          <w:tcPr>
            <w:tcW w:w="2830" w:type="dxa"/>
            <w:vAlign w:val="center"/>
          </w:tcPr>
          <w:p w14:paraId="0DA0452C" w14:textId="36D12EC2" w:rsidR="005F077A" w:rsidRPr="00DD1CD2" w:rsidRDefault="005F077A" w:rsidP="005F077A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D1CD2">
              <w:rPr>
                <w:rFonts w:ascii="Times New Roman" w:hAnsi="Times New Roman" w:cs="Times New Roman"/>
                <w:sz w:val="23"/>
                <w:szCs w:val="23"/>
              </w:rPr>
              <w:t>МОНОГОРОД</w:t>
            </w:r>
          </w:p>
        </w:tc>
        <w:tc>
          <w:tcPr>
            <w:tcW w:w="1949" w:type="dxa"/>
            <w:vAlign w:val="center"/>
          </w:tcPr>
          <w:p w14:paraId="588A7230" w14:textId="163CA11F" w:rsidR="005F077A" w:rsidRPr="00DD1CD2" w:rsidRDefault="005F077A" w:rsidP="005F077A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1CD2">
              <w:rPr>
                <w:rFonts w:ascii="Times New Roman" w:hAnsi="Times New Roman" w:cs="Times New Roman"/>
                <w:sz w:val="23"/>
                <w:szCs w:val="23"/>
              </w:rPr>
              <w:t>4%</w:t>
            </w:r>
          </w:p>
        </w:tc>
        <w:tc>
          <w:tcPr>
            <w:tcW w:w="4542" w:type="dxa"/>
            <w:vAlign w:val="center"/>
          </w:tcPr>
          <w:p w14:paraId="524B8709" w14:textId="528928E3" w:rsidR="005F077A" w:rsidRPr="00DD1CD2" w:rsidRDefault="005F077A" w:rsidP="005F077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D1CD2">
              <w:rPr>
                <w:rFonts w:ascii="Times New Roman" w:hAnsi="Times New Roman" w:cs="Times New Roman"/>
                <w:sz w:val="23"/>
                <w:szCs w:val="23"/>
              </w:rPr>
              <w:t>Субъект малого и среднего предпринимательства</w:t>
            </w:r>
          </w:p>
        </w:tc>
      </w:tr>
      <w:tr w:rsidR="005F077A" w:rsidRPr="00DD1CD2" w14:paraId="3704944A" w14:textId="77777777" w:rsidTr="00630328">
        <w:trPr>
          <w:trHeight w:val="323"/>
        </w:trPr>
        <w:tc>
          <w:tcPr>
            <w:tcW w:w="2830" w:type="dxa"/>
            <w:vAlign w:val="center"/>
          </w:tcPr>
          <w:p w14:paraId="59476B8A" w14:textId="5280B6E0" w:rsidR="005F077A" w:rsidRPr="00DD1CD2" w:rsidRDefault="005F077A" w:rsidP="005F077A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D1CD2">
              <w:rPr>
                <w:rFonts w:ascii="Times New Roman" w:hAnsi="Times New Roman" w:cs="Times New Roman"/>
                <w:sz w:val="23"/>
                <w:szCs w:val="23"/>
              </w:rPr>
              <w:t>Развитие социального предпринимательства</w:t>
            </w:r>
          </w:p>
        </w:tc>
        <w:tc>
          <w:tcPr>
            <w:tcW w:w="1949" w:type="dxa"/>
            <w:vAlign w:val="center"/>
          </w:tcPr>
          <w:p w14:paraId="23F577E8" w14:textId="45117321" w:rsidR="005F077A" w:rsidRPr="00DD1CD2" w:rsidRDefault="005F077A" w:rsidP="005F077A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1CD2">
              <w:rPr>
                <w:rFonts w:ascii="Times New Roman" w:hAnsi="Times New Roman" w:cs="Times New Roman"/>
                <w:sz w:val="23"/>
                <w:szCs w:val="23"/>
              </w:rPr>
              <w:t>4%</w:t>
            </w:r>
          </w:p>
        </w:tc>
        <w:tc>
          <w:tcPr>
            <w:tcW w:w="4542" w:type="dxa"/>
            <w:vAlign w:val="center"/>
          </w:tcPr>
          <w:p w14:paraId="1B05D2E7" w14:textId="7930D67F" w:rsidR="005F077A" w:rsidRPr="00DD1CD2" w:rsidRDefault="005F077A" w:rsidP="005F077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D1CD2">
              <w:rPr>
                <w:rFonts w:ascii="Times New Roman" w:hAnsi="Times New Roman" w:cs="Times New Roman"/>
                <w:sz w:val="23"/>
                <w:szCs w:val="23"/>
              </w:rPr>
              <w:t>Субъект малого и среднего предпринимательства</w:t>
            </w:r>
          </w:p>
        </w:tc>
      </w:tr>
      <w:tr w:rsidR="005F077A" w:rsidRPr="00DD1CD2" w14:paraId="14DEC757" w14:textId="77777777" w:rsidTr="00630328">
        <w:trPr>
          <w:trHeight w:val="557"/>
        </w:trPr>
        <w:tc>
          <w:tcPr>
            <w:tcW w:w="2830" w:type="dxa"/>
            <w:vAlign w:val="center"/>
          </w:tcPr>
          <w:p w14:paraId="06E9BD87" w14:textId="103CB744" w:rsidR="005F077A" w:rsidRPr="00DD1CD2" w:rsidRDefault="005F077A" w:rsidP="005F077A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D1CD2">
              <w:rPr>
                <w:rFonts w:ascii="Times New Roman" w:hAnsi="Times New Roman" w:cs="Times New Roman"/>
                <w:sz w:val="23"/>
                <w:szCs w:val="23"/>
              </w:rPr>
              <w:t>"Самозанятый"</w:t>
            </w:r>
          </w:p>
        </w:tc>
        <w:tc>
          <w:tcPr>
            <w:tcW w:w="1949" w:type="dxa"/>
            <w:vAlign w:val="center"/>
          </w:tcPr>
          <w:p w14:paraId="50188B01" w14:textId="6103FFC9" w:rsidR="005F077A" w:rsidRPr="00DD1CD2" w:rsidRDefault="005F077A" w:rsidP="005F077A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1CD2">
              <w:rPr>
                <w:rFonts w:ascii="Times New Roman" w:hAnsi="Times New Roman" w:cs="Times New Roman"/>
                <w:sz w:val="23"/>
                <w:szCs w:val="23"/>
              </w:rPr>
              <w:t>4%</w:t>
            </w:r>
          </w:p>
        </w:tc>
        <w:tc>
          <w:tcPr>
            <w:tcW w:w="4542" w:type="dxa"/>
            <w:vAlign w:val="center"/>
          </w:tcPr>
          <w:p w14:paraId="58999096" w14:textId="657FB1DC" w:rsidR="005F077A" w:rsidRPr="00DD1CD2" w:rsidRDefault="005F077A" w:rsidP="005F077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D1CD2">
              <w:rPr>
                <w:rFonts w:ascii="Times New Roman" w:hAnsi="Times New Roman" w:cs="Times New Roman"/>
                <w:sz w:val="23"/>
                <w:szCs w:val="23"/>
              </w:rPr>
              <w:t>Физическое лицо, применяющее налог на профессиональный доход</w:t>
            </w:r>
          </w:p>
        </w:tc>
      </w:tr>
    </w:tbl>
    <w:p w14:paraId="38C67E93" w14:textId="77777777" w:rsidR="00AD5F40" w:rsidRPr="00DD1CD2" w:rsidRDefault="00AD5F40" w:rsidP="000D031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0F5FB6D" w14:textId="6F0BF518" w:rsidR="00AC7CF1" w:rsidRPr="00DD1CD2" w:rsidRDefault="004329D0" w:rsidP="00AD5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D1CD2">
        <w:rPr>
          <w:rFonts w:ascii="Times New Roman" w:hAnsi="Times New Roman" w:cs="Times New Roman"/>
          <w:sz w:val="23"/>
          <w:szCs w:val="23"/>
        </w:rPr>
        <w:t>Общие условия предоставления займов:</w:t>
      </w:r>
    </w:p>
    <w:p w14:paraId="696CC9CC" w14:textId="78617AA1" w:rsidR="004329D0" w:rsidRPr="00DD1CD2" w:rsidRDefault="004329D0" w:rsidP="00DD1CD2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D1CD2">
        <w:rPr>
          <w:rFonts w:ascii="Times New Roman" w:hAnsi="Times New Roman" w:cs="Times New Roman"/>
          <w:sz w:val="23"/>
          <w:szCs w:val="23"/>
        </w:rPr>
        <w:t>Максимальная сумма займа – 5 млн. руб. для СМСП, 500 тыс. руб. для «самозанятых»</w:t>
      </w:r>
      <w:r w:rsidR="00C242EA" w:rsidRPr="00DD1CD2">
        <w:rPr>
          <w:rFonts w:ascii="Times New Roman" w:hAnsi="Times New Roman" w:cs="Times New Roman"/>
          <w:sz w:val="23"/>
          <w:szCs w:val="23"/>
        </w:rPr>
        <w:t>.</w:t>
      </w:r>
    </w:p>
    <w:p w14:paraId="7D28C399" w14:textId="63E8AF79" w:rsidR="004329D0" w:rsidRPr="00DD1CD2" w:rsidRDefault="004329D0" w:rsidP="00DD1CD2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D1CD2">
        <w:rPr>
          <w:rFonts w:ascii="Times New Roman" w:hAnsi="Times New Roman" w:cs="Times New Roman"/>
          <w:sz w:val="23"/>
          <w:szCs w:val="23"/>
        </w:rPr>
        <w:t>Срок займа – до 3-х лет.</w:t>
      </w:r>
      <w:r w:rsidR="00AB30BF" w:rsidRPr="00DD1CD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370AB18" w14:textId="4FCC7D97" w:rsidR="004329D0" w:rsidRPr="00DD1CD2" w:rsidRDefault="004329D0" w:rsidP="00DD1CD2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D1CD2">
        <w:rPr>
          <w:rFonts w:ascii="Times New Roman" w:hAnsi="Times New Roman" w:cs="Times New Roman"/>
          <w:sz w:val="23"/>
          <w:szCs w:val="23"/>
        </w:rPr>
        <w:t>Наличие обеспечения (до 500 тыс. руб. – под поручительство физического лица с подтвержденным доходом)</w:t>
      </w:r>
      <w:r w:rsidR="00C242EA" w:rsidRPr="00DD1CD2">
        <w:rPr>
          <w:rFonts w:ascii="Times New Roman" w:hAnsi="Times New Roman" w:cs="Times New Roman"/>
          <w:sz w:val="23"/>
          <w:szCs w:val="23"/>
        </w:rPr>
        <w:t>.</w:t>
      </w:r>
      <w:r w:rsidRPr="00DD1CD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2FAFA78" w14:textId="059FEAD1" w:rsidR="00DD1CD2" w:rsidRPr="00DD1CD2" w:rsidRDefault="00DD1CD2" w:rsidP="00DD1CD2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D1CD2">
        <w:rPr>
          <w:rFonts w:ascii="Times New Roman" w:hAnsi="Times New Roman" w:cs="Times New Roman"/>
          <w:sz w:val="23"/>
          <w:szCs w:val="23"/>
        </w:rPr>
        <w:t>Комиссия за выдачу займа – от 0 до 0,8% (единоразово).</w:t>
      </w:r>
    </w:p>
    <w:p w14:paraId="5D19BCAE" w14:textId="77777777" w:rsidR="00BB4992" w:rsidRPr="00DD1CD2" w:rsidRDefault="00BB4992" w:rsidP="00AD5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77B2ACE0" w14:textId="70A09FA7" w:rsidR="00C71695" w:rsidRPr="00DD1CD2" w:rsidRDefault="00382053" w:rsidP="00AD5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D1CD2">
        <w:rPr>
          <w:rFonts w:ascii="Times New Roman" w:hAnsi="Times New Roman" w:cs="Times New Roman"/>
          <w:sz w:val="23"/>
          <w:szCs w:val="23"/>
        </w:rPr>
        <w:t>Программ</w:t>
      </w:r>
      <w:r w:rsidR="00DE7347" w:rsidRPr="00DD1CD2">
        <w:rPr>
          <w:rFonts w:ascii="Times New Roman" w:hAnsi="Times New Roman" w:cs="Times New Roman"/>
          <w:sz w:val="23"/>
          <w:szCs w:val="23"/>
        </w:rPr>
        <w:t>а</w:t>
      </w:r>
      <w:r w:rsidRPr="00DD1CD2">
        <w:rPr>
          <w:rFonts w:ascii="Times New Roman" w:hAnsi="Times New Roman" w:cs="Times New Roman"/>
          <w:sz w:val="23"/>
          <w:szCs w:val="23"/>
        </w:rPr>
        <w:t xml:space="preserve"> микрофинансирования АО МКК «Поручитель» явля</w:t>
      </w:r>
      <w:r w:rsidR="00DE7347" w:rsidRPr="00DD1CD2">
        <w:rPr>
          <w:rFonts w:ascii="Times New Roman" w:hAnsi="Times New Roman" w:cs="Times New Roman"/>
          <w:sz w:val="23"/>
          <w:szCs w:val="23"/>
        </w:rPr>
        <w:t>е</w:t>
      </w:r>
      <w:r w:rsidRPr="00DD1CD2">
        <w:rPr>
          <w:rFonts w:ascii="Times New Roman" w:hAnsi="Times New Roman" w:cs="Times New Roman"/>
          <w:sz w:val="23"/>
          <w:szCs w:val="23"/>
        </w:rPr>
        <w:t xml:space="preserve">тся эффективной и востребованной мерой поддержки малого и среднего предпринимательства и «самозанятых» </w:t>
      </w:r>
      <w:r w:rsidR="00C71695" w:rsidRPr="00DD1CD2">
        <w:rPr>
          <w:rFonts w:ascii="Times New Roman" w:hAnsi="Times New Roman" w:cs="Times New Roman"/>
          <w:sz w:val="23"/>
          <w:szCs w:val="23"/>
        </w:rPr>
        <w:t>и име</w:t>
      </w:r>
      <w:r w:rsidR="00DE7347" w:rsidRPr="00DD1CD2">
        <w:rPr>
          <w:rFonts w:ascii="Times New Roman" w:hAnsi="Times New Roman" w:cs="Times New Roman"/>
          <w:sz w:val="23"/>
          <w:szCs w:val="23"/>
        </w:rPr>
        <w:t>е</w:t>
      </w:r>
      <w:r w:rsidR="00C71695" w:rsidRPr="00DD1CD2">
        <w:rPr>
          <w:rFonts w:ascii="Times New Roman" w:hAnsi="Times New Roman" w:cs="Times New Roman"/>
          <w:sz w:val="23"/>
          <w:szCs w:val="23"/>
        </w:rPr>
        <w:t>т следующие преимущества:</w:t>
      </w:r>
    </w:p>
    <w:p w14:paraId="437165DA" w14:textId="539D42F1" w:rsidR="00B76473" w:rsidRPr="00DD1CD2" w:rsidRDefault="00B76473" w:rsidP="00AD5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D1CD2">
        <w:rPr>
          <w:rFonts w:ascii="Times New Roman" w:hAnsi="Times New Roman" w:cs="Times New Roman"/>
          <w:sz w:val="23"/>
          <w:szCs w:val="23"/>
        </w:rPr>
        <w:t xml:space="preserve">- </w:t>
      </w:r>
      <w:r w:rsidR="000B435F" w:rsidRPr="00DD1CD2">
        <w:rPr>
          <w:rFonts w:ascii="Times New Roman" w:hAnsi="Times New Roman" w:cs="Times New Roman"/>
          <w:sz w:val="23"/>
          <w:szCs w:val="23"/>
        </w:rPr>
        <w:t xml:space="preserve"> </w:t>
      </w:r>
      <w:r w:rsidR="00C71695" w:rsidRPr="00DD1CD2">
        <w:rPr>
          <w:rFonts w:ascii="Times New Roman" w:hAnsi="Times New Roman" w:cs="Times New Roman"/>
          <w:sz w:val="23"/>
          <w:szCs w:val="23"/>
        </w:rPr>
        <w:t>фиксированная</w:t>
      </w:r>
      <w:r w:rsidR="00382053" w:rsidRPr="00DD1CD2">
        <w:rPr>
          <w:rFonts w:ascii="Times New Roman" w:hAnsi="Times New Roman" w:cs="Times New Roman"/>
          <w:sz w:val="23"/>
          <w:szCs w:val="23"/>
        </w:rPr>
        <w:t xml:space="preserve"> процентн</w:t>
      </w:r>
      <w:r w:rsidR="00C71695" w:rsidRPr="00DD1CD2">
        <w:rPr>
          <w:rFonts w:ascii="Times New Roman" w:hAnsi="Times New Roman" w:cs="Times New Roman"/>
          <w:sz w:val="23"/>
          <w:szCs w:val="23"/>
        </w:rPr>
        <w:t>ая</w:t>
      </w:r>
      <w:r w:rsidR="00382053" w:rsidRPr="00DD1CD2">
        <w:rPr>
          <w:rFonts w:ascii="Times New Roman" w:hAnsi="Times New Roman" w:cs="Times New Roman"/>
          <w:sz w:val="23"/>
          <w:szCs w:val="23"/>
        </w:rPr>
        <w:t xml:space="preserve"> ставк</w:t>
      </w:r>
      <w:r w:rsidR="00C71695" w:rsidRPr="00DD1CD2">
        <w:rPr>
          <w:rFonts w:ascii="Times New Roman" w:hAnsi="Times New Roman" w:cs="Times New Roman"/>
          <w:sz w:val="23"/>
          <w:szCs w:val="23"/>
        </w:rPr>
        <w:t>а</w:t>
      </w:r>
      <w:r w:rsidR="00382053" w:rsidRPr="00DD1CD2">
        <w:rPr>
          <w:rFonts w:ascii="Times New Roman" w:hAnsi="Times New Roman" w:cs="Times New Roman"/>
          <w:sz w:val="23"/>
          <w:szCs w:val="23"/>
        </w:rPr>
        <w:t>,</w:t>
      </w:r>
      <w:r w:rsidR="00C71695" w:rsidRPr="00DD1CD2">
        <w:rPr>
          <w:rFonts w:ascii="Times New Roman" w:hAnsi="Times New Roman" w:cs="Times New Roman"/>
          <w:sz w:val="23"/>
          <w:szCs w:val="23"/>
        </w:rPr>
        <w:t xml:space="preserve"> не зависящая от ключевой ставки Центрального Банка;</w:t>
      </w:r>
    </w:p>
    <w:p w14:paraId="148BD865" w14:textId="025DA9AB" w:rsidR="00B76473" w:rsidRPr="00DD1CD2" w:rsidRDefault="00B76473" w:rsidP="00AD5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D1CD2">
        <w:rPr>
          <w:rFonts w:ascii="Times New Roman" w:hAnsi="Times New Roman" w:cs="Times New Roman"/>
          <w:sz w:val="23"/>
          <w:szCs w:val="23"/>
        </w:rPr>
        <w:t xml:space="preserve">- </w:t>
      </w:r>
      <w:r w:rsidR="005C03EE">
        <w:rPr>
          <w:rFonts w:ascii="Times New Roman" w:hAnsi="Times New Roman" w:cs="Times New Roman"/>
          <w:sz w:val="23"/>
          <w:szCs w:val="23"/>
        </w:rPr>
        <w:t xml:space="preserve"> </w:t>
      </w:r>
      <w:r w:rsidR="00382053" w:rsidRPr="00DD1CD2">
        <w:rPr>
          <w:rFonts w:ascii="Times New Roman" w:hAnsi="Times New Roman" w:cs="Times New Roman"/>
          <w:sz w:val="23"/>
          <w:szCs w:val="23"/>
        </w:rPr>
        <w:t>отсутстви</w:t>
      </w:r>
      <w:r w:rsidR="00C71695" w:rsidRPr="00DD1CD2">
        <w:rPr>
          <w:rFonts w:ascii="Times New Roman" w:hAnsi="Times New Roman" w:cs="Times New Roman"/>
          <w:sz w:val="23"/>
          <w:szCs w:val="23"/>
        </w:rPr>
        <w:t>е</w:t>
      </w:r>
      <w:r w:rsidR="00382053" w:rsidRPr="00DD1CD2">
        <w:rPr>
          <w:rFonts w:ascii="Times New Roman" w:hAnsi="Times New Roman" w:cs="Times New Roman"/>
          <w:sz w:val="23"/>
          <w:szCs w:val="23"/>
        </w:rPr>
        <w:t xml:space="preserve"> </w:t>
      </w:r>
      <w:r w:rsidR="00C71695" w:rsidRPr="00DD1CD2">
        <w:rPr>
          <w:rFonts w:ascii="Times New Roman" w:hAnsi="Times New Roman" w:cs="Times New Roman"/>
          <w:sz w:val="23"/>
          <w:szCs w:val="23"/>
        </w:rPr>
        <w:t>ограничений</w:t>
      </w:r>
      <w:r w:rsidR="00382053" w:rsidRPr="00DD1CD2">
        <w:rPr>
          <w:rFonts w:ascii="Times New Roman" w:hAnsi="Times New Roman" w:cs="Times New Roman"/>
          <w:sz w:val="23"/>
          <w:szCs w:val="23"/>
        </w:rPr>
        <w:t xml:space="preserve"> к сроку ведения предпринимательской деятельности</w:t>
      </w:r>
      <w:r w:rsidR="00C71695" w:rsidRPr="00DD1CD2">
        <w:rPr>
          <w:rFonts w:ascii="Times New Roman" w:hAnsi="Times New Roman" w:cs="Times New Roman"/>
          <w:sz w:val="23"/>
          <w:szCs w:val="23"/>
        </w:rPr>
        <w:t>;</w:t>
      </w:r>
      <w:r w:rsidR="00382053" w:rsidRPr="00DD1CD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AF3D7BB" w14:textId="448F569A" w:rsidR="00C71695" w:rsidRPr="00DD1CD2" w:rsidRDefault="00B76473" w:rsidP="00AD5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D1CD2">
        <w:rPr>
          <w:rFonts w:ascii="Times New Roman" w:hAnsi="Times New Roman" w:cs="Times New Roman"/>
          <w:sz w:val="23"/>
          <w:szCs w:val="23"/>
        </w:rPr>
        <w:t xml:space="preserve">- </w:t>
      </w:r>
      <w:r w:rsidR="00C71695" w:rsidRPr="00DD1CD2">
        <w:rPr>
          <w:rFonts w:ascii="Times New Roman" w:hAnsi="Times New Roman" w:cs="Times New Roman"/>
          <w:sz w:val="23"/>
          <w:szCs w:val="23"/>
        </w:rPr>
        <w:t>не требуется оценка и страхование залога (за исключением оценки недвижимого имущества);</w:t>
      </w:r>
    </w:p>
    <w:p w14:paraId="680F80E1" w14:textId="1E7CC38A" w:rsidR="00057AB7" w:rsidRPr="00DD1CD2" w:rsidRDefault="00C71695" w:rsidP="00AD5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D1CD2">
        <w:rPr>
          <w:rFonts w:ascii="Times New Roman" w:hAnsi="Times New Roman" w:cs="Times New Roman"/>
          <w:sz w:val="23"/>
          <w:szCs w:val="23"/>
        </w:rPr>
        <w:t>- в</w:t>
      </w:r>
      <w:r w:rsidR="00382053" w:rsidRPr="00DD1CD2">
        <w:rPr>
          <w:rFonts w:ascii="Times New Roman" w:hAnsi="Times New Roman" w:cs="Times New Roman"/>
          <w:sz w:val="23"/>
          <w:szCs w:val="23"/>
        </w:rPr>
        <w:t xml:space="preserve">озможность досрочного погашения займа в любой день без дополнительных уведомлений и </w:t>
      </w:r>
      <w:r w:rsidRPr="00DD1CD2">
        <w:rPr>
          <w:rFonts w:ascii="Times New Roman" w:hAnsi="Times New Roman" w:cs="Times New Roman"/>
          <w:sz w:val="23"/>
          <w:szCs w:val="23"/>
        </w:rPr>
        <w:t>комиссий</w:t>
      </w:r>
      <w:r w:rsidR="00382053" w:rsidRPr="00DD1CD2">
        <w:rPr>
          <w:rFonts w:ascii="Times New Roman" w:hAnsi="Times New Roman" w:cs="Times New Roman"/>
          <w:sz w:val="23"/>
          <w:szCs w:val="23"/>
        </w:rPr>
        <w:t xml:space="preserve"> за досрочный возврат</w:t>
      </w:r>
      <w:r w:rsidRPr="00DD1CD2">
        <w:rPr>
          <w:rFonts w:ascii="Times New Roman" w:hAnsi="Times New Roman" w:cs="Times New Roman"/>
          <w:sz w:val="23"/>
          <w:szCs w:val="23"/>
        </w:rPr>
        <w:t>;</w:t>
      </w:r>
    </w:p>
    <w:p w14:paraId="5FB2E7CF" w14:textId="763790B8" w:rsidR="00C71695" w:rsidRPr="00DD1CD2" w:rsidRDefault="00C71695" w:rsidP="00AD5F40">
      <w:pPr>
        <w:spacing w:after="0" w:line="240" w:lineRule="auto"/>
        <w:ind w:firstLine="567"/>
        <w:rPr>
          <w:rFonts w:ascii="Times New Roman" w:hAnsi="Times New Roman" w:cs="Times New Roman"/>
          <w:sz w:val="23"/>
          <w:szCs w:val="23"/>
        </w:rPr>
      </w:pPr>
      <w:r w:rsidRPr="00DD1CD2">
        <w:rPr>
          <w:rFonts w:ascii="Times New Roman" w:hAnsi="Times New Roman" w:cs="Times New Roman"/>
          <w:sz w:val="23"/>
          <w:szCs w:val="23"/>
        </w:rPr>
        <w:t xml:space="preserve">- гибкий график </w:t>
      </w:r>
      <w:r w:rsidR="004329D0" w:rsidRPr="00DD1CD2">
        <w:rPr>
          <w:rFonts w:ascii="Times New Roman" w:hAnsi="Times New Roman" w:cs="Times New Roman"/>
          <w:sz w:val="23"/>
          <w:szCs w:val="23"/>
        </w:rPr>
        <w:t>по</w:t>
      </w:r>
      <w:r w:rsidRPr="00DD1CD2">
        <w:rPr>
          <w:rFonts w:ascii="Times New Roman" w:hAnsi="Times New Roman" w:cs="Times New Roman"/>
          <w:sz w:val="23"/>
          <w:szCs w:val="23"/>
        </w:rPr>
        <w:t>гашения займа.</w:t>
      </w:r>
    </w:p>
    <w:p w14:paraId="2118C314" w14:textId="77777777" w:rsidR="00BB4992" w:rsidRPr="00DD1CD2" w:rsidRDefault="00BB4992" w:rsidP="00AD5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29193584" w14:textId="4E00AB29" w:rsidR="00057AB7" w:rsidRPr="00DD1CD2" w:rsidRDefault="00057AB7" w:rsidP="00AD5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D1CD2">
        <w:rPr>
          <w:rFonts w:ascii="Times New Roman" w:hAnsi="Times New Roman" w:cs="Times New Roman"/>
          <w:sz w:val="23"/>
          <w:szCs w:val="23"/>
        </w:rPr>
        <w:t>Прием заявок и консультации по вопросам льготной поддержки:</w:t>
      </w:r>
    </w:p>
    <w:p w14:paraId="1821EBFE" w14:textId="784F923F" w:rsidR="00823C6F" w:rsidRPr="00DD1CD2" w:rsidRDefault="00057AB7" w:rsidP="00AD5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D1CD2">
        <w:rPr>
          <w:rFonts w:ascii="Times New Roman" w:hAnsi="Times New Roman" w:cs="Times New Roman"/>
          <w:sz w:val="23"/>
          <w:szCs w:val="23"/>
          <w:shd w:val="clear" w:color="auto" w:fill="FFFFFF"/>
        </w:rPr>
        <w:t>г. Пенза, ул. Володарского, 2, тел. (8412) 99-14-53</w:t>
      </w:r>
      <w:r w:rsidR="00BB4992" w:rsidRPr="00DD1CD2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sectPr w:rsidR="00823C6F" w:rsidRPr="00DD1CD2" w:rsidSect="00AD5F4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658B8"/>
    <w:multiLevelType w:val="hybridMultilevel"/>
    <w:tmpl w:val="8ED63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BF2D34"/>
    <w:multiLevelType w:val="hybridMultilevel"/>
    <w:tmpl w:val="9EE44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8566D"/>
    <w:multiLevelType w:val="hybridMultilevel"/>
    <w:tmpl w:val="99945A78"/>
    <w:lvl w:ilvl="0" w:tplc="A5A409C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657CB"/>
    <w:multiLevelType w:val="hybridMultilevel"/>
    <w:tmpl w:val="B652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593896">
    <w:abstractNumId w:val="0"/>
  </w:num>
  <w:num w:numId="2" w16cid:durableId="1088230127">
    <w:abstractNumId w:val="2"/>
  </w:num>
  <w:num w:numId="3" w16cid:durableId="499851221">
    <w:abstractNumId w:val="3"/>
  </w:num>
  <w:num w:numId="4" w16cid:durableId="669453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A2"/>
    <w:rsid w:val="0002790B"/>
    <w:rsid w:val="00041066"/>
    <w:rsid w:val="00044298"/>
    <w:rsid w:val="00057AB7"/>
    <w:rsid w:val="000B435F"/>
    <w:rsid w:val="000C65FF"/>
    <w:rsid w:val="000D0316"/>
    <w:rsid w:val="000F4ACB"/>
    <w:rsid w:val="001320D3"/>
    <w:rsid w:val="00174E93"/>
    <w:rsid w:val="00194C14"/>
    <w:rsid w:val="00231EBE"/>
    <w:rsid w:val="002E455C"/>
    <w:rsid w:val="002F427E"/>
    <w:rsid w:val="0030381A"/>
    <w:rsid w:val="00382053"/>
    <w:rsid w:val="003A0E72"/>
    <w:rsid w:val="004214B6"/>
    <w:rsid w:val="004329D0"/>
    <w:rsid w:val="004B2D45"/>
    <w:rsid w:val="00511456"/>
    <w:rsid w:val="005172A7"/>
    <w:rsid w:val="0054317B"/>
    <w:rsid w:val="0059562E"/>
    <w:rsid w:val="005C0094"/>
    <w:rsid w:val="005C03EE"/>
    <w:rsid w:val="005F077A"/>
    <w:rsid w:val="00630328"/>
    <w:rsid w:val="006876D2"/>
    <w:rsid w:val="006D1A98"/>
    <w:rsid w:val="007A73EA"/>
    <w:rsid w:val="007D1F09"/>
    <w:rsid w:val="00820690"/>
    <w:rsid w:val="00823C6F"/>
    <w:rsid w:val="00841772"/>
    <w:rsid w:val="00877F7A"/>
    <w:rsid w:val="0089489A"/>
    <w:rsid w:val="008E3E73"/>
    <w:rsid w:val="00990B4C"/>
    <w:rsid w:val="009F008C"/>
    <w:rsid w:val="00A66373"/>
    <w:rsid w:val="00AB30BF"/>
    <w:rsid w:val="00AC7CF1"/>
    <w:rsid w:val="00AD5F40"/>
    <w:rsid w:val="00B73E27"/>
    <w:rsid w:val="00B74A6E"/>
    <w:rsid w:val="00B76473"/>
    <w:rsid w:val="00BB4992"/>
    <w:rsid w:val="00BF4007"/>
    <w:rsid w:val="00C139B0"/>
    <w:rsid w:val="00C242EA"/>
    <w:rsid w:val="00C65070"/>
    <w:rsid w:val="00C71695"/>
    <w:rsid w:val="00C76257"/>
    <w:rsid w:val="00CD5E50"/>
    <w:rsid w:val="00D0201B"/>
    <w:rsid w:val="00DD1CD2"/>
    <w:rsid w:val="00DE7347"/>
    <w:rsid w:val="00E7526B"/>
    <w:rsid w:val="00F806A2"/>
    <w:rsid w:val="00F821FF"/>
    <w:rsid w:val="00F8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4507"/>
  <w15:chartTrackingRefBased/>
  <w15:docId w15:val="{98AFFE77-BFBC-46CF-881D-DEE99F5E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6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298"/>
    <w:pPr>
      <w:ind w:left="720"/>
      <w:contextualSpacing/>
    </w:pPr>
  </w:style>
  <w:style w:type="table" w:styleId="a4">
    <w:name w:val="Table Grid"/>
    <w:basedOn w:val="a1"/>
    <w:uiPriority w:val="39"/>
    <w:rsid w:val="00AC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Фадеева</cp:lastModifiedBy>
  <cp:revision>47</cp:revision>
  <cp:lastPrinted>2022-03-10T09:56:00Z</cp:lastPrinted>
  <dcterms:created xsi:type="dcterms:W3CDTF">2022-03-09T12:42:00Z</dcterms:created>
  <dcterms:modified xsi:type="dcterms:W3CDTF">2022-07-29T14:29:00Z</dcterms:modified>
</cp:coreProperties>
</file>