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D9337" w14:textId="77777777" w:rsidR="00A7463C" w:rsidRDefault="00A7463C" w:rsidP="00A7463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Hlk117604892"/>
      <w:r>
        <w:rPr>
          <w:noProof/>
          <w:sz w:val="24"/>
          <w:lang w:eastAsia="ru-RU"/>
        </w:rPr>
        <w:drawing>
          <wp:inline distT="0" distB="0" distL="0" distR="0" wp14:anchorId="2C82034F" wp14:editId="12C5B1BD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59FDE" w14:textId="77777777" w:rsidR="00A7463C" w:rsidRDefault="00A7463C" w:rsidP="00A7463C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32B6EE" w14:textId="77777777" w:rsidR="00A7463C" w:rsidRDefault="00A7463C" w:rsidP="00A7463C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A0938B" w14:textId="77777777" w:rsidR="00A7463C" w:rsidRPr="00C03FA3" w:rsidRDefault="00A7463C" w:rsidP="00A746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6C6C">
        <w:rPr>
          <w:rFonts w:ascii="Times New Roman" w:hAnsi="Times New Roman" w:cs="Times New Roman"/>
          <w:sz w:val="26"/>
          <w:szCs w:val="26"/>
        </w:rPr>
        <w:t>Об установлении тарифов на</w:t>
      </w:r>
      <w:r>
        <w:rPr>
          <w:rFonts w:ascii="Times New Roman" w:hAnsi="Times New Roman" w:cs="Times New Roman"/>
          <w:sz w:val="26"/>
          <w:szCs w:val="26"/>
        </w:rPr>
        <w:t xml:space="preserve"> услуги,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br/>
        <w:t>бюджетным учреждением «Комплексная с</w:t>
      </w:r>
      <w:r w:rsidRPr="00411322">
        <w:rPr>
          <w:rFonts w:ascii="Times New Roman" w:hAnsi="Times New Roman"/>
          <w:sz w:val="26"/>
          <w:szCs w:val="26"/>
        </w:rPr>
        <w:t xml:space="preserve">портивная школа </w:t>
      </w:r>
      <w:r>
        <w:rPr>
          <w:rFonts w:ascii="Times New Roman" w:hAnsi="Times New Roman"/>
          <w:sz w:val="26"/>
          <w:szCs w:val="26"/>
        </w:rPr>
        <w:t>о</w:t>
      </w:r>
      <w:r w:rsidRPr="00411322">
        <w:rPr>
          <w:rFonts w:ascii="Times New Roman" w:hAnsi="Times New Roman"/>
          <w:sz w:val="26"/>
          <w:szCs w:val="26"/>
        </w:rPr>
        <w:t xml:space="preserve">лимпийского резерва»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14:paraId="6548EF1F" w14:textId="77777777" w:rsidR="00A7463C" w:rsidRDefault="00A7463C" w:rsidP="00A746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A0A57E0" w14:textId="77777777" w:rsidR="00A7463C" w:rsidRDefault="00A7463C" w:rsidP="00A746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D9EE2A" w14:textId="77777777" w:rsidR="00A7463C" w:rsidRDefault="00A7463C" w:rsidP="00A74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7892872A" w14:textId="77777777" w:rsidR="00A7463C" w:rsidRDefault="00A7463C" w:rsidP="00A74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584228" w14:textId="77777777" w:rsidR="00A7463C" w:rsidRDefault="00A7463C" w:rsidP="00A74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EEC196" w14:textId="77777777" w:rsidR="00A7463C" w:rsidRDefault="00A7463C" w:rsidP="00A74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03F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Установить тарифы на услуги, оказываемые муниципальным </w:t>
      </w:r>
      <w:r w:rsidRPr="00411322">
        <w:rPr>
          <w:rFonts w:ascii="Times New Roman" w:hAnsi="Times New Roman"/>
          <w:sz w:val="26"/>
          <w:szCs w:val="26"/>
        </w:rPr>
        <w:t>бюджетн</w:t>
      </w:r>
      <w:r>
        <w:rPr>
          <w:rFonts w:ascii="Times New Roman" w:hAnsi="Times New Roman"/>
          <w:sz w:val="26"/>
          <w:szCs w:val="26"/>
        </w:rPr>
        <w:t>ым</w:t>
      </w:r>
      <w:r w:rsidRPr="00411322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ем</w:t>
      </w:r>
      <w:r w:rsidRPr="00411322">
        <w:rPr>
          <w:rFonts w:ascii="Times New Roman" w:hAnsi="Times New Roman"/>
          <w:sz w:val="26"/>
          <w:szCs w:val="26"/>
        </w:rPr>
        <w:t xml:space="preserve"> </w:t>
      </w:r>
      <w:r w:rsidRPr="000752DB">
        <w:rPr>
          <w:rFonts w:ascii="Times New Roman" w:hAnsi="Times New Roman"/>
          <w:sz w:val="26"/>
          <w:szCs w:val="26"/>
        </w:rPr>
        <w:t>«Комплексная спортивная школа олимпийского резерва»</w:t>
      </w:r>
      <w:r w:rsidRPr="00411322"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сверх установленного учредителем муниципального задания (приложение).</w:t>
      </w:r>
    </w:p>
    <w:p w14:paraId="4E857527" w14:textId="77777777" w:rsidR="00A7463C" w:rsidRDefault="00A7463C" w:rsidP="00A74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C2405">
        <w:rPr>
          <w:rFonts w:ascii="Times New Roman" w:hAnsi="Times New Roman" w:cs="Times New Roman"/>
          <w:sz w:val="26"/>
          <w:szCs w:val="26"/>
        </w:rPr>
        <w:t xml:space="preserve"> </w:t>
      </w:r>
      <w:r w:rsidRPr="00305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14:paraId="70EC34F4" w14:textId="77777777" w:rsidR="00A7463C" w:rsidRDefault="00A7463C" w:rsidP="00A74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– в газете «Ведомости Заречного». </w:t>
      </w:r>
    </w:p>
    <w:p w14:paraId="30B8620A" w14:textId="77777777" w:rsidR="00A7463C" w:rsidRDefault="00A7463C" w:rsidP="00A74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 Контроль за исполнением настоящего постановления возложить на Первого заместителя Главы Администрации Рябова А.Г.</w:t>
      </w:r>
    </w:p>
    <w:p w14:paraId="2C95D49A" w14:textId="77777777" w:rsidR="00A7463C" w:rsidRDefault="00A7463C" w:rsidP="00A74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09EFEA" w14:textId="77777777" w:rsidR="00A7463C" w:rsidRDefault="00A7463C" w:rsidP="00A746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45A0ED" w14:textId="77777777" w:rsidR="00A7463C" w:rsidRDefault="00A7463C" w:rsidP="00A7463C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14:paraId="653B716C" w14:textId="77777777" w:rsidR="00A7463C" w:rsidRDefault="00A7463C" w:rsidP="00A7463C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14:paraId="347B2775" w14:textId="77777777" w:rsidR="00A7463C" w:rsidRDefault="00A7463C" w:rsidP="00A7463C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73A58A91" w14:textId="77777777" w:rsidR="00A7463C" w:rsidRDefault="00A7463C" w:rsidP="00A7463C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30C1DF6D" w14:textId="77777777" w:rsidR="00A7463C" w:rsidRDefault="00A7463C" w:rsidP="00A7463C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18A53117" w14:textId="77777777" w:rsidR="00A7463C" w:rsidRDefault="00A7463C" w:rsidP="00A7463C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45906B1" w14:textId="77777777" w:rsidR="00A7463C" w:rsidRDefault="00A7463C" w:rsidP="00A7463C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66264C8" w14:textId="77777777" w:rsidR="00A7463C" w:rsidRDefault="00A7463C" w:rsidP="00A7463C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7C11422" w14:textId="77777777" w:rsidR="00A7463C" w:rsidRDefault="00A7463C" w:rsidP="00A7463C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Тарифы </w:t>
      </w:r>
    </w:p>
    <w:p w14:paraId="452E677E" w14:textId="77777777" w:rsidR="00A7463C" w:rsidRDefault="00A7463C" w:rsidP="00A7463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услуги, оказываемые муниципальным </w:t>
      </w:r>
      <w:r w:rsidRPr="00411322">
        <w:rPr>
          <w:rFonts w:ascii="Times New Roman" w:hAnsi="Times New Roman"/>
          <w:sz w:val="26"/>
          <w:szCs w:val="26"/>
        </w:rPr>
        <w:t>бюджетн</w:t>
      </w:r>
      <w:r>
        <w:rPr>
          <w:rFonts w:ascii="Times New Roman" w:hAnsi="Times New Roman"/>
          <w:sz w:val="26"/>
          <w:szCs w:val="26"/>
        </w:rPr>
        <w:t>ым</w:t>
      </w:r>
      <w:r w:rsidRPr="00411322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ем</w:t>
      </w:r>
      <w:r w:rsidRPr="004113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0752DB">
        <w:rPr>
          <w:rFonts w:ascii="Times New Roman" w:hAnsi="Times New Roman"/>
          <w:sz w:val="26"/>
          <w:szCs w:val="26"/>
        </w:rPr>
        <w:t>«Комплексная спортивная школа олимпийского резерва»</w:t>
      </w:r>
      <w:r w:rsidRPr="00411322">
        <w:rPr>
          <w:rFonts w:ascii="Times New Roman" w:hAnsi="Times New Roman"/>
          <w:sz w:val="26"/>
          <w:szCs w:val="26"/>
        </w:rPr>
        <w:t xml:space="preserve"> города Заречного </w:t>
      </w:r>
      <w:r>
        <w:rPr>
          <w:rFonts w:ascii="Times New Roman" w:hAnsi="Times New Roman"/>
          <w:sz w:val="26"/>
          <w:szCs w:val="26"/>
        </w:rPr>
        <w:br/>
      </w:r>
      <w:r w:rsidRPr="00411322">
        <w:rPr>
          <w:rFonts w:ascii="Times New Roman" w:hAnsi="Times New Roman"/>
          <w:sz w:val="26"/>
          <w:szCs w:val="26"/>
        </w:rPr>
        <w:t>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сверх установленного учредителем муниципального задания</w:t>
      </w:r>
    </w:p>
    <w:p w14:paraId="20453274" w14:textId="77777777" w:rsidR="00A7463C" w:rsidRDefault="00A7463C" w:rsidP="00A7463C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AD5247" w14:textId="77777777" w:rsidR="00A7463C" w:rsidRDefault="00A7463C" w:rsidP="00A7463C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133"/>
        <w:gridCol w:w="1837"/>
        <w:gridCol w:w="1572"/>
      </w:tblGrid>
      <w:tr w:rsidR="00A7463C" w14:paraId="1DB38523" w14:textId="77777777" w:rsidTr="00900A95">
        <w:trPr>
          <w:cantSplit/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21DF" w14:textId="77777777" w:rsidR="00A7463C" w:rsidRDefault="00A7463C" w:rsidP="00900A95">
            <w:pPr>
              <w:widowControl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п/п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24B4" w14:textId="77777777" w:rsidR="00A7463C" w:rsidRDefault="00A7463C" w:rsidP="00900A95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EC2D" w14:textId="77777777" w:rsidR="00A7463C" w:rsidRDefault="00A7463C" w:rsidP="0090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Единица </w:t>
            </w:r>
          </w:p>
          <w:p w14:paraId="508F4B92" w14:textId="77777777" w:rsidR="00A7463C" w:rsidRDefault="00A7463C" w:rsidP="0090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измерения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F5FC" w14:textId="77777777" w:rsidR="00A7463C" w:rsidRDefault="00A7463C" w:rsidP="00900A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Стоимость услуги </w:t>
            </w:r>
            <w:r>
              <w:rPr>
                <w:rFonts w:ascii="Times New Roman" w:hAnsi="Times New Roman" w:cs="Times New Roman"/>
                <w:sz w:val="26"/>
              </w:rPr>
              <w:br/>
              <w:t xml:space="preserve">в руб. </w:t>
            </w:r>
            <w:r>
              <w:rPr>
                <w:rFonts w:ascii="Times New Roman" w:hAnsi="Times New Roman" w:cs="Times New Roman"/>
                <w:sz w:val="26"/>
              </w:rPr>
              <w:br/>
            </w:r>
          </w:p>
        </w:tc>
      </w:tr>
      <w:tr w:rsidR="00A7463C" w14:paraId="40A23730" w14:textId="77777777" w:rsidTr="00900A95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5939" w14:textId="77777777" w:rsidR="00A7463C" w:rsidRDefault="00A7463C" w:rsidP="00900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9A74" w14:textId="77777777" w:rsidR="00A7463C" w:rsidRPr="00377493" w:rsidRDefault="00A7463C" w:rsidP="00900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989">
              <w:rPr>
                <w:rFonts w:ascii="Times New Roman" w:hAnsi="Times New Roman" w:cs="Times New Roman"/>
                <w:sz w:val="26"/>
                <w:szCs w:val="26"/>
              </w:rPr>
              <w:t>Услуги по прокату коньков фигурных, хоккейных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1734" w14:textId="77777777" w:rsidR="00A7463C" w:rsidRDefault="00A7463C" w:rsidP="0090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EF2C" w14:textId="77777777" w:rsidR="00A7463C" w:rsidRDefault="00A7463C" w:rsidP="0090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</w:tr>
      <w:tr w:rsidR="00A7463C" w14:paraId="3FDCCF1D" w14:textId="77777777" w:rsidTr="00900A95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FBDD" w14:textId="77777777" w:rsidR="00A7463C" w:rsidRDefault="00A7463C" w:rsidP="00900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570" w14:textId="77777777" w:rsidR="00A7463C" w:rsidRDefault="00A7463C" w:rsidP="0090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заточке коньков фигурных, хоккейных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66D2" w14:textId="77777777" w:rsidR="00A7463C" w:rsidRDefault="00A7463C" w:rsidP="0090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пара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46F4" w14:textId="77777777" w:rsidR="00A7463C" w:rsidRDefault="00A7463C" w:rsidP="0090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A7463C" w14:paraId="30760792" w14:textId="77777777" w:rsidTr="00900A95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886" w14:textId="77777777" w:rsidR="00A7463C" w:rsidRDefault="00A7463C" w:rsidP="00900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A01E" w14:textId="77777777" w:rsidR="00A7463C" w:rsidRDefault="00A7463C" w:rsidP="0090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прокату лыжного комплекта (лыжи, ботинки, палки)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64A8" w14:textId="77777777" w:rsidR="00A7463C" w:rsidRDefault="00A7463C" w:rsidP="0090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5EFE" w14:textId="77777777" w:rsidR="00A7463C" w:rsidRDefault="00A7463C" w:rsidP="0090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</w:tr>
    </w:tbl>
    <w:p w14:paraId="3B0D48F3" w14:textId="77777777" w:rsidR="00A7463C" w:rsidRDefault="00A7463C" w:rsidP="00A746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B4751D" w14:textId="77777777" w:rsidR="00A7463C" w:rsidRDefault="00A7463C" w:rsidP="00A7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bookmarkEnd w:id="0"/>
    <w:p w14:paraId="30FD7D0D" w14:textId="77777777" w:rsidR="00A7463C" w:rsidRDefault="00A7463C" w:rsidP="00A7463C">
      <w:pPr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7463C" w:rsidSect="00A7463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3C"/>
    <w:rsid w:val="007B49F9"/>
    <w:rsid w:val="00A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28FF"/>
  <w15:chartTrackingRefBased/>
  <w15:docId w15:val="{44802B5B-E8F7-4AFB-A0D8-C286407A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6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2022-11-25T16:12:00Z</dcterms:created>
  <dcterms:modified xsi:type="dcterms:W3CDTF">2022-11-25T16:13:00Z</dcterms:modified>
</cp:coreProperties>
</file>