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340683" w:rsidRDefault="00D85E3D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10" stroked="f">
            <v:textbox>
              <w:txbxContent>
                <w:p w:rsidR="00221B3E" w:rsidRPr="00D51767" w:rsidRDefault="00221B3E" w:rsidP="00D5176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9" stroked="f">
            <v:textbox>
              <w:txbxContent>
                <w:p w:rsidR="00221B3E" w:rsidRPr="00527E4A" w:rsidRDefault="00221B3E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8" stroked="f">
            <v:textbox>
              <w:txbxContent>
                <w:p w:rsidR="00221B3E" w:rsidRPr="00D51767" w:rsidRDefault="00221B3E" w:rsidP="00D5176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7" stroked="f">
            <v:textbox>
              <w:txbxContent>
                <w:p w:rsidR="00221B3E" w:rsidRPr="00D90DB5" w:rsidRDefault="00221B3E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6" stroked="f">
            <v:textbox>
              <w:txbxContent>
                <w:p w:rsidR="00221B3E" w:rsidRDefault="00221B3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5" stroked="f">
            <v:textbox>
              <w:txbxContent>
                <w:p w:rsidR="00221B3E" w:rsidRPr="00E11015" w:rsidRDefault="00221B3E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4" stroked="f">
            <v:textbox>
              <w:txbxContent>
                <w:p w:rsidR="00221B3E" w:rsidRPr="00E11015" w:rsidRDefault="00221B3E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3" stroked="f">
            <v:textbox>
              <w:txbxContent>
                <w:p w:rsidR="00221B3E" w:rsidRPr="00C831C8" w:rsidRDefault="00221B3E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" stroked="f">
            <v:textbox>
              <w:txbxContent>
                <w:p w:rsidR="00221B3E" w:rsidRPr="00C831C8" w:rsidRDefault="00221B3E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1" stroked="f">
            <v:textbox>
              <w:txbxContent>
                <w:p w:rsidR="00221B3E" w:rsidRPr="00720781" w:rsidRDefault="00221B3E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D85E3D">
        <w:rPr>
          <w:sz w:val="24"/>
        </w:rPr>
        <w:pict>
          <v:shape id="_x0000_i1025" type="#_x0000_t75" style="width:499.5pt;height:196.5pt">
            <v:imagedata r:id="rId8" o:title=""/>
          </v:shape>
        </w:pict>
      </w:r>
    </w:p>
    <w:p w:rsidR="001C635D" w:rsidRDefault="001C635D" w:rsidP="00225F31">
      <w:pPr>
        <w:jc w:val="center"/>
        <w:rPr>
          <w:sz w:val="26"/>
          <w:szCs w:val="26"/>
        </w:rPr>
      </w:pPr>
    </w:p>
    <w:p w:rsidR="001C635D" w:rsidRPr="00C14835" w:rsidRDefault="001C635D" w:rsidP="00C14835">
      <w:pPr>
        <w:jc w:val="center"/>
        <w:rPr>
          <w:sz w:val="26"/>
          <w:szCs w:val="26"/>
        </w:rPr>
      </w:pPr>
      <w:r w:rsidRPr="00C14835">
        <w:rPr>
          <w:sz w:val="26"/>
          <w:szCs w:val="26"/>
        </w:rPr>
        <w:t>О внесении изменений в муниципальную программу</w:t>
      </w:r>
    </w:p>
    <w:p w:rsidR="001C635D" w:rsidRPr="00C14835" w:rsidRDefault="001C635D" w:rsidP="00C14835">
      <w:pPr>
        <w:jc w:val="center"/>
        <w:rPr>
          <w:sz w:val="26"/>
          <w:szCs w:val="26"/>
        </w:rPr>
      </w:pPr>
      <w:r w:rsidRPr="00C14835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C14835" w:rsidRDefault="001C635D" w:rsidP="00C14835">
      <w:pPr>
        <w:jc w:val="center"/>
        <w:rPr>
          <w:sz w:val="26"/>
          <w:szCs w:val="26"/>
        </w:rPr>
      </w:pPr>
      <w:r w:rsidRPr="00C14835">
        <w:rPr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C14835" w:rsidRDefault="001C635D" w:rsidP="00C14835">
      <w:pPr>
        <w:jc w:val="center"/>
        <w:rPr>
          <w:sz w:val="26"/>
          <w:szCs w:val="26"/>
        </w:rPr>
      </w:pPr>
      <w:r w:rsidRPr="00C14835">
        <w:rPr>
          <w:sz w:val="26"/>
          <w:szCs w:val="26"/>
        </w:rPr>
        <w:t>от 30.12.2015 № 2759 (с последующими изменениями)</w:t>
      </w:r>
    </w:p>
    <w:p w:rsidR="001C635D" w:rsidRPr="00C14835" w:rsidRDefault="001C635D" w:rsidP="00C14835">
      <w:pPr>
        <w:rPr>
          <w:sz w:val="26"/>
          <w:szCs w:val="26"/>
        </w:rPr>
      </w:pPr>
    </w:p>
    <w:p w:rsidR="001C635D" w:rsidRPr="00C14835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4835">
        <w:rPr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C14835">
        <w:rPr>
          <w:b/>
          <w:sz w:val="26"/>
          <w:szCs w:val="26"/>
        </w:rPr>
        <w:t>п о с т а н о в л я е т:</w:t>
      </w:r>
    </w:p>
    <w:p w:rsidR="001C635D" w:rsidRPr="00C14835" w:rsidRDefault="001C635D" w:rsidP="00C14835">
      <w:pPr>
        <w:ind w:firstLine="709"/>
        <w:jc w:val="both"/>
        <w:rPr>
          <w:b/>
          <w:sz w:val="26"/>
          <w:szCs w:val="26"/>
        </w:rPr>
      </w:pPr>
    </w:p>
    <w:p w:rsidR="001C635D" w:rsidRPr="00C14835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4835">
        <w:rPr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редакции                    от </w:t>
      </w:r>
      <w:r w:rsidR="00D51767" w:rsidRPr="00D51767">
        <w:rPr>
          <w:sz w:val="26"/>
          <w:szCs w:val="26"/>
        </w:rPr>
        <w:t>1</w:t>
      </w:r>
      <w:r w:rsidR="008B3431" w:rsidRPr="00C14835">
        <w:rPr>
          <w:sz w:val="26"/>
          <w:szCs w:val="26"/>
        </w:rPr>
        <w:t>9</w:t>
      </w:r>
      <w:r w:rsidRPr="00C14835">
        <w:rPr>
          <w:sz w:val="26"/>
          <w:szCs w:val="26"/>
        </w:rPr>
        <w:t>.</w:t>
      </w:r>
      <w:r w:rsidR="00D51767" w:rsidRPr="00D51767">
        <w:rPr>
          <w:sz w:val="26"/>
          <w:szCs w:val="26"/>
        </w:rPr>
        <w:t>0</w:t>
      </w:r>
      <w:r w:rsidRPr="00C14835">
        <w:rPr>
          <w:sz w:val="26"/>
          <w:szCs w:val="26"/>
        </w:rPr>
        <w:t>1.202</w:t>
      </w:r>
      <w:r w:rsidR="00D51767" w:rsidRPr="00D51767">
        <w:rPr>
          <w:sz w:val="26"/>
          <w:szCs w:val="26"/>
        </w:rPr>
        <w:t>3</w:t>
      </w:r>
      <w:r w:rsidRPr="00C14835">
        <w:rPr>
          <w:sz w:val="26"/>
          <w:szCs w:val="26"/>
        </w:rPr>
        <w:t xml:space="preserve"> № </w:t>
      </w:r>
      <w:r w:rsidR="00D51767" w:rsidRPr="00D51767">
        <w:rPr>
          <w:sz w:val="26"/>
          <w:szCs w:val="26"/>
        </w:rPr>
        <w:t>37</w:t>
      </w:r>
      <w:r w:rsidRPr="00C14835">
        <w:rPr>
          <w:sz w:val="26"/>
          <w:szCs w:val="26"/>
        </w:rPr>
        <w:t>):</w:t>
      </w:r>
    </w:p>
    <w:p w:rsidR="001C635D" w:rsidRPr="00C14835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4835">
        <w:rPr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C14835">
          <w:rPr>
            <w:sz w:val="26"/>
            <w:szCs w:val="26"/>
          </w:rPr>
          <w:t>строк</w:t>
        </w:r>
      </w:hyperlink>
      <w:r w:rsidRPr="00C14835">
        <w:rPr>
          <w:sz w:val="26"/>
          <w:szCs w:val="26"/>
        </w:rPr>
        <w:t>у «Объемы бюджетных ассигнований муниципальной программы (по годам и источникам финансирования)» изложить в следующей редакции:</w:t>
      </w:r>
    </w:p>
    <w:p w:rsidR="001C635D" w:rsidRPr="00C14835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C14835" w:rsidTr="00A81FFF">
        <w:tc>
          <w:tcPr>
            <w:tcW w:w="240" w:type="dxa"/>
          </w:tcPr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D51767" w:rsidRPr="00D51767">
              <w:rPr>
                <w:color w:val="FF0000"/>
                <w:sz w:val="26"/>
                <w:szCs w:val="26"/>
              </w:rPr>
              <w:t>620 935,8</w:t>
            </w:r>
            <w:r w:rsidRPr="00C14835">
              <w:rPr>
                <w:sz w:val="26"/>
                <w:szCs w:val="26"/>
              </w:rPr>
              <w:t xml:space="preserve"> тыс. рублей: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2016 год – 131227,8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2017 год – 90195,0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2018 год – 58640,4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– 64644,6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2020 год – 61413,1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2021 год – 53928,3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lastRenderedPageBreak/>
              <w:t xml:space="preserve">2022 год – </w:t>
            </w:r>
            <w:r w:rsidR="004F39D3" w:rsidRPr="00C14835">
              <w:rPr>
                <w:sz w:val="26"/>
                <w:szCs w:val="26"/>
              </w:rPr>
              <w:t xml:space="preserve">36070,3 </w:t>
            </w:r>
            <w:r w:rsidRPr="00C14835">
              <w:rPr>
                <w:sz w:val="26"/>
                <w:szCs w:val="26"/>
              </w:rPr>
              <w:t>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2023 год – </w:t>
            </w:r>
            <w:r w:rsidR="00D51767" w:rsidRPr="00D51767">
              <w:rPr>
                <w:color w:val="FF0000"/>
                <w:sz w:val="26"/>
                <w:szCs w:val="26"/>
              </w:rPr>
              <w:t>32830</w:t>
            </w:r>
            <w:r w:rsidR="00D51767">
              <w:rPr>
                <w:color w:val="FF0000"/>
                <w:sz w:val="26"/>
                <w:szCs w:val="26"/>
              </w:rPr>
              <w:t>,4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2024 год – </w:t>
            </w:r>
            <w:r w:rsidR="00D51767">
              <w:rPr>
                <w:color w:val="FF0000"/>
                <w:sz w:val="26"/>
                <w:szCs w:val="26"/>
              </w:rPr>
              <w:t>23140,5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2025 год – </w:t>
            </w:r>
            <w:r w:rsidR="00D51767">
              <w:rPr>
                <w:color w:val="FF0000"/>
                <w:sz w:val="26"/>
                <w:szCs w:val="26"/>
              </w:rPr>
              <w:t>23856,8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2026 год – 22494,3 тыс. руб.;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2027 год – 22494,3 тыс. руб.</w:t>
            </w: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в том числе: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- бюджет г. Заречного </w:t>
            </w:r>
            <w:r w:rsidR="00D51767" w:rsidRPr="00D51767">
              <w:rPr>
                <w:color w:val="FF0000"/>
                <w:sz w:val="26"/>
                <w:szCs w:val="26"/>
              </w:rPr>
              <w:t>620 810,1</w:t>
            </w:r>
            <w:r w:rsidRPr="00C14835">
              <w:rPr>
                <w:sz w:val="26"/>
                <w:szCs w:val="26"/>
              </w:rPr>
              <w:t xml:space="preserve"> тыс. рублей: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2016 год – 131227,8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2017 год – 90195,0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2018 год – 58640,4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– 64518,9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2020 год – 61413,1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2021 год – 53928,3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2022 год – </w:t>
            </w:r>
            <w:r w:rsidR="004F39D3" w:rsidRPr="00C14835">
              <w:rPr>
                <w:sz w:val="26"/>
                <w:szCs w:val="26"/>
              </w:rPr>
              <w:t>36070,3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2023 год – </w:t>
            </w:r>
            <w:r w:rsidR="00D51767" w:rsidRPr="00D51767">
              <w:rPr>
                <w:color w:val="FF0000"/>
                <w:sz w:val="26"/>
                <w:szCs w:val="26"/>
              </w:rPr>
              <w:t>32830,4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2024 год – </w:t>
            </w:r>
            <w:r w:rsidR="00D51767" w:rsidRPr="00D51767">
              <w:rPr>
                <w:color w:val="FF0000"/>
                <w:sz w:val="26"/>
                <w:szCs w:val="26"/>
              </w:rPr>
              <w:t>23140,5</w:t>
            </w:r>
            <w:r w:rsidRPr="00D51767">
              <w:rPr>
                <w:color w:val="FF0000"/>
                <w:sz w:val="26"/>
                <w:szCs w:val="26"/>
              </w:rPr>
              <w:t xml:space="preserve"> </w:t>
            </w:r>
            <w:r w:rsidRPr="00C14835">
              <w:rPr>
                <w:sz w:val="26"/>
                <w:szCs w:val="26"/>
              </w:rPr>
              <w:t>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2025 год – </w:t>
            </w:r>
            <w:r w:rsidR="00D51767" w:rsidRPr="00D51767">
              <w:rPr>
                <w:color w:val="FF0000"/>
                <w:sz w:val="26"/>
                <w:szCs w:val="26"/>
              </w:rPr>
              <w:t>23856,8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2026 год – 22494,3 тыс. руб.;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2027 год – 22494,3 тыс. руб.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-федеральный бюджет – 125,7 тыс. рублей:</w:t>
            </w:r>
          </w:p>
          <w:p w:rsidR="001C635D" w:rsidRPr="00C14835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»;</w:t>
            </w:r>
          </w:p>
        </w:tc>
      </w:tr>
    </w:tbl>
    <w:p w:rsidR="001C635D" w:rsidRPr="00C14835" w:rsidRDefault="001C635D" w:rsidP="00C14835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224CC8" w:rsidRPr="003018EF" w:rsidRDefault="00224CC8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1C635D" w:rsidRPr="00C148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2) </w:t>
      </w:r>
      <w:r w:rsidRPr="003018EF">
        <w:rPr>
          <w:color w:val="000000" w:themeColor="text1"/>
          <w:sz w:val="26"/>
          <w:szCs w:val="26"/>
        </w:rPr>
        <w:t xml:space="preserve">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Pr="003018EF">
          <w:rPr>
            <w:color w:val="000000" w:themeColor="text1"/>
            <w:sz w:val="26"/>
            <w:szCs w:val="26"/>
          </w:rPr>
          <w:t>строку</w:t>
        </w:r>
      </w:hyperlink>
      <w:r w:rsidRPr="003018EF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224CC8" w:rsidRPr="003018EF" w:rsidRDefault="00224CC8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374967" w:rsidRPr="003018EF" w:rsidTr="00374967">
        <w:trPr>
          <w:trHeight w:val="4260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74967" w:rsidRPr="003018EF" w:rsidRDefault="00374967" w:rsidP="00221B3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018EF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Pr="00224CC8">
              <w:rPr>
                <w:color w:val="FF0000"/>
                <w:sz w:val="26"/>
                <w:szCs w:val="26"/>
              </w:rPr>
              <w:t>11 201,4</w:t>
            </w:r>
            <w:r w:rsidRPr="003018EF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Pr="00224CC8">
              <w:rPr>
                <w:color w:val="FF0000"/>
                <w:sz w:val="26"/>
                <w:szCs w:val="26"/>
              </w:rPr>
              <w:t>958,5</w:t>
            </w:r>
            <w:r w:rsidRPr="003018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Pr="00224CC8">
              <w:rPr>
                <w:color w:val="FF0000"/>
                <w:sz w:val="26"/>
                <w:szCs w:val="26"/>
              </w:rPr>
              <w:t>1410,0</w:t>
            </w:r>
            <w:r w:rsidRPr="003018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Pr="00224CC8">
              <w:rPr>
                <w:color w:val="FF0000"/>
                <w:sz w:val="26"/>
                <w:szCs w:val="26"/>
              </w:rPr>
              <w:t>1340,0</w:t>
            </w:r>
            <w:r w:rsidRPr="003018E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4967" w:rsidRPr="003018EF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2026 год – 0,0 тыс. руб.;</w:t>
            </w:r>
          </w:p>
          <w:p w:rsidR="00374967" w:rsidRPr="00374967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74967" w:rsidRPr="008D47CC" w:rsidRDefault="00374967" w:rsidP="00221B3E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3018EF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018E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  <w:tr w:rsidR="00374967" w:rsidRPr="003018EF" w:rsidTr="00374967">
        <w:trPr>
          <w:trHeight w:val="799"/>
        </w:trPr>
        <w:tc>
          <w:tcPr>
            <w:tcW w:w="29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74967" w:rsidRPr="003018EF" w:rsidRDefault="00374967" w:rsidP="00221B3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67" w:rsidRPr="00374967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2254C">
              <w:rPr>
                <w:sz w:val="26"/>
                <w:szCs w:val="26"/>
              </w:rPr>
              <w:t>Ожидаемые конечные результаты реализации по</w:t>
            </w:r>
            <w:r w:rsidRPr="0012254C">
              <w:rPr>
                <w:sz w:val="26"/>
                <w:szCs w:val="26"/>
              </w:rPr>
              <w:t>д</w:t>
            </w:r>
            <w:r w:rsidRPr="0012254C">
              <w:rPr>
                <w:sz w:val="26"/>
                <w:szCs w:val="26"/>
              </w:rPr>
              <w:t>программы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67" w:rsidRPr="0012254C" w:rsidRDefault="00374967" w:rsidP="00374967">
            <w:pPr>
              <w:jc w:val="both"/>
              <w:rPr>
                <w:color w:val="000000"/>
                <w:sz w:val="26"/>
                <w:szCs w:val="26"/>
              </w:rPr>
            </w:pPr>
            <w:r w:rsidRPr="0012254C">
              <w:rPr>
                <w:sz w:val="26"/>
                <w:szCs w:val="26"/>
              </w:rPr>
              <w:t>1. Доля налоговых и неналоговых доходов местного бюджета (за и</w:t>
            </w:r>
            <w:r w:rsidRPr="0012254C">
              <w:rPr>
                <w:sz w:val="26"/>
                <w:szCs w:val="26"/>
              </w:rPr>
              <w:t>с</w:t>
            </w:r>
            <w:r w:rsidRPr="0012254C">
              <w:rPr>
                <w:sz w:val="26"/>
                <w:szCs w:val="26"/>
              </w:rPr>
              <w:t xml:space="preserve">ключением поступлений налоговых доходов по </w:t>
            </w:r>
            <w:r w:rsidRPr="0012254C">
              <w:rPr>
                <w:sz w:val="26"/>
                <w:szCs w:val="26"/>
              </w:rPr>
              <w:lastRenderedPageBreak/>
              <w:t xml:space="preserve">дополнительным нормативам отчислений) в общем объеме собственных доходов бюджета закрытого административно-территориального образования                      г. Заречный Пензенской области </w:t>
            </w:r>
            <w:r w:rsidRPr="0012254C">
              <w:rPr>
                <w:color w:val="000000"/>
                <w:sz w:val="26"/>
                <w:szCs w:val="26"/>
              </w:rPr>
              <w:t>к– 28%.</w:t>
            </w:r>
          </w:p>
          <w:p w:rsidR="00374967" w:rsidRPr="0012254C" w:rsidRDefault="00374967" w:rsidP="00374967">
            <w:pPr>
              <w:jc w:val="both"/>
              <w:rPr>
                <w:sz w:val="26"/>
                <w:szCs w:val="26"/>
              </w:rPr>
            </w:pPr>
            <w:r w:rsidRPr="0012254C">
              <w:rPr>
                <w:sz w:val="26"/>
                <w:szCs w:val="26"/>
              </w:rPr>
              <w:t>2. Доля средств бюджета закрытого административно-территориального образования г. Заречный Пензенской области, и</w:t>
            </w:r>
            <w:r w:rsidRPr="0012254C">
              <w:rPr>
                <w:sz w:val="26"/>
                <w:szCs w:val="26"/>
              </w:rPr>
              <w:t>с</w:t>
            </w:r>
            <w:r w:rsidRPr="0012254C">
              <w:rPr>
                <w:sz w:val="26"/>
                <w:szCs w:val="26"/>
              </w:rPr>
              <w:t>пользованных с нарушением законодательства в финансово-бюджетной сфере, в общем объеме проверенных средств бюджета         закрытого административно-территориального образования                              г. Заречный Пензенской области</w:t>
            </w:r>
            <w:r w:rsidRPr="00A33486">
              <w:rPr>
                <w:sz w:val="26"/>
                <w:szCs w:val="26"/>
              </w:rPr>
              <w:t xml:space="preserve"> 0</w:t>
            </w:r>
            <w:r w:rsidRPr="0012254C">
              <w:rPr>
                <w:sz w:val="26"/>
                <w:szCs w:val="26"/>
              </w:rPr>
              <w:t xml:space="preserve"> %.</w:t>
            </w:r>
          </w:p>
          <w:p w:rsidR="00374967" w:rsidRPr="003018EF" w:rsidRDefault="00374967" w:rsidP="003749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2254C">
              <w:rPr>
                <w:sz w:val="26"/>
                <w:szCs w:val="26"/>
              </w:rPr>
              <w:t>3.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закрытого администрати</w:t>
            </w:r>
            <w:r w:rsidRPr="0012254C">
              <w:rPr>
                <w:sz w:val="26"/>
                <w:szCs w:val="26"/>
              </w:rPr>
              <w:t>в</w:t>
            </w:r>
            <w:r w:rsidRPr="0012254C">
              <w:rPr>
                <w:sz w:val="26"/>
                <w:szCs w:val="26"/>
              </w:rPr>
              <w:t xml:space="preserve">но-территориального образования г. Заречный Пензенской области – </w:t>
            </w:r>
            <w:r w:rsidRPr="0089501F">
              <w:rPr>
                <w:sz w:val="26"/>
                <w:szCs w:val="26"/>
              </w:rPr>
              <w:t>42</w:t>
            </w:r>
            <w:r w:rsidRPr="0012254C">
              <w:rPr>
                <w:sz w:val="26"/>
                <w:szCs w:val="26"/>
              </w:rPr>
              <w:t xml:space="preserve"> комплект</w:t>
            </w:r>
            <w:r>
              <w:rPr>
                <w:sz w:val="26"/>
                <w:szCs w:val="26"/>
              </w:rPr>
              <w:t>а</w:t>
            </w:r>
            <w:r w:rsidRPr="0012254C">
              <w:rPr>
                <w:sz w:val="26"/>
                <w:szCs w:val="26"/>
              </w:rPr>
              <w:t>.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967" w:rsidRPr="00374967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7CC" w:rsidRPr="00374967" w:rsidRDefault="008D47CC" w:rsidP="00C14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CC8" w:rsidRDefault="00224CC8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FA1F41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F63B74">
        <w:rPr>
          <w:color w:val="000000" w:themeColor="text1"/>
          <w:sz w:val="26"/>
          <w:szCs w:val="26"/>
        </w:rPr>
        <w:t xml:space="preserve">в паспорте подпрограммы «Управление муниципальным долгом закрытого административно-территориального образования г.Заречного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1" w:history="1">
        <w:r w:rsidRPr="00F63B74">
          <w:rPr>
            <w:color w:val="000000" w:themeColor="text1"/>
            <w:sz w:val="26"/>
            <w:szCs w:val="26"/>
          </w:rPr>
          <w:t>строку</w:t>
        </w:r>
      </w:hyperlink>
      <w:r w:rsidRPr="00F63B74">
        <w:rPr>
          <w:color w:val="000000" w:themeColor="text1"/>
          <w:sz w:val="26"/>
          <w:szCs w:val="26"/>
        </w:rPr>
        <w:t xml:space="preserve"> «</w:t>
      </w:r>
      <w:r w:rsidRPr="00F63B74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F63B74">
        <w:rPr>
          <w:color w:val="000000" w:themeColor="text1"/>
          <w:sz w:val="26"/>
          <w:szCs w:val="26"/>
        </w:rPr>
        <w:t>» изложить в следующей редакции:</w:t>
      </w:r>
    </w:p>
    <w:p w:rsidR="0089501F" w:rsidRPr="00F63B74" w:rsidRDefault="0089501F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224CC8" w:rsidRPr="00F63B74" w:rsidTr="00221B3E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224CC8" w:rsidRPr="00F63B74" w:rsidRDefault="00224CC8" w:rsidP="00221B3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Pr="00FA1F41">
              <w:rPr>
                <w:color w:val="FF0000"/>
                <w:sz w:val="26"/>
                <w:szCs w:val="26"/>
              </w:rPr>
              <w:t>3</w:t>
            </w:r>
            <w:r w:rsidR="00FA1F41" w:rsidRPr="00FA1F41">
              <w:rPr>
                <w:color w:val="FF0000"/>
                <w:sz w:val="26"/>
                <w:szCs w:val="26"/>
              </w:rPr>
              <w:t>8</w:t>
            </w:r>
            <w:r w:rsidR="00E746CC">
              <w:rPr>
                <w:color w:val="FF0000"/>
                <w:sz w:val="26"/>
                <w:szCs w:val="26"/>
              </w:rPr>
              <w:t>5</w:t>
            </w:r>
            <w:r w:rsidR="00FA1F41" w:rsidRPr="00FA1F41">
              <w:rPr>
                <w:color w:val="FF0000"/>
                <w:sz w:val="26"/>
                <w:szCs w:val="26"/>
              </w:rPr>
              <w:t> </w:t>
            </w:r>
            <w:r w:rsidR="00E746CC">
              <w:rPr>
                <w:color w:val="FF0000"/>
                <w:sz w:val="26"/>
                <w:szCs w:val="26"/>
              </w:rPr>
              <w:t>0</w:t>
            </w:r>
            <w:r w:rsidR="00FA1F41" w:rsidRPr="00FA1F41">
              <w:rPr>
                <w:color w:val="FF0000"/>
                <w:sz w:val="26"/>
                <w:szCs w:val="26"/>
              </w:rPr>
              <w:t>40,6</w:t>
            </w:r>
            <w:r w:rsidR="00FA1F4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63B74">
              <w:rPr>
                <w:color w:val="000000" w:themeColor="text1"/>
                <w:sz w:val="26"/>
                <w:szCs w:val="26"/>
              </w:rPr>
              <w:t xml:space="preserve">тыс. рублей: 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2020 год – 40944,2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2021 год – 33743,7 тыс. руб.;</w:t>
            </w:r>
          </w:p>
          <w:p w:rsidR="00224CC8" w:rsidRPr="00F63B74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Pr="00224CC8">
              <w:rPr>
                <w:sz w:val="26"/>
                <w:szCs w:val="26"/>
              </w:rPr>
              <w:t>16107,9 тыс. руб</w:t>
            </w:r>
            <w:r w:rsidRPr="00F63B74">
              <w:rPr>
                <w:color w:val="000000" w:themeColor="text1"/>
                <w:sz w:val="26"/>
                <w:szCs w:val="26"/>
              </w:rPr>
              <w:t>.;</w:t>
            </w:r>
          </w:p>
          <w:p w:rsidR="00224CC8" w:rsidRPr="00224CC8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24CC8">
              <w:rPr>
                <w:color w:val="FF0000"/>
                <w:sz w:val="26"/>
                <w:szCs w:val="26"/>
              </w:rPr>
              <w:t xml:space="preserve">2023 год – </w:t>
            </w:r>
            <w:r w:rsidR="00FA1F41">
              <w:rPr>
                <w:color w:val="FF0000"/>
                <w:sz w:val="26"/>
                <w:szCs w:val="26"/>
              </w:rPr>
              <w:t>10</w:t>
            </w:r>
            <w:r w:rsidR="00E746CC">
              <w:rPr>
                <w:color w:val="FF0000"/>
                <w:sz w:val="26"/>
                <w:szCs w:val="26"/>
              </w:rPr>
              <w:t>9</w:t>
            </w:r>
            <w:r w:rsidR="00FA1F41">
              <w:rPr>
                <w:color w:val="FF0000"/>
                <w:sz w:val="26"/>
                <w:szCs w:val="26"/>
              </w:rPr>
              <w:t>63,1</w:t>
            </w:r>
            <w:r w:rsidRPr="00224CC8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224CC8" w:rsidRPr="00224CC8" w:rsidRDefault="00224CC8" w:rsidP="00221B3E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24CC8">
              <w:rPr>
                <w:color w:val="FF0000"/>
                <w:sz w:val="26"/>
                <w:szCs w:val="26"/>
              </w:rPr>
              <w:t xml:space="preserve">2024 год – </w:t>
            </w:r>
            <w:r w:rsidR="00FA1F41">
              <w:rPr>
                <w:color w:val="FF0000"/>
                <w:sz w:val="26"/>
                <w:szCs w:val="26"/>
              </w:rPr>
              <w:t>463,1</w:t>
            </w:r>
            <w:r w:rsidRPr="00224CC8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224CC8" w:rsidRPr="00224CC8" w:rsidRDefault="00224CC8" w:rsidP="00224C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24CC8">
              <w:rPr>
                <w:color w:val="FF0000"/>
                <w:sz w:val="26"/>
                <w:szCs w:val="26"/>
              </w:rPr>
              <w:t xml:space="preserve">2025 год – </w:t>
            </w:r>
            <w:r w:rsidR="00FA1F41">
              <w:rPr>
                <w:color w:val="FF0000"/>
                <w:sz w:val="26"/>
                <w:szCs w:val="26"/>
              </w:rPr>
              <w:t>397,4</w:t>
            </w:r>
            <w:r w:rsidRPr="00224CC8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224CC8" w:rsidRPr="00F63B74" w:rsidRDefault="00224CC8" w:rsidP="00224C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F63B74">
              <w:rPr>
                <w:color w:val="000000" w:themeColor="text1"/>
                <w:sz w:val="26"/>
                <w:szCs w:val="26"/>
              </w:rPr>
              <w:t xml:space="preserve"> год – 2700,0 тыс. руб.;</w:t>
            </w:r>
          </w:p>
          <w:p w:rsidR="00224CC8" w:rsidRPr="00F63B74" w:rsidRDefault="00224CC8" w:rsidP="00224C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202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F63B74">
              <w:rPr>
                <w:color w:val="000000" w:themeColor="text1"/>
                <w:sz w:val="26"/>
                <w:szCs w:val="26"/>
              </w:rPr>
              <w:t xml:space="preserve">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24CC8" w:rsidRPr="00F63B74" w:rsidRDefault="00224CC8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63B74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224CC8" w:rsidRDefault="00224CC8" w:rsidP="00224C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35D" w:rsidRPr="00C14835" w:rsidRDefault="00224CC8" w:rsidP="00224C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1F41">
        <w:rPr>
          <w:sz w:val="26"/>
          <w:szCs w:val="26"/>
        </w:rPr>
        <w:t>4</w:t>
      </w:r>
      <w:r w:rsidR="001C635D" w:rsidRPr="00C14835">
        <w:rPr>
          <w:sz w:val="26"/>
          <w:szCs w:val="26"/>
        </w:rPr>
        <w:t>) в паспорте подпрограммы «</w:t>
      </w:r>
      <w:r w:rsidR="001C635D" w:rsidRPr="00C14835">
        <w:rPr>
          <w:sz w:val="26"/>
          <w:szCs w:val="26"/>
          <w:shd w:val="clear" w:color="auto" w:fill="FFFFFF"/>
        </w:rPr>
        <w:t>Обеспечение условий реализации программы</w:t>
      </w:r>
      <w:r w:rsidR="001C635D" w:rsidRPr="00C14835">
        <w:rPr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2" w:history="1">
        <w:r w:rsidR="001C635D" w:rsidRPr="00C14835">
          <w:rPr>
            <w:sz w:val="26"/>
            <w:szCs w:val="26"/>
          </w:rPr>
          <w:t>строку</w:t>
        </w:r>
      </w:hyperlink>
      <w:r w:rsidR="001C635D" w:rsidRPr="00C14835">
        <w:rPr>
          <w:sz w:val="26"/>
          <w:szCs w:val="26"/>
        </w:rPr>
        <w:t xml:space="preserve"> «</w:t>
      </w:r>
      <w:r w:rsidR="001C635D" w:rsidRPr="00C14835">
        <w:rPr>
          <w:bCs/>
          <w:sz w:val="26"/>
          <w:szCs w:val="26"/>
          <w:shd w:val="clear" w:color="auto" w:fill="FFFFFF"/>
        </w:rPr>
        <w:t xml:space="preserve">Объемы бюджетных ассигнований муниципальной </w:t>
      </w:r>
      <w:r w:rsidR="001C635D" w:rsidRPr="00C14835">
        <w:rPr>
          <w:bCs/>
          <w:sz w:val="26"/>
          <w:szCs w:val="26"/>
          <w:shd w:val="clear" w:color="auto" w:fill="FFFFFF"/>
        </w:rPr>
        <w:lastRenderedPageBreak/>
        <w:t>подпрограммы (по годам и источникам финансирования)</w:t>
      </w:r>
      <w:r w:rsidR="001C635D" w:rsidRPr="00C14835">
        <w:rPr>
          <w:sz w:val="26"/>
          <w:szCs w:val="26"/>
        </w:rPr>
        <w:t>» изложить в следующей редакции:</w:t>
      </w:r>
    </w:p>
    <w:p w:rsidR="001C635D" w:rsidRPr="00C14835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1"/>
        <w:gridCol w:w="5032"/>
        <w:gridCol w:w="233"/>
      </w:tblGrid>
      <w:tr w:rsidR="001C635D" w:rsidRPr="00C14835" w:rsidTr="00A81FFF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1C635D" w:rsidRPr="00C14835" w:rsidRDefault="001C635D" w:rsidP="00C14835">
            <w:pPr>
              <w:jc w:val="both"/>
              <w:rPr>
                <w:bCs/>
                <w:sz w:val="26"/>
                <w:szCs w:val="26"/>
              </w:rPr>
            </w:pPr>
            <w:r w:rsidRPr="00C14835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  <w:r w:rsidRPr="00C14835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Pr="00D014CA">
              <w:rPr>
                <w:color w:val="FF0000"/>
                <w:sz w:val="26"/>
                <w:szCs w:val="26"/>
              </w:rPr>
              <w:t>2</w:t>
            </w:r>
            <w:r w:rsidR="00092223">
              <w:rPr>
                <w:color w:val="FF0000"/>
                <w:sz w:val="26"/>
                <w:szCs w:val="26"/>
              </w:rPr>
              <w:t>24</w:t>
            </w:r>
            <w:r w:rsidRPr="00D014CA">
              <w:rPr>
                <w:color w:val="FF0000"/>
                <w:sz w:val="26"/>
                <w:szCs w:val="26"/>
              </w:rPr>
              <w:t xml:space="preserve"> </w:t>
            </w:r>
            <w:r w:rsidR="00092223">
              <w:rPr>
                <w:color w:val="FF0000"/>
                <w:sz w:val="26"/>
                <w:szCs w:val="26"/>
              </w:rPr>
              <w:t>693</w:t>
            </w:r>
            <w:r w:rsidRPr="00D014CA">
              <w:rPr>
                <w:color w:val="FF0000"/>
                <w:sz w:val="26"/>
                <w:szCs w:val="26"/>
              </w:rPr>
              <w:t>,</w:t>
            </w:r>
            <w:r w:rsidR="00092223">
              <w:rPr>
                <w:color w:val="FF0000"/>
                <w:sz w:val="26"/>
                <w:szCs w:val="26"/>
              </w:rPr>
              <w:t>8</w:t>
            </w:r>
            <w:r w:rsidRPr="00C14835">
              <w:rPr>
                <w:sz w:val="26"/>
                <w:szCs w:val="26"/>
              </w:rPr>
              <w:t xml:space="preserve"> тыс. рублей: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2016 год - 14198,5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2017 год - 15690,3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2018 год - 16478,8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- 16673,0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2020 год - 19166,0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2021 год – 19307,1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2022 год – </w:t>
            </w:r>
            <w:r w:rsidR="004F39D3" w:rsidRPr="00C14835">
              <w:rPr>
                <w:sz w:val="26"/>
                <w:szCs w:val="26"/>
              </w:rPr>
              <w:t>19295,9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D014CA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2023 год – </w:t>
            </w:r>
            <w:r w:rsidR="00D014CA">
              <w:rPr>
                <w:color w:val="FF0000"/>
                <w:sz w:val="26"/>
                <w:szCs w:val="26"/>
              </w:rPr>
              <w:t>20908,8</w:t>
            </w:r>
            <w:r w:rsidRPr="00D014CA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1C635D" w:rsidRPr="00D014CA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2024 год – </w:t>
            </w:r>
            <w:r w:rsidR="00D014CA">
              <w:rPr>
                <w:color w:val="FF0000"/>
                <w:sz w:val="26"/>
                <w:szCs w:val="26"/>
              </w:rPr>
              <w:t>21267,4</w:t>
            </w:r>
            <w:r w:rsidRPr="00D014CA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1C635D" w:rsidRPr="00D014CA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2025 год – </w:t>
            </w:r>
            <w:r w:rsidR="00D014CA">
              <w:rPr>
                <w:color w:val="FF0000"/>
                <w:sz w:val="26"/>
                <w:szCs w:val="26"/>
              </w:rPr>
              <w:t>22119,4</w:t>
            </w:r>
            <w:r w:rsidRPr="00D014CA">
              <w:rPr>
                <w:color w:val="FF0000"/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2026 год – 19794,3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2027 год – 19794,3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в том числе: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- бюджет г. Заречного </w:t>
            </w:r>
            <w:r w:rsidR="00092223">
              <w:rPr>
                <w:color w:val="FF0000"/>
                <w:sz w:val="26"/>
                <w:szCs w:val="26"/>
              </w:rPr>
              <w:t>224</w:t>
            </w:r>
            <w:r w:rsidR="00633557">
              <w:rPr>
                <w:color w:val="FF0000"/>
                <w:sz w:val="26"/>
                <w:szCs w:val="26"/>
              </w:rPr>
              <w:t xml:space="preserve"> </w:t>
            </w:r>
            <w:r w:rsidR="00092223">
              <w:rPr>
                <w:color w:val="FF0000"/>
                <w:sz w:val="26"/>
                <w:szCs w:val="26"/>
              </w:rPr>
              <w:t>568,1</w:t>
            </w:r>
            <w:r w:rsidRPr="00C14835">
              <w:rPr>
                <w:sz w:val="26"/>
                <w:szCs w:val="26"/>
              </w:rPr>
              <w:t xml:space="preserve"> тыс. рублей: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2016 год - 14198,5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2017 год - 15690,3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2018 год - 16478,8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- 16547,3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2020 год - 19166,0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2021 год </w:t>
            </w:r>
            <w:r w:rsidR="00486A3C" w:rsidRPr="00C14835">
              <w:rPr>
                <w:sz w:val="26"/>
                <w:szCs w:val="26"/>
              </w:rPr>
              <w:t>–</w:t>
            </w:r>
            <w:r w:rsidRPr="00C14835">
              <w:rPr>
                <w:sz w:val="26"/>
                <w:szCs w:val="26"/>
              </w:rPr>
              <w:t xml:space="preserve"> </w:t>
            </w:r>
            <w:r w:rsidR="00486A3C" w:rsidRPr="00C14835">
              <w:rPr>
                <w:sz w:val="26"/>
                <w:szCs w:val="26"/>
              </w:rPr>
              <w:t>19307,1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 xml:space="preserve">2022 год – </w:t>
            </w:r>
            <w:r w:rsidR="004F39D3" w:rsidRPr="00C14835">
              <w:rPr>
                <w:sz w:val="26"/>
                <w:szCs w:val="26"/>
              </w:rPr>
              <w:t>19295,9</w:t>
            </w:r>
            <w:r w:rsidRPr="00C14835">
              <w:rPr>
                <w:sz w:val="26"/>
                <w:szCs w:val="26"/>
              </w:rPr>
              <w:t xml:space="preserve"> тыс. руб.;</w:t>
            </w:r>
          </w:p>
          <w:p w:rsidR="001C635D" w:rsidRPr="00D014CA" w:rsidRDefault="00092223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2023 год – </w:t>
            </w:r>
            <w:r>
              <w:rPr>
                <w:color w:val="FF0000"/>
                <w:sz w:val="26"/>
                <w:szCs w:val="26"/>
              </w:rPr>
              <w:t>20908,8</w:t>
            </w:r>
            <w:r w:rsidRPr="00D014CA">
              <w:rPr>
                <w:color w:val="FF0000"/>
                <w:sz w:val="26"/>
                <w:szCs w:val="26"/>
              </w:rPr>
              <w:t xml:space="preserve"> тыс. руб</w:t>
            </w:r>
            <w:r w:rsidR="001C635D" w:rsidRPr="00D014CA">
              <w:rPr>
                <w:color w:val="FF0000"/>
                <w:sz w:val="26"/>
                <w:szCs w:val="26"/>
              </w:rPr>
              <w:t>.;</w:t>
            </w:r>
          </w:p>
          <w:p w:rsidR="001C635D" w:rsidRPr="00D014CA" w:rsidRDefault="00171BF1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2024 год – </w:t>
            </w:r>
            <w:r>
              <w:rPr>
                <w:color w:val="FF0000"/>
                <w:sz w:val="26"/>
                <w:szCs w:val="26"/>
              </w:rPr>
              <w:t>21267,4</w:t>
            </w:r>
            <w:r w:rsidRPr="00D014CA">
              <w:rPr>
                <w:color w:val="FF0000"/>
                <w:sz w:val="26"/>
                <w:szCs w:val="26"/>
              </w:rPr>
              <w:t xml:space="preserve"> тыс. руб</w:t>
            </w:r>
            <w:r w:rsidR="001C635D" w:rsidRPr="00D014CA">
              <w:rPr>
                <w:color w:val="FF0000"/>
                <w:sz w:val="26"/>
                <w:szCs w:val="26"/>
              </w:rPr>
              <w:t>.;</w:t>
            </w:r>
          </w:p>
          <w:p w:rsidR="001C635D" w:rsidRPr="00D014CA" w:rsidRDefault="00171BF1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D014CA">
              <w:rPr>
                <w:color w:val="FF0000"/>
                <w:sz w:val="26"/>
                <w:szCs w:val="26"/>
              </w:rPr>
              <w:t xml:space="preserve">2025 год – </w:t>
            </w:r>
            <w:r>
              <w:rPr>
                <w:color w:val="FF0000"/>
                <w:sz w:val="26"/>
                <w:szCs w:val="26"/>
              </w:rPr>
              <w:t>22119,4</w:t>
            </w:r>
            <w:r w:rsidRPr="00D014CA">
              <w:rPr>
                <w:color w:val="FF0000"/>
                <w:sz w:val="26"/>
                <w:szCs w:val="26"/>
              </w:rPr>
              <w:t xml:space="preserve"> тыс. руб</w:t>
            </w:r>
            <w:r w:rsidR="001C635D" w:rsidRPr="00D014CA">
              <w:rPr>
                <w:color w:val="FF0000"/>
                <w:sz w:val="26"/>
                <w:szCs w:val="26"/>
              </w:rPr>
              <w:t>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2026 год – 19794,3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2027 год – 19794,3 тыс. руб.;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- федеральный бюджет - 125,7 тыс. рублей:</w:t>
            </w:r>
          </w:p>
          <w:p w:rsidR="001C635D" w:rsidRPr="00C14835" w:rsidRDefault="001C635D" w:rsidP="00C1483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</w:p>
          <w:p w:rsidR="001C635D" w:rsidRPr="00C14835" w:rsidRDefault="001C635D" w:rsidP="00C14835">
            <w:pPr>
              <w:jc w:val="both"/>
              <w:rPr>
                <w:sz w:val="26"/>
                <w:szCs w:val="26"/>
              </w:rPr>
            </w:pPr>
            <w:r w:rsidRPr="00C14835">
              <w:rPr>
                <w:sz w:val="26"/>
                <w:szCs w:val="26"/>
              </w:rPr>
              <w:t>»;</w:t>
            </w:r>
          </w:p>
        </w:tc>
      </w:tr>
    </w:tbl>
    <w:p w:rsidR="001C635D" w:rsidRPr="00C14835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635D" w:rsidRPr="00C14835" w:rsidRDefault="00E200DB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635D" w:rsidRPr="00C14835">
        <w:rPr>
          <w:rFonts w:ascii="Times New Roman" w:hAnsi="Times New Roman"/>
          <w:sz w:val="26"/>
          <w:szCs w:val="26"/>
        </w:rPr>
        <w:t>) приложение № 3</w:t>
      </w:r>
      <w:r w:rsidR="00FA1F41">
        <w:rPr>
          <w:rFonts w:ascii="Times New Roman" w:hAnsi="Times New Roman"/>
          <w:sz w:val="26"/>
          <w:szCs w:val="26"/>
        </w:rPr>
        <w:t>.1</w:t>
      </w:r>
      <w:r w:rsidR="001C635D" w:rsidRPr="00C14835">
        <w:rPr>
          <w:rFonts w:ascii="Times New Roman" w:hAnsi="Times New Roman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C14835">
        <w:rPr>
          <w:rFonts w:ascii="Times New Roman" w:hAnsi="Times New Roman"/>
          <w:sz w:val="26"/>
          <w:szCs w:val="26"/>
          <w:lang w:val="en-US"/>
        </w:rPr>
        <w:t> </w:t>
      </w:r>
      <w:r w:rsidR="001C635D" w:rsidRPr="00C14835">
        <w:rPr>
          <w:rFonts w:ascii="Times New Roman" w:hAnsi="Times New Roman"/>
          <w:sz w:val="26"/>
          <w:szCs w:val="26"/>
        </w:rPr>
        <w:t>1);</w:t>
      </w:r>
    </w:p>
    <w:p w:rsidR="001C635D" w:rsidRPr="00C14835" w:rsidRDefault="00E200DB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C635D" w:rsidRPr="00C14835">
        <w:rPr>
          <w:rFonts w:ascii="Times New Roman" w:hAnsi="Times New Roman"/>
          <w:sz w:val="26"/>
          <w:szCs w:val="26"/>
        </w:rPr>
        <w:t>) приложение № 4</w:t>
      </w:r>
      <w:r w:rsidR="00FA1F41">
        <w:rPr>
          <w:rFonts w:ascii="Times New Roman" w:hAnsi="Times New Roman"/>
          <w:sz w:val="26"/>
          <w:szCs w:val="26"/>
        </w:rPr>
        <w:t>.1</w:t>
      </w:r>
      <w:r w:rsidR="001C635D" w:rsidRPr="00C14835">
        <w:rPr>
          <w:rFonts w:ascii="Times New Roman" w:hAnsi="Times New Roman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C14835">
        <w:rPr>
          <w:rFonts w:ascii="Times New Roman" w:hAnsi="Times New Roman"/>
          <w:sz w:val="26"/>
          <w:szCs w:val="26"/>
          <w:lang w:val="en-US"/>
        </w:rPr>
        <w:t> </w:t>
      </w:r>
      <w:r w:rsidR="001C635D" w:rsidRPr="00C14835">
        <w:rPr>
          <w:rFonts w:ascii="Times New Roman" w:hAnsi="Times New Roman"/>
          <w:sz w:val="26"/>
          <w:szCs w:val="26"/>
        </w:rPr>
        <w:t>2);</w:t>
      </w:r>
    </w:p>
    <w:p w:rsidR="001C635D" w:rsidRPr="00C14835" w:rsidRDefault="00E200DB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C635D" w:rsidRPr="00C14835">
        <w:rPr>
          <w:rFonts w:ascii="Times New Roman" w:hAnsi="Times New Roman"/>
          <w:sz w:val="26"/>
          <w:szCs w:val="26"/>
        </w:rPr>
        <w:t>) приложение № 5</w:t>
      </w:r>
      <w:r w:rsidR="00FA1F41">
        <w:rPr>
          <w:rFonts w:ascii="Times New Roman" w:hAnsi="Times New Roman"/>
          <w:sz w:val="26"/>
          <w:szCs w:val="26"/>
        </w:rPr>
        <w:t>.1</w:t>
      </w:r>
      <w:r w:rsidR="001C635D" w:rsidRPr="00C14835">
        <w:rPr>
          <w:rFonts w:ascii="Times New Roman" w:hAnsi="Times New Roman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C14835">
        <w:rPr>
          <w:rFonts w:ascii="Times New Roman" w:hAnsi="Times New Roman"/>
          <w:sz w:val="26"/>
          <w:szCs w:val="26"/>
          <w:lang w:val="en-US"/>
        </w:rPr>
        <w:t> </w:t>
      </w:r>
      <w:r w:rsidR="001C635D" w:rsidRPr="00C14835">
        <w:rPr>
          <w:rFonts w:ascii="Times New Roman" w:hAnsi="Times New Roman"/>
          <w:sz w:val="26"/>
          <w:szCs w:val="26"/>
        </w:rPr>
        <w:t>3).</w:t>
      </w:r>
    </w:p>
    <w:p w:rsidR="001C635D" w:rsidRPr="00C14835" w:rsidRDefault="001C635D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14835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B137E8">
        <w:rPr>
          <w:rFonts w:ascii="Times New Roman" w:hAnsi="Times New Roman"/>
          <w:sz w:val="26"/>
          <w:szCs w:val="26"/>
        </w:rPr>
        <w:t xml:space="preserve"> и распространяется на правоотношения с 01.01.2023.</w:t>
      </w:r>
    </w:p>
    <w:p w:rsidR="001C635D" w:rsidRPr="00C14835" w:rsidRDefault="001C635D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3"/>
      <w:r w:rsidRPr="00C14835">
        <w:rPr>
          <w:rFonts w:ascii="Times New Roman" w:hAnsi="Times New Roman"/>
          <w:sz w:val="26"/>
          <w:szCs w:val="26"/>
        </w:rPr>
        <w:lastRenderedPageBreak/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3" w:history="1">
        <w:r w:rsidRPr="00C14835">
          <w:rPr>
            <w:rFonts w:ascii="Times New Roman" w:hAnsi="Times New Roman"/>
            <w:sz w:val="26"/>
            <w:szCs w:val="26"/>
          </w:rPr>
          <w:t>официальном сайте</w:t>
        </w:r>
      </w:hyperlink>
      <w:r w:rsidRPr="00C14835">
        <w:rPr>
          <w:rFonts w:ascii="Times New Roman" w:hAnsi="Times New Roman"/>
          <w:sz w:val="26"/>
          <w:szCs w:val="26"/>
        </w:rPr>
        <w:t xml:space="preserve"> Администрации г.Заречного Пензенской области в разделе «Бюджет города».</w:t>
      </w:r>
    </w:p>
    <w:bookmarkEnd w:id="0"/>
    <w:p w:rsidR="001C635D" w:rsidRPr="00C14835" w:rsidRDefault="001C635D" w:rsidP="00C14835">
      <w:pPr>
        <w:ind w:firstLine="709"/>
        <w:jc w:val="both"/>
        <w:rPr>
          <w:sz w:val="26"/>
          <w:szCs w:val="26"/>
        </w:rPr>
      </w:pPr>
      <w:r w:rsidRPr="00C14835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г. Заречного Пензенской области Рябова А.Г.</w:t>
      </w:r>
    </w:p>
    <w:p w:rsidR="00FA1F41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FA1F41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C14835" w:rsidRPr="00633557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633557"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633557">
        <w:rPr>
          <w:sz w:val="26"/>
          <w:szCs w:val="26"/>
        </w:rPr>
        <w:t xml:space="preserve">          </w:t>
      </w:r>
      <w:r w:rsidRPr="00633557">
        <w:rPr>
          <w:sz w:val="26"/>
          <w:szCs w:val="26"/>
        </w:rPr>
        <w:t xml:space="preserve">  О.В. Климанов</w:t>
      </w:r>
    </w:p>
    <w:p w:rsidR="00C14835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CB37CB" w:rsidRDefault="001C635D" w:rsidP="00DB0963">
      <w:pPr>
        <w:ind w:firstLine="709"/>
        <w:jc w:val="both"/>
        <w:rPr>
          <w:sz w:val="26"/>
          <w:szCs w:val="26"/>
        </w:rPr>
      </w:pPr>
    </w:p>
    <w:p w:rsidR="001C635D" w:rsidRPr="00CB37CB" w:rsidRDefault="001C635D" w:rsidP="00DB0963">
      <w:pPr>
        <w:ind w:firstLine="709"/>
        <w:jc w:val="both"/>
        <w:rPr>
          <w:sz w:val="26"/>
          <w:szCs w:val="26"/>
        </w:rPr>
      </w:pPr>
    </w:p>
    <w:p w:rsidR="001C635D" w:rsidRPr="00CB37CB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CB37CB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CB37CB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1C635D" w:rsidRPr="00CB37CB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21B3E" w:rsidRPr="00CB37CB" w:rsidRDefault="00221B3E" w:rsidP="00221B3E">
      <w:pPr>
        <w:spacing w:line="300" w:lineRule="exact"/>
        <w:jc w:val="right"/>
        <w:rPr>
          <w:sz w:val="26"/>
          <w:szCs w:val="26"/>
        </w:rPr>
      </w:pPr>
      <w:r w:rsidRPr="00CB37CB">
        <w:rPr>
          <w:sz w:val="26"/>
          <w:szCs w:val="26"/>
        </w:rPr>
        <w:lastRenderedPageBreak/>
        <w:t>Приложение № 1</w:t>
      </w:r>
    </w:p>
    <w:p w:rsidR="00221B3E" w:rsidRPr="00CB37CB" w:rsidRDefault="00221B3E" w:rsidP="00221B3E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к постановлению</w:t>
      </w:r>
    </w:p>
    <w:p w:rsidR="00221B3E" w:rsidRPr="00CB37CB" w:rsidRDefault="00221B3E" w:rsidP="00221B3E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Администрации г.Заречного</w:t>
      </w:r>
    </w:p>
    <w:p w:rsidR="00221B3E" w:rsidRDefault="00221B3E" w:rsidP="00221B3E">
      <w:pPr>
        <w:spacing w:line="300" w:lineRule="exact"/>
        <w:jc w:val="right"/>
        <w:rPr>
          <w:sz w:val="26"/>
          <w:szCs w:val="26"/>
          <w:lang w:val="en-US"/>
        </w:rPr>
      </w:pPr>
      <w:r w:rsidRPr="00CB37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от                              №               </w:t>
      </w:r>
      <w:r w:rsidRPr="00CB37CB">
        <w:rPr>
          <w:sz w:val="26"/>
          <w:szCs w:val="26"/>
        </w:rPr>
        <w:t xml:space="preserve"> </w:t>
      </w:r>
    </w:p>
    <w:p w:rsidR="00221B3E" w:rsidRDefault="00221B3E" w:rsidP="00416BF5">
      <w:pPr>
        <w:spacing w:line="300" w:lineRule="exact"/>
        <w:jc w:val="right"/>
        <w:rPr>
          <w:sz w:val="26"/>
          <w:szCs w:val="26"/>
          <w:lang w:val="en-US"/>
        </w:rPr>
      </w:pPr>
    </w:p>
    <w:p w:rsidR="00221B3E" w:rsidRPr="0012254C" w:rsidRDefault="00221B3E" w:rsidP="00221B3E">
      <w:pPr>
        <w:tabs>
          <w:tab w:val="left" w:pos="2340"/>
        </w:tabs>
        <w:ind w:left="3420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1</w:t>
      </w:r>
    </w:p>
    <w:p w:rsidR="00221B3E" w:rsidRPr="0012254C" w:rsidRDefault="00221B3E" w:rsidP="00221B3E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 ф</w:t>
      </w:r>
      <w:r w:rsidRPr="0012254C">
        <w:rPr>
          <w:sz w:val="26"/>
          <w:szCs w:val="26"/>
        </w:rPr>
        <w:t>и</w:t>
      </w:r>
      <w:r w:rsidRPr="0012254C">
        <w:rPr>
          <w:sz w:val="26"/>
          <w:szCs w:val="26"/>
        </w:rPr>
        <w:t>нансами и муниципальным долгом закрытого административно-территориального образования г. Заречного Пензенской области», утвержденной постановлением Администр</w:t>
      </w:r>
      <w:r w:rsidRPr="0012254C">
        <w:rPr>
          <w:sz w:val="26"/>
          <w:szCs w:val="26"/>
        </w:rPr>
        <w:t>а</w:t>
      </w:r>
      <w:r w:rsidRPr="0012254C">
        <w:rPr>
          <w:sz w:val="26"/>
          <w:szCs w:val="26"/>
        </w:rPr>
        <w:t>ции г. Заречного Пензенской области</w:t>
      </w:r>
    </w:p>
    <w:p w:rsidR="00221B3E" w:rsidRPr="0012254C" w:rsidRDefault="00221B3E" w:rsidP="00221B3E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221B3E" w:rsidRPr="0012254C" w:rsidRDefault="00221B3E" w:rsidP="00221B3E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в редакции от № </w:t>
      </w:r>
    </w:p>
    <w:p w:rsidR="00221B3E" w:rsidRPr="0012254C" w:rsidRDefault="00221B3E" w:rsidP="00221B3E">
      <w:pPr>
        <w:tabs>
          <w:tab w:val="left" w:pos="2340"/>
        </w:tabs>
        <w:jc w:val="right"/>
        <w:rPr>
          <w:sz w:val="26"/>
          <w:szCs w:val="26"/>
        </w:rPr>
      </w:pPr>
    </w:p>
    <w:p w:rsidR="00221B3E" w:rsidRPr="0012254C" w:rsidRDefault="00221B3E" w:rsidP="00221B3E">
      <w:pPr>
        <w:pStyle w:val="ConsPlusNormal"/>
        <w:ind w:left="-180" w:hanging="180"/>
        <w:jc w:val="center"/>
        <w:rPr>
          <w:rFonts w:ascii="Times New Roman" w:hAnsi="Times New Roman"/>
        </w:rPr>
      </w:pPr>
    </w:p>
    <w:p w:rsidR="00221B3E" w:rsidRPr="0012254C" w:rsidRDefault="00221B3E" w:rsidP="00221B3E">
      <w:pPr>
        <w:pStyle w:val="ConsPlusNormal"/>
        <w:ind w:left="-180"/>
        <w:jc w:val="center"/>
        <w:rPr>
          <w:rFonts w:ascii="Times New Roman" w:hAnsi="Times New Roman"/>
          <w:b/>
          <w:sz w:val="26"/>
          <w:szCs w:val="26"/>
        </w:rPr>
      </w:pPr>
      <w:r w:rsidRPr="0012254C">
        <w:rPr>
          <w:rFonts w:ascii="Times New Roman" w:hAnsi="Times New Roman"/>
          <w:b/>
          <w:sz w:val="26"/>
          <w:szCs w:val="26"/>
        </w:rPr>
        <w:t>Перечень целевых показателей муниципальной программы</w:t>
      </w:r>
    </w:p>
    <w:p w:rsidR="00221B3E" w:rsidRPr="0012254C" w:rsidRDefault="00221B3E" w:rsidP="00221B3E">
      <w:pPr>
        <w:pStyle w:val="ConsPlusNormal"/>
        <w:ind w:left="-180" w:firstLine="180"/>
        <w:jc w:val="center"/>
        <w:rPr>
          <w:rFonts w:ascii="Times New Roman" w:hAnsi="Times New Roman"/>
          <w:b/>
          <w:sz w:val="26"/>
          <w:szCs w:val="26"/>
        </w:rPr>
      </w:pPr>
      <w:r w:rsidRPr="0012254C">
        <w:rPr>
          <w:rFonts w:ascii="Times New Roman" w:hAnsi="Times New Roman"/>
          <w:b/>
          <w:sz w:val="26"/>
          <w:szCs w:val="26"/>
        </w:rPr>
        <w:t>«Управление муниципальными финансами и муниципальным долгом закрытого а</w:t>
      </w:r>
      <w:r w:rsidRPr="0012254C">
        <w:rPr>
          <w:rFonts w:ascii="Times New Roman" w:hAnsi="Times New Roman"/>
          <w:b/>
          <w:sz w:val="26"/>
          <w:szCs w:val="26"/>
        </w:rPr>
        <w:t>д</w:t>
      </w:r>
      <w:r w:rsidRPr="0012254C">
        <w:rPr>
          <w:rFonts w:ascii="Times New Roman" w:hAnsi="Times New Roman"/>
          <w:b/>
          <w:sz w:val="26"/>
          <w:szCs w:val="26"/>
        </w:rPr>
        <w:t>министративно-территориального образования г. Заречный Пензенской области»</w:t>
      </w:r>
    </w:p>
    <w:p w:rsidR="00221B3E" w:rsidRPr="0012254C" w:rsidRDefault="00221B3E" w:rsidP="00221B3E">
      <w:pPr>
        <w:pStyle w:val="ConsPlusNormal"/>
        <w:ind w:left="-180"/>
        <w:jc w:val="center"/>
        <w:rPr>
          <w:rFonts w:ascii="Times New Roman" w:hAnsi="Times New Roman"/>
        </w:rPr>
      </w:pPr>
    </w:p>
    <w:tbl>
      <w:tblPr>
        <w:tblW w:w="5041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56"/>
        <w:gridCol w:w="26"/>
        <w:gridCol w:w="34"/>
        <w:gridCol w:w="672"/>
        <w:gridCol w:w="206"/>
        <w:gridCol w:w="45"/>
        <w:gridCol w:w="41"/>
        <w:gridCol w:w="32"/>
        <w:gridCol w:w="385"/>
        <w:gridCol w:w="302"/>
        <w:gridCol w:w="32"/>
        <w:gridCol w:w="324"/>
        <w:gridCol w:w="43"/>
        <w:gridCol w:w="378"/>
        <w:gridCol w:w="88"/>
        <w:gridCol w:w="32"/>
        <w:gridCol w:w="328"/>
        <w:gridCol w:w="38"/>
        <w:gridCol w:w="377"/>
        <w:gridCol w:w="90"/>
        <w:gridCol w:w="32"/>
        <w:gridCol w:w="333"/>
        <w:gridCol w:w="37"/>
        <w:gridCol w:w="396"/>
        <w:gridCol w:w="67"/>
        <w:gridCol w:w="32"/>
        <w:gridCol w:w="340"/>
        <w:gridCol w:w="36"/>
        <w:gridCol w:w="605"/>
        <w:gridCol w:w="82"/>
        <w:gridCol w:w="32"/>
        <w:gridCol w:w="113"/>
        <w:gridCol w:w="35"/>
        <w:gridCol w:w="578"/>
        <w:gridCol w:w="107"/>
        <w:gridCol w:w="32"/>
        <w:gridCol w:w="145"/>
        <w:gridCol w:w="15"/>
        <w:gridCol w:w="584"/>
        <w:gridCol w:w="88"/>
        <w:gridCol w:w="32"/>
        <w:gridCol w:w="159"/>
        <w:gridCol w:w="592"/>
        <w:gridCol w:w="109"/>
        <w:gridCol w:w="32"/>
        <w:gridCol w:w="140"/>
        <w:gridCol w:w="1"/>
        <w:gridCol w:w="591"/>
        <w:gridCol w:w="113"/>
        <w:gridCol w:w="32"/>
        <w:gridCol w:w="138"/>
        <w:gridCol w:w="1"/>
        <w:gridCol w:w="638"/>
        <w:gridCol w:w="1"/>
        <w:gridCol w:w="869"/>
        <w:gridCol w:w="20"/>
        <w:gridCol w:w="196"/>
        <w:gridCol w:w="639"/>
        <w:gridCol w:w="20"/>
        <w:gridCol w:w="189"/>
        <w:gridCol w:w="608"/>
        <w:gridCol w:w="30"/>
        <w:gridCol w:w="23"/>
      </w:tblGrid>
      <w:tr w:rsidR="00221B3E" w:rsidRPr="0012254C" w:rsidTr="00A17B19">
        <w:trPr>
          <w:gridAfter w:val="2"/>
          <w:wAfter w:w="5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№ п\п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Наименование целевого показ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теля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25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221B3E" w:rsidRPr="0012254C" w:rsidTr="00A17B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2016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2017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2018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2019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2020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2021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2022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2024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2025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2026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2027</w:t>
            </w:r>
          </w:p>
        </w:tc>
      </w:tr>
      <w:tr w:rsidR="00221B3E" w:rsidRPr="0012254C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4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6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Муниципальная программа </w:t>
            </w:r>
            <w:r w:rsidRPr="0012254C">
              <w:rPr>
                <w:rFonts w:ascii="Times New Roman" w:hAnsi="Times New Roman"/>
                <w:b/>
              </w:rPr>
              <w:t>Управление муниципальными финансами и муниципальным долгом закрытого административно-территориального образования г. Заречный Пензенской области</w:t>
            </w:r>
            <w:r w:rsidRPr="0012254C">
              <w:rPr>
                <w:rFonts w:ascii="Times New Roman" w:hAnsi="Times New Roman"/>
              </w:rPr>
              <w:t xml:space="preserve"> 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Цель № 1 «Проведение единой муниципальной финансовой, бюджетной и налоговой политики муниципального образования  г. Заречного Пензенской области» 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Доля кредиторской задолженн</w:t>
            </w:r>
            <w:r w:rsidRPr="0012254C">
              <w:rPr>
                <w:rFonts w:ascii="Times New Roman" w:hAnsi="Times New Roman"/>
              </w:rPr>
              <w:t>о</w:t>
            </w:r>
            <w:r w:rsidRPr="0012254C">
              <w:rPr>
                <w:rFonts w:ascii="Times New Roman" w:hAnsi="Times New Roman"/>
              </w:rPr>
              <w:t xml:space="preserve">сти в общих расходах бюджета закрытого административно-территориального образования  г. Заречного Пензенской области 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12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8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Уровень объема муниципального долга закрытого администрати</w:t>
            </w:r>
            <w:r w:rsidRPr="0012254C">
              <w:rPr>
                <w:rFonts w:ascii="Times New Roman" w:hAnsi="Times New Roman"/>
              </w:rPr>
              <w:t>в</w:t>
            </w:r>
            <w:r w:rsidRPr="0012254C">
              <w:rPr>
                <w:rFonts w:ascii="Times New Roman" w:hAnsi="Times New Roman"/>
              </w:rPr>
              <w:t>но-</w:t>
            </w:r>
            <w:r w:rsidRPr="0012254C">
              <w:rPr>
                <w:rFonts w:ascii="Times New Roman" w:hAnsi="Times New Roman"/>
              </w:rPr>
              <w:lastRenderedPageBreak/>
              <w:t>территориального образования г. Заречного  Пензенской области к общему годовому объему доходов бюджета без учета безво</w:t>
            </w:r>
            <w:r w:rsidRPr="0012254C">
              <w:rPr>
                <w:rFonts w:ascii="Times New Roman" w:hAnsi="Times New Roman"/>
              </w:rPr>
              <w:t>з</w:t>
            </w:r>
            <w:r w:rsidRPr="0012254C">
              <w:rPr>
                <w:rFonts w:ascii="Times New Roman" w:hAnsi="Times New Roman"/>
              </w:rPr>
              <w:t>мездных поступлений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  <w:lang w:val="en-US"/>
              </w:rPr>
              <w:t>117</w:t>
            </w:r>
            <w:r w:rsidRPr="0012254C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59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Уровень дефицита бюджета з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крытого административно-территориального образования г.Заречного Пензенской области по отношению к доходам бюдж</w:t>
            </w:r>
            <w:r w:rsidRPr="0012254C">
              <w:rPr>
                <w:rFonts w:ascii="Times New Roman" w:hAnsi="Times New Roman"/>
              </w:rPr>
              <w:t>е</w:t>
            </w:r>
            <w:r w:rsidRPr="0012254C">
              <w:rPr>
                <w:rFonts w:ascii="Times New Roman" w:hAnsi="Times New Roman"/>
              </w:rPr>
              <w:t>та без учета безвозмездных п</w:t>
            </w:r>
            <w:r w:rsidRPr="0012254C">
              <w:rPr>
                <w:rFonts w:ascii="Times New Roman" w:hAnsi="Times New Roman"/>
              </w:rPr>
              <w:t>о</w:t>
            </w:r>
            <w:r w:rsidRPr="0012254C">
              <w:rPr>
                <w:rFonts w:ascii="Times New Roman" w:hAnsi="Times New Roman"/>
              </w:rPr>
              <w:t>ступлений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2254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4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Подпрограмма № 1 «Повышение эффективности управления общественными финансами в закрытом администр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 xml:space="preserve">тивно-территориальном образовании  г. Заречном Пензенской области» 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right="119" w:firstLine="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Цель № 1 «Повышение эффективности процессов формирования и исполнения бюджета закрытого администр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тивно-территориального образования г. Заречный Пензенской области»</w:t>
            </w:r>
          </w:p>
        </w:tc>
      </w:tr>
      <w:tr w:rsidR="00221B3E" w:rsidRPr="0012254C" w:rsidTr="00A17B19">
        <w:trPr>
          <w:gridAfter w:val="1"/>
          <w:wAfter w:w="22" w:type="dxa"/>
          <w:trHeight w:val="4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Доля налоговых и неналоговых доходов местного бюджета (за исключением поступлений нал</w:t>
            </w:r>
            <w:r w:rsidRPr="0012254C">
              <w:rPr>
                <w:rFonts w:ascii="Times New Roman" w:hAnsi="Times New Roman"/>
              </w:rPr>
              <w:t>о</w:t>
            </w:r>
            <w:r w:rsidRPr="0012254C">
              <w:rPr>
                <w:rFonts w:ascii="Times New Roman" w:hAnsi="Times New Roman"/>
              </w:rPr>
              <w:t>говых доходов по дополнител</w:t>
            </w:r>
            <w:r w:rsidRPr="0012254C">
              <w:rPr>
                <w:rFonts w:ascii="Times New Roman" w:hAnsi="Times New Roman"/>
              </w:rPr>
              <w:t>ь</w:t>
            </w:r>
            <w:r w:rsidRPr="0012254C">
              <w:rPr>
                <w:rFonts w:ascii="Times New Roman" w:hAnsi="Times New Roman"/>
              </w:rPr>
              <w:t>ным нормативам отчислений) в общем объеме собственных дох</w:t>
            </w:r>
            <w:r w:rsidRPr="0012254C">
              <w:rPr>
                <w:rFonts w:ascii="Times New Roman" w:hAnsi="Times New Roman"/>
              </w:rPr>
              <w:t>о</w:t>
            </w:r>
            <w:r w:rsidRPr="0012254C">
              <w:rPr>
                <w:rFonts w:ascii="Times New Roman" w:hAnsi="Times New Roman"/>
              </w:rPr>
              <w:t>дов бюджета закрытого админ</w:t>
            </w:r>
            <w:r w:rsidRPr="0012254C">
              <w:rPr>
                <w:rFonts w:ascii="Times New Roman" w:hAnsi="Times New Roman"/>
              </w:rPr>
              <w:t>и</w:t>
            </w:r>
            <w:r w:rsidRPr="0012254C">
              <w:rPr>
                <w:rFonts w:ascii="Times New Roman" w:hAnsi="Times New Roman"/>
              </w:rPr>
              <w:t>стративно-территориального о</w:t>
            </w:r>
            <w:r w:rsidRPr="0012254C">
              <w:rPr>
                <w:rFonts w:ascii="Times New Roman" w:hAnsi="Times New Roman"/>
              </w:rPr>
              <w:t>б</w:t>
            </w:r>
            <w:r w:rsidRPr="0012254C">
              <w:rPr>
                <w:rFonts w:ascii="Times New Roman" w:hAnsi="Times New Roman"/>
              </w:rPr>
              <w:t>разования                      г. Заре</w:t>
            </w:r>
            <w:r w:rsidRPr="0012254C">
              <w:rPr>
                <w:rFonts w:ascii="Times New Roman" w:hAnsi="Times New Roman"/>
              </w:rPr>
              <w:t>ч</w:t>
            </w:r>
            <w:r w:rsidRPr="0012254C">
              <w:rPr>
                <w:rFonts w:ascii="Times New Roman" w:hAnsi="Times New Roman"/>
              </w:rPr>
              <w:t xml:space="preserve">ный Пензенской области (без учета субвенций)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25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26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right="-61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28 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right="-194"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28</w:t>
            </w:r>
          </w:p>
          <w:p w:rsidR="00221B3E" w:rsidRPr="0012254C" w:rsidRDefault="00221B3E" w:rsidP="00221B3E">
            <w:pPr>
              <w:pStyle w:val="ConsPlusNormal"/>
              <w:ind w:right="-343"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 не</w:t>
            </w:r>
          </w:p>
          <w:p w:rsidR="00221B3E" w:rsidRPr="0012254C" w:rsidRDefault="00221B3E" w:rsidP="00221B3E">
            <w:pPr>
              <w:pStyle w:val="ConsPlusNormal"/>
              <w:ind w:right="-194"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менее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Доля средств бюджета закрытого административно-территориального образования г. Заречного Пензенской </w:t>
            </w:r>
            <w:r w:rsidRPr="0012254C">
              <w:rPr>
                <w:rFonts w:ascii="Times New Roman" w:hAnsi="Times New Roman"/>
              </w:rPr>
              <w:lastRenderedPageBreak/>
              <w:t>области, использованных с нарушением законодательства в финансово-бюджетной сфере, в общем объеме проверенных средств бюджета г. Заречного Пензенской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6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6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2631" w:right="-3323"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г. Заречного Пензенской области (нарастающим итогом)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 w:rsidRPr="0012254C">
              <w:rPr>
                <w:rFonts w:ascii="Times New Roman" w:hAnsi="Times New Roman"/>
                <w:lang w:val="en-US"/>
              </w:rPr>
              <w:t>1</w:t>
            </w:r>
            <w:r w:rsidRPr="0012254C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24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070BE6" w:rsidRDefault="00070BE6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070BE6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070BE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070BE6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070BE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070BE6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070BE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070BE6" w:rsidRDefault="00070BE6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221B3E" w:rsidRPr="0012254C" w:rsidTr="00A17B19">
        <w:trPr>
          <w:gridAfter w:val="1"/>
          <w:wAfter w:w="22" w:type="dxa"/>
          <w:trHeight w:val="585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Подпрограмма № 2 «Управление муниципальным долгом закрытого административно-территориального образов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ния г. Заречного Пензенской области»</w:t>
            </w:r>
          </w:p>
        </w:tc>
      </w:tr>
      <w:tr w:rsidR="00221B3E" w:rsidRPr="0012254C" w:rsidTr="00A17B19">
        <w:trPr>
          <w:gridAfter w:val="1"/>
          <w:wAfter w:w="22" w:type="dxa"/>
          <w:trHeight w:val="405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Цель № 1 «Снижение объема долговых обязательств закрытого административно-территориального образования г. Заречного Пензенской области»</w:t>
            </w:r>
          </w:p>
        </w:tc>
      </w:tr>
      <w:tr w:rsidR="00221B3E" w:rsidRPr="0012254C" w:rsidTr="00A17B19">
        <w:trPr>
          <w:trHeight w:val="2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Отношение объема расходов на обслуживание муниципального долга закрытого администрати</w:t>
            </w:r>
            <w:r w:rsidRPr="0012254C">
              <w:rPr>
                <w:rFonts w:ascii="Times New Roman" w:hAnsi="Times New Roman"/>
              </w:rPr>
              <w:t>в</w:t>
            </w:r>
            <w:r w:rsidRPr="0012254C">
              <w:rPr>
                <w:rFonts w:ascii="Times New Roman" w:hAnsi="Times New Roman"/>
              </w:rPr>
              <w:t>но-территориального образования                 г. Заречного Пензенской области к объему расходов бюджета з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крытого административно-территориального образования            г. Заречного Пензенской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 более</w:t>
            </w:r>
          </w:p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both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15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более</w:t>
            </w:r>
          </w:p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</w:tr>
      <w:tr w:rsidR="00221B3E" w:rsidRPr="0012254C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Объем просроченной задолже</w:t>
            </w:r>
            <w:r w:rsidRPr="0012254C">
              <w:rPr>
                <w:rFonts w:ascii="Times New Roman" w:hAnsi="Times New Roman"/>
              </w:rPr>
              <w:t>н</w:t>
            </w:r>
            <w:r w:rsidRPr="0012254C">
              <w:rPr>
                <w:rFonts w:ascii="Times New Roman" w:hAnsi="Times New Roman"/>
              </w:rPr>
              <w:t>ности долговых обязательств з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крытого административно-территориального образования             г. Заречного Пензенской области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тыс.руб.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80" w:firstLine="18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0</w:t>
            </w:r>
          </w:p>
        </w:tc>
      </w:tr>
      <w:tr w:rsidR="00221B3E" w:rsidRPr="0012254C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106" w:firstLine="62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3.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Доля кредитов от кредитных о</w:t>
            </w:r>
            <w:r w:rsidRPr="0012254C">
              <w:rPr>
                <w:rFonts w:ascii="Times New Roman" w:hAnsi="Times New Roman"/>
              </w:rPr>
              <w:t>р</w:t>
            </w:r>
            <w:r w:rsidRPr="0012254C">
              <w:rPr>
                <w:rFonts w:ascii="Times New Roman" w:hAnsi="Times New Roman"/>
              </w:rPr>
              <w:t>ганизаций в структуре объема муниципального долга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70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70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70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90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90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90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90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tabs>
                <w:tab w:val="left" w:pos="180"/>
                <w:tab w:val="center" w:pos="38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Подпрограмма № 3 «Обеспечение условий реализации программы»</w:t>
            </w:r>
          </w:p>
        </w:tc>
      </w:tr>
      <w:tr w:rsidR="00221B3E" w:rsidRPr="0012254C" w:rsidTr="00A17B19">
        <w:trPr>
          <w:gridAfter w:val="1"/>
          <w:wAfter w:w="22" w:type="dxa"/>
        </w:trPr>
        <w:tc>
          <w:tcPr>
            <w:tcW w:w="1593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Цель № 1 «Совершенствование условий для эффективного управления в сфере финансов»</w:t>
            </w:r>
          </w:p>
        </w:tc>
      </w:tr>
      <w:tr w:rsidR="00A17B19" w:rsidRPr="0012254C" w:rsidTr="00A17B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Доля получателей бюджетных средств, а также муниципальных автономных и бюджетных учр</w:t>
            </w:r>
            <w:r w:rsidRPr="0012254C">
              <w:rPr>
                <w:rFonts w:ascii="Times New Roman" w:hAnsi="Times New Roman"/>
              </w:rPr>
              <w:t>е</w:t>
            </w:r>
            <w:r w:rsidRPr="0012254C">
              <w:rPr>
                <w:rFonts w:ascii="Times New Roman" w:hAnsi="Times New Roman"/>
              </w:rPr>
              <w:t xml:space="preserve">ждений, лицевые счета которых обслуживаются в Финансовом управлении города Заречного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</w:tr>
      <w:tr w:rsidR="00A17B19" w:rsidRPr="0012254C" w:rsidTr="00A17B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12254C">
              <w:rPr>
                <w:sz w:val="20"/>
                <w:szCs w:val="20"/>
              </w:rPr>
              <w:t>Период исполнения надлежаще оформленных платежных документов с учетом профинансир</w:t>
            </w:r>
            <w:r w:rsidRPr="0012254C">
              <w:rPr>
                <w:sz w:val="20"/>
                <w:szCs w:val="20"/>
              </w:rPr>
              <w:t>о</w:t>
            </w:r>
            <w:r w:rsidRPr="0012254C">
              <w:rPr>
                <w:sz w:val="20"/>
                <w:szCs w:val="20"/>
              </w:rPr>
              <w:t>ванных расходов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</w:t>
            </w:r>
          </w:p>
        </w:tc>
      </w:tr>
      <w:tr w:rsidR="00A17B19" w:rsidRPr="0012254C" w:rsidTr="00A17B1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Уточнение невыясненных плат</w:t>
            </w:r>
            <w:r w:rsidRPr="0012254C">
              <w:rPr>
                <w:rFonts w:ascii="Times New Roman" w:hAnsi="Times New Roman"/>
              </w:rPr>
              <w:t>е</w:t>
            </w:r>
            <w:r w:rsidRPr="0012254C">
              <w:rPr>
                <w:rFonts w:ascii="Times New Roman" w:hAnsi="Times New Roman"/>
              </w:rPr>
              <w:t>жей, поступивших в бюджет з</w:t>
            </w:r>
            <w:r w:rsidRPr="0012254C">
              <w:rPr>
                <w:rFonts w:ascii="Times New Roman" w:hAnsi="Times New Roman"/>
              </w:rPr>
              <w:t>а</w:t>
            </w:r>
            <w:r w:rsidRPr="0012254C">
              <w:rPr>
                <w:rFonts w:ascii="Times New Roman" w:hAnsi="Times New Roman"/>
              </w:rPr>
              <w:t>крытого административно-территориального образования                г. Заречный Пензенской области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Рабочий день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5</w:t>
            </w:r>
          </w:p>
        </w:tc>
      </w:tr>
      <w:tr w:rsidR="00A17B19" w:rsidRPr="0012254C" w:rsidTr="00A17B1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rPr>
                <w:sz w:val="20"/>
                <w:szCs w:val="20"/>
              </w:rPr>
            </w:pPr>
            <w:r w:rsidRPr="0012254C">
              <w:rPr>
                <w:sz w:val="20"/>
                <w:szCs w:val="20"/>
              </w:rPr>
              <w:t>Выполнение плана работы сект</w:t>
            </w:r>
            <w:r w:rsidRPr="0012254C">
              <w:rPr>
                <w:sz w:val="20"/>
                <w:szCs w:val="20"/>
              </w:rPr>
              <w:t>о</w:t>
            </w:r>
            <w:r w:rsidRPr="0012254C">
              <w:rPr>
                <w:sz w:val="20"/>
                <w:szCs w:val="20"/>
              </w:rPr>
              <w:t>ра контроля и ревизии Финанс</w:t>
            </w:r>
            <w:r w:rsidRPr="0012254C">
              <w:rPr>
                <w:sz w:val="20"/>
                <w:szCs w:val="20"/>
              </w:rPr>
              <w:t>о</w:t>
            </w:r>
            <w:r w:rsidRPr="0012254C">
              <w:rPr>
                <w:sz w:val="20"/>
                <w:szCs w:val="20"/>
              </w:rPr>
              <w:t>вого управления города Заречного Пензенской о</w:t>
            </w:r>
            <w:r w:rsidRPr="0012254C">
              <w:rPr>
                <w:sz w:val="20"/>
                <w:szCs w:val="20"/>
              </w:rPr>
              <w:t>б</w:t>
            </w:r>
            <w:r w:rsidRPr="0012254C">
              <w:rPr>
                <w:sz w:val="20"/>
                <w:szCs w:val="20"/>
              </w:rPr>
              <w:t>ласти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Ревизии (прове</w:t>
            </w:r>
            <w:r w:rsidRPr="0012254C">
              <w:rPr>
                <w:rFonts w:ascii="Times New Roman" w:hAnsi="Times New Roman"/>
              </w:rPr>
              <w:t>р</w:t>
            </w:r>
            <w:r w:rsidRPr="0012254C">
              <w:rPr>
                <w:rFonts w:ascii="Times New Roman" w:hAnsi="Times New Roman"/>
              </w:rPr>
              <w:t>ки) /в год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4223E7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19" w:rsidRPr="0012254C" w:rsidTr="00A17B19">
        <w:trPr>
          <w:trHeight w:val="1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Процент обеспечения предста</w:t>
            </w:r>
            <w:r w:rsidRPr="0012254C">
              <w:rPr>
                <w:rFonts w:ascii="Times New Roman" w:hAnsi="Times New Roman"/>
              </w:rPr>
              <w:t>в</w:t>
            </w:r>
            <w:r w:rsidRPr="0012254C">
              <w:rPr>
                <w:rFonts w:ascii="Times New Roman" w:hAnsi="Times New Roman"/>
              </w:rPr>
              <w:t>ления в установленные сроки о</w:t>
            </w:r>
            <w:r w:rsidRPr="0012254C">
              <w:rPr>
                <w:rFonts w:ascii="Times New Roman" w:hAnsi="Times New Roman"/>
              </w:rPr>
              <w:t>т</w:t>
            </w:r>
            <w:r w:rsidRPr="0012254C">
              <w:rPr>
                <w:rFonts w:ascii="Times New Roman" w:hAnsi="Times New Roman"/>
              </w:rPr>
              <w:t>четности (за месяц, квартал, год) согласно приказам Финансового управления города Заречного Пензенской области и операти</w:t>
            </w:r>
            <w:r w:rsidRPr="0012254C">
              <w:rPr>
                <w:rFonts w:ascii="Times New Roman" w:hAnsi="Times New Roman"/>
              </w:rPr>
              <w:t>в</w:t>
            </w:r>
            <w:r w:rsidRPr="0012254C">
              <w:rPr>
                <w:rFonts w:ascii="Times New Roman" w:hAnsi="Times New Roman"/>
              </w:rPr>
              <w:t>ной информации, дополнител</w:t>
            </w:r>
            <w:r w:rsidRPr="0012254C">
              <w:rPr>
                <w:rFonts w:ascii="Times New Roman" w:hAnsi="Times New Roman"/>
              </w:rPr>
              <w:t>ь</w:t>
            </w:r>
            <w:r w:rsidRPr="0012254C">
              <w:rPr>
                <w:rFonts w:ascii="Times New Roman" w:hAnsi="Times New Roman"/>
              </w:rPr>
              <w:t>ной отчетности в вышестоящие организации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</w:tr>
      <w:tr w:rsidR="00A17B19" w:rsidRPr="0012254C" w:rsidTr="00A17B19">
        <w:trPr>
          <w:trHeight w:val="3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Процент выполнения плана поступления налоговых и неналог</w:t>
            </w:r>
            <w:r w:rsidRPr="0012254C">
              <w:rPr>
                <w:rFonts w:ascii="Times New Roman" w:hAnsi="Times New Roman"/>
              </w:rPr>
              <w:t>о</w:t>
            </w:r>
            <w:r w:rsidRPr="0012254C">
              <w:rPr>
                <w:rFonts w:ascii="Times New Roman" w:hAnsi="Times New Roman"/>
              </w:rPr>
              <w:t xml:space="preserve">вых доходов в бюджет закрытого административно-территориального образования           г. Заречный Пензенской области 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%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3E" w:rsidRPr="0012254C" w:rsidRDefault="00221B3E" w:rsidP="00221B3E">
            <w:pPr>
              <w:pStyle w:val="ConsPlusNormal"/>
              <w:ind w:left="-62" w:firstLine="62"/>
              <w:jc w:val="center"/>
              <w:rPr>
                <w:rFonts w:ascii="Times New Roman" w:hAnsi="Times New Roman"/>
              </w:rPr>
            </w:pPr>
            <w:r w:rsidRPr="0012254C">
              <w:rPr>
                <w:rFonts w:ascii="Times New Roman" w:hAnsi="Times New Roman"/>
              </w:rPr>
              <w:t>100</w:t>
            </w:r>
          </w:p>
        </w:tc>
      </w:tr>
    </w:tbl>
    <w:p w:rsidR="00221B3E" w:rsidRPr="0012254C" w:rsidRDefault="00221B3E" w:rsidP="00221B3E">
      <w:pPr>
        <w:pStyle w:val="ConsPlusNormal"/>
        <w:ind w:left="-180"/>
        <w:jc w:val="center"/>
        <w:rPr>
          <w:rFonts w:ascii="Times New Roman" w:hAnsi="Times New Roman"/>
        </w:rPr>
      </w:pPr>
    </w:p>
    <w:p w:rsidR="00221B3E" w:rsidRPr="0012254C" w:rsidRDefault="00221B3E" w:rsidP="00221B3E">
      <w:pPr>
        <w:pStyle w:val="ConsPlusNormal"/>
        <w:ind w:firstLine="0"/>
        <w:rPr>
          <w:rFonts w:ascii="Times New Roman" w:hAnsi="Times New Roman"/>
        </w:rPr>
      </w:pPr>
      <w:bookmarkStart w:id="1" w:name="Par146"/>
      <w:bookmarkEnd w:id="1"/>
      <w:r w:rsidRPr="0012254C">
        <w:rPr>
          <w:rFonts w:ascii="Times New Roman" w:hAnsi="Times New Roman"/>
        </w:rP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года.</w:t>
      </w:r>
    </w:p>
    <w:p w:rsidR="00221B3E" w:rsidRPr="0012254C" w:rsidRDefault="00221B3E" w:rsidP="00221B3E">
      <w:pPr>
        <w:tabs>
          <w:tab w:val="left" w:pos="2340"/>
        </w:tabs>
        <w:ind w:left="4500"/>
        <w:jc w:val="both"/>
        <w:rPr>
          <w:sz w:val="26"/>
          <w:szCs w:val="26"/>
        </w:rPr>
      </w:pPr>
    </w:p>
    <w:p w:rsidR="00221B3E" w:rsidRPr="0012254C" w:rsidRDefault="00221B3E" w:rsidP="00221B3E">
      <w:pPr>
        <w:tabs>
          <w:tab w:val="left" w:pos="2340"/>
        </w:tabs>
        <w:ind w:left="4500"/>
        <w:jc w:val="both"/>
        <w:rPr>
          <w:sz w:val="26"/>
          <w:szCs w:val="26"/>
        </w:rPr>
      </w:pPr>
    </w:p>
    <w:p w:rsidR="001C635D" w:rsidRPr="00221B3E" w:rsidRDefault="00221B3E" w:rsidP="00221B3E">
      <w:pPr>
        <w:spacing w:line="300" w:lineRule="exact"/>
        <w:jc w:val="right"/>
        <w:rPr>
          <w:sz w:val="26"/>
          <w:szCs w:val="26"/>
          <w:lang w:val="en-US"/>
        </w:rPr>
      </w:pPr>
      <w:r w:rsidRPr="0012254C">
        <w:rPr>
          <w:sz w:val="26"/>
          <w:szCs w:val="26"/>
        </w:rPr>
        <w:br w:type="page"/>
      </w:r>
      <w:r w:rsidR="001C635D" w:rsidRPr="00CB37C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  <w:lang w:val="en-US"/>
        </w:rPr>
        <w:t>2</w:t>
      </w:r>
    </w:p>
    <w:p w:rsidR="001C635D" w:rsidRPr="00CB37CB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к постановлению</w:t>
      </w:r>
    </w:p>
    <w:p w:rsidR="001C635D" w:rsidRPr="00CB37CB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Администрации г.Заречного</w:t>
      </w:r>
    </w:p>
    <w:p w:rsidR="001C635D" w:rsidRPr="00CB37CB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B5A78">
        <w:rPr>
          <w:sz w:val="26"/>
          <w:szCs w:val="26"/>
        </w:rPr>
        <w:t xml:space="preserve">    от                             </w:t>
      </w:r>
      <w:r w:rsidR="00C14835">
        <w:rPr>
          <w:sz w:val="26"/>
          <w:szCs w:val="26"/>
        </w:rPr>
        <w:t xml:space="preserve"> №               </w:t>
      </w:r>
      <w:r w:rsidRPr="00CB37CB">
        <w:rPr>
          <w:sz w:val="26"/>
          <w:szCs w:val="26"/>
        </w:rPr>
        <w:t xml:space="preserve"> </w:t>
      </w:r>
    </w:p>
    <w:p w:rsidR="001C635D" w:rsidRPr="00CB37CB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 xml:space="preserve">                     </w:t>
      </w:r>
    </w:p>
    <w:p w:rsidR="00270CFD" w:rsidRPr="0012254C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3.1</w:t>
      </w:r>
    </w:p>
    <w:p w:rsidR="00270CFD" w:rsidRPr="0012254C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270CFD" w:rsidRPr="0012254C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270CFD" w:rsidRPr="0012254C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12254C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270CFD" w:rsidRPr="0012254C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270CFD" w:rsidRPr="0012254C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270CFD" w:rsidRPr="00B137E8" w:rsidRDefault="00270CFD" w:rsidP="00270CFD">
      <w:pPr>
        <w:tabs>
          <w:tab w:val="left" w:pos="2340"/>
        </w:tabs>
        <w:jc w:val="center"/>
        <w:rPr>
          <w:sz w:val="26"/>
          <w:szCs w:val="26"/>
        </w:rPr>
      </w:pPr>
      <w:r w:rsidRPr="00B137E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2254C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 xml:space="preserve">от </w:t>
      </w:r>
      <w:r w:rsidRPr="00B137E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№ </w:t>
      </w:r>
      <w:r w:rsidRPr="00B137E8">
        <w:rPr>
          <w:sz w:val="26"/>
          <w:szCs w:val="26"/>
        </w:rPr>
        <w:t xml:space="preserve">     </w:t>
      </w:r>
    </w:p>
    <w:p w:rsidR="00270CFD" w:rsidRPr="0012254C" w:rsidRDefault="00270CFD" w:rsidP="00270CFD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270CFD" w:rsidRPr="0012254C" w:rsidRDefault="00270CFD" w:rsidP="00270CF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</w:t>
      </w:r>
    </w:p>
    <w:p w:rsidR="00270CFD" w:rsidRPr="0012254C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12254C" w:rsidRDefault="00270CFD" w:rsidP="00270CF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12254C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  <w:szCs w:val="22"/>
        </w:rPr>
      </w:pPr>
      <w:r w:rsidRPr="0012254C">
        <w:rPr>
          <w:b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270CFD" w:rsidRPr="0012254C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12254C" w:rsidRDefault="0099342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5E3D">
              <w:rPr>
                <w:color w:val="000000"/>
                <w:sz w:val="22"/>
                <w:szCs w:val="22"/>
              </w:rPr>
              <w:pict>
                <v:shape id="_x0000_i1026" type="#_x0000_t75" style="width:15.75pt;height:8.25pt" o:bullet="t">
                  <v:imagedata r:id="rId14" o:title=""/>
                </v:shape>
              </w:pict>
            </w:r>
            <w:r w:rsidR="00270CFD" w:rsidRPr="0012254C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270CFD" w:rsidRPr="0012254C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70CFD">
              <w:rPr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70CFD">
              <w:rPr>
                <w:color w:val="FF0000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70CFD">
              <w:rPr>
                <w:color w:val="FF0000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270CFD" w:rsidRPr="0012254C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Код классификации 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70CFD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70CFD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70CFD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270CFD" w:rsidRPr="0012254C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12254C">
              <w:rPr>
                <w:color w:val="000000"/>
                <w:sz w:val="18"/>
                <w:szCs w:val="18"/>
              </w:rPr>
              <w:lastRenderedPageBreak/>
              <w:t xml:space="preserve">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  <w:p w:rsidR="00270CFD" w:rsidRPr="0012254C" w:rsidRDefault="008252E8" w:rsidP="0028271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282711">
              <w:rPr>
                <w:color w:val="FF0000"/>
                <w:sz w:val="18"/>
                <w:szCs w:val="18"/>
              </w:rPr>
              <w:t>24</w:t>
            </w:r>
            <w:r>
              <w:rPr>
                <w:color w:val="FF0000"/>
                <w:sz w:val="18"/>
                <w:szCs w:val="18"/>
                <w:lang w:val="en-US"/>
              </w:rPr>
              <w:t> </w:t>
            </w:r>
            <w:r>
              <w:rPr>
                <w:color w:val="FF0000"/>
                <w:sz w:val="18"/>
                <w:szCs w:val="18"/>
              </w:rPr>
              <w:t>816,3</w:t>
            </w:r>
            <w:r w:rsidR="00270CFD" w:rsidRPr="0012254C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32830,4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21727,3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 xml:space="preserve">г. Заречного </w:t>
            </w:r>
            <w:r w:rsidRPr="0012254C">
              <w:rPr>
                <w:color w:val="000000"/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70CFD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8252E8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252E8">
              <w:rPr>
                <w:color w:val="FF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8252E8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252E8">
              <w:rPr>
                <w:color w:val="FF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Повышение эффективност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Всего 7867,2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818,5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2711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12254C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12254C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12254C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8252E8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252E8">
              <w:rPr>
                <w:color w:val="FF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282711" w:rsidRDefault="00282711" w:rsidP="002827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2254C" w:rsidRDefault="00282711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12254C" w:rsidRDefault="00282711" w:rsidP="00270CF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827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82711">
              <w:rPr>
                <w:color w:val="FF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lastRenderedPageBreak/>
              <w:t>96</w:t>
            </w:r>
            <w:r w:rsidRPr="001225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70CFD" w:rsidRPr="0012254C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="00282711" w:rsidRPr="00282711">
              <w:rPr>
                <w:color w:val="FF0000"/>
                <w:sz w:val="20"/>
                <w:szCs w:val="20"/>
              </w:rPr>
              <w:t>17 223,6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 </w:t>
            </w:r>
            <w:r w:rsidRPr="0012254C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270CFD" w:rsidRPr="0012254C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</w:t>
            </w:r>
            <w:r w:rsidRPr="0012254C">
              <w:rPr>
                <w:color w:val="000000"/>
                <w:sz w:val="18"/>
                <w:szCs w:val="18"/>
                <w:lang w:val="en-US"/>
              </w:rPr>
              <w:t>0</w:t>
            </w:r>
            <w:r w:rsidRPr="001225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0CFD" w:rsidRPr="0012254C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0CFD" w:rsidRPr="0012254C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соисполнитель: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10571,1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71,</w:t>
            </w:r>
            <w:r w:rsidR="008F744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2308,0</w:t>
            </w:r>
          </w:p>
        </w:tc>
      </w:tr>
      <w:tr w:rsidR="00270CFD" w:rsidRPr="0012254C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2711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2711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82711">
              <w:rPr>
                <w:color w:val="FF0000"/>
                <w:sz w:val="18"/>
                <w:szCs w:val="18"/>
              </w:rPr>
              <w:t>326,</w:t>
            </w:r>
            <w:r w:rsidR="008F744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392,0</w:t>
            </w:r>
          </w:p>
        </w:tc>
      </w:tr>
      <w:tr w:rsidR="00270CFD" w:rsidRPr="0012254C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  <w:r w:rsidR="00537F35">
              <w:rPr>
                <w:color w:val="FF0000"/>
                <w:sz w:val="20"/>
                <w:szCs w:val="20"/>
              </w:rPr>
              <w:t>103 884,2</w:t>
            </w:r>
            <w:r w:rsidRPr="0012254C">
              <w:rPr>
                <w:color w:val="000000"/>
                <w:sz w:val="20"/>
                <w:szCs w:val="20"/>
              </w:rPr>
              <w:t xml:space="preserve"> тыс.руб.</w:t>
            </w:r>
          </w:p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ответственный исполнитель: Финансовое управление города Заречного Пензенской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537F35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20908,8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537F35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537F35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</w:tr>
      <w:tr w:rsidR="00270CFD" w:rsidRPr="0012254C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537F35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20544,5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537F35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537F35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37F35">
              <w:rPr>
                <w:color w:val="FF0000"/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19790,3</w:t>
            </w:r>
          </w:p>
        </w:tc>
      </w:tr>
      <w:tr w:rsidR="00270CFD" w:rsidRPr="0012254C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70A1" w:rsidRDefault="00537F35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2870A1">
              <w:rPr>
                <w:color w:val="FF0000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2870A1" w:rsidRDefault="00537F35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2870A1">
              <w:rPr>
                <w:color w:val="FF0000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2870A1" w:rsidRDefault="00537F35" w:rsidP="00270CFD">
            <w:pPr>
              <w:jc w:val="center"/>
              <w:rPr>
                <w:color w:val="FF0000"/>
                <w:sz w:val="18"/>
                <w:szCs w:val="18"/>
              </w:rPr>
            </w:pPr>
            <w:r w:rsidRPr="002870A1">
              <w:rPr>
                <w:color w:val="FF0000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270CFD" w:rsidRPr="0012254C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0CFD" w:rsidRPr="0012254C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12254C">
                <w:rPr>
                  <w:color w:val="000000"/>
                  <w:sz w:val="20"/>
                  <w:szCs w:val="20"/>
                </w:rPr>
                <w:t>55</w:t>
              </w:r>
              <w:r w:rsidRPr="0012254C">
                <w:rPr>
                  <w:color w:val="000000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0CFD" w:rsidRPr="0012254C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49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0CFD" w:rsidRPr="0012254C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1230155</w:t>
            </w:r>
            <w:r w:rsidRPr="0012254C">
              <w:rPr>
                <w:color w:val="000000"/>
                <w:sz w:val="20"/>
                <w:szCs w:val="20"/>
                <w:lang w:val="en-US"/>
              </w:rPr>
              <w:t>50</w:t>
            </w:r>
            <w:r w:rsidRPr="001225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2254C" w:rsidRDefault="00270CFD" w:rsidP="00270CFD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</w:rPr>
      </w:pPr>
      <w:r w:rsidRPr="0012254C">
        <w:rPr>
          <w:color w:val="000000"/>
          <w:sz w:val="26"/>
          <w:szCs w:val="26"/>
        </w:rPr>
        <w:t xml:space="preserve"> </w:t>
      </w: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A30D9A" w:rsidRDefault="00A30D9A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Default="00270CFD" w:rsidP="00CA2801">
      <w:pPr>
        <w:tabs>
          <w:tab w:val="left" w:pos="2340"/>
        </w:tabs>
        <w:rPr>
          <w:color w:val="000000"/>
          <w:sz w:val="26"/>
          <w:szCs w:val="26"/>
        </w:rPr>
      </w:pPr>
    </w:p>
    <w:p w:rsidR="00CA2801" w:rsidRPr="00CA2801" w:rsidRDefault="00CA2801" w:rsidP="00CA2801">
      <w:pPr>
        <w:tabs>
          <w:tab w:val="left" w:pos="2340"/>
        </w:tabs>
        <w:rPr>
          <w:color w:val="000000"/>
          <w:sz w:val="26"/>
          <w:szCs w:val="26"/>
        </w:rPr>
      </w:pPr>
    </w:p>
    <w:p w:rsid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Pr="00270CFD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270CFD" w:rsidRPr="0012254C" w:rsidRDefault="00270CFD" w:rsidP="00270CFD">
      <w:pPr>
        <w:tabs>
          <w:tab w:val="left" w:pos="2340"/>
        </w:tabs>
        <w:jc w:val="right"/>
        <w:rPr>
          <w:color w:val="000000"/>
          <w:sz w:val="26"/>
          <w:szCs w:val="26"/>
          <w:lang w:val="en-US"/>
        </w:rPr>
      </w:pPr>
    </w:p>
    <w:p w:rsidR="001C635D" w:rsidRPr="00221B3E" w:rsidRDefault="001C635D" w:rsidP="00FC1D9A">
      <w:pPr>
        <w:spacing w:line="300" w:lineRule="exact"/>
        <w:jc w:val="right"/>
        <w:rPr>
          <w:sz w:val="26"/>
          <w:szCs w:val="26"/>
          <w:lang w:val="en-US"/>
        </w:rPr>
      </w:pPr>
      <w:r w:rsidRPr="00CB37CB">
        <w:rPr>
          <w:sz w:val="26"/>
          <w:szCs w:val="26"/>
        </w:rPr>
        <w:lastRenderedPageBreak/>
        <w:t xml:space="preserve">Приложение № </w:t>
      </w:r>
      <w:r w:rsidR="00221B3E">
        <w:rPr>
          <w:sz w:val="26"/>
          <w:szCs w:val="26"/>
          <w:lang w:val="en-US"/>
        </w:rPr>
        <w:t>3</w:t>
      </w:r>
    </w:p>
    <w:p w:rsidR="001C635D" w:rsidRPr="00CB37CB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к постановлению</w:t>
      </w:r>
    </w:p>
    <w:p w:rsidR="001C635D" w:rsidRPr="00CB37CB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Администрации г.Заречного Пензенской области</w:t>
      </w:r>
    </w:p>
    <w:p w:rsidR="001C635D" w:rsidRPr="00CB37CB" w:rsidRDefault="00EE69CF" w:rsidP="00EE69CF">
      <w:pPr>
        <w:tabs>
          <w:tab w:val="left" w:pos="23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148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</w:t>
      </w:r>
      <w:r w:rsidR="00C14835">
        <w:rPr>
          <w:sz w:val="26"/>
          <w:szCs w:val="26"/>
        </w:rPr>
        <w:t xml:space="preserve">№              </w:t>
      </w:r>
      <w:r w:rsidR="001C635D" w:rsidRPr="00CB37CB">
        <w:rPr>
          <w:sz w:val="26"/>
          <w:szCs w:val="26"/>
        </w:rPr>
        <w:t xml:space="preserve">                     </w:t>
      </w:r>
    </w:p>
    <w:p w:rsidR="001C635D" w:rsidRPr="00CB37CB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4.1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8252E8" w:rsidRPr="0012254C" w:rsidRDefault="00CA2801" w:rsidP="00CA2801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252E8" w:rsidRPr="0012254C">
        <w:rPr>
          <w:sz w:val="26"/>
          <w:szCs w:val="26"/>
        </w:rPr>
        <w:t xml:space="preserve">в редакции </w:t>
      </w:r>
      <w:r w:rsidR="008252E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</w:t>
      </w:r>
      <w:r w:rsidR="008252E8">
        <w:rPr>
          <w:sz w:val="26"/>
          <w:szCs w:val="26"/>
        </w:rPr>
        <w:t xml:space="preserve">№ </w:t>
      </w: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12254C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2254C">
        <w:rPr>
          <w:rFonts w:ascii="Times New Roman" w:hAnsi="Times New Roman"/>
          <w:b/>
          <w:bCs/>
          <w:color w:val="000000"/>
          <w:sz w:val="26"/>
          <w:szCs w:val="26"/>
        </w:rPr>
        <w:t>Мероприятия муниципальной программы</w:t>
      </w:r>
    </w:p>
    <w:p w:rsidR="008252E8" w:rsidRPr="0012254C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На 2023-2027годы</w:t>
      </w:r>
    </w:p>
    <w:p w:rsidR="008252E8" w:rsidRPr="0012254C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8252E8" w:rsidRPr="0012254C" w:rsidTr="00221B3E">
        <w:tc>
          <w:tcPr>
            <w:tcW w:w="132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5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Наименование основного мероприятия,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</w:rPr>
              <w:t>Срок исполнения</w:t>
            </w: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8252E8" w:rsidRPr="0012254C" w:rsidTr="00221B3E">
        <w:tc>
          <w:tcPr>
            <w:tcW w:w="132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254C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2E8" w:rsidRPr="0012254C" w:rsidTr="00221B3E">
        <w:tc>
          <w:tcPr>
            <w:tcW w:w="1329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221B3E">
        <w:tc>
          <w:tcPr>
            <w:tcW w:w="14061" w:type="dxa"/>
            <w:gridSpan w:val="15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  <w:r w:rsidRPr="0012254C">
              <w:rPr>
                <w:color w:val="000000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12254C">
              <w:rPr>
                <w:color w:val="000000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Цель 1.</w:t>
            </w:r>
            <w:r w:rsidRPr="0012254C">
              <w:rPr>
                <w:color w:val="000000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8252E8" w:rsidRPr="0012254C" w:rsidTr="00221B3E"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8252E8" w:rsidRPr="0012254C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 xml:space="preserve">«Оснащение главных распорядителей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Пензенской области, </w:t>
            </w: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>
              <w:rPr>
                <w:bCs/>
                <w:color w:val="000000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E34A0F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34A0F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298E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99342D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E34A0F">
              <w:rPr>
                <w:bCs/>
                <w:color w:val="FF0000"/>
                <w:sz w:val="20"/>
                <w:szCs w:val="20"/>
              </w:rPr>
              <w:t>1410,</w:t>
            </w:r>
            <w:r w:rsidR="0099342D">
              <w:rPr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141</w:t>
            </w:r>
            <w:r w:rsidR="008252E8" w:rsidRPr="008F744E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99342D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E34A0F">
              <w:rPr>
                <w:bCs/>
                <w:color w:val="FF0000"/>
                <w:sz w:val="20"/>
                <w:szCs w:val="20"/>
              </w:rPr>
              <w:t>1340,</w:t>
            </w:r>
            <w:r w:rsidR="0099342D">
              <w:rPr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134</w:t>
            </w:r>
            <w:r w:rsidR="008252E8" w:rsidRPr="008F744E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2254C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12254C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99342D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CA298E">
              <w:rPr>
                <w:bCs/>
                <w:color w:val="FF0000"/>
                <w:sz w:val="20"/>
                <w:szCs w:val="20"/>
              </w:rPr>
              <w:t>3708,</w:t>
            </w:r>
            <w:r w:rsidR="0099342D">
              <w:rPr>
                <w:bCs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99342D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3708</w:t>
            </w:r>
            <w:r w:rsidR="008252E8" w:rsidRPr="008F744E">
              <w:rPr>
                <w:bCs/>
                <w:color w:val="FF0000"/>
                <w:sz w:val="20"/>
                <w:szCs w:val="20"/>
              </w:rPr>
              <w:t>,</w:t>
            </w:r>
            <w:r w:rsidR="0099342D">
              <w:rPr>
                <w:bCs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298E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A298E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Комитет по физической культуре и спорту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  <w:r w:rsidRPr="0012254C">
              <w:rPr>
                <w:bCs/>
                <w:color w:val="000000"/>
                <w:sz w:val="20"/>
                <w:szCs w:val="20"/>
              </w:rPr>
              <w:t>города Заречного Пензенской области,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Департамент культуры </w:t>
            </w:r>
            <w:r w:rsidRPr="0012254C">
              <w:rPr>
                <w:bCs/>
                <w:color w:val="000000"/>
                <w:sz w:val="20"/>
                <w:szCs w:val="20"/>
              </w:rPr>
              <w:t xml:space="preserve">города Заречного Пензенской области, </w:t>
            </w:r>
            <w:r w:rsidRPr="0012254C">
              <w:rPr>
                <w:color w:val="000000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>
              <w:rPr>
                <w:bCs/>
                <w:color w:val="000000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CA298E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A298E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252E8" w:rsidRPr="0012254C">
              <w:rPr>
                <w:color w:val="000000"/>
                <w:sz w:val="20"/>
                <w:szCs w:val="20"/>
              </w:rPr>
              <w:t xml:space="preserve"> комплект</w:t>
            </w:r>
            <w:r w:rsidR="00437035">
              <w:rPr>
                <w:color w:val="000000"/>
                <w:sz w:val="20"/>
                <w:szCs w:val="20"/>
              </w:rPr>
              <w:t>ов</w:t>
            </w:r>
            <w:r w:rsidR="008252E8" w:rsidRPr="0012254C">
              <w:rPr>
                <w:color w:val="000000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12254C" w:rsidTr="00221B3E">
        <w:trPr>
          <w:trHeight w:val="404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CA298E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A298E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1410</w:t>
            </w:r>
            <w:r w:rsidR="008252E8" w:rsidRPr="008F744E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8252E8" w:rsidRPr="0012254C" w:rsidTr="00221B3E">
        <w:trPr>
          <w:trHeight w:val="404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CA298E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A298E">
              <w:rPr>
                <w:bCs/>
                <w:color w:val="FF0000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134</w:t>
            </w:r>
            <w:r w:rsidR="008252E8" w:rsidRPr="008F744E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CA298E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A2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1706E0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252E8" w:rsidRPr="0012254C">
              <w:rPr>
                <w:color w:val="000000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12254C">
              <w:rPr>
                <w:color w:val="000000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12254C" w:rsidTr="00221B3E">
        <w:trPr>
          <w:trHeight w:val="404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2254C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12254C" w:rsidTr="00221B3E">
        <w:trPr>
          <w:trHeight w:val="758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12254C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12254C" w:rsidTr="00221B3E">
        <w:trPr>
          <w:trHeight w:val="4707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3708,5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8F744E">
              <w:rPr>
                <w:bCs/>
                <w:color w:val="FF0000"/>
                <w:sz w:val="20"/>
                <w:szCs w:val="20"/>
              </w:rPr>
              <w:t>3708,5</w:t>
            </w:r>
          </w:p>
        </w:tc>
        <w:tc>
          <w:tcPr>
            <w:tcW w:w="1607" w:type="dxa"/>
            <w:gridSpan w:val="2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1706E0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8F744E" w:rsidRPr="0012254C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958,5</w:t>
            </w:r>
          </w:p>
        </w:tc>
        <w:tc>
          <w:tcPr>
            <w:tcW w:w="1607" w:type="dxa"/>
            <w:gridSpan w:val="2"/>
          </w:tcPr>
          <w:p w:rsidR="008F744E" w:rsidRPr="0012254C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44E" w:rsidRPr="0012254C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12254C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706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44E" w:rsidRPr="0012254C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44E" w:rsidRPr="0012254C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44E" w:rsidRPr="0012254C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44E" w:rsidRPr="0012254C" w:rsidTr="00221B3E">
        <w:tc>
          <w:tcPr>
            <w:tcW w:w="5283" w:type="dxa"/>
            <w:gridSpan w:val="5"/>
            <w:vMerge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3708,5</w:t>
            </w:r>
          </w:p>
        </w:tc>
        <w:tc>
          <w:tcPr>
            <w:tcW w:w="1431" w:type="dxa"/>
            <w:gridSpan w:val="2"/>
          </w:tcPr>
          <w:p w:rsidR="008F744E" w:rsidRPr="001706E0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1706E0">
              <w:rPr>
                <w:bCs/>
                <w:color w:val="FF0000"/>
                <w:sz w:val="20"/>
                <w:szCs w:val="20"/>
              </w:rPr>
              <w:t>3708,5</w:t>
            </w:r>
          </w:p>
        </w:tc>
        <w:tc>
          <w:tcPr>
            <w:tcW w:w="1607" w:type="dxa"/>
            <w:gridSpan w:val="2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1706E0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12254C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30"/>
        </w:trPr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  <w:r w:rsidRPr="0012254C">
              <w:rPr>
                <w:color w:val="000000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8252E8" w:rsidRPr="0012254C" w:rsidTr="00221B3E">
        <w:trPr>
          <w:trHeight w:val="330"/>
        </w:trPr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12254C" w:rsidTr="00221B3E"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color w:val="000000"/>
                <w:sz w:val="20"/>
                <w:szCs w:val="20"/>
              </w:rPr>
              <w:t>Задача 1.</w:t>
            </w:r>
            <w:r w:rsidRPr="0012254C">
              <w:rPr>
                <w:color w:val="000000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12254C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DA344D" w:rsidRDefault="00DA344D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DA344D" w:rsidRDefault="00DA344D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jc w:val="center"/>
              <w:rPr>
                <w:color w:val="00000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jc w:val="center"/>
              <w:rPr>
                <w:color w:val="00000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DA344D" w:rsidRDefault="008252E8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DA344D" w:rsidRDefault="008252E8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jc w:val="center"/>
              <w:rPr>
                <w:color w:val="00000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DA344D" w:rsidRDefault="008252E8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DA344D" w:rsidRDefault="008252E8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jc w:val="center"/>
              <w:rPr>
                <w:color w:val="00000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521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DA344D" w:rsidRDefault="00DA344D" w:rsidP="00221B3E">
            <w:pPr>
              <w:rPr>
                <w:color w:val="FF0000"/>
                <w:sz w:val="20"/>
                <w:szCs w:val="20"/>
              </w:rPr>
            </w:pPr>
            <w:r w:rsidRPr="00DA344D">
              <w:rPr>
                <w:color w:val="FF0000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8F744E" w:rsidRDefault="00DA344D" w:rsidP="00DA34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10571,1</w:t>
            </w:r>
          </w:p>
        </w:tc>
        <w:tc>
          <w:tcPr>
            <w:tcW w:w="1431" w:type="dxa"/>
            <w:gridSpan w:val="2"/>
          </w:tcPr>
          <w:p w:rsidR="008252E8" w:rsidRPr="008F744E" w:rsidRDefault="00DA344D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10571,1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C5520D">
        <w:trPr>
          <w:trHeight w:val="387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8F744E" w:rsidRDefault="00DA344D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:rsidR="008252E8" w:rsidRPr="008F744E" w:rsidRDefault="00DA344D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817177" w:rsidRDefault="00DA344D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71,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817177" w:rsidRDefault="00DA344D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71,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221B3E"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FA645A">
        <w:trPr>
          <w:trHeight w:val="451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FA645A" w:rsidRDefault="00096267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096267">
              <w:rPr>
                <w:color w:val="FF0000"/>
                <w:sz w:val="20"/>
                <w:szCs w:val="20"/>
              </w:rPr>
              <w:t>15329,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" w:type="dxa"/>
            <w:gridSpan w:val="2"/>
          </w:tcPr>
          <w:p w:rsidR="008252E8" w:rsidRPr="00FA645A" w:rsidRDefault="00096267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096267">
              <w:rPr>
                <w:color w:val="FF0000"/>
                <w:sz w:val="20"/>
                <w:szCs w:val="20"/>
              </w:rPr>
              <w:t>15329,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  <w:r w:rsidRPr="002870A1">
              <w:rPr>
                <w:color w:val="FF0000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  <w:r w:rsidRPr="002870A1">
              <w:rPr>
                <w:color w:val="FF0000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  <w:r w:rsidRPr="002870A1">
              <w:rPr>
                <w:color w:val="FF0000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2870A1" w:rsidRDefault="008252E8" w:rsidP="00221B3E">
            <w:pPr>
              <w:rPr>
                <w:color w:val="FF0000"/>
                <w:sz w:val="20"/>
                <w:szCs w:val="20"/>
              </w:rPr>
            </w:pPr>
            <w:r w:rsidRPr="002870A1">
              <w:rPr>
                <w:color w:val="FF0000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817177" w:rsidRDefault="008F744E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326,</w:t>
            </w:r>
            <w:r w:rsidR="00817177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817177" w:rsidRDefault="008F744E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326,</w:t>
            </w:r>
            <w:r w:rsidR="00817177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FA645A" w:rsidRDefault="008F744E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1894,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FA645A" w:rsidRDefault="008F744E" w:rsidP="00FA645A">
            <w:pPr>
              <w:rPr>
                <w:color w:val="FF0000"/>
                <w:sz w:val="20"/>
                <w:szCs w:val="20"/>
                <w:lang w:val="en-US"/>
              </w:rPr>
            </w:pPr>
            <w:r w:rsidRPr="008F744E">
              <w:rPr>
                <w:color w:val="FF0000"/>
                <w:sz w:val="20"/>
                <w:szCs w:val="20"/>
              </w:rPr>
              <w:t>189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4</w:t>
            </w:r>
            <w:r w:rsidRPr="008F744E">
              <w:rPr>
                <w:color w:val="FF0000"/>
                <w:sz w:val="20"/>
                <w:szCs w:val="20"/>
              </w:rPr>
              <w:t>,</w:t>
            </w:r>
            <w:r w:rsidR="00FA645A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8F744E" w:rsidRDefault="008F744E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8F744E" w:rsidRDefault="008F744E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8F744E" w:rsidRDefault="008F744E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8F744E" w:rsidRDefault="008F744E" w:rsidP="008F744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8F744E" w:rsidRDefault="008F744E" w:rsidP="00221B3E">
            <w:pPr>
              <w:rPr>
                <w:color w:val="FF0000"/>
                <w:sz w:val="20"/>
                <w:szCs w:val="20"/>
              </w:rPr>
            </w:pPr>
            <w:r w:rsidRPr="008F744E">
              <w:rPr>
                <w:color w:val="FF0000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45"/>
        </w:trPr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  <w:r w:rsidRPr="0012254C">
              <w:rPr>
                <w:color w:val="000000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8252E8" w:rsidRPr="0012254C" w:rsidTr="00221B3E">
        <w:trPr>
          <w:trHeight w:val="353"/>
        </w:trPr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r w:rsidRPr="0012254C">
              <w:rPr>
                <w:color w:val="000000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8252E8" w:rsidRPr="0012254C" w:rsidTr="00221B3E">
        <w:trPr>
          <w:trHeight w:val="347"/>
        </w:trPr>
        <w:tc>
          <w:tcPr>
            <w:tcW w:w="15828" w:type="dxa"/>
            <w:gridSpan w:val="17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12254C">
              <w:rPr>
                <w:color w:val="000000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8252E8" w:rsidRPr="0012254C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096267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096267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</w:t>
            </w:r>
            <w:r w:rsidR="008252E8" w:rsidRPr="00096267">
              <w:rPr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50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50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50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50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50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8252E8" w:rsidRPr="0012254C" w:rsidTr="00221B3E">
        <w:trPr>
          <w:trHeight w:val="425"/>
        </w:trPr>
        <w:tc>
          <w:tcPr>
            <w:tcW w:w="1271" w:type="dxa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254C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&lt;= 1 раза в квартал </w:t>
            </w:r>
          </w:p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8252E8" w:rsidRPr="0012254C" w:rsidRDefault="008252E8" w:rsidP="00221B3E">
            <w:pPr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8252E8" w:rsidRPr="0012254C" w:rsidTr="00221B3E">
        <w:trPr>
          <w:trHeight w:val="379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9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9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9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377"/>
        </w:trPr>
        <w:tc>
          <w:tcPr>
            <w:tcW w:w="1271" w:type="dxa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267" w:rsidRPr="0012254C" w:rsidTr="00221B3E">
        <w:tc>
          <w:tcPr>
            <w:tcW w:w="5283" w:type="dxa"/>
            <w:gridSpan w:val="5"/>
            <w:vMerge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096267" w:rsidRDefault="00096267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96267">
              <w:rPr>
                <w:bCs/>
                <w:color w:val="FF0000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12254C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32830,4</w:t>
            </w:r>
          </w:p>
        </w:tc>
        <w:tc>
          <w:tcPr>
            <w:tcW w:w="1635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32830,4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12254C" w:rsidTr="00221B3E"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2254C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12254C" w:rsidRDefault="008252E8" w:rsidP="00221B3E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12254C" w:rsidRDefault="008252E8" w:rsidP="00221B3E">
            <w:pPr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2E8" w:rsidRPr="00F63B74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124816,3</w:t>
            </w:r>
          </w:p>
        </w:tc>
        <w:tc>
          <w:tcPr>
            <w:tcW w:w="1635" w:type="dxa"/>
            <w:gridSpan w:val="2"/>
          </w:tcPr>
          <w:p w:rsidR="008252E8" w:rsidRPr="000B60A2" w:rsidRDefault="000B60A2" w:rsidP="00221B3E">
            <w:pPr>
              <w:rPr>
                <w:bCs/>
                <w:color w:val="FF0000"/>
                <w:sz w:val="20"/>
                <w:szCs w:val="20"/>
              </w:rPr>
            </w:pPr>
            <w:r w:rsidRPr="000B60A2">
              <w:rPr>
                <w:bCs/>
                <w:color w:val="FF0000"/>
                <w:sz w:val="20"/>
                <w:szCs w:val="20"/>
              </w:rPr>
              <w:t>124816,3</w:t>
            </w:r>
          </w:p>
        </w:tc>
        <w:tc>
          <w:tcPr>
            <w:tcW w:w="1547" w:type="dxa"/>
            <w:gridSpan w:val="2"/>
          </w:tcPr>
          <w:p w:rsidR="008252E8" w:rsidRPr="00F63B74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F63B74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F63B74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F63B74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52E8" w:rsidRPr="00F63B74" w:rsidRDefault="008252E8" w:rsidP="008252E8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:rsidR="008252E8" w:rsidRDefault="008252E8" w:rsidP="008252E8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8252E8" w:rsidRDefault="008252E8" w:rsidP="008252E8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1C635D" w:rsidRDefault="001C635D" w:rsidP="006C1535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8252E8" w:rsidRPr="00CB37CB" w:rsidRDefault="008252E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1C635D" w:rsidRPr="00221B3E" w:rsidRDefault="001C635D" w:rsidP="006C1535">
      <w:pPr>
        <w:tabs>
          <w:tab w:val="left" w:pos="2340"/>
        </w:tabs>
        <w:jc w:val="right"/>
        <w:rPr>
          <w:sz w:val="26"/>
          <w:szCs w:val="26"/>
          <w:lang w:val="en-US"/>
        </w:rPr>
      </w:pPr>
      <w:r w:rsidRPr="00CB37CB">
        <w:rPr>
          <w:sz w:val="26"/>
          <w:szCs w:val="26"/>
        </w:rPr>
        <w:lastRenderedPageBreak/>
        <w:t xml:space="preserve">Приложение № </w:t>
      </w:r>
      <w:r w:rsidR="00221B3E">
        <w:rPr>
          <w:sz w:val="26"/>
          <w:szCs w:val="26"/>
          <w:lang w:val="en-US"/>
        </w:rPr>
        <w:t>4</w:t>
      </w:r>
    </w:p>
    <w:p w:rsidR="001C635D" w:rsidRPr="00CB37CB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>к постановлению</w:t>
      </w:r>
    </w:p>
    <w:p w:rsidR="001C635D" w:rsidRPr="00CB37CB" w:rsidRDefault="001C635D" w:rsidP="007A46B3">
      <w:pPr>
        <w:tabs>
          <w:tab w:val="left" w:pos="2340"/>
        </w:tabs>
        <w:jc w:val="right"/>
        <w:rPr>
          <w:sz w:val="26"/>
          <w:szCs w:val="26"/>
        </w:rPr>
      </w:pPr>
      <w:r w:rsidRPr="00CB37CB">
        <w:rPr>
          <w:sz w:val="26"/>
          <w:szCs w:val="26"/>
        </w:rPr>
        <w:t xml:space="preserve">Администрации г.Заречного </w:t>
      </w:r>
    </w:p>
    <w:p w:rsidR="001C635D" w:rsidRPr="00CB37CB" w:rsidRDefault="001C635D" w:rsidP="007A46B3">
      <w:pPr>
        <w:tabs>
          <w:tab w:val="left" w:pos="2340"/>
        </w:tabs>
        <w:jc w:val="center"/>
        <w:rPr>
          <w:sz w:val="26"/>
          <w:szCs w:val="26"/>
        </w:rPr>
      </w:pPr>
      <w:r w:rsidRPr="00CB37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4835">
        <w:rPr>
          <w:sz w:val="26"/>
          <w:szCs w:val="26"/>
        </w:rPr>
        <w:t xml:space="preserve">            от </w:t>
      </w:r>
      <w:r w:rsidR="00074059">
        <w:rPr>
          <w:sz w:val="26"/>
          <w:szCs w:val="26"/>
        </w:rPr>
        <w:t xml:space="preserve">               </w:t>
      </w:r>
      <w:r w:rsidR="00C14835">
        <w:rPr>
          <w:sz w:val="26"/>
          <w:szCs w:val="26"/>
        </w:rPr>
        <w:t xml:space="preserve"> №                 </w:t>
      </w:r>
      <w:r w:rsidRPr="00CB37CB">
        <w:rPr>
          <w:sz w:val="26"/>
          <w:szCs w:val="26"/>
        </w:rPr>
        <w:t xml:space="preserve">                             </w:t>
      </w:r>
    </w:p>
    <w:p w:rsidR="001C635D" w:rsidRPr="00CB37CB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Приложение № 5.1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к муниципальной программе «Управление муниципальными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финансами и муниципальным долгом закрытого административно-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 xml:space="preserve"> утвержденной постановлением</w:t>
      </w:r>
    </w:p>
    <w:p w:rsidR="008252E8" w:rsidRPr="0012254C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Администрации г. Заречного Пензенской области</w:t>
      </w: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12254C">
        <w:rPr>
          <w:sz w:val="26"/>
          <w:szCs w:val="26"/>
        </w:rPr>
        <w:t>от 30.12.2015 № 2759</w:t>
      </w:r>
    </w:p>
    <w:p w:rsidR="008252E8" w:rsidRPr="0012254C" w:rsidRDefault="00DF3208" w:rsidP="00DF3208">
      <w:pPr>
        <w:pStyle w:val="ConsPlusNormal"/>
        <w:widowControl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8252E8" w:rsidRPr="0012254C">
        <w:rPr>
          <w:rFonts w:ascii="Times New Roman" w:hAnsi="Times New Roman"/>
          <w:sz w:val="26"/>
          <w:szCs w:val="26"/>
        </w:rPr>
        <w:t xml:space="preserve">в редакции </w:t>
      </w:r>
      <w:r w:rsidR="008252E8" w:rsidRPr="00CF51A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8252E8" w:rsidRPr="00CF51A7">
        <w:rPr>
          <w:rFonts w:ascii="Times New Roman" w:hAnsi="Times New Roman"/>
          <w:sz w:val="26"/>
          <w:szCs w:val="26"/>
        </w:rPr>
        <w:t xml:space="preserve">№ </w:t>
      </w:r>
    </w:p>
    <w:p w:rsidR="008252E8" w:rsidRPr="0012254C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12254C">
        <w:rPr>
          <w:color w:val="000000"/>
          <w:sz w:val="26"/>
          <w:szCs w:val="26"/>
        </w:rPr>
        <w:t xml:space="preserve">               </w:t>
      </w:r>
    </w:p>
    <w:p w:rsidR="008252E8" w:rsidRPr="0012254C" w:rsidRDefault="008252E8" w:rsidP="008252E8">
      <w:pPr>
        <w:tabs>
          <w:tab w:val="left" w:pos="2340"/>
        </w:tabs>
        <w:jc w:val="right"/>
        <w:rPr>
          <w:color w:val="000000"/>
          <w:sz w:val="26"/>
          <w:szCs w:val="26"/>
        </w:rPr>
      </w:pPr>
    </w:p>
    <w:p w:rsidR="008252E8" w:rsidRPr="0012254C" w:rsidRDefault="008252E8" w:rsidP="008252E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12254C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/>
          <w:sz w:val="26"/>
          <w:szCs w:val="26"/>
          <w:u w:val="single"/>
        </w:rPr>
      </w:pPr>
      <w:r w:rsidRPr="0012254C">
        <w:rPr>
          <w:b/>
          <w:color w:val="000000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12254C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2254C">
        <w:rPr>
          <w:b/>
          <w:bCs/>
          <w:color w:val="000000"/>
          <w:sz w:val="26"/>
          <w:szCs w:val="26"/>
        </w:rPr>
        <w:t>за счет всех источников финансирования</w:t>
      </w:r>
    </w:p>
    <w:p w:rsidR="008252E8" w:rsidRDefault="008252E8" w:rsidP="008252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254C">
        <w:rPr>
          <w:b/>
          <w:sz w:val="26"/>
          <w:szCs w:val="26"/>
        </w:rPr>
        <w:t>на 2023−2027 годы</w:t>
      </w:r>
    </w:p>
    <w:p w:rsidR="008252E8" w:rsidRPr="0012254C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8252E8" w:rsidRPr="0012254C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54C">
              <w:rPr>
                <w:b/>
                <w:bCs/>
                <w:color w:val="000000"/>
                <w:sz w:val="26"/>
                <w:szCs w:val="26"/>
              </w:rPr>
              <w:t>Оценка расходов, тыс. рублей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54C">
              <w:rPr>
                <w:b/>
                <w:bCs/>
                <w:color w:val="000000"/>
                <w:sz w:val="22"/>
                <w:szCs w:val="22"/>
              </w:rPr>
              <w:t>2027г.</w:t>
            </w:r>
          </w:p>
        </w:tc>
      </w:tr>
      <w:tr w:rsidR="008252E8" w:rsidRPr="0012254C" w:rsidTr="00221B3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254C">
              <w:rPr>
                <w:bCs/>
                <w:color w:val="000000"/>
              </w:rPr>
              <w:t>16</w:t>
            </w:r>
          </w:p>
        </w:tc>
      </w:tr>
      <w:tr w:rsidR="008252E8" w:rsidRPr="0012254C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12254C">
              <w:rPr>
                <w:color w:val="000000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FE46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2254C">
              <w:rPr>
                <w:bCs/>
                <w:color w:val="000000"/>
                <w:sz w:val="20"/>
                <w:szCs w:val="20"/>
              </w:rPr>
              <w:lastRenderedPageBreak/>
              <w:t xml:space="preserve">Всего: </w:t>
            </w:r>
            <w:r w:rsidR="00FE46BB" w:rsidRPr="00FE46BB">
              <w:rPr>
                <w:bCs/>
                <w:color w:val="FF0000"/>
                <w:sz w:val="20"/>
                <w:szCs w:val="20"/>
              </w:rPr>
              <w:t>124 816,3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32830,4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FE46BB" w:rsidRDefault="00FE46BB" w:rsidP="00FE46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32830,4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22494,3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FE46BB" w:rsidRDefault="00FE46BB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FE46BB">
              <w:rPr>
                <w:color w:val="FF0000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12254C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323B47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21267</w:t>
            </w:r>
            <w:r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F3208">
              <w:rPr>
                <w:color w:val="FF0000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323B47" w:rsidRDefault="00323B47" w:rsidP="00323B4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21267</w:t>
            </w:r>
            <w:r>
              <w:rPr>
                <w:color w:val="FF0000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DF3208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254C">
              <w:rPr>
                <w:color w:val="000000"/>
                <w:sz w:val="18"/>
                <w:szCs w:val="18"/>
              </w:rPr>
              <w:t>19794,3</w:t>
            </w: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2E8" w:rsidRPr="0012254C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254C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12254C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12254C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3B3868" w:rsidRDefault="008252E8" w:rsidP="008252E8">
      <w:pPr>
        <w:tabs>
          <w:tab w:val="left" w:pos="2340"/>
        </w:tabs>
        <w:rPr>
          <w:color w:val="000000"/>
          <w:sz w:val="26"/>
          <w:szCs w:val="26"/>
          <w:lang w:val="en-US"/>
        </w:rPr>
      </w:pPr>
    </w:p>
    <w:p w:rsidR="001C635D" w:rsidRPr="00EE6213" w:rsidRDefault="001C635D" w:rsidP="006C1535">
      <w:pPr>
        <w:tabs>
          <w:tab w:val="left" w:pos="2340"/>
        </w:tabs>
        <w:jc w:val="right"/>
      </w:pPr>
    </w:p>
    <w:sectPr w:rsidR="001C635D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2" w:rsidRDefault="00AE7432" w:rsidP="006F33A9">
      <w:r>
        <w:separator/>
      </w:r>
    </w:p>
  </w:endnote>
  <w:endnote w:type="continuationSeparator" w:id="1">
    <w:p w:rsidR="00AE7432" w:rsidRDefault="00AE7432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2" w:rsidRDefault="00AE7432" w:rsidP="006F33A9">
      <w:r>
        <w:separator/>
      </w:r>
    </w:p>
  </w:footnote>
  <w:footnote w:type="continuationSeparator" w:id="1">
    <w:p w:rsidR="00AE7432" w:rsidRDefault="00AE7432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2967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60CC"/>
    <w:rsid w:val="00E80174"/>
    <w:rsid w:val="00E8025C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77BC0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garantF1://17300700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C996686226F13550DE26FF472E1CB97D329E03353952AE186AA98084A44509BE39B09526DEEA1F28D12CE078A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B0A3-5EBB-49EE-A6B7-CE7119E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31</cp:revision>
  <cp:lastPrinted>2023-02-01T12:30:00Z</cp:lastPrinted>
  <dcterms:created xsi:type="dcterms:W3CDTF">2023-01-30T14:44:00Z</dcterms:created>
  <dcterms:modified xsi:type="dcterms:W3CDTF">2023-02-03T11:49:00Z</dcterms:modified>
</cp:coreProperties>
</file>