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821" w:rsidRPr="00E43821" w:rsidRDefault="00FE6378" w:rsidP="00E43821">
      <w:pPr>
        <w:tabs>
          <w:tab w:val="left" w:pos="709"/>
        </w:tabs>
        <w:spacing w:after="0" w:line="240" w:lineRule="auto"/>
        <w:ind w:right="-7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5274945</wp:posOffset>
                </wp:positionH>
                <wp:positionV relativeFrom="paragraph">
                  <wp:posOffset>990600</wp:posOffset>
                </wp:positionV>
                <wp:extent cx="1143000" cy="215900"/>
                <wp:effectExtent l="0" t="0" r="0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1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E43821" w:rsidRDefault="00E43821" w:rsidP="00E43821"/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margin-left:415.35pt;margin-top:78pt;width:90pt;height:1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" filled="f" stroked="f">
                <v:textbox inset=".5mm,.5mm,.5mm,.5mm">
                  <w:txbxContent>
                    <w:p w:rsidR="00E43821" w:rsidRDefault="00E43821" w:rsidP="00E43821"/>
                  </w:txbxContent>
                </v:textbox>
              </v:shape>
            </w:pict>
          </mc:Fallback>
        </mc:AlternateContent>
      </w:r>
      <w:r w:rsidR="00E43821" w:rsidRPr="00E43821">
        <w:rPr>
          <w:rFonts w:ascii="Times New Roman" w:eastAsia="Times New Roman" w:hAnsi="Times New Roman" w:cs="Times New Roman"/>
          <w:noProof/>
          <w:sz w:val="24"/>
          <w:szCs w:val="20"/>
        </w:rPr>
        <w:drawing>
          <wp:inline distT="0" distB="0" distL="0" distR="0">
            <wp:extent cx="6438900" cy="2543175"/>
            <wp:effectExtent l="0" t="0" r="0" b="9525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3821" w:rsidRPr="00426C08" w:rsidRDefault="00E43821" w:rsidP="00E43821">
      <w:pPr>
        <w:tabs>
          <w:tab w:val="left" w:pos="90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16"/>
          <w:szCs w:val="16"/>
        </w:rPr>
      </w:pPr>
    </w:p>
    <w:p w:rsidR="00557BDB" w:rsidRPr="00871DE6" w:rsidRDefault="00557BDB" w:rsidP="00557B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871DE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 внесении изменений в постановление Администрации г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орода</w:t>
      </w:r>
      <w:r w:rsidRPr="00871DE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Заречного Пензенской области от 22.10.2021 № 1907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«Об утверждении</w:t>
      </w:r>
      <w:r w:rsidRPr="00871DE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Положени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я</w:t>
      </w:r>
      <w:r w:rsidRPr="00871DE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о порядке оплаты труда директора, заместителя директора и работников муниципального казенного учреждения «Управление материально-технического и организационного обеспечения деятельности органов местног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 самоуправления г. Заречного»</w:t>
      </w:r>
    </w:p>
    <w:p w:rsidR="00557BDB" w:rsidRPr="00871DE6" w:rsidRDefault="00557BDB" w:rsidP="00557B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871DE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(с последующими изменениями)</w:t>
      </w:r>
    </w:p>
    <w:p w:rsidR="00E43821" w:rsidRDefault="00E43821" w:rsidP="00BD08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6"/>
          <w:szCs w:val="26"/>
        </w:rPr>
      </w:pPr>
    </w:p>
    <w:p w:rsidR="00E4281F" w:rsidRPr="00BD0860" w:rsidRDefault="00E4281F" w:rsidP="00BD08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6"/>
          <w:szCs w:val="26"/>
        </w:rPr>
      </w:pPr>
    </w:p>
    <w:p w:rsidR="00E43821" w:rsidRPr="00BD0860" w:rsidRDefault="00E43821" w:rsidP="00BD086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 xml:space="preserve">статьями </w:t>
        </w:r>
        <w:r w:rsidR="00E4281F">
          <w:rPr>
            <w:rFonts w:ascii="Times New Roman" w:eastAsia="Times New Roman" w:hAnsi="Times New Roman" w:cs="Times New Roman"/>
            <w:sz w:val="26"/>
            <w:szCs w:val="26"/>
          </w:rPr>
          <w:t xml:space="preserve">57, </w:t>
        </w:r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135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hyperlink r:id="rId11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144</w:t>
        </w:r>
      </w:hyperlink>
      <w:r w:rsidR="00E4281F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hyperlink r:id="rId12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145</w:t>
        </w:r>
      </w:hyperlink>
      <w:r w:rsidR="00E4281F">
        <w:rPr>
          <w:rFonts w:ascii="Times New Roman" w:eastAsia="Times New Roman" w:hAnsi="Times New Roman" w:cs="Times New Roman"/>
          <w:sz w:val="26"/>
          <w:szCs w:val="26"/>
        </w:rPr>
        <w:t>, 328.1</w:t>
      </w:r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Трудового кодекса Российской Федерации, </w:t>
      </w:r>
      <w:hyperlink r:id="rId13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пунктом 4 статьи 86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4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частью 2 статьи 53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Федерального закона от 06.10.2003 № 131-ФЗ «Об общих принципах организации местного самоуправления в Российской Федерации», </w:t>
      </w:r>
      <w:hyperlink r:id="rId15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статьями 4.3.1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hyperlink r:id="rId16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4.6.1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hyperlink r:id="rId17" w:history="1">
        <w:r w:rsidRPr="00BD0860">
          <w:rPr>
            <w:rFonts w:ascii="Times New Roman" w:eastAsia="Times New Roman" w:hAnsi="Times New Roman" w:cs="Times New Roman"/>
            <w:sz w:val="26"/>
            <w:szCs w:val="26"/>
          </w:rPr>
          <w:t>6.5</w:t>
        </w:r>
      </w:hyperlink>
      <w:r w:rsidRPr="00BD0860">
        <w:rPr>
          <w:rFonts w:ascii="Times New Roman" w:eastAsia="Times New Roman" w:hAnsi="Times New Roman" w:cs="Times New Roman"/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 Администрация ЗАТО города Заречного </w:t>
      </w:r>
      <w:proofErr w:type="gramStart"/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п</w:t>
      </w:r>
      <w:proofErr w:type="gramEnd"/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о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с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т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а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н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proofErr w:type="gramStart"/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о</w:t>
      </w:r>
      <w:proofErr w:type="gramEnd"/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в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л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я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е</w:t>
      </w:r>
      <w:r w:rsidR="00E4281F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 xml:space="preserve"> </w:t>
      </w:r>
      <w:r w:rsidRPr="00BD0860">
        <w:rPr>
          <w:rFonts w:ascii="Times New Roman" w:eastAsia="Times New Roman" w:hAnsi="Times New Roman" w:cs="Times New Roman"/>
          <w:b/>
          <w:spacing w:val="20"/>
          <w:sz w:val="26"/>
          <w:szCs w:val="26"/>
        </w:rPr>
        <w:t>т</w:t>
      </w:r>
      <w:r w:rsidRPr="00BD0860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E43821" w:rsidRPr="00BD0860" w:rsidRDefault="00E43821" w:rsidP="00BD086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ED0257" w:rsidRPr="00ED0257" w:rsidRDefault="00557BDB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0" w:name="sub_2"/>
      <w:r>
        <w:rPr>
          <w:rFonts w:ascii="Times New Roman" w:eastAsia="Times New Roman" w:hAnsi="Times New Roman" w:cs="Times New Roman"/>
          <w:sz w:val="26"/>
          <w:szCs w:val="26"/>
        </w:rPr>
        <w:t>1. </w:t>
      </w:r>
      <w:r w:rsidR="00ED0257" w:rsidRPr="00ED0257">
        <w:rPr>
          <w:rFonts w:ascii="Times New Roman" w:eastAsia="Times New Roman" w:hAnsi="Times New Roman" w:cs="Times New Roman"/>
          <w:sz w:val="26"/>
          <w:szCs w:val="26"/>
        </w:rPr>
        <w:t>Внести в постановление Администрации города Заречного Пензенской области от 22.10.2021 № 1907 «Об утверждении Положения о порядке оплаты труда директора, заместителя директора и работников муниципального казенного учреждения «Управление материально-технического и организационного обеспечения деятельности органов местного самоуправления г. Заречного» (с последующими изменениями) (далее – Постановление) следующие изменения:</w:t>
      </w:r>
    </w:p>
    <w:p w:rsidR="00557BDB" w:rsidRDefault="00ED0257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0257">
        <w:rPr>
          <w:rFonts w:ascii="Times New Roman" w:eastAsia="Times New Roman" w:hAnsi="Times New Roman" w:cs="Times New Roman"/>
          <w:sz w:val="26"/>
          <w:szCs w:val="26"/>
        </w:rPr>
        <w:t>1) </w:t>
      </w:r>
      <w:r w:rsidR="00557BDB">
        <w:rPr>
          <w:rFonts w:ascii="Times New Roman" w:eastAsia="Times New Roman" w:hAnsi="Times New Roman" w:cs="Times New Roman"/>
          <w:sz w:val="26"/>
          <w:szCs w:val="26"/>
        </w:rPr>
        <w:t>в</w:t>
      </w:r>
      <w:r w:rsidR="0018305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>приложени</w:t>
      </w:r>
      <w:r w:rsidR="00557BDB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 № 1 «Положение о порядке оплаты труда директора, заместителя директора и работников Муниципального казенного учреждения «Управление материально-технического и организационного обеспечения деятельности органов местного самоуправления г. Заречного»</w:t>
      </w:r>
      <w:r w:rsidR="00557BDB">
        <w:rPr>
          <w:rFonts w:ascii="Times New Roman" w:eastAsia="Times New Roman" w:hAnsi="Times New Roman" w:cs="Times New Roman"/>
          <w:sz w:val="26"/>
          <w:szCs w:val="26"/>
        </w:rPr>
        <w:t xml:space="preserve"> (далее – Положение)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 к Постановлению</w:t>
      </w:r>
      <w:r w:rsidR="00557BDB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CE6E5A" w:rsidRDefault="00557BDB" w:rsidP="00CE6E5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1.1) 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eastAsia="Times New Roman" w:hAnsi="Times New Roman" w:cs="Times New Roman"/>
          <w:sz w:val="26"/>
          <w:szCs w:val="26"/>
        </w:rPr>
        <w:t>пункте 2.11</w:t>
      </w:r>
      <w:r w:rsidR="00CE6E5A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557BDB" w:rsidRDefault="00CE6E5A" w:rsidP="00CE6E5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– </w:t>
      </w:r>
      <w:r w:rsidR="00ED0257">
        <w:rPr>
          <w:rFonts w:ascii="Times New Roman" w:eastAsia="Times New Roman" w:hAnsi="Times New Roman" w:cs="Times New Roman"/>
          <w:sz w:val="26"/>
          <w:szCs w:val="26"/>
        </w:rPr>
        <w:t>слова «автотранспорта» словами «автомобиля»;</w:t>
      </w:r>
      <w:r w:rsidR="00557BDB" w:rsidRPr="00557BD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CE6E5A" w:rsidRDefault="00CE6E5A" w:rsidP="00CE6E5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– дополнить абзацем 6 следующего содержания:</w:t>
      </w:r>
    </w:p>
    <w:p w:rsidR="00CE6E5A" w:rsidRDefault="00CE6E5A" w:rsidP="00CE6E5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="00BC0ACE">
        <w:rPr>
          <w:rFonts w:ascii="Times New Roman" w:eastAsia="Times New Roman" w:hAnsi="Times New Roman" w:cs="Times New Roman"/>
          <w:sz w:val="26"/>
          <w:szCs w:val="26"/>
        </w:rPr>
        <w:t>Имеющаяся к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лассность водителя может быть подтверждена при его приеме на работу </w:t>
      </w:r>
      <w:r w:rsidR="00BC0ACE">
        <w:rPr>
          <w:rFonts w:ascii="Times New Roman" w:eastAsia="Times New Roman" w:hAnsi="Times New Roman" w:cs="Times New Roman"/>
          <w:sz w:val="26"/>
          <w:szCs w:val="26"/>
        </w:rPr>
        <w:t>по решению квалификационной комиссии Учреждения, образованной в установленном порядке</w:t>
      </w:r>
      <w:proofErr w:type="gramStart"/>
      <w:r w:rsidR="00BC0ACE">
        <w:rPr>
          <w:rFonts w:ascii="Times New Roman" w:eastAsia="Times New Roman" w:hAnsi="Times New Roman" w:cs="Times New Roman"/>
          <w:sz w:val="26"/>
          <w:szCs w:val="26"/>
        </w:rPr>
        <w:t>.»;</w:t>
      </w:r>
      <w:proofErr w:type="gramEnd"/>
    </w:p>
    <w:p w:rsidR="00557BDB" w:rsidRDefault="00557BDB" w:rsidP="00557BD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1.2) в приложении № 1 к Положению:</w:t>
      </w:r>
    </w:p>
    <w:p w:rsidR="00557BDB" w:rsidRDefault="00557BDB" w:rsidP="00557BD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– в пункте 1.4 слова «Водитель автомобиля (водитель) заменить словами «Водитель автомобиля»;</w:t>
      </w:r>
    </w:p>
    <w:p w:rsidR="00557BDB" w:rsidRDefault="00557BDB" w:rsidP="00557BD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– в пункте 2 слова «пассажирского транспортного средства» заменить словами «автомобиля»;</w:t>
      </w:r>
    </w:p>
    <w:p w:rsidR="00ED0257" w:rsidRPr="00ED0257" w:rsidRDefault="00557BDB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 xml:space="preserve">2) в приложении № 2 </w:t>
      </w:r>
      <w:r w:rsidR="00ED0257" w:rsidRPr="00ED0257">
        <w:rPr>
          <w:rFonts w:ascii="Times New Roman" w:eastAsia="Times New Roman" w:hAnsi="Times New Roman" w:cs="Times New Roman"/>
          <w:sz w:val="26"/>
          <w:szCs w:val="26"/>
        </w:rPr>
        <w:t xml:space="preserve">«Перечень должностей работников муниципального казенного учреждения «Управление материально-технического и организационного обеспечения </w:t>
      </w:r>
      <w:r w:rsidR="00ED0257" w:rsidRPr="00ED0257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деятельности органов местного самоуправления г. Заречного», относимых к основному персоналу по видам экономической деятельности открытых в Муниципальном казенном учреждении «Управление материально-технического и организационного обеспечения деятельности органов местного самоуправления г. Заречного» к Постановлению </w:t>
      </w:r>
      <w:r w:rsidR="00EF14A4">
        <w:rPr>
          <w:rFonts w:ascii="Times New Roman" w:eastAsia="Times New Roman" w:hAnsi="Times New Roman" w:cs="Times New Roman"/>
          <w:sz w:val="26"/>
          <w:szCs w:val="26"/>
        </w:rPr>
        <w:t>слово «Водитель» заменить словами «Водитель автомобиля».</w:t>
      </w:r>
      <w:proofErr w:type="gramEnd"/>
    </w:p>
    <w:p w:rsidR="00ED0257" w:rsidRPr="00ED0257" w:rsidRDefault="00ED0257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0257">
        <w:rPr>
          <w:rFonts w:ascii="Times New Roman" w:eastAsia="Times New Roman" w:hAnsi="Times New Roman" w:cs="Times New Roman"/>
          <w:sz w:val="26"/>
          <w:szCs w:val="26"/>
        </w:rPr>
        <w:t>2. Директору муниципального казенного учреждения «Управление материально-технического и организационного обеспечения деятельности органов местного самоуправления г. Заречного» привести локальные нормативные правовые акты по оплате труда муниципального казенного учреждения «Управление материально-технического и организационного обеспечения деятельности органов местного самоуправления г. Заречного»</w:t>
      </w:r>
      <w:r w:rsidR="00F93411">
        <w:rPr>
          <w:rFonts w:ascii="Times New Roman" w:eastAsia="Times New Roman" w:hAnsi="Times New Roman" w:cs="Times New Roman"/>
          <w:sz w:val="26"/>
          <w:szCs w:val="26"/>
        </w:rPr>
        <w:t>, трудовые договоры с водителями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 в соответствие с настоящим постановлением.</w:t>
      </w:r>
    </w:p>
    <w:p w:rsidR="00ED0257" w:rsidRPr="00ED0257" w:rsidRDefault="00ED0257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3. Настоящее постановление вступает в силу на следующий день после опубликования, </w:t>
      </w:r>
      <w:r w:rsidR="005F39FD">
        <w:rPr>
          <w:rFonts w:ascii="Times New Roman" w:eastAsia="Times New Roman" w:hAnsi="Times New Roman" w:cs="Times New Roman"/>
          <w:sz w:val="26"/>
          <w:szCs w:val="26"/>
        </w:rPr>
        <w:t>и распространяется на правоотношения, возникшие с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 01.0</w:t>
      </w:r>
      <w:r w:rsidR="00F93411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ED0257">
        <w:rPr>
          <w:rFonts w:ascii="Times New Roman" w:eastAsia="Times New Roman" w:hAnsi="Times New Roman" w:cs="Times New Roman"/>
          <w:sz w:val="26"/>
          <w:szCs w:val="26"/>
        </w:rPr>
        <w:t>.2023.</w:t>
      </w:r>
    </w:p>
    <w:p w:rsidR="00ED0257" w:rsidRPr="00ED0257" w:rsidRDefault="00ED0257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4. Настоящее постановление опубликовать в муниципальном печатном средстве массовой информации – в газете «Ведомости </w:t>
      </w:r>
      <w:proofErr w:type="gramStart"/>
      <w:r w:rsidRPr="00ED0257">
        <w:rPr>
          <w:rFonts w:ascii="Times New Roman" w:eastAsia="Times New Roman" w:hAnsi="Times New Roman" w:cs="Times New Roman"/>
          <w:sz w:val="26"/>
          <w:szCs w:val="26"/>
        </w:rPr>
        <w:t>Заречного</w:t>
      </w:r>
      <w:proofErr w:type="gramEnd"/>
      <w:r w:rsidRPr="00ED0257">
        <w:rPr>
          <w:rFonts w:ascii="Times New Roman" w:eastAsia="Times New Roman" w:hAnsi="Times New Roman" w:cs="Times New Roman"/>
          <w:sz w:val="26"/>
          <w:szCs w:val="26"/>
        </w:rPr>
        <w:t>».</w:t>
      </w:r>
    </w:p>
    <w:p w:rsidR="00ED0257" w:rsidRDefault="00ED0257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D0257">
        <w:rPr>
          <w:rFonts w:ascii="Times New Roman" w:eastAsia="Times New Roman" w:hAnsi="Times New Roman" w:cs="Times New Roman"/>
          <w:sz w:val="26"/>
          <w:szCs w:val="26"/>
        </w:rPr>
        <w:t>5. </w:t>
      </w:r>
      <w:proofErr w:type="gramStart"/>
      <w:r w:rsidRPr="00ED0257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ED0257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постановления возложить на Первого заместителя Главы Администрации Рябова А.Г.</w:t>
      </w:r>
    </w:p>
    <w:p w:rsidR="00F93411" w:rsidRDefault="00F93411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93411" w:rsidRDefault="00F93411" w:rsidP="00ED025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1" w:name="_GoBack"/>
      <w:bookmarkEnd w:id="1"/>
    </w:p>
    <w:p w:rsidR="00F93411" w:rsidRPr="00ED0257" w:rsidRDefault="00F93411" w:rsidP="00F93411">
      <w:pPr>
        <w:tabs>
          <w:tab w:val="left" w:pos="851"/>
          <w:tab w:val="left" w:pos="822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Глава города</w:t>
      </w:r>
      <w:r>
        <w:rPr>
          <w:rFonts w:ascii="Times New Roman" w:eastAsia="Times New Roman" w:hAnsi="Times New Roman" w:cs="Times New Roman"/>
          <w:sz w:val="26"/>
          <w:szCs w:val="26"/>
        </w:rPr>
        <w:tab/>
        <w:t>О.В. Климанов</w:t>
      </w:r>
      <w:bookmarkEnd w:id="0"/>
    </w:p>
    <w:sectPr w:rsidR="00F93411" w:rsidRPr="00ED0257" w:rsidSect="008476FA">
      <w:pgSz w:w="11900" w:h="16820"/>
      <w:pgMar w:top="567" w:right="567" w:bottom="567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A16" w:rsidRDefault="00513A16" w:rsidP="002E236D">
      <w:pPr>
        <w:spacing w:after="0" w:line="240" w:lineRule="auto"/>
      </w:pPr>
      <w:r>
        <w:separator/>
      </w:r>
    </w:p>
  </w:endnote>
  <w:endnote w:type="continuationSeparator" w:id="0">
    <w:p w:rsidR="00513A16" w:rsidRDefault="00513A16" w:rsidP="002E23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A16" w:rsidRDefault="00513A16" w:rsidP="002E236D">
      <w:pPr>
        <w:spacing w:after="0" w:line="240" w:lineRule="auto"/>
      </w:pPr>
      <w:r>
        <w:separator/>
      </w:r>
    </w:p>
  </w:footnote>
  <w:footnote w:type="continuationSeparator" w:id="0">
    <w:p w:rsidR="00513A16" w:rsidRDefault="00513A16" w:rsidP="002E23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3E0670"/>
    <w:multiLevelType w:val="multilevel"/>
    <w:tmpl w:val="CF989C98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821"/>
    <w:rsid w:val="00012F2A"/>
    <w:rsid w:val="0004579F"/>
    <w:rsid w:val="00047AE9"/>
    <w:rsid w:val="000670F7"/>
    <w:rsid w:val="000D5030"/>
    <w:rsid w:val="001546B2"/>
    <w:rsid w:val="0018305D"/>
    <w:rsid w:val="001C61C2"/>
    <w:rsid w:val="001E4DDA"/>
    <w:rsid w:val="00292DA3"/>
    <w:rsid w:val="002E236D"/>
    <w:rsid w:val="00375EF8"/>
    <w:rsid w:val="00426C08"/>
    <w:rsid w:val="0048734D"/>
    <w:rsid w:val="004C403C"/>
    <w:rsid w:val="004C7D43"/>
    <w:rsid w:val="00513A16"/>
    <w:rsid w:val="0054461E"/>
    <w:rsid w:val="00557BDB"/>
    <w:rsid w:val="005C1480"/>
    <w:rsid w:val="005F39FD"/>
    <w:rsid w:val="00631440"/>
    <w:rsid w:val="00667DDB"/>
    <w:rsid w:val="00674DE8"/>
    <w:rsid w:val="00681A45"/>
    <w:rsid w:val="006B1FCB"/>
    <w:rsid w:val="006C09F0"/>
    <w:rsid w:val="006D1F64"/>
    <w:rsid w:val="008476FA"/>
    <w:rsid w:val="00865D47"/>
    <w:rsid w:val="008D68AA"/>
    <w:rsid w:val="008F08D7"/>
    <w:rsid w:val="0093305E"/>
    <w:rsid w:val="0095572A"/>
    <w:rsid w:val="009B4CA8"/>
    <w:rsid w:val="00AA0014"/>
    <w:rsid w:val="00B144D9"/>
    <w:rsid w:val="00B238EB"/>
    <w:rsid w:val="00B32B41"/>
    <w:rsid w:val="00BA21B6"/>
    <w:rsid w:val="00BC0ACE"/>
    <w:rsid w:val="00BD0860"/>
    <w:rsid w:val="00CB337E"/>
    <w:rsid w:val="00CE6E5A"/>
    <w:rsid w:val="00D12A25"/>
    <w:rsid w:val="00D633EC"/>
    <w:rsid w:val="00D8158F"/>
    <w:rsid w:val="00E33FFB"/>
    <w:rsid w:val="00E4281F"/>
    <w:rsid w:val="00E43821"/>
    <w:rsid w:val="00ED0257"/>
    <w:rsid w:val="00EF14A4"/>
    <w:rsid w:val="00F93411"/>
    <w:rsid w:val="00FE63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3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382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23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236D"/>
  </w:style>
  <w:style w:type="paragraph" w:styleId="a7">
    <w:name w:val="footer"/>
    <w:basedOn w:val="a"/>
    <w:link w:val="a8"/>
    <w:uiPriority w:val="99"/>
    <w:unhideWhenUsed/>
    <w:rsid w:val="002E23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236D"/>
  </w:style>
  <w:style w:type="paragraph" w:customStyle="1" w:styleId="ConsPlusNormal">
    <w:name w:val="ConsPlusNormal"/>
    <w:rsid w:val="004C40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ED02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3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382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23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236D"/>
  </w:style>
  <w:style w:type="paragraph" w:styleId="a7">
    <w:name w:val="footer"/>
    <w:basedOn w:val="a"/>
    <w:link w:val="a8"/>
    <w:uiPriority w:val="99"/>
    <w:unhideWhenUsed/>
    <w:rsid w:val="002E23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236D"/>
  </w:style>
  <w:style w:type="paragraph" w:customStyle="1" w:styleId="ConsPlusNormal">
    <w:name w:val="ConsPlusNormal"/>
    <w:rsid w:val="004C40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ED02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AC0DC5E8E225C9882FA8A02BB649138E5C2BD69323958CF99C9EE5823E9C0F7E804C3F11BCAR2k9J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AC0DC5E8E225C9882FA8A02BB649138E5C1B2653C3F58CF99C9EE5823E9C0F7E804C3F11FC2275CR9kDJ" TargetMode="External"/><Relationship Id="rId17" Type="http://schemas.openxmlformats.org/officeDocument/2006/relationships/hyperlink" Target="consultantplus://offline/ref=9AC0DC5E8E225C9882FA940FAD08CF37E5C8E4603F385098C496B50574E0CAA0AF4B9AB35BCF2F5B9B5B39R9k9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AC0DC5E8E225C9882FA940FAD08CF37E5C8E4603F385098C496B50574E0CAA0AF4B9AB35BCF2F5B9A5739R9k4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AC0DC5E8E225C9882FA8A02BB649138E5C1B2653C3F58CF99C9EE5823E9C0F7E804C3F617RCkB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AC0DC5E8E225C9882FA940FAD08CF37E5C8E4603F385098C496B50574E0CAA0AF4B9AB35BCF2F5B9A5737R9k5J" TargetMode="External"/><Relationship Id="rId10" Type="http://schemas.openxmlformats.org/officeDocument/2006/relationships/hyperlink" Target="consultantplus://offline/ref=9AC0DC5E8E225C9882FA8A02BB649138E5C1B2653C3F58CF99C9EE5823E9C0F7E804C3F61ARCk7J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9AC0DC5E8E225C9882FA8A02BB649138E5C1B86A3A3D58CF99C9EE5823E9C0F7E804C3F11FC2285ER9k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3D69A-635D-45C0-9547-1A09A4866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mfc20usr</dc:creator>
  <cp:lastModifiedBy>Ирина Б. Рябова</cp:lastModifiedBy>
  <cp:revision>7</cp:revision>
  <cp:lastPrinted>2022-03-21T05:14:00Z</cp:lastPrinted>
  <dcterms:created xsi:type="dcterms:W3CDTF">2023-06-22T12:32:00Z</dcterms:created>
  <dcterms:modified xsi:type="dcterms:W3CDTF">2023-06-30T07:16:00Z</dcterms:modified>
</cp:coreProperties>
</file>