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FD" w:rsidRDefault="00727FF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7FFD" w:rsidRDefault="00727FFD">
      <w:pPr>
        <w:pStyle w:val="ConsPlusNormal"/>
        <w:jc w:val="both"/>
        <w:outlineLvl w:val="0"/>
      </w:pPr>
    </w:p>
    <w:p w:rsidR="00727FFD" w:rsidRDefault="00727FFD">
      <w:pPr>
        <w:pStyle w:val="ConsPlusTitle"/>
        <w:jc w:val="center"/>
        <w:outlineLvl w:val="0"/>
      </w:pPr>
      <w:r>
        <w:t>АДМИНИСТРАЦИЯ ГОРОДА ЗАРЕЧНОГО</w:t>
      </w:r>
    </w:p>
    <w:p w:rsidR="00727FFD" w:rsidRDefault="00727FFD">
      <w:pPr>
        <w:pStyle w:val="ConsPlusTitle"/>
        <w:jc w:val="center"/>
      </w:pPr>
      <w:r>
        <w:t>ПЕНЗЕНСКОЙ ОБЛАСТИ</w:t>
      </w:r>
    </w:p>
    <w:p w:rsidR="00727FFD" w:rsidRDefault="00727FFD">
      <w:pPr>
        <w:pStyle w:val="ConsPlusTitle"/>
        <w:jc w:val="center"/>
      </w:pPr>
    </w:p>
    <w:p w:rsidR="00727FFD" w:rsidRDefault="00727FFD">
      <w:pPr>
        <w:pStyle w:val="ConsPlusTitle"/>
        <w:jc w:val="center"/>
      </w:pPr>
      <w:r>
        <w:t>ПОСТАНОВЛЕНИЕ</w:t>
      </w:r>
    </w:p>
    <w:p w:rsidR="00727FFD" w:rsidRDefault="00727FFD">
      <w:pPr>
        <w:pStyle w:val="ConsPlusTitle"/>
        <w:jc w:val="center"/>
      </w:pPr>
      <w:r>
        <w:t>от 12 июля 2018 г. N 1487</w:t>
      </w:r>
    </w:p>
    <w:p w:rsidR="00727FFD" w:rsidRDefault="00727FFD">
      <w:pPr>
        <w:pStyle w:val="ConsPlusTitle"/>
        <w:jc w:val="center"/>
      </w:pPr>
    </w:p>
    <w:p w:rsidR="00727FFD" w:rsidRDefault="00727FF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27FFD" w:rsidRDefault="00727FFD">
      <w:pPr>
        <w:pStyle w:val="ConsPlusTitle"/>
        <w:jc w:val="center"/>
      </w:pPr>
      <w:r>
        <w:t>МУНИЦИПАЛЬНОЙ УСЛУГИ "ВЫДАЧА РАЗРЕШЕНИЯ НА ВСТУПЛЕНИЕ</w:t>
      </w:r>
    </w:p>
    <w:p w:rsidR="00727FFD" w:rsidRDefault="00727FFD">
      <w:pPr>
        <w:pStyle w:val="ConsPlusTitle"/>
        <w:jc w:val="center"/>
      </w:pPr>
      <w:r>
        <w:t>В БРАК ЛИЦАМ, ДОСТИГШИМ 16 ЛЕТ"</w:t>
      </w:r>
    </w:p>
    <w:p w:rsidR="00727FFD" w:rsidRDefault="00727F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7"/>
        <w:gridCol w:w="113"/>
      </w:tblGrid>
      <w:tr w:rsidR="00727F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FFD" w:rsidRDefault="00727F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FFD" w:rsidRDefault="00727F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21.02.2019 </w:t>
            </w:r>
            <w:hyperlink r:id="rId5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7FFD" w:rsidRDefault="00727F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12.01.2022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</w:tr>
    </w:tbl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постановлениями Администрации города Заречного Пензенской области от 14.03.2018 </w:t>
      </w:r>
      <w:hyperlink r:id="rId9">
        <w:r>
          <w:rPr>
            <w:color w:val="0000FF"/>
          </w:rPr>
          <w:t>N 479</w:t>
        </w:r>
      </w:hyperlink>
      <w:r>
        <w:t xml:space="preserve">"Об утверждении Реестра муниципальных услуг закрытого административно-территориального образования города Заречного Пензенской области", от 03.04.2018 </w:t>
      </w:r>
      <w:hyperlink r:id="rId10">
        <w:r>
          <w:rPr>
            <w:color w:val="0000FF"/>
          </w:rPr>
          <w:t>N 634</w:t>
        </w:r>
      </w:hyperlink>
      <w:r>
        <w:t>"Об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End"/>
      <w:r>
        <w:t xml:space="preserve"> органами местного самоуправления закрытого административно-территориального образования города Заречного Пензенской области", на основании </w:t>
      </w:r>
      <w:hyperlink r:id="rId11">
        <w:r>
          <w:rPr>
            <w:color w:val="0000FF"/>
          </w:rPr>
          <w:t>статей 4.3.1</w:t>
        </w:r>
      </w:hyperlink>
      <w:r>
        <w:t xml:space="preserve"> и </w:t>
      </w:r>
      <w:hyperlink r:id="rId12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вступление в брак лицам, достигшим 16 лет".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 Признать утратившими силу постановления Администрации города Заречного: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1) от 24.10.2011 </w:t>
      </w:r>
      <w:hyperlink r:id="rId13">
        <w:r>
          <w:rPr>
            <w:color w:val="0000FF"/>
          </w:rPr>
          <w:t>N 1988</w:t>
        </w:r>
      </w:hyperlink>
      <w:r>
        <w:t xml:space="preserve">"Об утверждении Административного регламента Администрации </w:t>
      </w:r>
      <w:proofErr w:type="gramStart"/>
      <w:r>
        <w:t>г</w:t>
      </w:r>
      <w:proofErr w:type="gramEnd"/>
      <w:r>
        <w:t>. Заречного Пензенской области по предоставлению муниципальной услуги "Выдача разрешений на вступление в брак лицам, достигшим 16 лет";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2) от 29.02.2012 </w:t>
      </w:r>
      <w:hyperlink r:id="rId14">
        <w:r>
          <w:rPr>
            <w:color w:val="0000FF"/>
          </w:rPr>
          <w:t>N 393</w:t>
        </w:r>
      </w:hyperlink>
      <w:r>
        <w:t xml:space="preserve">"О внесении изменений в постановление Администрации </w:t>
      </w:r>
      <w:proofErr w:type="gramStart"/>
      <w:r>
        <w:t>г</w:t>
      </w:r>
      <w:proofErr w:type="gramEnd"/>
      <w:r>
        <w:t xml:space="preserve">. Заречного Пензенской области от 24.10.2011 N 1988 "Об утверждении Административного регламента Администрации г. Заречного Пензенской области по предоставлению муниципальной услуги "Выдача </w:t>
      </w:r>
      <w:r>
        <w:lastRenderedPageBreak/>
        <w:t>разрешений на вступление в брак лицам, достигшим 16 лет";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3) от 18.07.2017 </w:t>
      </w:r>
      <w:hyperlink r:id="rId15">
        <w:r>
          <w:rPr>
            <w:color w:val="0000FF"/>
          </w:rPr>
          <w:t>N 1828</w:t>
        </w:r>
      </w:hyperlink>
      <w:r>
        <w:t xml:space="preserve">"О внесении изменений в постановление Администрации </w:t>
      </w:r>
      <w:proofErr w:type="gramStart"/>
      <w:r>
        <w:t>г</w:t>
      </w:r>
      <w:proofErr w:type="gramEnd"/>
      <w:r>
        <w:t>. Заречного Пензенской области от 24.10.2011 N 1988 "Об утверждении Административного регламента Администрации г. Заречного Пензенской области по предоставлению муниципальной услуги "Выдача разрешений на вступление в брак лицам, достигшим 16 лет".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 Опубликовать настоящее постановление в средствах массовой информации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</w:t>
      </w:r>
      <w:proofErr w:type="spellStart"/>
      <w:r>
        <w:t>Узбекова</w:t>
      </w:r>
      <w:proofErr w:type="spellEnd"/>
      <w:r>
        <w:t xml:space="preserve"> В.С.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right"/>
      </w:pPr>
      <w:r>
        <w:t>Глава города</w:t>
      </w:r>
    </w:p>
    <w:p w:rsidR="00727FFD" w:rsidRDefault="00727FFD">
      <w:pPr>
        <w:pStyle w:val="ConsPlusNormal"/>
        <w:jc w:val="right"/>
      </w:pPr>
      <w:r>
        <w:t>О.В.КЛИМАНОВ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right"/>
        <w:outlineLvl w:val="0"/>
      </w:pPr>
      <w:r>
        <w:t>Утвержден</w:t>
      </w:r>
    </w:p>
    <w:p w:rsidR="00727FFD" w:rsidRDefault="00727FFD">
      <w:pPr>
        <w:pStyle w:val="ConsPlusNormal"/>
        <w:jc w:val="right"/>
      </w:pPr>
      <w:r>
        <w:t>постановлением</w:t>
      </w:r>
    </w:p>
    <w:p w:rsidR="00727FFD" w:rsidRDefault="00727FFD">
      <w:pPr>
        <w:pStyle w:val="ConsPlusNormal"/>
        <w:jc w:val="right"/>
      </w:pPr>
      <w:r>
        <w:t>Администрации города Заречного</w:t>
      </w:r>
    </w:p>
    <w:p w:rsidR="00727FFD" w:rsidRDefault="00727FFD">
      <w:pPr>
        <w:pStyle w:val="ConsPlusNormal"/>
        <w:jc w:val="right"/>
      </w:pPr>
      <w:r>
        <w:t>Пензенской области</w:t>
      </w:r>
    </w:p>
    <w:p w:rsidR="00727FFD" w:rsidRDefault="00727FFD">
      <w:pPr>
        <w:pStyle w:val="ConsPlusNormal"/>
        <w:jc w:val="right"/>
      </w:pPr>
      <w:r>
        <w:t>от 12 июля 2018 г. N 1487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727FFD" w:rsidRDefault="00727FFD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727FFD" w:rsidRDefault="00727FFD">
      <w:pPr>
        <w:pStyle w:val="ConsPlusTitle"/>
        <w:jc w:val="center"/>
      </w:pPr>
      <w:r>
        <w:t>НА ВСТУПЛЕНИЕ В БРАК ЛИЦАМ, ДОСТИГШИМ 16 ЛЕТ"</w:t>
      </w:r>
    </w:p>
    <w:p w:rsidR="00727FFD" w:rsidRDefault="00727F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7"/>
        <w:gridCol w:w="113"/>
      </w:tblGrid>
      <w:tr w:rsidR="00727F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FFD" w:rsidRDefault="00727F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FFD" w:rsidRDefault="00727F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12.01.2022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FFD" w:rsidRDefault="00727FFD">
            <w:pPr>
              <w:pStyle w:val="ConsPlusNormal"/>
            </w:pPr>
          </w:p>
        </w:tc>
      </w:tr>
    </w:tbl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1"/>
      </w:pPr>
      <w:r>
        <w:t>I. Общие положения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Предмет регулирования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"Выдача разрешения на вступление в брак лицам, достигшим 16 лет" (далее - Регламент) является нормативным правовым актом Администрации г. Заречного Пензенской области (далее - Администрация), наделенной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</w:t>
      </w:r>
      <w:r>
        <w:lastRenderedPageBreak/>
        <w:t xml:space="preserve">местного самоуправления в Российской Федерации" (с последующими изменениями), законодательством Пензенской области, </w:t>
      </w:r>
      <w:hyperlink r:id="rId18">
        <w:r>
          <w:rPr>
            <w:color w:val="0000FF"/>
          </w:rPr>
          <w:t>Уставом</w:t>
        </w:r>
      </w:hyperlink>
      <w:r>
        <w:t xml:space="preserve"> закрытого административно-территориального образования города Заречного Пензенской</w:t>
      </w:r>
      <w:proofErr w:type="gramEnd"/>
      <w:r>
        <w:t xml:space="preserve"> </w:t>
      </w:r>
      <w:proofErr w:type="gramStart"/>
      <w:r>
        <w:t xml:space="preserve">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"Выдача разрешения на вступление в брак лицам, достигшим 16 лет" (далее - муниципальная услуга)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"Об организации предоставления</w:t>
      </w:r>
      <w:proofErr w:type="gramEnd"/>
      <w:r>
        <w:t xml:space="preserve"> государственных и муниципальных услуг").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Круг заявителей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1.2. Заявителями на предоставление муниципальной услуги являются граждане Российской Федерации, местом жительства которых является город Заречный Пензенской области, достигшие возраста 16 лет, желающие вступить в брак до наступления совершеннолетия (далее - заявители).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727FFD" w:rsidRDefault="00727FFD">
      <w:pPr>
        <w:pStyle w:val="ConsPlusTitle"/>
        <w:jc w:val="center"/>
      </w:pPr>
      <w:r>
        <w:t>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1" w:name="P57"/>
      <w:bookmarkEnd w:id="1"/>
      <w:r>
        <w:t>1.3. Информирование заявителя (представителя заявителя) о предоставлении муниципальной услуги осуществляется специалистами отдела архитектуры и градостроительства Администрации (далее - отдел), в чьи должностные обязанности входит предоставление муниципальной услуги: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1.3.1. Лично;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1.3.2.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1.3.3. Посредством использования телефонной, почтовой связи, а также электронной почты;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1.3.4. В муниципальном автономном учреждении города Заречного Пензенской области "Многофункциональный центр предоставления государственных и муниципальных услуг" (далее - МФЦ) с использованием средств наглядной информации, в том числе информационных стендов и средств </w:t>
      </w:r>
      <w:r>
        <w:lastRenderedPageBreak/>
        <w:t>информирования с использованием информационно-коммуникационных технологий.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1.3.5. </w:t>
      </w:r>
      <w:proofErr w:type="gramStart"/>
      <w:r>
        <w:t>Посредством размещения информации на официальном сайте Администрации в информационно-телекоммуникационной сети "Интернет" (</w:t>
      </w:r>
      <w:proofErr w:type="spellStart"/>
      <w:r>
        <w:t>www.zarechny.zato.ru</w:t>
      </w:r>
      <w:proofErr w:type="spellEnd"/>
      <w:r>
        <w:t>)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Единый портал) и (или) в региональной государственной информационной системе "Портал государственных и муниципальных услуг (функций) Пензенской области" (https://gosuslugi.pnzreg.ru) (далее - Региональный портал);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а) при личном обращении заявителя (представителя заявителя);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в) по телефону.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При ответе на телефонные звонки специалист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727FFD" w:rsidRDefault="00727FFD">
      <w:pPr>
        <w:pStyle w:val="ConsPlusNormal"/>
        <w:spacing w:before="260"/>
        <w:ind w:firstLine="540"/>
        <w:jc w:val="both"/>
      </w:pPr>
      <w:bookmarkStart w:id="2" w:name="P72"/>
      <w:bookmarkEnd w:id="2"/>
      <w:r>
        <w:t>1.5. Информация по вопросам предоставления муниципальной услуги включает в себя следующие сведения: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2) круг заявителей, которым предоставляется муниципальная услуга;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4) срок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11) сведения о месте нахождения, графике работы, телефонах, адресе официального сайта МФЦ в информационно-телекоммуникационной сети "Интернет" (далее - официальный сайт МФЦ), а также электронной почты;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</w:t>
      </w:r>
      <w:hyperlink w:anchor="P72">
        <w:r>
          <w:rPr>
            <w:color w:val="0000FF"/>
          </w:rPr>
          <w:t>пункту 1.5</w:t>
        </w:r>
      </w:hyperlink>
      <w:r>
        <w:t xml:space="preserve">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1.8.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1.9. Порядок, форма, место размещения и способы получения справочной информации.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</w:t>
      </w:r>
      <w:hyperlink w:anchor="P57">
        <w:r>
          <w:rPr>
            <w:color w:val="0000FF"/>
          </w:rPr>
          <w:t>пунктами 1.3</w:t>
        </w:r>
      </w:hyperlink>
      <w:r>
        <w:t xml:space="preserve"> - </w:t>
      </w:r>
      <w:hyperlink w:anchor="P72">
        <w:r>
          <w:rPr>
            <w:color w:val="0000FF"/>
          </w:rPr>
          <w:t>1.5</w:t>
        </w:r>
      </w:hyperlink>
      <w:r>
        <w:t xml:space="preserve">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К справочной информации относится следующая информация: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место нахождения и график работы Администрации;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справочные телефоны Администрации, в том числе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адрес официального сайта Администрации, адрес ее электронной почты.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1.10. Справочная информация размещается на информационных стендах Администрации, МФЦ, на официальном сайте Администрации, МФЦ, на Едином портале и (или) Региональном портале.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1.12. Подробную информацию о предоставляемой муниципальной услуге, о сроках и ходе ее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1.13. МФЦ обеспечивает размещение и актуализацию справочной информации на информационных стендах и официальном сайте МФЦ.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2.1. Наименование муниципальной услуги: "Выдача разрешения на вступление в брак лицам, достигшим 16 лет".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Краткое наименование муниципальной услуги не предусмотрено.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727FFD" w:rsidRDefault="00727FF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2.2. Предоставление муниципальной услуги осуществляет Администрация (отдел записи актов гражданского состояния).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 xml:space="preserve">В соответствии с </w:t>
      </w:r>
      <w:hyperlink r:id="rId20">
        <w:r>
          <w:rPr>
            <w:color w:val="0000FF"/>
          </w:rPr>
          <w:t>пунктом 3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утвержденных Решением</w:t>
      </w:r>
      <w:proofErr w:type="gramEnd"/>
      <w:r>
        <w:t xml:space="preserve"> Собрания представителей города Заречного Пензенской области от 25.05.2011 N 262 (с последующими изменениями).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3" w:name="P115"/>
      <w:bookmarkEnd w:id="3"/>
      <w:r>
        <w:t>2.3. Результатом предоставления муниципальной услуги является решение Администрации о выдаче разрешения на вступление в брак лицам, достигшим возраста 16 лет в форме постановления или о направлении уведомления об отказе в выдаче разрешения на вступление в брак лицам, достигшим возраста 16 лет.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4" w:name="P119"/>
      <w:bookmarkEnd w:id="4"/>
      <w:r>
        <w:t>2.4. Срок предоставления муниципальной услуги не может превышать 10 рабочих дней со дня регистрации заявления о предоставлении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том числе срок выдачи (направления) документов, являющихся результатом предоставления муниципальной услуги - 2 рабочих дня.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Срок приостановления предоставления муниципальной услуги не предусмотрен.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Перечень нормативных правовых актов,</w:t>
      </w:r>
    </w:p>
    <w:p w:rsidR="00727FFD" w:rsidRDefault="00727FFD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предоставление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 xml:space="preserve">2.5. Перечень нормативных правовых актов, регулирующих предоставление </w:t>
      </w:r>
      <w:r>
        <w:lastRenderedPageBreak/>
        <w:t>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2.5. </w:t>
      </w:r>
      <w:proofErr w:type="gramStart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 в информационно-телекоммуникационной сети "Интернет" (</w:t>
      </w:r>
      <w:proofErr w:type="spellStart"/>
      <w:r>
        <w:t>www.zarechny.zato.ru</w:t>
      </w:r>
      <w:proofErr w:type="spellEnd"/>
      <w:r>
        <w:t>), в региональной информационной системе в разделе "Реестр муниципальных услуг (функций), предоставляемых (осуществляемых) органами местного самоуправления муниципальных образований Пензенской области" (далее - Реестр), на Региональном портале.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"Интернет", а также в Реестре.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27FFD" w:rsidRDefault="00727FFD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727FFD" w:rsidRDefault="00727FFD">
      <w:pPr>
        <w:pStyle w:val="ConsPlusTitle"/>
        <w:jc w:val="center"/>
      </w:pPr>
      <w:r>
        <w:t>правовыми актами для предоставления муниципальной услуги</w:t>
      </w:r>
    </w:p>
    <w:p w:rsidR="00727FFD" w:rsidRDefault="00727FFD">
      <w:pPr>
        <w:pStyle w:val="ConsPlusTitle"/>
        <w:jc w:val="center"/>
      </w:pPr>
      <w:r>
        <w:t>и услуг, которые являются необходимыми и обязательными,</w:t>
      </w:r>
    </w:p>
    <w:p w:rsidR="00727FFD" w:rsidRDefault="00727FFD">
      <w:pPr>
        <w:pStyle w:val="ConsPlusTitle"/>
        <w:jc w:val="center"/>
      </w:pPr>
      <w:r>
        <w:t>подлежащих представлению заявителем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5" w:name="P137"/>
      <w:bookmarkEnd w:id="5"/>
      <w:r>
        <w:t>2.6. Документы и информация, необходимые для предоставления муниципальной услуги, которые заявитель должен представить самостоятельно: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</w:t>
      </w:r>
      <w:hyperlink w:anchor="P539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Регламенту;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документы, удостоверяющие личность лиц, вступающих в брак;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заявления законных представителей заявителя согласно </w:t>
      </w:r>
      <w:hyperlink w:anchor="P594">
        <w:r>
          <w:rPr>
            <w:color w:val="0000FF"/>
          </w:rPr>
          <w:t>приложениям N 2</w:t>
        </w:r>
      </w:hyperlink>
      <w:r>
        <w:t xml:space="preserve">, </w:t>
      </w:r>
      <w:hyperlink w:anchor="P634">
        <w:r>
          <w:rPr>
            <w:color w:val="0000FF"/>
          </w:rPr>
          <w:t>N 3</w:t>
        </w:r>
      </w:hyperlink>
      <w:r>
        <w:t xml:space="preserve"> к настоящему Регламенту;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документы, удостоверяющие личность законных представителей заявителя;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документы, подтверждающие полномочия законных представителей.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документы, подтверждающие уважительность причины для вступления в брак до наступления совершеннолетия, за исключением свидетельства о рождении ребенка, выданного компетентным органом Российской Федерации (справки, заключения и иные документы, выдаваемые организациями, входящими в государственную, муниципальную или частную систему здравоохранения).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Действие </w:t>
      </w:r>
      <w:r>
        <w:lastRenderedPageBreak/>
        <w:t>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а) лично по местонахождению Администрации;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б) посредством почтовой связи по местонахождению Администрации;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в) в форме электронного документа путем направления электронного документа на официальную электронную почту Администрации (заявление в форме электронного документа подписывается заявителем простой электронной подписью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 последующими изменениями);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г)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При предоставлении муниципальной услуги Администрация не вправе требовать от заявителя: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>
        <w:t xml:space="preserve"> также приносятся извинения за доставленные неудобства.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27FFD" w:rsidRDefault="00727FFD">
      <w:pPr>
        <w:pStyle w:val="ConsPlusTitle"/>
        <w:jc w:val="center"/>
      </w:pPr>
      <w:r>
        <w:t>в соответствии с нормативными правовыми актами</w:t>
      </w:r>
    </w:p>
    <w:p w:rsidR="00727FFD" w:rsidRDefault="00727FFD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727FFD" w:rsidRDefault="00727FF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727FFD" w:rsidRDefault="00727FFD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727FFD" w:rsidRDefault="00727FFD">
      <w:pPr>
        <w:pStyle w:val="ConsPlusTitle"/>
        <w:jc w:val="center"/>
      </w:pPr>
      <w:r>
        <w:t>государственных или муниципальных услуг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6" w:name="P165"/>
      <w:bookmarkEnd w:id="6"/>
      <w:r>
        <w:t>2.7.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организаций, участвующих в предоставлении государственных или муниципальных услуг: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свидетельство о рождении ребенка, выданного компетентным органом Российской Федерации;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акт органа опеки и попечительства о назначении несовершеннолетнему гражданину опекуна или попечителя, подтверждающий полномочия законного представителя заявителя.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Администрация запрашивает указанные документы в уполномоченных органах государственной власти, органах местного самоуправления в порядке межведомственного информационного взаимодействия.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Заявитель вправе представить по собственной инициативе указанные документы.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727FFD" w:rsidRDefault="00727FFD">
      <w:pPr>
        <w:pStyle w:val="ConsPlusTitle"/>
        <w:jc w:val="center"/>
      </w:pPr>
      <w:r>
        <w:t>документов, необходимых для предоставления</w:t>
      </w:r>
    </w:p>
    <w:p w:rsidR="00727FFD" w:rsidRDefault="00727FFD">
      <w:pPr>
        <w:pStyle w:val="ConsPlusTitle"/>
        <w:jc w:val="center"/>
      </w:pPr>
      <w:r>
        <w:t>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2.8. Основания для отказа в приеме документов, необходимых для предоставления муниципальной услуги, отсутствуют.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27FFD" w:rsidRDefault="00727FFD">
      <w:pPr>
        <w:pStyle w:val="ConsPlusTitle"/>
        <w:jc w:val="center"/>
      </w:pPr>
      <w:r>
        <w:t>предоставления муниципальной услуги или отказа</w:t>
      </w:r>
    </w:p>
    <w:p w:rsidR="00727FFD" w:rsidRDefault="00727FFD">
      <w:pPr>
        <w:pStyle w:val="ConsPlusTitle"/>
        <w:jc w:val="center"/>
      </w:pPr>
      <w:r>
        <w:lastRenderedPageBreak/>
        <w:t>в предоставлении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2.9. Основания для приостановления муниципальной услуги не предусмотрены.</w:t>
      </w:r>
    </w:p>
    <w:p w:rsidR="00727FFD" w:rsidRDefault="00727FFD">
      <w:pPr>
        <w:pStyle w:val="ConsPlusNormal"/>
        <w:spacing w:before="260"/>
        <w:ind w:firstLine="540"/>
        <w:jc w:val="both"/>
      </w:pPr>
      <w:bookmarkStart w:id="7" w:name="P183"/>
      <w:bookmarkEnd w:id="7"/>
      <w:r>
        <w:t>2.10. В предоставлении муниципальной услуги заявителю отказывается в следующих случаях: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наличие обстоятельств, препятствующих заключению брака, в соответствии со </w:t>
      </w:r>
      <w:hyperlink r:id="rId23">
        <w:r>
          <w:rPr>
            <w:color w:val="0000FF"/>
          </w:rPr>
          <w:t>статьей 14</w:t>
        </w:r>
      </w:hyperlink>
      <w:r>
        <w:t xml:space="preserve"> Семейного кодекса Российской Федерации;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отсутствие подтверждения уважительных причин для вступления в брак лицам, достигшим возраста 16 лет.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</w:t>
      </w:r>
      <w:proofErr w:type="gramStart"/>
      <w:r>
        <w:t>п</w:t>
      </w:r>
      <w:proofErr w:type="gramEnd"/>
      <w:r>
        <w:t xml:space="preserve">редставления документов, указанных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 лицом, не имеющим надлежащим образом оформленных полномочий.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27FFD" w:rsidRDefault="00727FF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2.11. Необходимые и обязательные услуги для предоставления данной муниципальной услуги не предусмотрены.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727FFD" w:rsidRDefault="00727FFD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727FFD" w:rsidRDefault="00727FFD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федеральными законами, принимаемыми</w:t>
      </w:r>
    </w:p>
    <w:p w:rsidR="00727FFD" w:rsidRDefault="00727FFD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727FFD" w:rsidRDefault="00727FFD">
      <w:pPr>
        <w:pStyle w:val="ConsPlusTitle"/>
        <w:jc w:val="center"/>
      </w:pPr>
      <w:r>
        <w:t>Российской Федерации, нормативными правовыми актами</w:t>
      </w:r>
    </w:p>
    <w:p w:rsidR="00727FFD" w:rsidRDefault="00727FFD">
      <w:pPr>
        <w:pStyle w:val="ConsPlusTitle"/>
        <w:jc w:val="center"/>
      </w:pPr>
      <w:r>
        <w:t xml:space="preserve">субъектов Российской Федерации,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727FFD" w:rsidRDefault="00727FFD">
      <w:pPr>
        <w:pStyle w:val="ConsPlusTitle"/>
        <w:jc w:val="center"/>
      </w:pPr>
      <w:r>
        <w:t>актами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2.12. Муниципальная услуга предоставляется бесплатно.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Размер и основания взимания платы за предоставление услуг,</w:t>
      </w:r>
    </w:p>
    <w:p w:rsidR="00727FFD" w:rsidRDefault="00727FF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727FFD" w:rsidRDefault="00727FFD">
      <w:pPr>
        <w:pStyle w:val="ConsPlusTitle"/>
        <w:jc w:val="center"/>
      </w:pPr>
      <w:r>
        <w:t>для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2.13.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727FFD" w:rsidRDefault="00727FFD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727FFD" w:rsidRDefault="00727FFD">
      <w:pPr>
        <w:pStyle w:val="ConsPlusTitle"/>
        <w:jc w:val="center"/>
      </w:pPr>
      <w:r>
        <w:t>результата предоставления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2.14. Время ожидания в очереди не должно превышать: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подаче заявления и (или) документов - 15 минут;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- при получении результата предоставления муниципальной услуги - 15 минут.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727FFD" w:rsidRDefault="00727FFD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2.15. Регистрация заявления о предоставлении муниципальной услуги осуществляется в день поступления.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27FFD" w:rsidRDefault="00727FFD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727FFD" w:rsidRDefault="00727FFD">
      <w:pPr>
        <w:pStyle w:val="ConsPlusTitle"/>
        <w:jc w:val="center"/>
      </w:pPr>
      <w:r>
        <w:t>запросов о предоставлении муниципальной услуги,</w:t>
      </w:r>
    </w:p>
    <w:p w:rsidR="00727FFD" w:rsidRDefault="00727FFD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727FFD" w:rsidRDefault="00727FFD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727FFD" w:rsidRDefault="00727FFD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727FFD" w:rsidRDefault="00727FFD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727FFD" w:rsidRDefault="00727FFD">
      <w:pPr>
        <w:pStyle w:val="ConsPlusTitle"/>
        <w:jc w:val="center"/>
      </w:pPr>
      <w:r>
        <w:t>Российской Федерации о социальной защите инвалидов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2.16.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Вход в здание оборудован вывеской с наименованием органа местного самоуправления Пензенской области - "Администрация </w:t>
      </w:r>
      <w:proofErr w:type="gramStart"/>
      <w:r>
        <w:t>г</w:t>
      </w:r>
      <w:proofErr w:type="gramEnd"/>
      <w:r>
        <w:t>. Заречного Пензенской области".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На территории, прилегающей к Администрации, МФЦ оборудуются места для парковки автотранспортных средств.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2.17. В помещениях Администрации размещены информационные стенды, на которых размещается следующая информация: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информация о порядке предоставления муниципальной услуги (в текстовом и/или схематическом виде);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образец заявления о предоставлении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адрес официального сайта Администрации в информационно-телекоммуникационной сети "Интернет", адрес электронной почты;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справочные телефоны и график работы специалистов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2.18. Прием заявителей осуществляется в кабинете специалиста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Кабинет оборудуется информационными табличками (вывесками) с указанием: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номера кабинета;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фамилии и инициалов специалиста, осуществляющего прием.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Места для приема заявителей снабжаются стулом, писчей бумагой и канцелярскими принадлежностями.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2.19. Помещение для ожидания и приема заявителей оборудуется в соответствии с санитарными правилами и нормами.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2.20. Одним специалистом одновременно ведется прием только одного заявителя.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2.22.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допуск собаки-проводника на объекты (здания, помещения), в которых предоставляется муниципальная услуга;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На территории, прилегающей к месторасположению Администрации, МФЦ оборудуются бесплатные места для парковки транспортных средств с выделением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727FFD" w:rsidRDefault="00727FFD">
      <w:pPr>
        <w:pStyle w:val="ConsPlusTitle"/>
        <w:jc w:val="center"/>
      </w:pPr>
      <w:r>
        <w:t>в том числе количество взаимодействий заявителя</w:t>
      </w:r>
    </w:p>
    <w:p w:rsidR="00727FFD" w:rsidRDefault="00727FFD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727FFD" w:rsidRDefault="00727FF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727FFD" w:rsidRDefault="00727FFD">
      <w:pPr>
        <w:pStyle w:val="ConsPlusTitle"/>
        <w:jc w:val="center"/>
      </w:pPr>
      <w:r>
        <w:t>муниципальной услуги в многофункциональном центре</w:t>
      </w:r>
    </w:p>
    <w:p w:rsidR="00727FFD" w:rsidRDefault="00727FF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2.23. Показателями доступности предоставления муниципальной услуги являются: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транспортная или пешая доступность к местам предоставления </w:t>
      </w:r>
      <w:r>
        <w:lastRenderedPageBreak/>
        <w:t>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"Интернет" и на Едином портале и (или) Региональном портале;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соблюдение требований административного регламента о порядке информирования об оказании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возможность предоставления муниципальной услуги во взаимодействии с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2.24. Показателями качества предоставления муниципальной услуги являются: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соблюдение сроков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отсутствие обоснованных жалоб со стороны заявителей на действия (бездействие) должностных лиц Администрации по результатам предоставления государственной услуги и на некорректное, невнимательное отношение должностных лиц к заявителям.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2.25. В процессе предоставления муниципальной услуги заявитель взаимодействует со специалистами Администрации, МФЦ: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подаче документов для получения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получении результата оказания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Количество взаимодействий заявителя со специалистами Администрации: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направлении документов, необходимых для предоставления муниципальной услуги, по почте - не более одного;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Продолжительность взаимодействия - не более 15 минут.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27FFD" w:rsidRDefault="00727FFD">
      <w:pPr>
        <w:pStyle w:val="ConsPlusTitle"/>
        <w:jc w:val="center"/>
      </w:pPr>
      <w:r>
        <w:lastRenderedPageBreak/>
        <w:t>предоставления муниципальной услуги в МФЦ и особенности</w:t>
      </w:r>
    </w:p>
    <w:p w:rsidR="00727FFD" w:rsidRDefault="00727FFD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2.26. 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МФЦ осуществляются прием и выдача документов только при личном обращении заявителя (представителя заявителя).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2.27. При предоставлении муниципальной услуги в электронной форме посредством Регионального портала заявителю обеспечивается: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б)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Заявление в форме электронного документа представляется в Администрацию путем направления электронного документа на официальную электронную почту. Заявление в форме электронного документа подписывается заявителем простой электронной подписью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 последующими изменениями).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27FFD" w:rsidRDefault="00727FFD">
      <w:pPr>
        <w:pStyle w:val="ConsPlusTitle"/>
        <w:jc w:val="center"/>
      </w:pPr>
      <w:r>
        <w:t>административных процедур, требования к порядку их</w:t>
      </w:r>
    </w:p>
    <w:p w:rsidR="00727FFD" w:rsidRDefault="00727FFD">
      <w:pPr>
        <w:pStyle w:val="ConsPlusTitle"/>
        <w:jc w:val="center"/>
      </w:pPr>
      <w:r>
        <w:t>выполнения, в том числе особенности выполнения</w:t>
      </w:r>
    </w:p>
    <w:p w:rsidR="00727FFD" w:rsidRDefault="00727FF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727FFD" w:rsidRDefault="00727FF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727FFD" w:rsidRDefault="00727FF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727FFD" w:rsidRDefault="00727FFD">
      <w:pPr>
        <w:pStyle w:val="ConsPlusTitle"/>
        <w:jc w:val="center"/>
      </w:pPr>
      <w:r>
        <w:t>государственных и муниципальных услуг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3.1.1. прием и регистрация заявления и документов для получения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3.1.2. формирование и направление межведомственных запросов;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3.1.3. рассмотрение заявления и принятие решения;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3.1.4. выдача заявителю результата предоставления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Перечень административных процедур (действий) при предоставлении муниципальной услуги в электронной форме: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получение информации о порядке и сроках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досудебное (внесудебное) обжалование решений и действий (бездействия) Администрации, предоставляющей муниципальную услугу, а также ее должностных лиц, специалистов.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Перечень административных процедур (действий), выполняемых МФЦ: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прием от заявителя (представителя заявителя) заявления и документов для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Прием и регистрация заявления для получения</w:t>
      </w:r>
    </w:p>
    <w:p w:rsidR="00727FFD" w:rsidRDefault="00727FFD">
      <w:pPr>
        <w:pStyle w:val="ConsPlusTitle"/>
        <w:jc w:val="center"/>
      </w:pPr>
      <w:r>
        <w:t>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3.3. Заявление представляется заявителем (представителем заявителя) в Администрацию или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 на официальную электронную почту.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3.4. В случае представления заявления при личном обращении заявителя (представителя заявителя) предъявляется документ, удостоверяющий соответственно личность заявителя или представителя заявителя.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3.5. При приеме заявления специалист Администрации проверяет: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правильность заполнения заявления;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документ, удостоверяющий личность заявителя, и (или) доверенность его представителя;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комплектность документов, прилагаемых к заявлению.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Срок выполнения указанных действий устанавливается до 15 минут.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3.7. Если заявление и документы представляются заявителем и (или) представителем заявителя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специалистов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Заявление и документы (при их наличии), представленные заявителем через МФЦ, передаются МФЦ в отдел ЗАГС Администрации на бумажном носителе в срок, установленный соглашением, заключенным Администрацией с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3.8. В случае</w:t>
      </w:r>
      <w:proofErr w:type="gramStart"/>
      <w:r>
        <w:t>,</w:t>
      </w:r>
      <w:proofErr w:type="gramEnd"/>
      <w: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3.9. Если заявление поступило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3.10. Критерием принятия решения о приеме заявления является соблюдение требований, предусмотренных </w:t>
      </w:r>
      <w:hyperlink w:anchor="P137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3.11.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3.12. Продолжительность административной процедуры (максимальный срок ее выполнения) составляет 1 рабочий день.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3.13. 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Формирование и направление запросов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и критерием принятия решения является непредставление заявителем документов, указанных в </w:t>
      </w:r>
      <w:hyperlink w:anchor="P165">
        <w:r>
          <w:rPr>
            <w:color w:val="0000FF"/>
          </w:rPr>
          <w:t>пункте 2.7</w:t>
        </w:r>
      </w:hyperlink>
      <w:r>
        <w:t xml:space="preserve"> настоящего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3.15. Межведомственные запросы направляются ответственным исполнителем не позднее рабочего дня, следующего за днем принятия заявления к рассмотрению.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3.16. Направление межведомственных запросов осуществляется в соответствии с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>"Об организации предоставления государственных и муниципальных услуг".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3.17.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Межведомственные запросы в форме электронного документа подписываются электронной подписью.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отсутствия технической возможности межведомственные запросы направляются на бумажном носителе.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3.18. Продолжительность административной процедуры (максимальный срок ее выполнения) составляет 2 рабочих дня.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3.19. Результатом административной процедуры является направление межведомственных запросов о предоставлении документов и информации, необходимых для предоставления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Рассмотрение заявления и принятие решения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3.20.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Фамилия, имя и отчество (при наличии) ответственного исполнителя, телефон сообщаются заявителю по его обращению.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3.21. Ответственный исполнитель осуществляет проверку сведений, содержащихся в заявлении и документах, необходимых для предоставления муниципальной услуги, с целью определения: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возможности выдачи разрешения на вступление в брак лицам, достигшим возраста 16 лет;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- полноты и достоверности сведений, содержащихся в представленных документах;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согласованности представленной информации между отдельными документами;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наличия оснований для отказа в предоставлении муниципальной услуги, предусмотренных </w:t>
      </w:r>
      <w:hyperlink w:anchor="P183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3.22.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выдаче разрешения на вступление в брак лицам, достигшим возраста 16 лет.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3.23. При наличии оснований для отказа в предоставлении муниципальной услуги, предусмотренных </w:t>
      </w:r>
      <w:hyperlink w:anchor="P183">
        <w:r>
          <w:rPr>
            <w:color w:val="0000FF"/>
          </w:rPr>
          <w:t>пунктом 2.10</w:t>
        </w:r>
      </w:hyperlink>
      <w:r>
        <w:t xml:space="preserve"> настоящего Регламента, ответственный исполнитель готовит проект уведомления об отказе в выдаче разрешения на вступление в брак лицам, достигшим возраста 16 лет с указанием причин отказа.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3.24. Критерием принятия решения является наличие или отсутствие оснований, предусмотренных </w:t>
      </w:r>
      <w:hyperlink w:anchor="P183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3.25. Подготовленный проект постановления Администрации о выдаче разрешения на вступление в брак лицам, достигшим возраста 16 лет, или уведомления об отказе в выдаче разрешения на вступление в брак лицам, достигшим возраста 16 лет, направляется на согласование в системе документооборота Администрации города.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несогласия с подготовленными документами,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После согласования проект постановления Администрации о выдаче разрешения на вступление в брак лицам, достигшим возраста 16 лет, или уведомления об отказе в выдаче разрешения на вступление в брак лицам, достигшим возраста 16 лет, направляется на подпись Главе города.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Подписанное Главой города постановление Администрации о выдаче разрешения на вступление в брак лицам, достигшим возраста 16 лет, или уведомления об отказе в выдаче разрешения на вступление в брак лицам, достигшим возраста 16 лет, регистрируется в установленном порядке.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3.26. Продолжительность административной процедуры (максимальный срок ее выполнения) составляет 5 рабочих дней.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3.27. Результатом административной процедуры является оформленное и зарегистрированное в установленном порядке постановление Администрации о выдаче разрешения на вступление в брак лицам, достигшим возраста 16 лет, или уведомление об отказе в выдаче разрешения на вступление в брак лицам, достигшим возраста 16 лет.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Способом фиксации результата выполнения административной процедуры является регистрация постановления Администрации о выдаче разрешения на вступление в брак лицам, достигшим возраста 16 лет, или уведомления об отказе в выдаче разрешения на вступление в брак лицам, достигшим возраста 16 лет, в установленном порядке с проставлением даты и исходящего номера.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727FFD" w:rsidRDefault="00727FFD">
      <w:pPr>
        <w:pStyle w:val="ConsPlusTitle"/>
        <w:jc w:val="center"/>
      </w:pPr>
      <w:r>
        <w:t>муниципальной услуги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bookmarkStart w:id="8" w:name="P382"/>
      <w:bookmarkEnd w:id="8"/>
      <w:r>
        <w:t>3.28.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постановление Администрации о выдаче разрешения на вступление в брак лицам, достигшим возраста 16 лет;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уведомление об отказе в выдаче разрешения на вступление в брак лицам, достигшим возраста 16 лет.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3.29. Ответственный исполнитель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3.30. 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виде документа на бумажном носителе, который выдается заявителю (представителю заявителя) лично под расписку при обращении в Администрацию;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в виде документа на бумажном носителе, который направляется заявителю (представителю заявителя) заказным письмом с уведомлением.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3.31. Продолжительность административной процедуры составляет 2 рабочих дня.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3.32. Результатом административной процедуры является выдача заявителю результата предоставления муниципальной услуги.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727FFD" w:rsidRDefault="00727FFD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 xml:space="preserve">3.33. </w:t>
      </w:r>
      <w:proofErr w:type="gramStart"/>
      <w: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</w:t>
      </w:r>
      <w:hyperlink w:anchor="P115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2.3</w:t>
        </w:r>
      </w:hyperlink>
      <w:r>
        <w:t xml:space="preserve"> настоящего Регламента, является получение Администрацией заявления об исправлении технической ошибки.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3.34. При обращении об исправлении технической ошибки заявитель (представитель заявителя) представляет: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заявление об исправлении технической ошибки;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3.35. Заявление об исправлении технической ошибки регистрируется сотрудником Администрации и передается ответственному исполнителю в установленном порядке.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3.36.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3.37.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3.38.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3.39. </w:t>
      </w:r>
      <w:proofErr w:type="gramStart"/>
      <w: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3.40.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руководителю аппарата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3.41. Руководитель аппарата Администрации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3.42.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3.43. </w:t>
      </w:r>
      <w:proofErr w:type="gramStart"/>
      <w:r>
        <w:t xml:space="preserve">Максимальный срок выполнения действия по исправлению технической ошибки в выданном в результате предоставления муниципальной услуги </w:t>
      </w:r>
      <w:r>
        <w:lastRenderedPageBreak/>
        <w:t>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bookmarkStart w:id="9" w:name="P410"/>
      <w:bookmarkEnd w:id="9"/>
      <w:r>
        <w:t>3.44.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 xml:space="preserve">а) в случае наличия технической ошибки в выданном в результате предоставления муниципальной услуги документе - один из документов, указанных в </w:t>
      </w:r>
      <w:hyperlink w:anchor="P382">
        <w:r>
          <w:rPr>
            <w:color w:val="0000FF"/>
          </w:rPr>
          <w:t>пункте 3.28</w:t>
        </w:r>
      </w:hyperlink>
      <w:r>
        <w:t xml:space="preserve"> настоящего Регламента;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3.45. </w:t>
      </w:r>
      <w:proofErr w:type="gramStart"/>
      <w:r>
        <w:t xml:space="preserve"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документа, указанного в </w:t>
      </w:r>
      <w:hyperlink w:anchor="P410">
        <w:r>
          <w:rPr>
            <w:color w:val="0000FF"/>
          </w:rPr>
          <w:t>пункте 3.44</w:t>
        </w:r>
      </w:hyperlink>
      <w:r>
        <w:t xml:space="preserve">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2"/>
      </w:pPr>
      <w:r>
        <w:t>Особенности предоставления муниципальной услуги в МФЦ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3.46. Заявление может быть подано через МФЦ в соответствии с соглашением о взаимодействии, заключенным между МФЦ и Администрацией с момента вступления в силу соглашения о взаимодействии.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3.47. Специалист МФЦ принимает от заявителя заявление и (или) документы, указанные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Регламента, и регистрирует их.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При приеме у заявителя (представителя заявителя) заявления и (или) документов, указанных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Регламента, специалист МФЦ: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- проверяет правильность заполнения заявления в соответствии с требованиями, установленными законодательством;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выдает расписку о принятии заявления с описью представленных документов и указанием </w:t>
      </w:r>
      <w:proofErr w:type="gramStart"/>
      <w:r>
        <w:t>срока получения результата предоставления муниципальной услуги</w:t>
      </w:r>
      <w:proofErr w:type="gramEnd"/>
      <w:r>
        <w:t>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Срок выполнения данного административного действия не более 30 минут.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3.48. Передачу и доставку заявления и (или) документов, указанных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</w:t>
      </w:r>
      <w:r>
        <w:lastRenderedPageBreak/>
        <w:t xml:space="preserve">(или) документов, указанных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Регламента, от заявителя (представителя заявителя).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3.49. Результат предоставления муниципальной услуги направляется заявителю одним из способов, указанным им в заявлении.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заявления, Администрация обеспечивает передачу документа в МФЦ для выдачи заявителю в пределах срока предоставления муниципальной услуги, предусмотренного </w:t>
      </w:r>
      <w:hyperlink w:anchor="P119">
        <w:r>
          <w:rPr>
            <w:color w:val="0000FF"/>
          </w:rPr>
          <w:t>пунктом 2.4</w:t>
        </w:r>
      </w:hyperlink>
      <w:r>
        <w:t xml:space="preserve"> настоящего Регламента.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3.50.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3.51. При выдаче заявителю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3.52. В случае неявки заявителя в МФЦ в течение 30 дней с момента </w:t>
      </w:r>
      <w:proofErr w:type="gramStart"/>
      <w:r>
        <w:t>окончания срока получения результата предоставления муниципальной</w:t>
      </w:r>
      <w:proofErr w:type="gramEnd"/>
      <w:r>
        <w:t xml:space="preserve"> услуги, МФЦ курьером отправляет документы в Администрацию под подпись с сопроводительным письмом.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727FFD" w:rsidRDefault="00727FFD">
      <w:pPr>
        <w:pStyle w:val="ConsPlusTitle"/>
        <w:jc w:val="center"/>
      </w:pPr>
      <w:r>
        <w:t>регламента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 xml:space="preserve">4.1.1. </w:t>
      </w:r>
      <w:proofErr w:type="gramStart"/>
      <w: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руководителем аппарата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4.2. В Администрации проводятся плановые и внеплановые проверки полноты и качества исполнения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4.5. Ответственные исполнители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4.5.1. соблюдение сроков выполнения административных процедур при </w:t>
      </w:r>
      <w:r>
        <w:lastRenderedPageBreak/>
        <w:t>предоставлении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4.5.2. соответствие результатов рассмотрения документов требованиям законодательства Российской Федерации.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27FFD" w:rsidRDefault="00727FFD">
      <w:pPr>
        <w:pStyle w:val="ConsPlusTitle"/>
        <w:jc w:val="center"/>
      </w:pPr>
      <w:r>
        <w:t>и действий (бездействия) органа, предоставляющего</w:t>
      </w:r>
    </w:p>
    <w:p w:rsidR="00727FFD" w:rsidRDefault="00727FFD">
      <w:pPr>
        <w:pStyle w:val="ConsPlusTitle"/>
        <w:jc w:val="center"/>
      </w:pPr>
      <w:r>
        <w:t>муниципальную услугу, многофункционального центра,</w:t>
      </w:r>
    </w:p>
    <w:p w:rsidR="00727FFD" w:rsidRDefault="00727FFD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727FFD" w:rsidRDefault="00727FFD">
      <w:pPr>
        <w:pStyle w:val="ConsPlusTitle"/>
        <w:jc w:val="center"/>
      </w:pPr>
      <w:r>
        <w:t>муниципальных услуг, а также их должностных лиц,</w:t>
      </w:r>
    </w:p>
    <w:p w:rsidR="00727FFD" w:rsidRDefault="00727FFD">
      <w:pPr>
        <w:pStyle w:val="ConsPlusTitle"/>
        <w:jc w:val="center"/>
      </w:pPr>
      <w:r>
        <w:t>муниципальных служащих, работников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5.1. Заявитель (представитель заявителя) вправе обжаловать решения, принятые в ходе предоставления муниципальной услуги (на любом этапе), действия (бездействие) Главы города или муниципальных служащих Администрации, ее должностных лиц в досудебном порядке.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5.2. Предметом жалобы могут являться нарушения прав и законных интересов заявителей (представителя заявителя), неправомерные решения, действия (бездействие) должностных лиц, муниципальных служащих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5.3. Информирование заявителя (представителя заявителя)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 и (или) Региональном портале.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5.4. Порядок подачи и рассмотрения жалобы на решения и действия (бездействие) должностных лиц, муниципальных служащих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Заявитель (представитель заявителя)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5.4.1. нарушение срока регистрации запроса о предоставлении муниципальной услуги, запроса, указанного в </w:t>
      </w:r>
      <w:hyperlink r:id="rId26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5.4.2. нарушение срока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актами, для предоставления муниципальной услуги у заявителя (представителя заявителя);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5.4.6. требование внесения заявителем 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5.4.7. отказ Администрации, должностного лица Администрации, муниципального служащего Администрации в исправлении допущенных ими опечаток и ошибок в выданных,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5.4.8. нарушение срока или порядка выдачи документов по результатам предоставления муниципальной услуги;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 xml:space="preserve">5.4.10.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5.5. Жалоба на решения и действия (бездействие) Главы города подается Главе города.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5.6.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5.7. Жалоба на решения и действия (бездействия) специалистов, ответственных за предоставление муниципальной услуги, подается на имя Главы города.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5.8. </w:t>
      </w:r>
      <w:proofErr w:type="gramStart"/>
      <w:r>
        <w:t xml:space="preserve">Особенности подачи и рассмотрения жалобы на решения и действия </w:t>
      </w:r>
      <w:r>
        <w:lastRenderedPageBreak/>
        <w:t xml:space="preserve">(бездействие) Администрации и ее должностных лиц, муниципальных служащих при предоставлении муниципальной услуги устанавливаются </w:t>
      </w:r>
      <w:hyperlink r:id="rId28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услуг, утвержденным постановлением Администрации от 24.09.2018 N 2134 (с последующими изменениями).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5.9. </w:t>
      </w:r>
      <w:proofErr w:type="gramStart"/>
      <w: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>
        <w:t xml:space="preserve"> </w:t>
      </w:r>
      <w:proofErr w:type="gramStart"/>
      <w:r>
        <w:t>принята</w:t>
      </w:r>
      <w:proofErr w:type="gramEnd"/>
      <w:r>
        <w:t xml:space="preserve"> при личном приеме заявителя (представителя заявителя).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5.9.3. В электронном виде жалоба может быть подана заявителем посредством: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а) официального сайта Администрации в информационно-телекоммуникационной сети "Интернет";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Пензенской области";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5.9.4. В случае подачи жалобы заявителем (представителем заявителя) через МФЦ -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При этом срок рассмотрения жалобы исчисляется со дня регистрации жалобы в Администрации.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5.10. Жалоба подлежит обязательной регистрации в течение одного рабочего дня с момента поступления в Администрацию.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5.11. Жалоба должна содержать: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5.11.1. наименование Администрации, должностного лица, муниципального служащего Администрации, решения и действия (бездействие) которых обжалуются;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5.11.2.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5.11.3. сведения об обжалуемых решениях и действиях (бездействии) Администрации, должностного лица, муниципального служащего Администрации;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5.11.4. 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5.12. Основанием для начала процедуры досудебного (внесудебного) обжалования действий (бездействия) Главы города, должностных лиц, муниципальных служащих Администрации, ответственных за предоставление муниципальной услуги, является подача заявителем жалобы.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Рассмотрение жалоб осуществляется уполномоченными на это должностными лицами Администрации в отношении решений и действий (бездействия) Администрации, Главы города, должностных лиц, муниципальных служащих Администрации руководителя МФЦ.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В случае если жалоба подана заявителем (представителем заявителя)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5.13. Заявитель (представитель заявителя)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5.14.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>5.15. Основания для приостановления рассмотрения жалобы отсутствуют.</w:t>
      </w:r>
    </w:p>
    <w:p w:rsidR="00727FFD" w:rsidRDefault="00727FFD">
      <w:pPr>
        <w:pStyle w:val="ConsPlusNormal"/>
        <w:spacing w:before="260"/>
        <w:ind w:firstLine="540"/>
        <w:jc w:val="both"/>
      </w:pPr>
      <w:bookmarkStart w:id="10" w:name="P497"/>
      <w:bookmarkEnd w:id="10"/>
      <w:r>
        <w:t>5.16. По результатам рассмотрения жалобы принимается одно из следующих решений:</w:t>
      </w:r>
    </w:p>
    <w:p w:rsidR="00727FFD" w:rsidRDefault="00727FFD">
      <w:pPr>
        <w:pStyle w:val="ConsPlusNormal"/>
        <w:spacing w:before="26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727FFD" w:rsidRDefault="00727FFD">
      <w:pPr>
        <w:pStyle w:val="ConsPlusNormal"/>
        <w:spacing w:before="260"/>
        <w:ind w:firstLine="540"/>
        <w:jc w:val="both"/>
      </w:pPr>
      <w:r>
        <w:t>2) в удовлетворении жалобы отказывается.</w:t>
      </w:r>
    </w:p>
    <w:p w:rsidR="00727FFD" w:rsidRDefault="00727FFD">
      <w:pPr>
        <w:pStyle w:val="ConsPlusNormal"/>
        <w:spacing w:before="260"/>
        <w:ind w:firstLine="540"/>
        <w:jc w:val="both"/>
      </w:pPr>
      <w:bookmarkStart w:id="11" w:name="P500"/>
      <w:bookmarkEnd w:id="11"/>
      <w:r>
        <w:t xml:space="preserve">5.17. Не позднее дня, следующего за днем принятия решения, указанного в </w:t>
      </w:r>
      <w:hyperlink w:anchor="P497">
        <w:r>
          <w:rPr>
            <w:color w:val="0000FF"/>
          </w:rPr>
          <w:t>пункте 5.16</w:t>
        </w:r>
      </w:hyperlink>
      <w: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5.18. В случае признания жалобы подлежащей удовлетворению в ответе заявителю (представителю заявителя), указанном в </w:t>
      </w:r>
      <w:hyperlink w:anchor="P500">
        <w:r>
          <w:rPr>
            <w:color w:val="0000FF"/>
          </w:rPr>
          <w:t>пункте 5.17</w:t>
        </w:r>
      </w:hyperlink>
      <w:r>
        <w:t xml:space="preserve">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5.19.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(представителю заявителя), указанном в </w:t>
      </w:r>
      <w:hyperlink w:anchor="P500">
        <w:r>
          <w:rPr>
            <w:color w:val="0000FF"/>
          </w:rPr>
          <w:t>пункте 5.17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5.20.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5.21. 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>5.22.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Федеральный </w:t>
      </w:r>
      <w:hyperlink r:id="rId29">
        <w:r>
          <w:rPr>
            <w:color w:val="0000FF"/>
          </w:rPr>
          <w:t>закон</w:t>
        </w:r>
      </w:hyperlink>
      <w:r>
        <w:t>"Об организации предоставления государственных и муниципальных услуг";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lastRenderedPageBreak/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 последующими изменениями);</w:t>
      </w:r>
    </w:p>
    <w:p w:rsidR="00727FFD" w:rsidRDefault="00727FFD">
      <w:pPr>
        <w:pStyle w:val="ConsPlusNormal"/>
        <w:spacing w:before="26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Пензенской области от 24.09.2018 N 2134 "Об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услуг" (с последующими изменениями).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right"/>
        <w:outlineLvl w:val="1"/>
      </w:pPr>
      <w:r>
        <w:lastRenderedPageBreak/>
        <w:t>Приложение N 1</w:t>
      </w:r>
    </w:p>
    <w:p w:rsidR="00727FFD" w:rsidRDefault="00727FFD">
      <w:pPr>
        <w:pStyle w:val="ConsPlusNormal"/>
        <w:jc w:val="right"/>
      </w:pPr>
      <w:r>
        <w:t>к административному регламенту</w:t>
      </w:r>
    </w:p>
    <w:p w:rsidR="00727FFD" w:rsidRDefault="00727FFD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727FFD" w:rsidRDefault="00727FFD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727FFD" w:rsidRDefault="00727FFD">
      <w:pPr>
        <w:pStyle w:val="ConsPlusNormal"/>
        <w:jc w:val="right"/>
      </w:pPr>
      <w:r>
        <w:t>вступление в брак лицам,</w:t>
      </w:r>
    </w:p>
    <w:p w:rsidR="00727FFD" w:rsidRDefault="00727FFD">
      <w:pPr>
        <w:pStyle w:val="ConsPlusNormal"/>
        <w:jc w:val="right"/>
      </w:pPr>
      <w:proofErr w:type="gramStart"/>
      <w:r>
        <w:t>достигшим</w:t>
      </w:r>
      <w:proofErr w:type="gramEnd"/>
      <w:r>
        <w:t xml:space="preserve"> 16 лет"</w:t>
      </w:r>
    </w:p>
    <w:p w:rsidR="00727FFD" w:rsidRDefault="00727FFD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811"/>
      </w:tblGrid>
      <w:tr w:rsidR="00727FFD" w:rsidTr="00727FF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27FFD" w:rsidRDefault="00727FFD">
            <w:pPr>
              <w:pStyle w:val="ConsPlusNormal"/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B26F4" w:rsidRDefault="00EB26F4" w:rsidP="00EB26F4">
            <w:pPr>
              <w:pStyle w:val="ConsPlusNormal"/>
              <w:ind w:left="-204" w:right="-629" w:firstLine="204"/>
            </w:pPr>
            <w:r>
              <w:t xml:space="preserve">В Администрацию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  <w:p w:rsidR="00EB26F4" w:rsidRDefault="00EB26F4" w:rsidP="00EB26F4">
            <w:pPr>
              <w:pStyle w:val="ConsPlusNormal"/>
              <w:ind w:left="-204" w:right="-629" w:firstLine="204"/>
            </w:pPr>
            <w:r>
              <w:t>____________________________________________</w:t>
            </w:r>
          </w:p>
          <w:p w:rsidR="00EB26F4" w:rsidRDefault="00EB26F4" w:rsidP="00EB26F4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  <w:p w:rsidR="00EB26F4" w:rsidRDefault="00EB26F4" w:rsidP="00EB26F4">
            <w:pPr>
              <w:pStyle w:val="ConsPlusNormal"/>
              <w:jc w:val="center"/>
            </w:pPr>
            <w:r>
              <w:t>__________________________________________</w:t>
            </w:r>
          </w:p>
          <w:p w:rsidR="00EB26F4" w:rsidRDefault="00EB26F4" w:rsidP="00EB26F4">
            <w:pPr>
              <w:pStyle w:val="ConsPlusNormal"/>
              <w:jc w:val="center"/>
            </w:pPr>
            <w:proofErr w:type="gramStart"/>
            <w:r>
              <w:t>(Ф.И.О. (отчество - при наличии) законного</w:t>
            </w:r>
            <w:proofErr w:type="gramEnd"/>
          </w:p>
          <w:p w:rsidR="00EB26F4" w:rsidRDefault="00EB26F4" w:rsidP="00EB26F4">
            <w:pPr>
              <w:pStyle w:val="ConsPlusNormal"/>
              <w:jc w:val="center"/>
            </w:pPr>
            <w:r>
              <w:t>представителя заявителя)</w:t>
            </w:r>
          </w:p>
          <w:p w:rsidR="00EB26F4" w:rsidRDefault="00EB26F4" w:rsidP="00EB26F4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</w:t>
            </w:r>
          </w:p>
          <w:p w:rsidR="00EB26F4" w:rsidRDefault="00EB26F4" w:rsidP="00EB26F4">
            <w:pPr>
              <w:pStyle w:val="ConsPlusNormal"/>
              <w:jc w:val="both"/>
            </w:pPr>
            <w:r>
              <w:t>________________________________________</w:t>
            </w:r>
          </w:p>
          <w:p w:rsidR="00EB26F4" w:rsidRDefault="00EB26F4" w:rsidP="00EB26F4">
            <w:pPr>
              <w:pStyle w:val="ConsPlusNormal"/>
            </w:pPr>
            <w:r>
              <w:t>документ, удостоверяющий личность:</w:t>
            </w:r>
          </w:p>
          <w:p w:rsidR="00EB26F4" w:rsidRDefault="00EB26F4" w:rsidP="00EB26F4">
            <w:pPr>
              <w:pStyle w:val="ConsPlusNormal"/>
              <w:jc w:val="both"/>
            </w:pPr>
            <w:r>
              <w:t>серия __________ N _______________________</w:t>
            </w:r>
          </w:p>
          <w:p w:rsidR="00EB26F4" w:rsidRDefault="00EB26F4" w:rsidP="00EB26F4">
            <w:pPr>
              <w:pStyle w:val="ConsPlusNormal"/>
              <w:jc w:val="both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 xml:space="preserve"> _________________________</w:t>
            </w:r>
          </w:p>
          <w:p w:rsidR="00EB26F4" w:rsidRDefault="00EB26F4" w:rsidP="00EB26F4">
            <w:pPr>
              <w:pStyle w:val="ConsPlusNormal"/>
              <w:jc w:val="both"/>
            </w:pPr>
            <w:r>
              <w:t>________________________________________</w:t>
            </w:r>
          </w:p>
          <w:p w:rsidR="00727FFD" w:rsidRDefault="00EB26F4" w:rsidP="00EB26F4">
            <w:pPr>
              <w:pStyle w:val="ConsPlusNormal"/>
              <w:ind w:left="-736" w:firstLine="736"/>
              <w:jc w:val="both"/>
            </w:pPr>
            <w:r>
              <w:t>контактный телефон: ______________________</w:t>
            </w:r>
          </w:p>
        </w:tc>
      </w:tr>
    </w:tbl>
    <w:p w:rsidR="00727FFD" w:rsidRDefault="00727FFD">
      <w:pPr>
        <w:pStyle w:val="ConsPlusNormal"/>
        <w:jc w:val="center"/>
      </w:pPr>
      <w:bookmarkStart w:id="12" w:name="P539"/>
      <w:bookmarkEnd w:id="12"/>
    </w:p>
    <w:p w:rsidR="00727FFD" w:rsidRDefault="00727FFD">
      <w:pPr>
        <w:pStyle w:val="ConsPlusNormal"/>
        <w:jc w:val="center"/>
      </w:pPr>
      <w:r>
        <w:t>Заявление</w:t>
      </w:r>
    </w:p>
    <w:p w:rsidR="00727FFD" w:rsidRDefault="00727FFD">
      <w:pPr>
        <w:pStyle w:val="ConsPlusNormal"/>
        <w:jc w:val="center"/>
      </w:pPr>
      <w:r>
        <w:t>о выдаче разрешения на вступление в брак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nformat"/>
        <w:jc w:val="both"/>
      </w:pPr>
      <w:r>
        <w:t xml:space="preserve">    Прошу разрешить мне вступить в брак с гражданином (гражданкой)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 xml:space="preserve">     (фамилия, имя, отчество (отчество - при наличии), дата рождения)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__________________________________________________________________________,</w:t>
      </w:r>
    </w:p>
    <w:p w:rsidR="00727FFD" w:rsidRDefault="00727FFD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им) по адресу: 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 xml:space="preserve">                 (уважительная причина вступления в брак)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ind w:firstLine="540"/>
        <w:jc w:val="both"/>
      </w:pPr>
      <w:r>
        <w:t>Решение, принятое по результатам моего заявления, прошу (нужное отметить в квадрате):</w:t>
      </w:r>
    </w:p>
    <w:p w:rsidR="00727FFD" w:rsidRDefault="00727F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164"/>
      </w:tblGrid>
      <w:tr w:rsidR="00727FFD">
        <w:tc>
          <w:tcPr>
            <w:tcW w:w="675" w:type="dxa"/>
          </w:tcPr>
          <w:p w:rsidR="00727FFD" w:rsidRDefault="00727FFD">
            <w:pPr>
              <w:pStyle w:val="ConsPlusNormal"/>
            </w:pPr>
          </w:p>
        </w:tc>
        <w:tc>
          <w:tcPr>
            <w:tcW w:w="8164" w:type="dxa"/>
          </w:tcPr>
          <w:p w:rsidR="00727FFD" w:rsidRDefault="00727FFD">
            <w:pPr>
              <w:pStyle w:val="ConsPlusNormal"/>
            </w:pPr>
            <w:r>
              <w:t>выдать на бумажном носителе непосредственно при личном обращении в Администрацию</w:t>
            </w:r>
          </w:p>
        </w:tc>
      </w:tr>
      <w:tr w:rsidR="00727FFD">
        <w:tc>
          <w:tcPr>
            <w:tcW w:w="675" w:type="dxa"/>
          </w:tcPr>
          <w:p w:rsidR="00727FFD" w:rsidRDefault="00727FFD">
            <w:pPr>
              <w:pStyle w:val="ConsPlusNormal"/>
            </w:pPr>
          </w:p>
        </w:tc>
        <w:tc>
          <w:tcPr>
            <w:tcW w:w="8164" w:type="dxa"/>
          </w:tcPr>
          <w:p w:rsidR="00727FFD" w:rsidRDefault="00727FFD">
            <w:pPr>
              <w:pStyle w:val="ConsPlusNormal"/>
            </w:pPr>
            <w:r>
              <w:t>выдать на бумажном носителе через МФЦ</w:t>
            </w:r>
          </w:p>
        </w:tc>
      </w:tr>
      <w:tr w:rsidR="00727FFD">
        <w:tc>
          <w:tcPr>
            <w:tcW w:w="675" w:type="dxa"/>
          </w:tcPr>
          <w:p w:rsidR="00727FFD" w:rsidRDefault="00727FFD">
            <w:pPr>
              <w:pStyle w:val="ConsPlusNormal"/>
            </w:pPr>
          </w:p>
        </w:tc>
        <w:tc>
          <w:tcPr>
            <w:tcW w:w="8164" w:type="dxa"/>
          </w:tcPr>
          <w:p w:rsidR="00727FFD" w:rsidRDefault="00727FFD">
            <w:pPr>
              <w:pStyle w:val="ConsPlusNormal"/>
            </w:pPr>
            <w:r>
              <w:t>направить на бумажном носителе посредством почтового отправления</w:t>
            </w:r>
          </w:p>
        </w:tc>
      </w:tr>
    </w:tbl>
    <w:p w:rsidR="00727FFD" w:rsidRDefault="00727FFD">
      <w:pPr>
        <w:pStyle w:val="ConsPlusNormal"/>
        <w:jc w:val="both"/>
      </w:pPr>
    </w:p>
    <w:p w:rsidR="00727FFD" w:rsidRDefault="00727FFD">
      <w:pPr>
        <w:pStyle w:val="ConsPlusNonformat"/>
        <w:jc w:val="both"/>
      </w:pPr>
      <w:r>
        <w:t>К заявлению прилагаю следующие документы: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</w:p>
    <w:p w:rsidR="00727FFD" w:rsidRDefault="00727FFD">
      <w:pPr>
        <w:pStyle w:val="ConsPlusNonformat"/>
        <w:jc w:val="both"/>
      </w:pPr>
      <w:r>
        <w:t>_______         _______________</w:t>
      </w:r>
    </w:p>
    <w:p w:rsidR="00727FFD" w:rsidRDefault="00727FFD">
      <w:pPr>
        <w:pStyle w:val="ConsPlusNonformat"/>
        <w:jc w:val="both"/>
      </w:pPr>
      <w:r>
        <w:t xml:space="preserve"> (дата)             подпись)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EB26F4" w:rsidRDefault="00EB26F4">
      <w:pPr>
        <w:pStyle w:val="ConsPlusNormal"/>
        <w:jc w:val="both"/>
      </w:pPr>
    </w:p>
    <w:p w:rsidR="00EB26F4" w:rsidRDefault="00EB26F4">
      <w:pPr>
        <w:pStyle w:val="ConsPlusNormal"/>
        <w:jc w:val="both"/>
      </w:pPr>
    </w:p>
    <w:p w:rsidR="00EB26F4" w:rsidRDefault="00EB26F4">
      <w:pPr>
        <w:pStyle w:val="ConsPlusNormal"/>
        <w:jc w:val="both"/>
      </w:pPr>
    </w:p>
    <w:p w:rsidR="00EB26F4" w:rsidRDefault="00EB26F4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EB26F4">
      <w:pPr>
        <w:pStyle w:val="ConsPlusNormal"/>
        <w:jc w:val="right"/>
        <w:outlineLvl w:val="1"/>
      </w:pPr>
      <w:r>
        <w:t>П</w:t>
      </w:r>
      <w:r w:rsidR="00727FFD">
        <w:t>риложение N 2</w:t>
      </w:r>
    </w:p>
    <w:p w:rsidR="00727FFD" w:rsidRDefault="00727FFD">
      <w:pPr>
        <w:pStyle w:val="ConsPlusNormal"/>
        <w:jc w:val="right"/>
      </w:pPr>
      <w:r>
        <w:t>к административному регламенту</w:t>
      </w:r>
    </w:p>
    <w:p w:rsidR="00727FFD" w:rsidRDefault="00727FFD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727FFD" w:rsidRDefault="00727FFD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727FFD" w:rsidRDefault="00727FFD">
      <w:pPr>
        <w:pStyle w:val="ConsPlusNormal"/>
        <w:jc w:val="right"/>
      </w:pPr>
      <w:r>
        <w:t>вступление в брак лицам,</w:t>
      </w:r>
    </w:p>
    <w:p w:rsidR="00727FFD" w:rsidRDefault="00727FFD">
      <w:pPr>
        <w:pStyle w:val="ConsPlusNormal"/>
        <w:jc w:val="right"/>
      </w:pPr>
      <w:proofErr w:type="gramStart"/>
      <w:r>
        <w:t>достигшим</w:t>
      </w:r>
      <w:proofErr w:type="gramEnd"/>
      <w:r>
        <w:t xml:space="preserve"> 16 лет"</w:t>
      </w:r>
    </w:p>
    <w:p w:rsidR="00727FFD" w:rsidRDefault="00727FFD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095"/>
      </w:tblGrid>
      <w:tr w:rsidR="00727FFD" w:rsidTr="00EB26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727FFD" w:rsidRDefault="00727FFD">
            <w:pPr>
              <w:pStyle w:val="ConsPlusNormal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27FFD" w:rsidRDefault="00727FFD" w:rsidP="00EB26F4">
            <w:pPr>
              <w:pStyle w:val="ConsPlusNormal"/>
              <w:ind w:left="-204" w:right="-629" w:firstLine="204"/>
            </w:pPr>
            <w:r>
              <w:t xml:space="preserve">В Администрацию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  <w:p w:rsidR="00EB26F4" w:rsidRDefault="00EB26F4" w:rsidP="00EB26F4">
            <w:pPr>
              <w:pStyle w:val="ConsPlusNormal"/>
              <w:ind w:left="-204" w:right="-629" w:firstLine="204"/>
            </w:pPr>
            <w:r>
              <w:t>____________________________________________</w:t>
            </w:r>
          </w:p>
          <w:p w:rsidR="00727FFD" w:rsidRDefault="00727FFD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  <w:p w:rsidR="00727FFD" w:rsidRDefault="00727FFD">
            <w:pPr>
              <w:pStyle w:val="ConsPlusNormal"/>
              <w:jc w:val="center"/>
            </w:pPr>
            <w:r>
              <w:t>______________</w:t>
            </w:r>
            <w:r w:rsidR="00EB26F4">
              <w:t>____________________________</w:t>
            </w:r>
          </w:p>
          <w:p w:rsidR="00727FFD" w:rsidRDefault="00727FFD">
            <w:pPr>
              <w:pStyle w:val="ConsPlusNormal"/>
              <w:jc w:val="center"/>
            </w:pPr>
            <w:proofErr w:type="gramStart"/>
            <w:r>
              <w:t>(Ф.И.О. (отчество - при наличии) законного</w:t>
            </w:r>
            <w:proofErr w:type="gramEnd"/>
          </w:p>
          <w:p w:rsidR="00727FFD" w:rsidRDefault="00727FFD">
            <w:pPr>
              <w:pStyle w:val="ConsPlusNormal"/>
              <w:jc w:val="center"/>
            </w:pPr>
            <w:r>
              <w:t>представителя заявителя)</w:t>
            </w:r>
          </w:p>
          <w:p w:rsidR="00727FFD" w:rsidRDefault="00727FFD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</w:t>
            </w:r>
            <w:r w:rsidR="00EB26F4">
              <w:t xml:space="preserve"> адресу: __________________</w:t>
            </w:r>
          </w:p>
          <w:p w:rsidR="00EB26F4" w:rsidRDefault="00EB26F4">
            <w:pPr>
              <w:pStyle w:val="ConsPlusNormal"/>
              <w:jc w:val="both"/>
            </w:pPr>
            <w:r>
              <w:t>________________________________________</w:t>
            </w:r>
          </w:p>
          <w:p w:rsidR="00727FFD" w:rsidRDefault="00727FFD" w:rsidP="00EB26F4">
            <w:pPr>
              <w:pStyle w:val="ConsPlusNormal"/>
            </w:pPr>
            <w:r>
              <w:t>документ, удостоверяющий личность:</w:t>
            </w:r>
          </w:p>
          <w:p w:rsidR="00727FFD" w:rsidRDefault="00EB26F4">
            <w:pPr>
              <w:pStyle w:val="ConsPlusNormal"/>
              <w:jc w:val="both"/>
            </w:pPr>
            <w:r>
              <w:t>с</w:t>
            </w:r>
            <w:r w:rsidR="00727FFD">
              <w:t>ерия __________ N _______________________</w:t>
            </w:r>
          </w:p>
          <w:p w:rsidR="00727FFD" w:rsidRDefault="00727FFD">
            <w:pPr>
              <w:pStyle w:val="ConsPlusNormal"/>
              <w:jc w:val="both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  <w:r w:rsidR="00EB26F4">
              <w:t>_________________________</w:t>
            </w:r>
          </w:p>
          <w:p w:rsidR="00EB26F4" w:rsidRDefault="00EB26F4">
            <w:pPr>
              <w:pStyle w:val="ConsPlusNormal"/>
              <w:jc w:val="both"/>
            </w:pPr>
            <w:r>
              <w:t>________________________________________</w:t>
            </w:r>
          </w:p>
          <w:p w:rsidR="00727FFD" w:rsidRDefault="00EB26F4" w:rsidP="00EB26F4">
            <w:pPr>
              <w:pStyle w:val="ConsPlusNormal"/>
              <w:jc w:val="both"/>
            </w:pPr>
            <w:r>
              <w:t>к</w:t>
            </w:r>
            <w:r w:rsidR="00727FFD">
              <w:t>онтактный телефон: ______________________</w:t>
            </w:r>
          </w:p>
        </w:tc>
      </w:tr>
    </w:tbl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center"/>
      </w:pPr>
      <w:bookmarkStart w:id="13" w:name="P594"/>
      <w:bookmarkEnd w:id="13"/>
      <w:r>
        <w:t>ЗАЯВЛЕНИЕ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nformat"/>
        <w:jc w:val="both"/>
      </w:pPr>
      <w:r>
        <w:t xml:space="preserve">    Настоящим заявлением даю согласие   на вступление   в брак </w:t>
      </w:r>
      <w:proofErr w:type="gramStart"/>
      <w:r>
        <w:t>моей</w:t>
      </w:r>
      <w:proofErr w:type="gramEnd"/>
      <w:r>
        <w:t xml:space="preserve"> (моему)</w:t>
      </w:r>
    </w:p>
    <w:p w:rsidR="00727FFD" w:rsidRDefault="00727FFD">
      <w:pPr>
        <w:pStyle w:val="ConsPlusNonformat"/>
        <w:jc w:val="both"/>
      </w:pPr>
      <w:r>
        <w:t>дочери (сыну) ____________________________________________________________,</w:t>
      </w:r>
    </w:p>
    <w:p w:rsidR="00727FFD" w:rsidRDefault="00727FFD">
      <w:pPr>
        <w:pStyle w:val="ConsPlusNonformat"/>
        <w:jc w:val="both"/>
      </w:pPr>
      <w:r>
        <w:t xml:space="preserve">                    (Ф.И.О. (отчество - при наличии), дата рождения)</w:t>
      </w:r>
    </w:p>
    <w:p w:rsidR="00727FFD" w:rsidRDefault="00727FFD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ему) по адресу: 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с гражданином (гражданкой) 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__________________________________________________________________________,</w:t>
      </w:r>
    </w:p>
    <w:p w:rsidR="00727FFD" w:rsidRDefault="00727FFD">
      <w:pPr>
        <w:pStyle w:val="ConsPlusNonformat"/>
        <w:jc w:val="both"/>
      </w:pPr>
      <w:r>
        <w:t xml:space="preserve">             (Ф.И.О. (отчество - при наличии), дата рождения)</w:t>
      </w:r>
    </w:p>
    <w:p w:rsidR="00727FFD" w:rsidRDefault="00727FFD">
      <w:pPr>
        <w:pStyle w:val="ConsPlusNonformat"/>
        <w:jc w:val="both"/>
      </w:pPr>
      <w:r>
        <w:t>проживающи</w:t>
      </w:r>
      <w:proofErr w:type="gramStart"/>
      <w:r>
        <w:t>м(</w:t>
      </w:r>
      <w:proofErr w:type="gramEnd"/>
      <w:r>
        <w:t>ей) по адресу: ________________________________________________</w:t>
      </w:r>
    </w:p>
    <w:p w:rsidR="00727FFD" w:rsidRDefault="00727FFD">
      <w:pPr>
        <w:pStyle w:val="ConsPlusNonformat"/>
        <w:jc w:val="both"/>
      </w:pPr>
    </w:p>
    <w:p w:rsidR="00727FFD" w:rsidRDefault="00727FFD">
      <w:pPr>
        <w:pStyle w:val="ConsPlusNonformat"/>
        <w:jc w:val="both"/>
      </w:pPr>
      <w:r>
        <w:t>_________________                                     _____________________</w:t>
      </w:r>
    </w:p>
    <w:p w:rsidR="00727FFD" w:rsidRDefault="00727FFD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EB26F4" w:rsidRDefault="00EB26F4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right"/>
        <w:outlineLvl w:val="1"/>
      </w:pPr>
      <w:r>
        <w:t>Приложение N 3</w:t>
      </w:r>
    </w:p>
    <w:p w:rsidR="00727FFD" w:rsidRDefault="00727FFD">
      <w:pPr>
        <w:pStyle w:val="ConsPlusNormal"/>
        <w:jc w:val="right"/>
      </w:pPr>
      <w:r>
        <w:t>к административному регламенту</w:t>
      </w:r>
    </w:p>
    <w:p w:rsidR="00727FFD" w:rsidRDefault="00727FFD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727FFD" w:rsidRDefault="00727FFD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727FFD" w:rsidRDefault="00727FFD">
      <w:pPr>
        <w:pStyle w:val="ConsPlusNormal"/>
        <w:jc w:val="right"/>
      </w:pPr>
      <w:r>
        <w:t>вступление в брак лицам,</w:t>
      </w:r>
    </w:p>
    <w:p w:rsidR="00727FFD" w:rsidRDefault="00727FFD">
      <w:pPr>
        <w:pStyle w:val="ConsPlusNormal"/>
        <w:jc w:val="right"/>
      </w:pPr>
      <w:proofErr w:type="gramStart"/>
      <w:r>
        <w:t>достигшим</w:t>
      </w:r>
      <w:proofErr w:type="gramEnd"/>
      <w:r>
        <w:t xml:space="preserve"> 16 лет"</w:t>
      </w:r>
    </w:p>
    <w:p w:rsidR="00727FFD" w:rsidRDefault="00727FFD">
      <w:pPr>
        <w:pStyle w:val="ConsPlusNormal"/>
        <w:jc w:val="both"/>
      </w:pPr>
    </w:p>
    <w:p w:rsidR="00EB26F4" w:rsidRDefault="00EB26F4" w:rsidP="00EB26F4">
      <w:pPr>
        <w:pStyle w:val="ConsPlusNormal"/>
        <w:ind w:left="-204" w:right="-629" w:firstLine="204"/>
        <w:jc w:val="right"/>
      </w:pPr>
      <w:bookmarkStart w:id="14" w:name="P634"/>
      <w:bookmarkEnd w:id="14"/>
      <w:r>
        <w:t xml:space="preserve">В Администрацию 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EB26F4" w:rsidRDefault="00EB26F4" w:rsidP="00EB26F4">
      <w:pPr>
        <w:pStyle w:val="ConsPlusNormal"/>
        <w:ind w:left="-204" w:right="-629" w:firstLine="204"/>
        <w:jc w:val="right"/>
      </w:pPr>
      <w:r>
        <w:t>____________________________________________</w:t>
      </w:r>
    </w:p>
    <w:p w:rsidR="00EB26F4" w:rsidRDefault="00EB26F4" w:rsidP="00EB26F4">
      <w:pPr>
        <w:pStyle w:val="ConsPlusNormal"/>
        <w:jc w:val="center"/>
      </w:pPr>
      <w:r>
        <w:t xml:space="preserve">                                                           (наименование органа местного самоуправления)</w:t>
      </w:r>
    </w:p>
    <w:p w:rsidR="00EB26F4" w:rsidRDefault="00EB26F4" w:rsidP="00EB26F4">
      <w:pPr>
        <w:pStyle w:val="ConsPlusNormal"/>
        <w:jc w:val="right"/>
      </w:pPr>
      <w:r>
        <w:t>__________________________________________</w:t>
      </w:r>
    </w:p>
    <w:p w:rsidR="00EB26F4" w:rsidRDefault="00EB26F4" w:rsidP="00EB26F4">
      <w:pPr>
        <w:pStyle w:val="ConsPlusNormal"/>
        <w:jc w:val="center"/>
      </w:pPr>
      <w:r>
        <w:t xml:space="preserve">                                                             </w:t>
      </w:r>
      <w:proofErr w:type="gramStart"/>
      <w:r>
        <w:t>(Ф.И.О. (отчество - при наличии) законного</w:t>
      </w:r>
      <w:proofErr w:type="gramEnd"/>
    </w:p>
    <w:p w:rsidR="00EB26F4" w:rsidRDefault="00EB26F4" w:rsidP="00EB26F4">
      <w:pPr>
        <w:pStyle w:val="ConsPlusNormal"/>
        <w:jc w:val="center"/>
      </w:pPr>
      <w:r>
        <w:t xml:space="preserve">                                                         представителя заявителя)</w:t>
      </w:r>
    </w:p>
    <w:p w:rsidR="00EB26F4" w:rsidRDefault="00EB26F4" w:rsidP="00EB26F4">
      <w:pPr>
        <w:pStyle w:val="ConsPlusNormal"/>
        <w:jc w:val="right"/>
      </w:pPr>
      <w:proofErr w:type="gramStart"/>
      <w:r>
        <w:t>проживающего</w:t>
      </w:r>
      <w:proofErr w:type="gramEnd"/>
      <w:r>
        <w:t xml:space="preserve"> по адресу: __________________</w:t>
      </w:r>
    </w:p>
    <w:p w:rsidR="00EB26F4" w:rsidRDefault="00EB26F4" w:rsidP="00EB26F4">
      <w:pPr>
        <w:pStyle w:val="ConsPlusNormal"/>
        <w:jc w:val="right"/>
      </w:pPr>
      <w:r>
        <w:t>________________________________________</w:t>
      </w:r>
    </w:p>
    <w:p w:rsidR="00EB26F4" w:rsidRDefault="00EB26F4" w:rsidP="00EB26F4">
      <w:pPr>
        <w:pStyle w:val="ConsPlusNormal"/>
        <w:jc w:val="center"/>
      </w:pPr>
      <w:r>
        <w:t xml:space="preserve">                                            документ, удостоверяющий личность:</w:t>
      </w:r>
    </w:p>
    <w:p w:rsidR="00EB26F4" w:rsidRDefault="00EB26F4" w:rsidP="00EB26F4">
      <w:pPr>
        <w:pStyle w:val="ConsPlusNormal"/>
        <w:jc w:val="center"/>
      </w:pPr>
      <w:r>
        <w:t xml:space="preserve">                                                              серия __________ N _______________________</w:t>
      </w:r>
    </w:p>
    <w:p w:rsidR="00EB26F4" w:rsidRDefault="00EB26F4" w:rsidP="00EB26F4">
      <w:pPr>
        <w:pStyle w:val="ConsPlusNormal"/>
        <w:jc w:val="right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_________________________</w:t>
      </w:r>
    </w:p>
    <w:p w:rsidR="00EB26F4" w:rsidRDefault="00EB26F4" w:rsidP="00EB26F4">
      <w:pPr>
        <w:pStyle w:val="ConsPlusNormal"/>
        <w:jc w:val="right"/>
      </w:pPr>
      <w:r>
        <w:t>________________________________________</w:t>
      </w:r>
    </w:p>
    <w:p w:rsidR="00EB26F4" w:rsidRDefault="00EB26F4" w:rsidP="00EB26F4">
      <w:pPr>
        <w:pStyle w:val="ConsPlusNormal"/>
        <w:jc w:val="right"/>
      </w:pPr>
      <w:r>
        <w:t>контактный телефон: ______________________</w:t>
      </w:r>
    </w:p>
    <w:p w:rsidR="00EB26F4" w:rsidRDefault="00EB26F4" w:rsidP="00EB26F4">
      <w:pPr>
        <w:pStyle w:val="ConsPlusNormal"/>
        <w:jc w:val="right"/>
      </w:pPr>
    </w:p>
    <w:p w:rsidR="00EB26F4" w:rsidRDefault="00EB26F4">
      <w:pPr>
        <w:pStyle w:val="ConsPlusNormal"/>
        <w:jc w:val="center"/>
      </w:pPr>
    </w:p>
    <w:p w:rsidR="00EB26F4" w:rsidRDefault="00EB26F4">
      <w:pPr>
        <w:pStyle w:val="ConsPlusNormal"/>
        <w:jc w:val="center"/>
      </w:pPr>
    </w:p>
    <w:p w:rsidR="00727FFD" w:rsidRDefault="00727FFD">
      <w:pPr>
        <w:pStyle w:val="ConsPlusNormal"/>
        <w:jc w:val="center"/>
      </w:pPr>
      <w:r>
        <w:t>ЗАЯВЛЕНИЕ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nformat"/>
        <w:jc w:val="both"/>
      </w:pPr>
      <w:r>
        <w:t xml:space="preserve">    Настоящим заявлением  даю согласие   на вступление  в брак </w:t>
      </w:r>
      <w:proofErr w:type="gramStart"/>
      <w:r>
        <w:t>моей</w:t>
      </w:r>
      <w:proofErr w:type="gramEnd"/>
      <w:r>
        <w:t xml:space="preserve"> (моему)</w:t>
      </w:r>
    </w:p>
    <w:p w:rsidR="00727FFD" w:rsidRDefault="00727FFD">
      <w:pPr>
        <w:pStyle w:val="ConsPlusNonformat"/>
        <w:jc w:val="both"/>
      </w:pPr>
      <w:r>
        <w:t>подопечной (подопечному) _________________________________________________,</w:t>
      </w:r>
    </w:p>
    <w:p w:rsidR="00727FFD" w:rsidRDefault="00727FFD">
      <w:pPr>
        <w:pStyle w:val="ConsPlusNonformat"/>
        <w:jc w:val="both"/>
      </w:pPr>
      <w:r>
        <w:t xml:space="preserve">                          (Ф.И.О. (отчество - при наличии), дата рождения)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ему) по адресу: 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___________________________________________________________________________</w:t>
      </w:r>
    </w:p>
    <w:p w:rsidR="00727FFD" w:rsidRDefault="00727FFD">
      <w:pPr>
        <w:pStyle w:val="ConsPlusNonformat"/>
        <w:jc w:val="both"/>
      </w:pPr>
      <w:r>
        <w:t>с гражданином (гражданкой) ________________________________________________</w:t>
      </w:r>
    </w:p>
    <w:p w:rsidR="00727FFD" w:rsidRDefault="00727FFD">
      <w:pPr>
        <w:pStyle w:val="ConsPlusNonformat"/>
        <w:jc w:val="both"/>
      </w:pPr>
      <w:r>
        <w:t>__________________________________________________________________________,</w:t>
      </w:r>
    </w:p>
    <w:p w:rsidR="00727FFD" w:rsidRDefault="00727FFD">
      <w:pPr>
        <w:pStyle w:val="ConsPlusNonformat"/>
        <w:jc w:val="both"/>
      </w:pPr>
      <w:r>
        <w:t xml:space="preserve">             (Ф.И.О. (отчество - при наличии), дата рождения)</w:t>
      </w:r>
    </w:p>
    <w:p w:rsidR="00727FFD" w:rsidRDefault="00727FFD">
      <w:pPr>
        <w:pStyle w:val="ConsPlusNonformat"/>
        <w:jc w:val="both"/>
      </w:pPr>
      <w:r>
        <w:t>проживающи</w:t>
      </w:r>
      <w:proofErr w:type="gramStart"/>
      <w:r>
        <w:t>м(</w:t>
      </w:r>
      <w:proofErr w:type="gramEnd"/>
      <w:r>
        <w:t>ей) по адресу: ________________________________________________</w:t>
      </w:r>
    </w:p>
    <w:p w:rsidR="00727FFD" w:rsidRDefault="00727FFD">
      <w:pPr>
        <w:pStyle w:val="ConsPlusNonformat"/>
        <w:jc w:val="both"/>
      </w:pPr>
    </w:p>
    <w:p w:rsidR="00727FFD" w:rsidRDefault="00727FFD">
      <w:pPr>
        <w:pStyle w:val="ConsPlusNonformat"/>
        <w:jc w:val="both"/>
      </w:pPr>
      <w:r>
        <w:t>_________________                                    ______________________</w:t>
      </w:r>
    </w:p>
    <w:p w:rsidR="00727FFD" w:rsidRDefault="00727FFD">
      <w:pPr>
        <w:pStyle w:val="ConsPlusNonformat"/>
        <w:jc w:val="both"/>
      </w:pPr>
      <w:r>
        <w:t xml:space="preserve">     (дата)                                                (подпись)</w:t>
      </w: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jc w:val="both"/>
      </w:pPr>
    </w:p>
    <w:p w:rsidR="00727FFD" w:rsidRDefault="00727F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727FFD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FFD"/>
    <w:rsid w:val="005A28C8"/>
    <w:rsid w:val="00727FFD"/>
    <w:rsid w:val="00EB26F4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FF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27F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27FF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727F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727FF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27F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727F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TextList">
    <w:name w:val="ConsPlusTextList"/>
    <w:rsid w:val="00727F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C2A260A767719F995BDF3085844A6DDEBEA410DF9D02CCBAC9AACE62A0124844503924292E7C41BF660312r6h1L" TargetMode="External"/><Relationship Id="rId13" Type="http://schemas.openxmlformats.org/officeDocument/2006/relationships/hyperlink" Target="consultantplus://offline/ref=E028C2A260A767719F9945D226E9DA4568D6E0AF12DB915D98E8CFFD9132A6471A040E60756B657146A77A03177CDB6A78rEhFL" TargetMode="External"/><Relationship Id="rId18" Type="http://schemas.openxmlformats.org/officeDocument/2006/relationships/hyperlink" Target="consultantplus://offline/ref=E028C2A260A767719F9945D226E9DA4568D6E0AF12D2955694EFCFFD9132A6471A040E60756B657146A77A03177CDB6A78rEhFL" TargetMode="External"/><Relationship Id="rId26" Type="http://schemas.openxmlformats.org/officeDocument/2006/relationships/hyperlink" Target="consultantplus://offline/ref=E028C2A260A767719F995BDF3085844A6DDEBEA410DF9D02CCBAC9AACE62A0125A440836202B3B2817E5310E1064C76A7DF249FAA4rAh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28C2A260A767719F9945D226E9DA4568D6E0AF12DD965391EDCFFD9132A6471A040E60676B3D7D46A1640611698D3B3EB946FAA0BF3E4A6BDBA3EFrChEL" TargetMode="External"/><Relationship Id="rId7" Type="http://schemas.openxmlformats.org/officeDocument/2006/relationships/hyperlink" Target="consultantplus://offline/ref=E028C2A260A767719F9945D226E9DA4568D6E0AF12DC905398E6CFFD9132A6471A040E60676B3D7D46A1640315698D3B3EB946FAA0BF3E4A6BDBA3EFrChEL" TargetMode="External"/><Relationship Id="rId12" Type="http://schemas.openxmlformats.org/officeDocument/2006/relationships/hyperlink" Target="consultantplus://offline/ref=E028C2A260A767719F9945D226E9DA4568D6E0AF12D2955694EFCFFD9132A6471A040E60676B3D7D46A16D0B18698D3B3EB946FAA0BF3E4A6BDBA3EFrChEL" TargetMode="External"/><Relationship Id="rId17" Type="http://schemas.openxmlformats.org/officeDocument/2006/relationships/hyperlink" Target="consultantplus://offline/ref=E028C2A260A767719F995BDF3085844A6DD9B6A31ADD9D02CCBAC9AACE62A0124844503924292E7C41BF660312r6h1L" TargetMode="External"/><Relationship Id="rId25" Type="http://schemas.openxmlformats.org/officeDocument/2006/relationships/hyperlink" Target="consultantplus://offline/ref=E028C2A260A767719F995BDF3085844A6DDEBEA410DF9D02CCBAC9AACE62A0124844503924292E7C41BF660312r6h1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8C2A260A767719F9945D226E9DA4568D6E0AF12DC905398E6CFFD9132A6471A040E60676B3D7D46A1640316698D3B3EB946FAA0BF3E4A6BDBA3EFrChEL" TargetMode="External"/><Relationship Id="rId20" Type="http://schemas.openxmlformats.org/officeDocument/2006/relationships/hyperlink" Target="consultantplus://offline/ref=E028C2A260A767719F995BDF3085844A6DDEBEA410DF9D02CCBAC9AACE62A0125A44083527273B2817E5310E1064C76A7DF249FAA4rAh2L" TargetMode="External"/><Relationship Id="rId29" Type="http://schemas.openxmlformats.org/officeDocument/2006/relationships/hyperlink" Target="consultantplus://offline/ref=E028C2A260A767719F995BDF3085844A6DDEBEA410DF9D02CCBAC9AACE62A0124844503924292E7C41BF660312r6h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C2A260A767719F9945D226E9DA4568D6E0AF12DE935297E9CFFD9132A6471A040E60676B3D7D46A1640315698D3B3EB946FAA0BF3E4A6BDBA3EFrChEL" TargetMode="External"/><Relationship Id="rId11" Type="http://schemas.openxmlformats.org/officeDocument/2006/relationships/hyperlink" Target="consultantplus://offline/ref=E028C2A260A767719F9945D226E9DA4568D6E0AF12D2955694EFCFFD9132A6471A040E60676B3D7D46A3600710698D3B3EB946FAA0BF3E4A6BDBA3EFrChEL" TargetMode="External"/><Relationship Id="rId24" Type="http://schemas.openxmlformats.org/officeDocument/2006/relationships/hyperlink" Target="consultantplus://offline/ref=E028C2A260A767719F995BDF3085844A6DDEBBAA1BDD9D02CCBAC9AACE62A0124844503924292E7C41BF660312r6h1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028C2A260A767719F9945D226E9DA4568D6E0AF12D9905597EBCFFD9132A6471A040E60676B3D7D46A1640315698D3B3EB946FAA0BF3E4A6BDBA3EFrChEL" TargetMode="External"/><Relationship Id="rId15" Type="http://schemas.openxmlformats.org/officeDocument/2006/relationships/hyperlink" Target="consultantplus://offline/ref=E028C2A260A767719F9945D226E9DA4568D6E0AF12DB915796EDCFFD9132A6471A040E60756B657146A77A03177CDB6A78rEhFL" TargetMode="External"/><Relationship Id="rId23" Type="http://schemas.openxmlformats.org/officeDocument/2006/relationships/hyperlink" Target="consultantplus://offline/ref=E028C2A260A767719F995BDF3085844A6DD9B8A31BD29D02CCBAC9AACE62A0125A440835242F30794FAA30525437D46A7CF24BFDB8A33E4Fr7h6L" TargetMode="External"/><Relationship Id="rId28" Type="http://schemas.openxmlformats.org/officeDocument/2006/relationships/hyperlink" Target="consultantplus://offline/ref=E028C2A260A767719F9945D226E9DA4568D6E0AF12DE9F5D91EECFFD9132A6471A040E60676B3D7D46A1640B14698D3B3EB946FAA0BF3E4A6BDBA3EFrChEL" TargetMode="External"/><Relationship Id="rId10" Type="http://schemas.openxmlformats.org/officeDocument/2006/relationships/hyperlink" Target="consultantplus://offline/ref=E028C2A260A767719F9945D226E9DA4568D6E0AF12D2955099EBCFFD9132A6471A040E60756B657146A77A03177CDB6A78rEhFL" TargetMode="External"/><Relationship Id="rId19" Type="http://schemas.openxmlformats.org/officeDocument/2006/relationships/hyperlink" Target="consultantplus://offline/ref=E028C2A260A767719F995BDF3085844A6DDEBEA410DF9D02CCBAC9AACE62A0124844503924292E7C41BF660312r6h1L" TargetMode="External"/><Relationship Id="rId31" Type="http://schemas.openxmlformats.org/officeDocument/2006/relationships/hyperlink" Target="consultantplus://offline/ref=E028C2A260A767719F9945D226E9DA4568D6E0AF12DE9F5D91EECFFD9132A6471A040E60756B657146A77A03177CDB6A78rEh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28C2A260A767719F9945D226E9DA4568D6E0AF12D2975197EECFFD9132A6471A040E60756B657146A77A03177CDB6A78rEhFL" TargetMode="External"/><Relationship Id="rId14" Type="http://schemas.openxmlformats.org/officeDocument/2006/relationships/hyperlink" Target="consultantplus://offline/ref=E028C2A260A767719F9945D226E9DA4568D6E0AF15D3905D92E592F7996BAA451D0B5165607A3D7C40BF64040E60D968r7h9L" TargetMode="External"/><Relationship Id="rId22" Type="http://schemas.openxmlformats.org/officeDocument/2006/relationships/hyperlink" Target="consultantplus://offline/ref=E028C2A260A767719F995BDF3085844A6DDEBBAA1BDD9D02CCBAC9AACE62A0124844503924292E7C41BF660312r6h1L" TargetMode="External"/><Relationship Id="rId27" Type="http://schemas.openxmlformats.org/officeDocument/2006/relationships/hyperlink" Target="consultantplus://offline/ref=E028C2A260A767719F995BDF3085844A6DDEBEA410DF9D02CCBAC9AACE62A0125A4408362D2F3B2817E5310E1064C76A7DF249FAA4rAh2L" TargetMode="External"/><Relationship Id="rId30" Type="http://schemas.openxmlformats.org/officeDocument/2006/relationships/hyperlink" Target="consultantplus://offline/ref=E028C2A260A767719F995BDF3085844A6ADCBFA51ADB9D02CCBAC9AACE62A0124844503924292E7C41BF660312r6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11570</Words>
  <Characters>65952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2023-07-06T11:33:00Z</dcterms:created>
  <dcterms:modified xsi:type="dcterms:W3CDTF">2023-07-06T11:48:00Z</dcterms:modified>
</cp:coreProperties>
</file>