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068" w:rsidRPr="00C95EC1" w:rsidRDefault="00867068" w:rsidP="00B37A7A">
      <w:pPr>
        <w:jc w:val="right"/>
        <w:rPr>
          <w:rStyle w:val="a3"/>
          <w:rFonts w:ascii="Times New Roman" w:hAnsi="Times New Roman" w:cs="Times New Roman"/>
          <w:color w:val="auto"/>
        </w:rPr>
      </w:pPr>
      <w:bookmarkStart w:id="0" w:name="sub_1000"/>
      <w:r w:rsidRPr="00C95EC1">
        <w:rPr>
          <w:rStyle w:val="a3"/>
          <w:rFonts w:ascii="Times New Roman" w:hAnsi="Times New Roman" w:cs="Times New Roman"/>
          <w:color w:val="auto"/>
        </w:rPr>
        <w:t>Приложение</w:t>
      </w:r>
    </w:p>
    <w:p w:rsidR="007E1361" w:rsidRPr="00C95EC1" w:rsidRDefault="00000C78" w:rsidP="00B37A7A">
      <w:pPr>
        <w:jc w:val="right"/>
        <w:rPr>
          <w:rStyle w:val="a3"/>
          <w:rFonts w:ascii="Times New Roman" w:hAnsi="Times New Roman" w:cs="Times New Roman"/>
          <w:b w:val="0"/>
          <w:color w:val="auto"/>
        </w:rPr>
      </w:pPr>
      <w:r w:rsidRPr="00C95EC1">
        <w:rPr>
          <w:rFonts w:ascii="Times New Roman" w:hAnsi="Times New Roman" w:cs="Times New Roman"/>
          <w:shd w:val="clear" w:color="auto" w:fill="FFFFFF"/>
        </w:rPr>
        <w:t>к</w:t>
      </w:r>
      <w:r w:rsidR="007E1361" w:rsidRPr="00C95EC1">
        <w:rPr>
          <w:rFonts w:ascii="Times New Roman" w:hAnsi="Times New Roman" w:cs="Times New Roman"/>
          <w:shd w:val="clear" w:color="auto" w:fill="FFFFFF"/>
        </w:rPr>
        <w:t xml:space="preserve"> Постановлению </w:t>
      </w:r>
      <w:r w:rsidR="007E1361" w:rsidRPr="00C95EC1">
        <w:rPr>
          <w:rStyle w:val="a3"/>
          <w:rFonts w:ascii="Times New Roman" w:hAnsi="Times New Roman" w:cs="Times New Roman"/>
          <w:b w:val="0"/>
          <w:color w:val="auto"/>
        </w:rPr>
        <w:t>Администрации города Заречного</w:t>
      </w:r>
      <w:r w:rsidR="007E1361" w:rsidRPr="00C95EC1">
        <w:rPr>
          <w:rStyle w:val="a3"/>
          <w:rFonts w:ascii="Times New Roman" w:hAnsi="Times New Roman" w:cs="Times New Roman"/>
          <w:b w:val="0"/>
          <w:color w:val="auto"/>
        </w:rPr>
        <w:br/>
        <w:t>Пензенской области</w:t>
      </w:r>
    </w:p>
    <w:p w:rsidR="00000C78" w:rsidRPr="00C95EC1" w:rsidRDefault="00000C78" w:rsidP="00B37A7A">
      <w:pPr>
        <w:jc w:val="right"/>
        <w:rPr>
          <w:rFonts w:ascii="Times New Roman" w:hAnsi="Times New Roman" w:cs="Times New Roman"/>
          <w:b/>
          <w:shd w:val="clear" w:color="auto" w:fill="FFFFFF"/>
        </w:rPr>
      </w:pPr>
      <w:r w:rsidRPr="00C95EC1">
        <w:rPr>
          <w:rStyle w:val="a3"/>
          <w:rFonts w:ascii="Times New Roman" w:hAnsi="Times New Roman" w:cs="Times New Roman"/>
          <w:b w:val="0"/>
          <w:color w:val="auto"/>
        </w:rPr>
        <w:t>от _______________________</w:t>
      </w:r>
    </w:p>
    <w:p w:rsidR="00000C78" w:rsidRPr="00C95EC1" w:rsidRDefault="00000C78" w:rsidP="00B37A7A">
      <w:pPr>
        <w:jc w:val="right"/>
        <w:rPr>
          <w:rFonts w:ascii="Times New Roman" w:hAnsi="Times New Roman" w:cs="Times New Roman"/>
          <w:shd w:val="clear" w:color="auto" w:fill="FFFFFF"/>
        </w:rPr>
      </w:pPr>
    </w:p>
    <w:p w:rsidR="00867068" w:rsidRPr="00C95EC1" w:rsidRDefault="00867068" w:rsidP="00B37A7A">
      <w:pPr>
        <w:jc w:val="right"/>
        <w:rPr>
          <w:rStyle w:val="a3"/>
          <w:rFonts w:ascii="Times New Roman" w:hAnsi="Times New Roman" w:cs="Times New Roman"/>
          <w:color w:val="auto"/>
        </w:rPr>
      </w:pPr>
      <w:r w:rsidRPr="00C95EC1">
        <w:rPr>
          <w:rStyle w:val="a3"/>
          <w:rFonts w:ascii="Times New Roman" w:hAnsi="Times New Roman" w:cs="Times New Roman"/>
          <w:color w:val="auto"/>
        </w:rPr>
        <w:t>Приложение</w:t>
      </w:r>
    </w:p>
    <w:p w:rsidR="00000C78" w:rsidRPr="00C95EC1" w:rsidRDefault="00867068" w:rsidP="00B37A7A">
      <w:pPr>
        <w:jc w:val="right"/>
        <w:rPr>
          <w:rStyle w:val="a3"/>
          <w:rFonts w:ascii="Times New Roman" w:hAnsi="Times New Roman" w:cs="Times New Roman"/>
          <w:b w:val="0"/>
          <w:color w:val="auto"/>
        </w:rPr>
      </w:pPr>
      <w:r w:rsidRPr="00C95EC1">
        <w:rPr>
          <w:rStyle w:val="a3"/>
          <w:rFonts w:ascii="Times New Roman" w:hAnsi="Times New Roman" w:cs="Times New Roman"/>
          <w:b w:val="0"/>
          <w:color w:val="auto"/>
        </w:rPr>
        <w:t>Утверждено</w:t>
      </w:r>
    </w:p>
    <w:p w:rsidR="00000C78" w:rsidRPr="00C95EC1" w:rsidRDefault="003F2893" w:rsidP="00B37A7A">
      <w:pPr>
        <w:jc w:val="right"/>
        <w:rPr>
          <w:rStyle w:val="a3"/>
          <w:rFonts w:ascii="Times New Roman" w:hAnsi="Times New Roman" w:cs="Times New Roman"/>
          <w:b w:val="0"/>
          <w:color w:val="auto"/>
        </w:rPr>
      </w:pPr>
      <w:hyperlink w:anchor="sub_0" w:history="1">
        <w:r w:rsidR="00867068" w:rsidRPr="00C95EC1">
          <w:rPr>
            <w:rStyle w:val="a4"/>
            <w:rFonts w:ascii="Times New Roman" w:hAnsi="Times New Roman" w:cs="Times New Roman"/>
            <w:color w:val="auto"/>
          </w:rPr>
          <w:t>постановлением</w:t>
        </w:r>
      </w:hyperlink>
      <w:r w:rsidR="00000C78" w:rsidRPr="00C95EC1">
        <w:rPr>
          <w:rStyle w:val="a4"/>
          <w:rFonts w:ascii="Times New Roman" w:hAnsi="Times New Roman" w:cs="Times New Roman"/>
          <w:color w:val="auto"/>
        </w:rPr>
        <w:t xml:space="preserve"> </w:t>
      </w:r>
      <w:r w:rsidR="00867068" w:rsidRPr="00C95EC1">
        <w:rPr>
          <w:rStyle w:val="a3"/>
          <w:rFonts w:ascii="Times New Roman" w:hAnsi="Times New Roman" w:cs="Times New Roman"/>
          <w:b w:val="0"/>
          <w:color w:val="auto"/>
        </w:rPr>
        <w:t>Администрации города Заречного</w:t>
      </w:r>
    </w:p>
    <w:p w:rsidR="00867068" w:rsidRPr="00C95EC1" w:rsidRDefault="00867068" w:rsidP="00B37A7A">
      <w:pPr>
        <w:jc w:val="right"/>
        <w:rPr>
          <w:rStyle w:val="a3"/>
          <w:rFonts w:ascii="Times New Roman" w:hAnsi="Times New Roman" w:cs="Times New Roman"/>
          <w:b w:val="0"/>
          <w:color w:val="auto"/>
        </w:rPr>
      </w:pPr>
      <w:r w:rsidRPr="00C95EC1">
        <w:rPr>
          <w:rStyle w:val="a3"/>
          <w:rFonts w:ascii="Times New Roman" w:hAnsi="Times New Roman" w:cs="Times New Roman"/>
          <w:b w:val="0"/>
          <w:color w:val="auto"/>
        </w:rPr>
        <w:t>Пензенской области</w:t>
      </w:r>
      <w:r w:rsidRPr="00C95EC1">
        <w:rPr>
          <w:rStyle w:val="a3"/>
          <w:rFonts w:ascii="Times New Roman" w:hAnsi="Times New Roman" w:cs="Times New Roman"/>
          <w:b w:val="0"/>
          <w:color w:val="auto"/>
        </w:rPr>
        <w:br/>
        <w:t xml:space="preserve">от 08.10.2015 </w:t>
      </w:r>
      <w:r w:rsidR="00810D9D" w:rsidRPr="00C95EC1">
        <w:rPr>
          <w:rStyle w:val="a3"/>
          <w:rFonts w:ascii="Times New Roman" w:hAnsi="Times New Roman" w:cs="Times New Roman"/>
          <w:b w:val="0"/>
          <w:color w:val="auto"/>
        </w:rPr>
        <w:t>№</w:t>
      </w:r>
      <w:r w:rsidRPr="00C95EC1">
        <w:rPr>
          <w:rStyle w:val="a3"/>
          <w:rFonts w:ascii="Times New Roman" w:hAnsi="Times New Roman" w:cs="Times New Roman"/>
          <w:b w:val="0"/>
          <w:color w:val="auto"/>
        </w:rPr>
        <w:t>1973</w:t>
      </w:r>
      <w:r w:rsidRPr="00C95EC1">
        <w:rPr>
          <w:rStyle w:val="a3"/>
          <w:rFonts w:ascii="Times New Roman" w:hAnsi="Times New Roman" w:cs="Times New Roman"/>
          <w:b w:val="0"/>
          <w:color w:val="auto"/>
        </w:rPr>
        <w:br/>
        <w:t xml:space="preserve">в редакции </w:t>
      </w:r>
      <w:hyperlink r:id="rId7" w:history="1">
        <w:r w:rsidRPr="00C95EC1">
          <w:rPr>
            <w:rStyle w:val="a4"/>
            <w:rFonts w:ascii="Times New Roman" w:hAnsi="Times New Roman" w:cs="Times New Roman"/>
            <w:b/>
            <w:color w:val="auto"/>
          </w:rPr>
          <w:t>________________</w:t>
        </w:r>
      </w:hyperlink>
    </w:p>
    <w:bookmarkEnd w:id="0"/>
    <w:p w:rsidR="00867068" w:rsidRPr="00C95EC1" w:rsidRDefault="00867068" w:rsidP="00B37A7A">
      <w:pPr>
        <w:rPr>
          <w:rFonts w:ascii="Times New Roman" w:hAnsi="Times New Roman" w:cs="Times New Roman"/>
        </w:rPr>
      </w:pPr>
    </w:p>
    <w:p w:rsidR="00867068" w:rsidRPr="00C95EC1" w:rsidRDefault="00867068" w:rsidP="00B37A7A">
      <w:pPr>
        <w:pStyle w:val="1"/>
        <w:spacing w:before="0" w:after="0"/>
        <w:rPr>
          <w:rFonts w:ascii="Times New Roman" w:hAnsi="Times New Roman" w:cs="Times New Roman"/>
          <w:color w:val="auto"/>
        </w:rPr>
      </w:pPr>
      <w:r w:rsidRPr="00C95EC1">
        <w:rPr>
          <w:rFonts w:ascii="Times New Roman" w:hAnsi="Times New Roman" w:cs="Times New Roman"/>
          <w:color w:val="auto"/>
        </w:rPr>
        <w:t>Примерное положение об оплате труда работников муниципальных учреждений, подведомственных Комитету по физической культуре и спорту города Заречного Пензенской области</w:t>
      </w:r>
    </w:p>
    <w:p w:rsidR="00867068" w:rsidRPr="00C95EC1" w:rsidRDefault="00867068" w:rsidP="00B37A7A">
      <w:pPr>
        <w:pStyle w:val="1"/>
        <w:spacing w:before="0" w:after="0"/>
        <w:rPr>
          <w:rFonts w:ascii="Times New Roman" w:hAnsi="Times New Roman" w:cs="Times New Roman"/>
          <w:color w:val="auto"/>
        </w:rPr>
      </w:pPr>
      <w:bookmarkStart w:id="1" w:name="sub_100"/>
    </w:p>
    <w:p w:rsidR="00867068" w:rsidRPr="00C95EC1" w:rsidRDefault="00867068" w:rsidP="00B37A7A">
      <w:pPr>
        <w:pStyle w:val="1"/>
        <w:spacing w:before="0" w:after="0"/>
        <w:rPr>
          <w:rFonts w:ascii="Times New Roman" w:hAnsi="Times New Roman" w:cs="Times New Roman"/>
          <w:color w:val="auto"/>
        </w:rPr>
      </w:pPr>
      <w:r w:rsidRPr="00C95EC1">
        <w:rPr>
          <w:rFonts w:ascii="Times New Roman" w:hAnsi="Times New Roman" w:cs="Times New Roman"/>
          <w:color w:val="auto"/>
        </w:rPr>
        <w:t>1. Общие положения</w:t>
      </w:r>
    </w:p>
    <w:bookmarkEnd w:id="1"/>
    <w:p w:rsidR="00867068" w:rsidRPr="00C95EC1" w:rsidRDefault="00867068" w:rsidP="00B37A7A">
      <w:pPr>
        <w:rPr>
          <w:rFonts w:ascii="Times New Roman" w:hAnsi="Times New Roman" w:cs="Times New Roman"/>
        </w:rPr>
      </w:pPr>
    </w:p>
    <w:p w:rsidR="00867068" w:rsidRPr="00C95EC1" w:rsidRDefault="00867068" w:rsidP="00B37A7A">
      <w:pPr>
        <w:rPr>
          <w:rFonts w:ascii="Times New Roman" w:hAnsi="Times New Roman" w:cs="Times New Roman"/>
        </w:rPr>
      </w:pPr>
      <w:bookmarkStart w:id="2" w:name="sub_11"/>
      <w:r w:rsidRPr="00C95EC1">
        <w:rPr>
          <w:rFonts w:ascii="Times New Roman" w:hAnsi="Times New Roman" w:cs="Times New Roman"/>
        </w:rPr>
        <w:t>1.1. Настоящее Примерное положение об оплате труда работников муниципальных учреждений, подведомственных Комитету по физической культуре и спорту города Заречного Пензенской области (далее - Примерное положение) разработано в целях установления системы оплаты труда работников муниципальных учреждений, подведомственных Комитету по физической культуре и спорту города Заречного Пензенской области (далее - учреждения), привлечения молодых специалистов, усиления материальной заинтересованности, достижения лучших конечных результатов деятельности, повышения качества работы, создания условий для проявления активности каждого работника.</w:t>
      </w:r>
    </w:p>
    <w:bookmarkEnd w:id="2"/>
    <w:p w:rsidR="00867068" w:rsidRPr="00C95EC1" w:rsidRDefault="00867068" w:rsidP="00B37A7A">
      <w:pPr>
        <w:rPr>
          <w:rFonts w:ascii="Times New Roman" w:hAnsi="Times New Roman" w:cs="Times New Roman"/>
        </w:rPr>
      </w:pPr>
      <w:r w:rsidRPr="00C95EC1">
        <w:rPr>
          <w:rFonts w:ascii="Times New Roman" w:hAnsi="Times New Roman" w:cs="Times New Roman"/>
        </w:rPr>
        <w:t xml:space="preserve">1.2. Настоящее Примерное положение разработано в соответствии с </w:t>
      </w:r>
      <w:r w:rsidRPr="00C95EC1">
        <w:rPr>
          <w:rStyle w:val="a4"/>
          <w:rFonts w:ascii="Times New Roman" w:hAnsi="Times New Roman" w:cs="Times New Roman"/>
          <w:color w:val="auto"/>
        </w:rPr>
        <w:t>Трудовым кодексом</w:t>
      </w:r>
      <w:r w:rsidRPr="00C95EC1">
        <w:rPr>
          <w:rFonts w:ascii="Times New Roman" w:hAnsi="Times New Roman" w:cs="Times New Roman"/>
        </w:rPr>
        <w:t xml:space="preserve"> Российской Федерации, </w:t>
      </w:r>
      <w:r w:rsidRPr="00C95EC1">
        <w:rPr>
          <w:rStyle w:val="a4"/>
          <w:rFonts w:ascii="Times New Roman" w:hAnsi="Times New Roman" w:cs="Times New Roman"/>
          <w:color w:val="auto"/>
        </w:rPr>
        <w:t>Бюджетным кодексом</w:t>
      </w:r>
      <w:r w:rsidRPr="00C95EC1">
        <w:rPr>
          <w:rFonts w:ascii="Times New Roman" w:hAnsi="Times New Roman" w:cs="Times New Roman"/>
        </w:rPr>
        <w:t xml:space="preserve"> Российской Федерации, другими законодательными и иными нормативными правовыми актами Российской Федерации, Пензенской области, нормативными правовыми актами города Заречного Пензенской области, регулирующими вопросы оплаты труда, и включает в себя:</w:t>
      </w:r>
    </w:p>
    <w:p w:rsidR="00867068" w:rsidRPr="00C95EC1" w:rsidRDefault="00867068" w:rsidP="00B37A7A">
      <w:pPr>
        <w:rPr>
          <w:rFonts w:ascii="Times New Roman" w:hAnsi="Times New Roman" w:cs="Times New Roman"/>
        </w:rPr>
      </w:pPr>
      <w:r w:rsidRPr="00C95EC1">
        <w:rPr>
          <w:rFonts w:ascii="Times New Roman" w:hAnsi="Times New Roman" w:cs="Times New Roman"/>
        </w:rPr>
        <w:t>- размеры окладов (должностных окладов), ставок заработной платы по профессиональным квалификационным группам (далее - ПКГ);</w:t>
      </w:r>
    </w:p>
    <w:p w:rsidR="00867068" w:rsidRPr="00C95EC1" w:rsidRDefault="00867068" w:rsidP="00B37A7A">
      <w:pPr>
        <w:rPr>
          <w:rFonts w:ascii="Times New Roman" w:hAnsi="Times New Roman" w:cs="Times New Roman"/>
        </w:rPr>
      </w:pPr>
      <w:r w:rsidRPr="00C95EC1">
        <w:rPr>
          <w:rFonts w:ascii="Times New Roman" w:hAnsi="Times New Roman" w:cs="Times New Roman"/>
        </w:rPr>
        <w:t>- повышающие коэффициенты к окладам (должностным окладам), ставкам заработной платы по ПКГ;</w:t>
      </w:r>
    </w:p>
    <w:p w:rsidR="00867068" w:rsidRPr="00C95EC1" w:rsidRDefault="00867068" w:rsidP="00B37A7A">
      <w:pPr>
        <w:rPr>
          <w:rFonts w:ascii="Times New Roman" w:hAnsi="Times New Roman" w:cs="Times New Roman"/>
        </w:rPr>
      </w:pPr>
      <w:r w:rsidRPr="00C95EC1">
        <w:rPr>
          <w:rFonts w:ascii="Times New Roman" w:hAnsi="Times New Roman" w:cs="Times New Roman"/>
        </w:rPr>
        <w:t xml:space="preserve">- наименования, условия осуществления выплат компенсационного характера в соответствии с </w:t>
      </w:r>
      <w:r w:rsidRPr="00C95EC1">
        <w:rPr>
          <w:rStyle w:val="a4"/>
          <w:rFonts w:ascii="Times New Roman" w:hAnsi="Times New Roman" w:cs="Times New Roman"/>
          <w:color w:val="auto"/>
        </w:rPr>
        <w:t>Перечнем</w:t>
      </w:r>
      <w:r w:rsidRPr="00C95EC1">
        <w:rPr>
          <w:rFonts w:ascii="Times New Roman" w:hAnsi="Times New Roman" w:cs="Times New Roman"/>
        </w:rPr>
        <w:t xml:space="preserve"> видов выплат компенсационного характера в федеральных бюджетных учреждениях, утвержденным </w:t>
      </w:r>
      <w:r w:rsidRPr="00C95EC1">
        <w:rPr>
          <w:rStyle w:val="a4"/>
          <w:rFonts w:ascii="Times New Roman" w:hAnsi="Times New Roman" w:cs="Times New Roman"/>
          <w:color w:val="auto"/>
        </w:rPr>
        <w:t>приказом</w:t>
      </w:r>
      <w:r w:rsidRPr="00C95EC1">
        <w:rPr>
          <w:rFonts w:ascii="Times New Roman" w:hAnsi="Times New Roman" w:cs="Times New Roman"/>
        </w:rPr>
        <w:t xml:space="preserve"> Министерства здравоохранения и социального развития Российской Федерации от 29.12.2007 </w:t>
      </w:r>
      <w:r w:rsidR="0021691A">
        <w:rPr>
          <w:rFonts w:ascii="Times New Roman" w:hAnsi="Times New Roman" w:cs="Times New Roman"/>
        </w:rPr>
        <w:t xml:space="preserve">№ </w:t>
      </w:r>
      <w:r w:rsidRPr="00C95EC1">
        <w:rPr>
          <w:rFonts w:ascii="Times New Roman" w:hAnsi="Times New Roman" w:cs="Times New Roman"/>
        </w:rPr>
        <w:t>822;</w:t>
      </w:r>
    </w:p>
    <w:p w:rsidR="00867068" w:rsidRPr="00C95EC1" w:rsidRDefault="00867068" w:rsidP="00B37A7A">
      <w:pPr>
        <w:rPr>
          <w:rFonts w:ascii="Times New Roman" w:hAnsi="Times New Roman" w:cs="Times New Roman"/>
        </w:rPr>
      </w:pPr>
      <w:r w:rsidRPr="00C95EC1">
        <w:rPr>
          <w:rFonts w:ascii="Times New Roman" w:hAnsi="Times New Roman" w:cs="Times New Roman"/>
        </w:rPr>
        <w:t xml:space="preserve">- наименования, условия осуществления выплат стимулирующего характера в соответствии с </w:t>
      </w:r>
      <w:r w:rsidRPr="00C95EC1">
        <w:rPr>
          <w:rStyle w:val="a4"/>
          <w:rFonts w:ascii="Times New Roman" w:hAnsi="Times New Roman" w:cs="Times New Roman"/>
          <w:color w:val="auto"/>
        </w:rPr>
        <w:t>Перечнем</w:t>
      </w:r>
      <w:r w:rsidRPr="00C95EC1">
        <w:rPr>
          <w:rFonts w:ascii="Times New Roman" w:hAnsi="Times New Roman" w:cs="Times New Roman"/>
        </w:rPr>
        <w:t xml:space="preserve"> видов выплат стимулирующего характера в федеральных бюджетных, автономных, казенных учреждениях, утвержденным </w:t>
      </w:r>
      <w:r w:rsidRPr="00C95EC1">
        <w:rPr>
          <w:rStyle w:val="a4"/>
          <w:rFonts w:ascii="Times New Roman" w:hAnsi="Times New Roman" w:cs="Times New Roman"/>
          <w:color w:val="auto"/>
        </w:rPr>
        <w:t>приказом</w:t>
      </w:r>
      <w:r w:rsidRPr="00C95EC1">
        <w:rPr>
          <w:rFonts w:ascii="Times New Roman" w:hAnsi="Times New Roman" w:cs="Times New Roman"/>
        </w:rPr>
        <w:t xml:space="preserve"> Министерства здравоохранения и социального развития Российской Федерации от 29.12.2007 </w:t>
      </w:r>
      <w:r w:rsidR="0021691A">
        <w:rPr>
          <w:rFonts w:ascii="Times New Roman" w:hAnsi="Times New Roman" w:cs="Times New Roman"/>
        </w:rPr>
        <w:t xml:space="preserve">№ </w:t>
      </w:r>
      <w:r w:rsidRPr="00C95EC1">
        <w:rPr>
          <w:rFonts w:ascii="Times New Roman" w:hAnsi="Times New Roman" w:cs="Times New Roman"/>
        </w:rPr>
        <w:t>818;</w:t>
      </w:r>
    </w:p>
    <w:p w:rsidR="00867068" w:rsidRPr="00C95EC1" w:rsidRDefault="00867068" w:rsidP="00B37A7A">
      <w:pPr>
        <w:rPr>
          <w:rFonts w:ascii="Times New Roman" w:hAnsi="Times New Roman" w:cs="Times New Roman"/>
        </w:rPr>
      </w:pPr>
      <w:r w:rsidRPr="00C95EC1">
        <w:rPr>
          <w:rFonts w:ascii="Times New Roman" w:hAnsi="Times New Roman" w:cs="Times New Roman"/>
        </w:rPr>
        <w:t>- условия оплаты труда руководителя учреждения, заместителей руководителя учреждения, условия осуществления выплат компенсационного и стимулирующего характера;</w:t>
      </w:r>
    </w:p>
    <w:p w:rsidR="00867068" w:rsidRPr="00C95EC1" w:rsidRDefault="00867068" w:rsidP="00B37A7A">
      <w:pPr>
        <w:rPr>
          <w:rFonts w:ascii="Times New Roman" w:hAnsi="Times New Roman" w:cs="Times New Roman"/>
        </w:rPr>
      </w:pPr>
      <w:r w:rsidRPr="00C95EC1">
        <w:rPr>
          <w:rFonts w:ascii="Times New Roman" w:hAnsi="Times New Roman" w:cs="Times New Roman"/>
        </w:rPr>
        <w:t>- иные выплаты, определяемые в соответствии с правовыми актами органов государственной власти Российской Федерации, Пензенской области, муниципальными правовыми актами города Заречного.</w:t>
      </w:r>
    </w:p>
    <w:p w:rsidR="00867068" w:rsidRPr="00C95EC1" w:rsidRDefault="00867068" w:rsidP="00B37A7A">
      <w:pPr>
        <w:rPr>
          <w:rFonts w:ascii="Times New Roman" w:hAnsi="Times New Roman" w:cs="Times New Roman"/>
        </w:rPr>
      </w:pPr>
      <w:r w:rsidRPr="00C95EC1">
        <w:rPr>
          <w:rFonts w:ascii="Times New Roman" w:hAnsi="Times New Roman" w:cs="Times New Roman"/>
        </w:rPr>
        <w:t>Указанные выплаты осуществляются в пределах фонда оплаты труда, формируемого за счет соответствующих источников финансирования в соответствии с законодательством, иными нормативными правовыми актами органов государственной власти Российской Федерации и (или) Пензенской области, муниципальными правовыми актами города Заречного Пензенской области.</w:t>
      </w:r>
    </w:p>
    <w:p w:rsidR="00867068" w:rsidRPr="00C95EC1" w:rsidRDefault="00867068" w:rsidP="00B37A7A">
      <w:pPr>
        <w:rPr>
          <w:rFonts w:ascii="Times New Roman" w:hAnsi="Times New Roman" w:cs="Times New Roman"/>
        </w:rPr>
      </w:pPr>
      <w:bookmarkStart w:id="3" w:name="sub_13"/>
      <w:r w:rsidRPr="00C95EC1">
        <w:rPr>
          <w:rFonts w:ascii="Times New Roman" w:hAnsi="Times New Roman" w:cs="Times New Roman"/>
        </w:rPr>
        <w:t>1.3. Оплата труда работников учреждений устанавливается с учетом:</w:t>
      </w:r>
    </w:p>
    <w:bookmarkEnd w:id="3"/>
    <w:p w:rsidR="00867068" w:rsidRPr="00C95EC1" w:rsidRDefault="00867068" w:rsidP="00B37A7A">
      <w:pPr>
        <w:rPr>
          <w:rFonts w:ascii="Times New Roman" w:hAnsi="Times New Roman" w:cs="Times New Roman"/>
        </w:rPr>
      </w:pPr>
      <w:r w:rsidRPr="00C95EC1">
        <w:rPr>
          <w:rFonts w:ascii="Times New Roman" w:hAnsi="Times New Roman" w:cs="Times New Roman"/>
        </w:rPr>
        <w:lastRenderedPageBreak/>
        <w:t xml:space="preserve">- </w:t>
      </w:r>
      <w:r w:rsidRPr="00C95EC1">
        <w:rPr>
          <w:rStyle w:val="a4"/>
          <w:rFonts w:ascii="Times New Roman" w:hAnsi="Times New Roman" w:cs="Times New Roman"/>
          <w:color w:val="auto"/>
        </w:rPr>
        <w:t>Единого тарифно-квалификационного справочника</w:t>
      </w:r>
      <w:r w:rsidRPr="00C95EC1">
        <w:rPr>
          <w:rFonts w:ascii="Times New Roman" w:hAnsi="Times New Roman" w:cs="Times New Roman"/>
        </w:rPr>
        <w:t xml:space="preserve"> работ и профессий рабочих, </w:t>
      </w:r>
      <w:r w:rsidRPr="00C95EC1">
        <w:rPr>
          <w:rStyle w:val="a4"/>
          <w:rFonts w:ascii="Times New Roman" w:hAnsi="Times New Roman" w:cs="Times New Roman"/>
          <w:color w:val="auto"/>
        </w:rPr>
        <w:t>Единого квалификационного справочника</w:t>
      </w:r>
      <w:r w:rsidRPr="00C95EC1">
        <w:rPr>
          <w:rFonts w:ascii="Times New Roman" w:hAnsi="Times New Roman" w:cs="Times New Roman"/>
        </w:rPr>
        <w:t xml:space="preserve"> должностей руководителей, специалистов и служащих или профессиональных стандартов;</w:t>
      </w:r>
    </w:p>
    <w:p w:rsidR="00867068" w:rsidRPr="00C95EC1" w:rsidRDefault="00867068" w:rsidP="00B37A7A">
      <w:pPr>
        <w:rPr>
          <w:rFonts w:ascii="Times New Roman" w:hAnsi="Times New Roman" w:cs="Times New Roman"/>
        </w:rPr>
      </w:pPr>
      <w:r w:rsidRPr="00C95EC1">
        <w:rPr>
          <w:rFonts w:ascii="Times New Roman" w:hAnsi="Times New Roman" w:cs="Times New Roman"/>
        </w:rPr>
        <w:t>- государственных гарантий по оплате труда;</w:t>
      </w:r>
    </w:p>
    <w:p w:rsidR="00867068" w:rsidRPr="00C95EC1" w:rsidRDefault="00867068" w:rsidP="00B37A7A">
      <w:pPr>
        <w:rPr>
          <w:rFonts w:ascii="Times New Roman" w:hAnsi="Times New Roman" w:cs="Times New Roman"/>
        </w:rPr>
      </w:pPr>
      <w:r w:rsidRPr="00C95EC1">
        <w:rPr>
          <w:rFonts w:ascii="Times New Roman" w:hAnsi="Times New Roman" w:cs="Times New Roman"/>
        </w:rPr>
        <w:t>- перечня видов выплат компенсационного характера в учреждениях, утвержденного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867068" w:rsidRPr="00C95EC1" w:rsidRDefault="00867068" w:rsidP="00B37A7A">
      <w:pPr>
        <w:rPr>
          <w:rFonts w:ascii="Times New Roman" w:hAnsi="Times New Roman" w:cs="Times New Roman"/>
        </w:rPr>
      </w:pPr>
      <w:r w:rsidRPr="00C95EC1">
        <w:rPr>
          <w:rFonts w:ascii="Times New Roman" w:hAnsi="Times New Roman" w:cs="Times New Roman"/>
        </w:rPr>
        <w:t>- перечня видов выплат стимулирующего характера в учреждениях, утвержденного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867068" w:rsidRPr="00C95EC1" w:rsidRDefault="00867068" w:rsidP="00B37A7A">
      <w:pPr>
        <w:rPr>
          <w:rFonts w:ascii="Times New Roman" w:hAnsi="Times New Roman" w:cs="Times New Roman"/>
        </w:rPr>
      </w:pPr>
      <w:r w:rsidRPr="00C95EC1">
        <w:rPr>
          <w:rFonts w:ascii="Times New Roman" w:hAnsi="Times New Roman" w:cs="Times New Roman"/>
        </w:rPr>
        <w:t>- рекомендаций Российской трехсторонней комиссии по регулированию социально-трудовых отношений;</w:t>
      </w:r>
    </w:p>
    <w:p w:rsidR="00867068" w:rsidRPr="00C95EC1" w:rsidRDefault="00867068" w:rsidP="00B37A7A">
      <w:pPr>
        <w:rPr>
          <w:rFonts w:ascii="Times New Roman" w:hAnsi="Times New Roman" w:cs="Times New Roman"/>
        </w:rPr>
      </w:pPr>
      <w:r w:rsidRPr="00C95EC1">
        <w:rPr>
          <w:rFonts w:ascii="Times New Roman" w:hAnsi="Times New Roman" w:cs="Times New Roman"/>
        </w:rPr>
        <w:t>- территориального Соглашения о социальном партнерстве между Администрацией, работодателями и профсоюзными организациями города Заречного;</w:t>
      </w:r>
    </w:p>
    <w:p w:rsidR="00867068" w:rsidRPr="00C95EC1" w:rsidRDefault="00867068" w:rsidP="00B37A7A">
      <w:pPr>
        <w:rPr>
          <w:rFonts w:ascii="Times New Roman" w:hAnsi="Times New Roman" w:cs="Times New Roman"/>
        </w:rPr>
      </w:pPr>
      <w:r w:rsidRPr="00C95EC1">
        <w:rPr>
          <w:rFonts w:ascii="Times New Roman" w:hAnsi="Times New Roman" w:cs="Times New Roman"/>
        </w:rPr>
        <w:t>- мнения представительного органа работников учреждения.</w:t>
      </w:r>
    </w:p>
    <w:p w:rsidR="00867068" w:rsidRPr="00C95EC1" w:rsidRDefault="00867068" w:rsidP="00B37A7A">
      <w:pPr>
        <w:rPr>
          <w:rFonts w:ascii="Times New Roman" w:hAnsi="Times New Roman" w:cs="Times New Roman"/>
        </w:rPr>
      </w:pPr>
      <w:bookmarkStart w:id="4" w:name="sub_14"/>
      <w:r w:rsidRPr="00C95EC1">
        <w:rPr>
          <w:rFonts w:ascii="Times New Roman" w:hAnsi="Times New Roman" w:cs="Times New Roman"/>
        </w:rPr>
        <w:t>1.4. Заработная плата работников (без учета премий и иных стимулирующих выплат), устанавливаемая в соответствии с новыми системами оплаты труда, не может быть меньше заработной платы (без учета премий и иных стимулирующих выплат), выплачиваемой на основе Единой тарифной сетки по оплате труда работников учреждений, при условии сохранения объема должностных обязанностей работников и выполнения ими работ той же квалификации.</w:t>
      </w:r>
    </w:p>
    <w:p w:rsidR="00867068" w:rsidRPr="00C95EC1" w:rsidRDefault="00867068" w:rsidP="00B37A7A">
      <w:pPr>
        <w:rPr>
          <w:rFonts w:ascii="Times New Roman" w:hAnsi="Times New Roman" w:cs="Times New Roman"/>
        </w:rPr>
      </w:pPr>
      <w:bookmarkStart w:id="5" w:name="sub_15"/>
      <w:bookmarkEnd w:id="4"/>
      <w:r w:rsidRPr="00C95EC1">
        <w:rPr>
          <w:rFonts w:ascii="Times New Roman" w:hAnsi="Times New Roman" w:cs="Times New Roman"/>
        </w:rPr>
        <w:t xml:space="preserve">1.5. Месячная заработная плата работника, полностью отработавшего за этот период норму рабочего времени и выполнившего норму труда (трудовые обязанности), не может быть ниже </w:t>
      </w:r>
      <w:r w:rsidRPr="00C95EC1">
        <w:rPr>
          <w:rStyle w:val="a4"/>
          <w:rFonts w:ascii="Times New Roman" w:hAnsi="Times New Roman" w:cs="Times New Roman"/>
          <w:color w:val="auto"/>
        </w:rPr>
        <w:t>минимального размера оплаты труда</w:t>
      </w:r>
      <w:r w:rsidRPr="00C95EC1">
        <w:rPr>
          <w:rFonts w:ascii="Times New Roman" w:hAnsi="Times New Roman" w:cs="Times New Roman"/>
        </w:rPr>
        <w:t>, установленного законодательством Российской Федерации.</w:t>
      </w:r>
    </w:p>
    <w:bookmarkEnd w:id="5"/>
    <w:p w:rsidR="00867068" w:rsidRPr="00C95EC1" w:rsidRDefault="00867068" w:rsidP="00B37A7A">
      <w:pPr>
        <w:rPr>
          <w:rFonts w:ascii="Times New Roman" w:hAnsi="Times New Roman" w:cs="Times New Roman"/>
        </w:rPr>
      </w:pPr>
      <w:r w:rsidRPr="00C95EC1">
        <w:rPr>
          <w:rFonts w:ascii="Times New Roman" w:hAnsi="Times New Roman" w:cs="Times New Roman"/>
        </w:rPr>
        <w:t xml:space="preserve">В случаях, когда с учетом установленного должностного оклада, а также выплаты (невыплаты) повышающих коэффициентов, выплат компенсационного и стимулирующего характера, размер начисленной месячной заработной платы работника, полностью отработавшего за этот период норму рабочего времени и выполнившего нормы труда (трудовые обязанности), ниже </w:t>
      </w:r>
      <w:r w:rsidRPr="00C95EC1">
        <w:rPr>
          <w:rStyle w:val="a4"/>
          <w:rFonts w:ascii="Times New Roman" w:hAnsi="Times New Roman" w:cs="Times New Roman"/>
          <w:color w:val="auto"/>
        </w:rPr>
        <w:t>минимального размера оплаты труда</w:t>
      </w:r>
      <w:r w:rsidRPr="00C95EC1">
        <w:rPr>
          <w:rFonts w:ascii="Times New Roman" w:hAnsi="Times New Roman" w:cs="Times New Roman"/>
        </w:rPr>
        <w:t xml:space="preserve"> (далее - МРОТ), установленного законодательством Российской Федерации, указанному работнику производится доплата за счет средств фонда оплаты труда в размере не ниже разницы между МРОТ и размером начисленной заработной платы.</w:t>
      </w:r>
    </w:p>
    <w:p w:rsidR="00867068" w:rsidRPr="00C95EC1" w:rsidRDefault="00867068" w:rsidP="00B37A7A">
      <w:pPr>
        <w:rPr>
          <w:rFonts w:ascii="Times New Roman" w:hAnsi="Times New Roman" w:cs="Times New Roman"/>
        </w:rPr>
      </w:pPr>
      <w:bookmarkStart w:id="6" w:name="sub_16"/>
      <w:r w:rsidRPr="00C95EC1">
        <w:rPr>
          <w:rFonts w:ascii="Times New Roman" w:hAnsi="Times New Roman" w:cs="Times New Roman"/>
        </w:rPr>
        <w:t>1.6.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 либо в зависимости от выполненного объема работ.</w:t>
      </w:r>
    </w:p>
    <w:p w:rsidR="00867068" w:rsidRPr="00C95EC1" w:rsidRDefault="00867068" w:rsidP="00B37A7A">
      <w:pPr>
        <w:rPr>
          <w:rFonts w:ascii="Times New Roman" w:hAnsi="Times New Roman" w:cs="Times New Roman"/>
        </w:rPr>
      </w:pPr>
      <w:bookmarkStart w:id="7" w:name="sub_17"/>
      <w:bookmarkEnd w:id="6"/>
      <w:r w:rsidRPr="00C95EC1">
        <w:rPr>
          <w:rFonts w:ascii="Times New Roman" w:hAnsi="Times New Roman" w:cs="Times New Roman"/>
        </w:rPr>
        <w:t>1.7.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867068" w:rsidRPr="00C95EC1" w:rsidRDefault="00867068" w:rsidP="00B37A7A">
      <w:pPr>
        <w:rPr>
          <w:rFonts w:ascii="Times New Roman" w:hAnsi="Times New Roman" w:cs="Times New Roman"/>
        </w:rPr>
      </w:pPr>
      <w:bookmarkStart w:id="8" w:name="sub_18"/>
      <w:bookmarkEnd w:id="7"/>
      <w:r w:rsidRPr="00C95EC1">
        <w:rPr>
          <w:rFonts w:ascii="Times New Roman" w:hAnsi="Times New Roman" w:cs="Times New Roman"/>
        </w:rPr>
        <w:t xml:space="preserve">1.8. 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 за исключением случаев, предусмотренных </w:t>
      </w:r>
      <w:r w:rsidRPr="00C95EC1">
        <w:rPr>
          <w:rStyle w:val="a4"/>
          <w:rFonts w:ascii="Times New Roman" w:hAnsi="Times New Roman" w:cs="Times New Roman"/>
          <w:color w:val="auto"/>
        </w:rPr>
        <w:t>Трудовым кодексом</w:t>
      </w:r>
      <w:r w:rsidRPr="00C95EC1">
        <w:rPr>
          <w:rFonts w:ascii="Times New Roman" w:hAnsi="Times New Roman" w:cs="Times New Roman"/>
        </w:rPr>
        <w:t xml:space="preserve"> Российской Федерации.</w:t>
      </w:r>
    </w:p>
    <w:p w:rsidR="00867068" w:rsidRPr="00C95EC1" w:rsidRDefault="00867068" w:rsidP="00B37A7A">
      <w:pPr>
        <w:rPr>
          <w:rFonts w:ascii="Times New Roman" w:hAnsi="Times New Roman" w:cs="Times New Roman"/>
        </w:rPr>
      </w:pPr>
      <w:bookmarkStart w:id="9" w:name="sub_110"/>
      <w:bookmarkEnd w:id="8"/>
      <w:r w:rsidRPr="00C95EC1">
        <w:rPr>
          <w:rFonts w:ascii="Times New Roman" w:hAnsi="Times New Roman" w:cs="Times New Roman"/>
        </w:rPr>
        <w:t>1.9. Выплаты компенсационного, стимулирующего характера устанавливаются к окладам (должностным окладам), ставкам заработной платы работников по соответствующим ПКГ в процентах к окладам (должностным окладам), ставкам или в абсолютных размерах, если иное не установлено действующим законодательством Российской Федерации, Пензенской области, иными нормативными правовыми актами органов государственной власти Российской Федерации, Пензенской области, органов местного самоуправления города Заречного Пензенской области.</w:t>
      </w:r>
    </w:p>
    <w:p w:rsidR="00867068" w:rsidRPr="00C95EC1" w:rsidRDefault="00867068" w:rsidP="00B37A7A">
      <w:pPr>
        <w:rPr>
          <w:rFonts w:ascii="Times New Roman" w:hAnsi="Times New Roman" w:cs="Times New Roman"/>
        </w:rPr>
      </w:pPr>
      <w:bookmarkStart w:id="10" w:name="sub_111"/>
      <w:bookmarkEnd w:id="9"/>
      <w:r w:rsidRPr="00C95EC1">
        <w:rPr>
          <w:rFonts w:ascii="Times New Roman" w:hAnsi="Times New Roman" w:cs="Times New Roman"/>
        </w:rPr>
        <w:t>1.10. Размеры окладов (должностных окладов), ставок заработной платы устанавливаются руководителем учреждения с учетом обеспечения их дифференциации в зависимости от требований к профессиональной подготовке и уровню квалификации, которые необходимы для осуществления соответствующей профессиональной деятельности (профессиональных квалификационных групп), с учетом сложности и объема выполняемой работы.</w:t>
      </w:r>
    </w:p>
    <w:p w:rsidR="00867068" w:rsidRPr="00C95EC1" w:rsidRDefault="00867068" w:rsidP="00B37A7A">
      <w:pPr>
        <w:rPr>
          <w:rFonts w:ascii="Times New Roman" w:hAnsi="Times New Roman" w:cs="Times New Roman"/>
        </w:rPr>
      </w:pPr>
      <w:bookmarkStart w:id="11" w:name="sub_112"/>
      <w:bookmarkEnd w:id="10"/>
      <w:r w:rsidRPr="00C95EC1">
        <w:rPr>
          <w:rFonts w:ascii="Times New Roman" w:hAnsi="Times New Roman" w:cs="Times New Roman"/>
        </w:rPr>
        <w:t xml:space="preserve">1.11. Размеры окладов (должностных окладов), ставок заработной платы по должностям служащих, не включенным в профессиональные квалификационные группы, устанавливаются в зависимости от сложности труда и не могут быть более оклада по ПКГ </w:t>
      </w:r>
      <w:r w:rsidR="00810D9D" w:rsidRPr="00C95EC1">
        <w:rPr>
          <w:rFonts w:ascii="Times New Roman" w:hAnsi="Times New Roman" w:cs="Times New Roman"/>
        </w:rPr>
        <w:t>«</w:t>
      </w:r>
      <w:r w:rsidRPr="00C95EC1">
        <w:rPr>
          <w:rFonts w:ascii="Times New Roman" w:hAnsi="Times New Roman" w:cs="Times New Roman"/>
        </w:rPr>
        <w:t xml:space="preserve">Общеотраслевых </w:t>
      </w:r>
      <w:r w:rsidRPr="00C95EC1">
        <w:rPr>
          <w:rFonts w:ascii="Times New Roman" w:hAnsi="Times New Roman" w:cs="Times New Roman"/>
        </w:rPr>
        <w:lastRenderedPageBreak/>
        <w:t>должностей руководителей, специалистов и служащих четвертого уровня</w:t>
      </w:r>
      <w:r w:rsidR="00810D9D" w:rsidRPr="00C95EC1">
        <w:rPr>
          <w:rFonts w:ascii="Times New Roman" w:hAnsi="Times New Roman" w:cs="Times New Roman"/>
        </w:rPr>
        <w:t>»</w:t>
      </w:r>
      <w:r w:rsidRPr="00C95EC1">
        <w:rPr>
          <w:rFonts w:ascii="Times New Roman" w:hAnsi="Times New Roman" w:cs="Times New Roman"/>
        </w:rPr>
        <w:t>.</w:t>
      </w:r>
    </w:p>
    <w:p w:rsidR="00867068" w:rsidRPr="00C95EC1" w:rsidRDefault="00867068" w:rsidP="00B37A7A">
      <w:pPr>
        <w:rPr>
          <w:rFonts w:ascii="Times New Roman" w:hAnsi="Times New Roman" w:cs="Times New Roman"/>
        </w:rPr>
      </w:pPr>
      <w:bookmarkStart w:id="12" w:name="sub_113"/>
      <w:bookmarkEnd w:id="11"/>
      <w:r w:rsidRPr="00C95EC1">
        <w:rPr>
          <w:rFonts w:ascii="Times New Roman" w:hAnsi="Times New Roman" w:cs="Times New Roman"/>
        </w:rPr>
        <w:t xml:space="preserve">1.12. Размеры окладов (должностных окладов), ставок заработной платы по профессиям рабочих, не включенным в профессиональные квалификационные группы, устанавливаются в зависимости от сложности труда и не могут быть более оклада по ПКГ </w:t>
      </w:r>
      <w:r w:rsidR="00810D9D" w:rsidRPr="00C95EC1">
        <w:rPr>
          <w:rFonts w:ascii="Times New Roman" w:hAnsi="Times New Roman" w:cs="Times New Roman"/>
        </w:rPr>
        <w:t>«</w:t>
      </w:r>
      <w:r w:rsidRPr="00C95EC1">
        <w:rPr>
          <w:rFonts w:ascii="Times New Roman" w:hAnsi="Times New Roman" w:cs="Times New Roman"/>
        </w:rPr>
        <w:t>Общеотраслевые профессии рабочих второго уровня</w:t>
      </w:r>
      <w:r w:rsidR="00810D9D" w:rsidRPr="00C95EC1">
        <w:rPr>
          <w:rFonts w:ascii="Times New Roman" w:hAnsi="Times New Roman" w:cs="Times New Roman"/>
        </w:rPr>
        <w:t>»</w:t>
      </w:r>
      <w:r w:rsidRPr="00C95EC1">
        <w:rPr>
          <w:rFonts w:ascii="Times New Roman" w:hAnsi="Times New Roman" w:cs="Times New Roman"/>
        </w:rPr>
        <w:t>.</w:t>
      </w:r>
    </w:p>
    <w:p w:rsidR="00867068" w:rsidRPr="00C95EC1" w:rsidRDefault="00867068" w:rsidP="00B37A7A">
      <w:pPr>
        <w:rPr>
          <w:rFonts w:ascii="Times New Roman" w:hAnsi="Times New Roman" w:cs="Times New Roman"/>
        </w:rPr>
      </w:pPr>
      <w:bookmarkStart w:id="13" w:name="sub_114"/>
      <w:bookmarkEnd w:id="12"/>
      <w:r w:rsidRPr="00C95EC1">
        <w:rPr>
          <w:rFonts w:ascii="Times New Roman" w:hAnsi="Times New Roman" w:cs="Times New Roman"/>
        </w:rPr>
        <w:t>1.13. Конкретные размеры окладов (должностных окладов), ставок заработной платы применительно к соответствующим профессиональным квалификационным группам и квалификационным уровням профессиональных квалификационных групп и к должностям служащих, не включенным в профессиональные квалификационные группы, предусматриваются в Положениях об оплате труда в отношении каждого учреждения.</w:t>
      </w:r>
    </w:p>
    <w:p w:rsidR="00867068" w:rsidRPr="00C95EC1" w:rsidRDefault="00867068" w:rsidP="00B37A7A">
      <w:pPr>
        <w:rPr>
          <w:rFonts w:ascii="Times New Roman" w:hAnsi="Times New Roman" w:cs="Times New Roman"/>
        </w:rPr>
      </w:pPr>
      <w:bookmarkStart w:id="14" w:name="sub_115"/>
      <w:bookmarkEnd w:id="13"/>
      <w:r w:rsidRPr="00C95EC1">
        <w:rPr>
          <w:rFonts w:ascii="Times New Roman" w:hAnsi="Times New Roman" w:cs="Times New Roman"/>
        </w:rPr>
        <w:t>1.14. В трудовом договоре с работником (в дополнительном соглашении к трудовому договору) предусматривается фиксированный размер оклада (должностного оклада), ставки заработной платы, установленный ему за исполнение трудовых (должностных) обязанностей определенной сложности (квалификации) за календарный месяц либо за установленную норму труда (норму часов педагогической работы в неделю (в год) за ставку заработной платы).</w:t>
      </w:r>
    </w:p>
    <w:p w:rsidR="00867068" w:rsidRPr="00C95EC1" w:rsidRDefault="00867068" w:rsidP="00B37A7A">
      <w:pPr>
        <w:rPr>
          <w:rFonts w:ascii="Times New Roman" w:hAnsi="Times New Roman" w:cs="Times New Roman"/>
        </w:rPr>
      </w:pPr>
      <w:bookmarkStart w:id="15" w:name="sub_116"/>
      <w:bookmarkEnd w:id="14"/>
      <w:r w:rsidRPr="00C95EC1">
        <w:rPr>
          <w:rFonts w:ascii="Times New Roman" w:hAnsi="Times New Roman" w:cs="Times New Roman"/>
        </w:rPr>
        <w:t xml:space="preserve">1.15. Учреждение </w:t>
      </w:r>
      <w:proofErr w:type="gramStart"/>
      <w:r w:rsidRPr="00C95EC1">
        <w:rPr>
          <w:rFonts w:ascii="Times New Roman" w:hAnsi="Times New Roman" w:cs="Times New Roman"/>
        </w:rPr>
        <w:t>в пределах</w:t>
      </w:r>
      <w:proofErr w:type="gramEnd"/>
      <w:r w:rsidRPr="00C95EC1">
        <w:rPr>
          <w:rFonts w:ascii="Times New Roman" w:hAnsi="Times New Roman" w:cs="Times New Roman"/>
        </w:rPr>
        <w:t xml:space="preserve"> имеющихся у него средств на оплату труда работников самостоятельно определяет размеры окладов (должностных окладов), ставок заработной платы по ПКГ, а также размеры доплат, надбавок, премий и других мер материального стимулирования.</w:t>
      </w:r>
    </w:p>
    <w:p w:rsidR="00867068" w:rsidRPr="00C95EC1" w:rsidRDefault="00867068" w:rsidP="00B37A7A">
      <w:pPr>
        <w:rPr>
          <w:rFonts w:ascii="Times New Roman" w:hAnsi="Times New Roman" w:cs="Times New Roman"/>
        </w:rPr>
      </w:pPr>
      <w:bookmarkStart w:id="16" w:name="sub_117"/>
      <w:bookmarkEnd w:id="15"/>
      <w:r w:rsidRPr="00C95EC1">
        <w:rPr>
          <w:rFonts w:ascii="Times New Roman" w:hAnsi="Times New Roman" w:cs="Times New Roman"/>
        </w:rPr>
        <w:t>1.16. Штатное расписание учреждения утверждается руководителем учреждения по согласованию с председателем Комитета по физической культуре и спорту города Заречного Пензенской области и включает в себя все должности руководителей, специалистов и служащих (профессии рабочих) данного учреждения.</w:t>
      </w:r>
    </w:p>
    <w:p w:rsidR="00867068" w:rsidRPr="00C95EC1" w:rsidRDefault="00867068" w:rsidP="00B37A7A">
      <w:pPr>
        <w:rPr>
          <w:rFonts w:ascii="Times New Roman" w:hAnsi="Times New Roman" w:cs="Times New Roman"/>
        </w:rPr>
      </w:pPr>
      <w:bookmarkStart w:id="17" w:name="sub_118"/>
      <w:bookmarkEnd w:id="16"/>
      <w:r w:rsidRPr="00C95EC1">
        <w:rPr>
          <w:rFonts w:ascii="Times New Roman" w:hAnsi="Times New Roman" w:cs="Times New Roman"/>
        </w:rPr>
        <w:t>1.17. Для выполнения работ, связанных с временным расширением объема оказываемых услуг, учреждение вправе осуществлять привлечение, помимо работников, предусмотренных штатным расписанием, других работников на условиях срочного трудового договора за счет средств, поступающих от приносящей доход деятельности.</w:t>
      </w:r>
    </w:p>
    <w:p w:rsidR="00867068" w:rsidRPr="00C95EC1" w:rsidRDefault="00867068" w:rsidP="00B37A7A">
      <w:pPr>
        <w:rPr>
          <w:rFonts w:ascii="Times New Roman" w:hAnsi="Times New Roman" w:cs="Times New Roman"/>
        </w:rPr>
      </w:pPr>
      <w:bookmarkStart w:id="18" w:name="sub_119"/>
      <w:bookmarkEnd w:id="17"/>
      <w:r w:rsidRPr="00C95EC1">
        <w:rPr>
          <w:rFonts w:ascii="Times New Roman" w:hAnsi="Times New Roman" w:cs="Times New Roman"/>
        </w:rPr>
        <w:t xml:space="preserve">1.18. Система оплаты труда работников учреждения устанавливается коллективным договором, локальными нормативными актами в соответствии с </w:t>
      </w:r>
      <w:r w:rsidRPr="00C95EC1">
        <w:rPr>
          <w:rStyle w:val="a4"/>
          <w:rFonts w:ascii="Times New Roman" w:hAnsi="Times New Roman" w:cs="Times New Roman"/>
          <w:color w:val="auto"/>
        </w:rPr>
        <w:t>трудовым законодательством</w:t>
      </w:r>
      <w:r w:rsidRPr="00C95EC1">
        <w:rPr>
          <w:rFonts w:ascii="Times New Roman" w:hAnsi="Times New Roman" w:cs="Times New Roman"/>
        </w:rPr>
        <w:t>, иными нормативными правовыми актами Российской Федерации, содержащими нормы трудового права, законами и иными нормативными правовыми актами Пензенской области, муниципальными правовыми актами города Заречного Пензенской области, а также настоящим Примерным положением.</w:t>
      </w:r>
    </w:p>
    <w:p w:rsidR="00867068" w:rsidRPr="00C95EC1" w:rsidRDefault="00867068" w:rsidP="00B37A7A">
      <w:pPr>
        <w:rPr>
          <w:rFonts w:ascii="Times New Roman" w:hAnsi="Times New Roman" w:cs="Times New Roman"/>
        </w:rPr>
      </w:pPr>
      <w:bookmarkStart w:id="19" w:name="sub_120"/>
      <w:bookmarkEnd w:id="18"/>
      <w:r w:rsidRPr="00C95EC1">
        <w:rPr>
          <w:rFonts w:ascii="Times New Roman" w:hAnsi="Times New Roman" w:cs="Times New Roman"/>
        </w:rPr>
        <w:t>1.19. Оплата труда работников в учреждении по должностям, относящимся к должностям отраслей здравоохранения, образования, культуры и искусства, осуществляется применительно к условиям оплаты труда аналогичных категорий работников соответствующих отраслей или общеотраслевым условиям.</w:t>
      </w:r>
    </w:p>
    <w:bookmarkEnd w:id="19"/>
    <w:p w:rsidR="00867068" w:rsidRPr="00C95EC1" w:rsidRDefault="00867068" w:rsidP="00B37A7A">
      <w:pPr>
        <w:rPr>
          <w:rFonts w:ascii="Times New Roman" w:hAnsi="Times New Roman" w:cs="Times New Roman"/>
        </w:rPr>
      </w:pPr>
    </w:p>
    <w:p w:rsidR="00867068" w:rsidRPr="00C95EC1" w:rsidRDefault="00867068" w:rsidP="00B37A7A">
      <w:pPr>
        <w:pStyle w:val="1"/>
        <w:spacing w:before="0" w:after="0"/>
        <w:rPr>
          <w:rFonts w:ascii="Times New Roman" w:hAnsi="Times New Roman" w:cs="Times New Roman"/>
          <w:color w:val="auto"/>
        </w:rPr>
      </w:pPr>
      <w:bookmarkStart w:id="20" w:name="sub_200"/>
      <w:r w:rsidRPr="00C95EC1">
        <w:rPr>
          <w:rFonts w:ascii="Times New Roman" w:hAnsi="Times New Roman" w:cs="Times New Roman"/>
          <w:color w:val="auto"/>
        </w:rPr>
        <w:t>2. Порядок и условия оплаты труда работников</w:t>
      </w:r>
    </w:p>
    <w:bookmarkEnd w:id="20"/>
    <w:p w:rsidR="00867068" w:rsidRPr="00C95EC1" w:rsidRDefault="00867068" w:rsidP="00B37A7A">
      <w:pPr>
        <w:rPr>
          <w:rFonts w:ascii="Times New Roman" w:hAnsi="Times New Roman" w:cs="Times New Roman"/>
        </w:rPr>
      </w:pPr>
    </w:p>
    <w:p w:rsidR="00867068" w:rsidRPr="00C95EC1" w:rsidRDefault="00867068" w:rsidP="00B37A7A">
      <w:pPr>
        <w:pStyle w:val="1"/>
        <w:spacing w:before="0" w:after="0"/>
        <w:rPr>
          <w:rFonts w:ascii="Times New Roman" w:hAnsi="Times New Roman" w:cs="Times New Roman"/>
          <w:color w:val="auto"/>
        </w:rPr>
      </w:pPr>
      <w:bookmarkStart w:id="21" w:name="sub_201"/>
      <w:r w:rsidRPr="00C95EC1">
        <w:rPr>
          <w:rFonts w:ascii="Times New Roman" w:hAnsi="Times New Roman" w:cs="Times New Roman"/>
          <w:color w:val="auto"/>
        </w:rPr>
        <w:t>Основные условия оплаты труда</w:t>
      </w:r>
    </w:p>
    <w:bookmarkEnd w:id="21"/>
    <w:p w:rsidR="00867068" w:rsidRPr="00C95EC1" w:rsidRDefault="00867068" w:rsidP="00B37A7A">
      <w:pPr>
        <w:rPr>
          <w:rFonts w:ascii="Times New Roman" w:hAnsi="Times New Roman" w:cs="Times New Roman"/>
        </w:rPr>
      </w:pPr>
      <w:r w:rsidRPr="00C95EC1">
        <w:rPr>
          <w:rFonts w:ascii="Times New Roman" w:hAnsi="Times New Roman" w:cs="Times New Roman"/>
        </w:rPr>
        <w:t>2.1. Заработанная плата работников учреждений состоит из оклада (должностного оклада), ставки заработной платы, выплат компенсационного и стимулирующего характера, иных выплат.</w:t>
      </w:r>
    </w:p>
    <w:p w:rsidR="00867068" w:rsidRPr="00C95EC1" w:rsidRDefault="00867068" w:rsidP="00B37A7A">
      <w:pPr>
        <w:rPr>
          <w:rFonts w:ascii="Times New Roman" w:hAnsi="Times New Roman" w:cs="Times New Roman"/>
        </w:rPr>
      </w:pPr>
      <w:r w:rsidRPr="00C95EC1">
        <w:rPr>
          <w:rFonts w:ascii="Times New Roman" w:hAnsi="Times New Roman" w:cs="Times New Roman"/>
        </w:rPr>
        <w:t xml:space="preserve">2.2. Минимальные размеры окладов (должностных окладов), ставок заработной платы работников учреждения устанавливаются на основе отнесения занимаемых ими должностей к соответствующим ПКГ,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(приведены в </w:t>
      </w:r>
      <w:r w:rsidRPr="00C95EC1">
        <w:rPr>
          <w:rStyle w:val="a4"/>
          <w:rFonts w:ascii="Times New Roman" w:hAnsi="Times New Roman" w:cs="Times New Roman"/>
          <w:color w:val="auto"/>
        </w:rPr>
        <w:t>приложениях №1 - №5</w:t>
      </w:r>
      <w:r w:rsidRPr="00C95EC1">
        <w:rPr>
          <w:rFonts w:ascii="Times New Roman" w:hAnsi="Times New Roman" w:cs="Times New Roman"/>
        </w:rPr>
        <w:t xml:space="preserve"> к настоящему Примерному положению). Минимальные размеры окладов специалистов, служащих, рабочих, должности которых не отнесены к профессиональным квалификационным группам, устанавливаются в соответствии с </w:t>
      </w:r>
      <w:r w:rsidRPr="00C95EC1">
        <w:rPr>
          <w:rStyle w:val="a4"/>
          <w:rFonts w:ascii="Times New Roman" w:hAnsi="Times New Roman" w:cs="Times New Roman"/>
          <w:color w:val="auto"/>
        </w:rPr>
        <w:t>приложением №13</w:t>
      </w:r>
      <w:r w:rsidRPr="00C95EC1">
        <w:rPr>
          <w:rFonts w:ascii="Times New Roman" w:hAnsi="Times New Roman" w:cs="Times New Roman"/>
        </w:rPr>
        <w:t xml:space="preserve"> к настоящему Примерному положению.</w:t>
      </w:r>
    </w:p>
    <w:p w:rsidR="00867068" w:rsidRPr="00C95EC1" w:rsidRDefault="00867068" w:rsidP="00B37A7A">
      <w:pPr>
        <w:rPr>
          <w:rFonts w:ascii="Times New Roman" w:hAnsi="Times New Roman" w:cs="Times New Roman"/>
        </w:rPr>
      </w:pPr>
      <w:bookmarkStart w:id="22" w:name="sub_23"/>
      <w:r w:rsidRPr="00C95EC1">
        <w:rPr>
          <w:rFonts w:ascii="Times New Roman" w:hAnsi="Times New Roman" w:cs="Times New Roman"/>
        </w:rPr>
        <w:t>2.3. К размеру оклада (должностного оклада), ставки заработной платы по соответствующей ПКГ, с учетом обеспечения финансовыми средствами, могут устанавливаться следующие повышающие коэффициенты:</w:t>
      </w:r>
    </w:p>
    <w:bookmarkEnd w:id="22"/>
    <w:p w:rsidR="00867068" w:rsidRPr="00C95EC1" w:rsidRDefault="00867068" w:rsidP="00B37A7A">
      <w:pPr>
        <w:rPr>
          <w:rFonts w:ascii="Times New Roman" w:hAnsi="Times New Roman" w:cs="Times New Roman"/>
        </w:rPr>
      </w:pPr>
      <w:r w:rsidRPr="00C95EC1">
        <w:rPr>
          <w:rFonts w:ascii="Times New Roman" w:hAnsi="Times New Roman" w:cs="Times New Roman"/>
        </w:rPr>
        <w:lastRenderedPageBreak/>
        <w:t>- повышающий коэффициент по занимаемой должности;</w:t>
      </w:r>
    </w:p>
    <w:p w:rsidR="00867068" w:rsidRPr="00C95EC1" w:rsidRDefault="00867068" w:rsidP="00B37A7A">
      <w:pPr>
        <w:rPr>
          <w:rFonts w:ascii="Times New Roman" w:hAnsi="Times New Roman" w:cs="Times New Roman"/>
        </w:rPr>
      </w:pPr>
      <w:r w:rsidRPr="00C95EC1">
        <w:rPr>
          <w:rFonts w:ascii="Times New Roman" w:hAnsi="Times New Roman" w:cs="Times New Roman"/>
        </w:rPr>
        <w:t>- повышающий коэффициент по учреждению (структурному подразделению учреждения).</w:t>
      </w:r>
    </w:p>
    <w:p w:rsidR="00867068" w:rsidRPr="00C95EC1" w:rsidRDefault="00867068" w:rsidP="00B37A7A">
      <w:pPr>
        <w:rPr>
          <w:rFonts w:ascii="Times New Roman" w:hAnsi="Times New Roman" w:cs="Times New Roman"/>
        </w:rPr>
      </w:pPr>
      <w:bookmarkStart w:id="23" w:name="sub_24"/>
      <w:r w:rsidRPr="00C95EC1">
        <w:rPr>
          <w:rFonts w:ascii="Times New Roman" w:hAnsi="Times New Roman" w:cs="Times New Roman"/>
        </w:rPr>
        <w:t>2.4. Применение повышающих коэффициентов по занимаемой должности, по учреждению (структурному подразделению учреждения) образует оклад (должностной оклад), ставку заработной платы, который учитывается при начислении компенсационных и стимулирующих выплат.</w:t>
      </w:r>
    </w:p>
    <w:p w:rsidR="00867068" w:rsidRPr="00C95EC1" w:rsidRDefault="00867068" w:rsidP="00B37A7A">
      <w:pPr>
        <w:rPr>
          <w:rFonts w:ascii="Times New Roman" w:hAnsi="Times New Roman" w:cs="Times New Roman"/>
        </w:rPr>
      </w:pPr>
      <w:bookmarkStart w:id="24" w:name="sub_25"/>
      <w:bookmarkEnd w:id="23"/>
      <w:r w:rsidRPr="00C95EC1">
        <w:rPr>
          <w:rFonts w:ascii="Times New Roman" w:hAnsi="Times New Roman" w:cs="Times New Roman"/>
        </w:rPr>
        <w:t>2.5. Повышающий коэффициент по занимаемой должности к окладу (должностному окладу), ставке заработной платы устанавливается работникам учреждения по должностям профессиональной квалификационной группы должностей работников физической культуры и спорта второго уровня (кроме спортсменов-инструкторов), профессиональной квалификационной группы должностей педагогических работников с учетом уровня их профессиональной подготовки, стажа работы и наличия квалификационной категории.</w:t>
      </w:r>
    </w:p>
    <w:bookmarkEnd w:id="24"/>
    <w:p w:rsidR="00867068" w:rsidRPr="00C95EC1" w:rsidRDefault="00867068" w:rsidP="00B37A7A">
      <w:pPr>
        <w:rPr>
          <w:rFonts w:ascii="Times New Roman" w:hAnsi="Times New Roman" w:cs="Times New Roman"/>
        </w:rPr>
      </w:pPr>
      <w:r w:rsidRPr="00C95EC1">
        <w:rPr>
          <w:rFonts w:ascii="Times New Roman" w:hAnsi="Times New Roman" w:cs="Times New Roman"/>
        </w:rPr>
        <w:t xml:space="preserve">Рекомендуемые размеры повышающего коэффициента по занимаемой должности к окладу (должностному окладу), ставке заработной платы приведены в </w:t>
      </w:r>
      <w:r w:rsidRPr="00C95EC1">
        <w:rPr>
          <w:rStyle w:val="a4"/>
          <w:rFonts w:ascii="Times New Roman" w:hAnsi="Times New Roman" w:cs="Times New Roman"/>
          <w:color w:val="auto"/>
        </w:rPr>
        <w:t>приложении №6</w:t>
      </w:r>
      <w:r w:rsidRPr="00C95EC1">
        <w:rPr>
          <w:rFonts w:ascii="Times New Roman" w:hAnsi="Times New Roman" w:cs="Times New Roman"/>
        </w:rPr>
        <w:t xml:space="preserve"> к настоящему Примерному положению.</w:t>
      </w:r>
    </w:p>
    <w:p w:rsidR="00867068" w:rsidRPr="00C95EC1" w:rsidRDefault="00867068" w:rsidP="00B37A7A">
      <w:pPr>
        <w:rPr>
          <w:rFonts w:ascii="Times New Roman" w:hAnsi="Times New Roman" w:cs="Times New Roman"/>
        </w:rPr>
      </w:pPr>
      <w:bookmarkStart w:id="25" w:name="sub_26"/>
      <w:r w:rsidRPr="00C95EC1">
        <w:rPr>
          <w:rFonts w:ascii="Times New Roman" w:hAnsi="Times New Roman" w:cs="Times New Roman"/>
        </w:rPr>
        <w:t>2.6. Повышающий коэффициент по учреждению (структурному подразделению учреждения) устанавливается в размере:</w:t>
      </w:r>
    </w:p>
    <w:bookmarkEnd w:id="25"/>
    <w:p w:rsidR="00867068" w:rsidRPr="00C95EC1" w:rsidRDefault="00867068" w:rsidP="00B37A7A">
      <w:pPr>
        <w:rPr>
          <w:rFonts w:ascii="Times New Roman" w:hAnsi="Times New Roman" w:cs="Times New Roman"/>
        </w:rPr>
      </w:pPr>
      <w:r w:rsidRPr="00C95EC1">
        <w:rPr>
          <w:rFonts w:ascii="Times New Roman" w:hAnsi="Times New Roman" w:cs="Times New Roman"/>
        </w:rPr>
        <w:t>- тренерам-преподавателям, старшим тренерам-преподавателям, тренерам, старшим тренерам, тренерам-консультантам, инструкторам-методистам, старшим инструкторам-методистам за специализацию - до 0,15;</w:t>
      </w:r>
    </w:p>
    <w:p w:rsidR="00867068" w:rsidRPr="00C95EC1" w:rsidRDefault="00867068" w:rsidP="00B37A7A">
      <w:pPr>
        <w:rPr>
          <w:rFonts w:ascii="Times New Roman" w:hAnsi="Times New Roman" w:cs="Times New Roman"/>
        </w:rPr>
      </w:pPr>
      <w:r w:rsidRPr="00C95EC1">
        <w:rPr>
          <w:rFonts w:ascii="Times New Roman" w:hAnsi="Times New Roman" w:cs="Times New Roman"/>
        </w:rPr>
        <w:t>- тренерам-преподавателям, тренерам, проводящим занятия по видам спорта, культивируемым среди инвалидов, - до 0,2.</w:t>
      </w:r>
    </w:p>
    <w:p w:rsidR="00867068" w:rsidRPr="00C95EC1" w:rsidRDefault="00867068" w:rsidP="00B37A7A">
      <w:pPr>
        <w:rPr>
          <w:rFonts w:ascii="Times New Roman" w:hAnsi="Times New Roman" w:cs="Times New Roman"/>
        </w:rPr>
      </w:pPr>
      <w:bookmarkStart w:id="26" w:name="sub_27"/>
      <w:r w:rsidRPr="00C95EC1">
        <w:rPr>
          <w:rFonts w:ascii="Times New Roman" w:hAnsi="Times New Roman" w:cs="Times New Roman"/>
        </w:rPr>
        <w:t>2.7. К окладу (должностному окладу), ставке заработной платы в течение соответствующего календарного года в пределах средств, направляемых на оплату труда, устанавливаются повышающие коэффициенты:</w:t>
      </w:r>
    </w:p>
    <w:bookmarkEnd w:id="26"/>
    <w:p w:rsidR="00867068" w:rsidRPr="00C95EC1" w:rsidRDefault="00867068" w:rsidP="00B37A7A">
      <w:pPr>
        <w:rPr>
          <w:rFonts w:ascii="Times New Roman" w:hAnsi="Times New Roman" w:cs="Times New Roman"/>
        </w:rPr>
      </w:pPr>
      <w:r w:rsidRPr="00C95EC1">
        <w:rPr>
          <w:rFonts w:ascii="Times New Roman" w:hAnsi="Times New Roman" w:cs="Times New Roman"/>
        </w:rPr>
        <w:t>- персональный повышающий коэффициент;</w:t>
      </w:r>
    </w:p>
    <w:p w:rsidR="00867068" w:rsidRPr="00C95EC1" w:rsidRDefault="00867068" w:rsidP="00B37A7A">
      <w:pPr>
        <w:rPr>
          <w:rFonts w:ascii="Times New Roman" w:hAnsi="Times New Roman" w:cs="Times New Roman"/>
        </w:rPr>
      </w:pPr>
      <w:r w:rsidRPr="00C95EC1">
        <w:rPr>
          <w:rFonts w:ascii="Times New Roman" w:hAnsi="Times New Roman" w:cs="Times New Roman"/>
        </w:rPr>
        <w:t>- повышающий коэффициент за почетные звания, ученую степень;</w:t>
      </w:r>
    </w:p>
    <w:p w:rsidR="00867068" w:rsidRPr="00C95EC1" w:rsidRDefault="00867068" w:rsidP="00B37A7A">
      <w:pPr>
        <w:rPr>
          <w:rFonts w:ascii="Times New Roman" w:hAnsi="Times New Roman" w:cs="Times New Roman"/>
        </w:rPr>
      </w:pPr>
      <w:r w:rsidRPr="00C95EC1">
        <w:rPr>
          <w:rFonts w:ascii="Times New Roman" w:hAnsi="Times New Roman" w:cs="Times New Roman"/>
        </w:rPr>
        <w:t>- повышающий коэффициент инструкторам-методистам, специалистам и служащим за обеспечение высококачественного тренировочного процесса;</w:t>
      </w:r>
    </w:p>
    <w:p w:rsidR="00867068" w:rsidRPr="00C95EC1" w:rsidRDefault="00867068" w:rsidP="00B37A7A">
      <w:pPr>
        <w:rPr>
          <w:rFonts w:ascii="Times New Roman" w:hAnsi="Times New Roman" w:cs="Times New Roman"/>
        </w:rPr>
      </w:pPr>
      <w:r w:rsidRPr="00C95EC1">
        <w:rPr>
          <w:rFonts w:ascii="Times New Roman" w:hAnsi="Times New Roman" w:cs="Times New Roman"/>
        </w:rPr>
        <w:t>- повышающий коэффициент тренерам-преподавателям, тренерам, старшим тренерам, передавшим своего спортсмена другому тренеру, за участие в подготовке высококвалифицированного спортсмена (не менее 3 лет), вошедшего в состав сборной команды России и занявшего 1-6 места на официальных соревнованиях.</w:t>
      </w:r>
    </w:p>
    <w:p w:rsidR="00867068" w:rsidRPr="00C95EC1" w:rsidRDefault="00867068" w:rsidP="00B37A7A">
      <w:pPr>
        <w:rPr>
          <w:rFonts w:ascii="Times New Roman" w:hAnsi="Times New Roman" w:cs="Times New Roman"/>
        </w:rPr>
      </w:pPr>
      <w:bookmarkStart w:id="27" w:name="sub_28"/>
      <w:r w:rsidRPr="00C95EC1">
        <w:rPr>
          <w:rFonts w:ascii="Times New Roman" w:hAnsi="Times New Roman" w:cs="Times New Roman"/>
        </w:rPr>
        <w:t>2.8. Решение о введении соответствующих повышающих коэффициентов принимается руководителем учреждения по согласованию с представительным органом работников учреждения с учетом обеспечения указанных выплат финансовыми средствами.</w:t>
      </w:r>
    </w:p>
    <w:p w:rsidR="00867068" w:rsidRPr="00C95EC1" w:rsidRDefault="00867068" w:rsidP="00B37A7A">
      <w:pPr>
        <w:rPr>
          <w:rFonts w:ascii="Times New Roman" w:hAnsi="Times New Roman" w:cs="Times New Roman"/>
        </w:rPr>
      </w:pPr>
      <w:bookmarkStart w:id="28" w:name="sub_29"/>
      <w:bookmarkEnd w:id="27"/>
      <w:r w:rsidRPr="00C95EC1">
        <w:rPr>
          <w:rFonts w:ascii="Times New Roman" w:hAnsi="Times New Roman" w:cs="Times New Roman"/>
        </w:rPr>
        <w:t>2.9. Размер выплат по повышающему коэффициенту определяется путем умножения оклада (должностного оклада), ставки заработной платы на повышающий коэффициент.</w:t>
      </w:r>
    </w:p>
    <w:p w:rsidR="00867068" w:rsidRPr="00C95EC1" w:rsidRDefault="00867068" w:rsidP="00B37A7A">
      <w:pPr>
        <w:rPr>
          <w:rFonts w:ascii="Times New Roman" w:hAnsi="Times New Roman" w:cs="Times New Roman"/>
        </w:rPr>
      </w:pPr>
      <w:bookmarkStart w:id="29" w:name="sub_210"/>
      <w:bookmarkEnd w:id="28"/>
      <w:r w:rsidRPr="00C95EC1">
        <w:rPr>
          <w:rFonts w:ascii="Times New Roman" w:hAnsi="Times New Roman" w:cs="Times New Roman"/>
        </w:rPr>
        <w:t>2.10. Персональный повышающий коэффициент устанавливается работнику учреждения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w:t>
      </w:r>
    </w:p>
    <w:p w:rsidR="00867068" w:rsidRPr="00C95EC1" w:rsidRDefault="00867068" w:rsidP="00B37A7A">
      <w:pPr>
        <w:rPr>
          <w:rFonts w:ascii="Times New Roman" w:hAnsi="Times New Roman" w:cs="Times New Roman"/>
        </w:rPr>
      </w:pPr>
      <w:bookmarkStart w:id="30" w:name="sub_211"/>
      <w:bookmarkEnd w:id="29"/>
      <w:r w:rsidRPr="00C95EC1">
        <w:rPr>
          <w:rFonts w:ascii="Times New Roman" w:hAnsi="Times New Roman" w:cs="Times New Roman"/>
        </w:rPr>
        <w:t>2.11. Решение об установлении персонального повышающего коэффициента и его размерах принимается руководителем учреждения персонально в отношении конкретного работника по согласованию с представительным органом работников учреждения.</w:t>
      </w:r>
    </w:p>
    <w:bookmarkEnd w:id="30"/>
    <w:p w:rsidR="00867068" w:rsidRPr="00C95EC1" w:rsidRDefault="00867068" w:rsidP="00B37A7A">
      <w:pPr>
        <w:rPr>
          <w:rFonts w:ascii="Times New Roman" w:hAnsi="Times New Roman" w:cs="Times New Roman"/>
        </w:rPr>
      </w:pPr>
      <w:r w:rsidRPr="00C95EC1">
        <w:rPr>
          <w:rFonts w:ascii="Times New Roman" w:hAnsi="Times New Roman" w:cs="Times New Roman"/>
        </w:rPr>
        <w:t>Рекомендуемый размер персонального повышающего коэффициента - до 3,0.</w:t>
      </w:r>
    </w:p>
    <w:p w:rsidR="00867068" w:rsidRPr="00C95EC1" w:rsidRDefault="00867068" w:rsidP="00B37A7A">
      <w:pPr>
        <w:rPr>
          <w:rFonts w:ascii="Times New Roman" w:hAnsi="Times New Roman" w:cs="Times New Roman"/>
        </w:rPr>
      </w:pPr>
      <w:bookmarkStart w:id="31" w:name="sub_212"/>
      <w:r w:rsidRPr="00C95EC1">
        <w:rPr>
          <w:rFonts w:ascii="Times New Roman" w:hAnsi="Times New Roman" w:cs="Times New Roman"/>
        </w:rPr>
        <w:t>2.12. Применение персонального повышающего коэффициента не образует новый оклад (должностной оклад), ставку заработной платы и не учитывается при начислении иных стимулирующих и компенсационных выплат.</w:t>
      </w:r>
    </w:p>
    <w:p w:rsidR="00867068" w:rsidRPr="00C95EC1" w:rsidRDefault="00867068" w:rsidP="00B37A7A">
      <w:pPr>
        <w:rPr>
          <w:rFonts w:ascii="Times New Roman" w:hAnsi="Times New Roman" w:cs="Times New Roman"/>
        </w:rPr>
      </w:pPr>
      <w:bookmarkStart w:id="32" w:name="sub_213"/>
      <w:bookmarkEnd w:id="31"/>
      <w:r w:rsidRPr="00C95EC1">
        <w:rPr>
          <w:rFonts w:ascii="Times New Roman" w:hAnsi="Times New Roman" w:cs="Times New Roman"/>
        </w:rPr>
        <w:t xml:space="preserve">2.13. Повышающий коэффициент за ученую степень, почетные звания устанавливаются руководителем учреждения по согласованию с представительным органом работников учреждения тренерам-преподавателям, тренерам, старшим тренерам-преподавателям, старшим тренерам и инструкторам-методистам, имеющим ученую степень кандидата (доктора) педагогических наук или почетные звания: </w:t>
      </w:r>
      <w:r w:rsidR="00810D9D" w:rsidRPr="00C95EC1">
        <w:rPr>
          <w:rFonts w:ascii="Times New Roman" w:hAnsi="Times New Roman" w:cs="Times New Roman"/>
        </w:rPr>
        <w:t>«</w:t>
      </w:r>
      <w:r w:rsidRPr="00C95EC1">
        <w:rPr>
          <w:rFonts w:ascii="Times New Roman" w:hAnsi="Times New Roman" w:cs="Times New Roman"/>
        </w:rPr>
        <w:t>Заслуженный мастер спорта</w:t>
      </w:r>
      <w:r w:rsidR="00810D9D" w:rsidRPr="00C95EC1">
        <w:rPr>
          <w:rFonts w:ascii="Times New Roman" w:hAnsi="Times New Roman" w:cs="Times New Roman"/>
        </w:rPr>
        <w:t>»</w:t>
      </w:r>
      <w:r w:rsidRPr="00C95EC1">
        <w:rPr>
          <w:rFonts w:ascii="Times New Roman" w:hAnsi="Times New Roman" w:cs="Times New Roman"/>
        </w:rPr>
        <w:t xml:space="preserve">, </w:t>
      </w:r>
      <w:r w:rsidR="00810D9D" w:rsidRPr="00C95EC1">
        <w:rPr>
          <w:rFonts w:ascii="Times New Roman" w:hAnsi="Times New Roman" w:cs="Times New Roman"/>
        </w:rPr>
        <w:t>«</w:t>
      </w:r>
      <w:r w:rsidRPr="00C95EC1">
        <w:rPr>
          <w:rFonts w:ascii="Times New Roman" w:hAnsi="Times New Roman" w:cs="Times New Roman"/>
        </w:rPr>
        <w:t>Заслуженный тренер</w:t>
      </w:r>
      <w:r w:rsidR="00810D9D" w:rsidRPr="00C95EC1">
        <w:rPr>
          <w:rFonts w:ascii="Times New Roman" w:hAnsi="Times New Roman" w:cs="Times New Roman"/>
        </w:rPr>
        <w:t>»</w:t>
      </w:r>
      <w:r w:rsidRPr="00C95EC1">
        <w:rPr>
          <w:rFonts w:ascii="Times New Roman" w:hAnsi="Times New Roman" w:cs="Times New Roman"/>
        </w:rPr>
        <w:t xml:space="preserve">, </w:t>
      </w:r>
      <w:r w:rsidR="00810D9D" w:rsidRPr="00C95EC1">
        <w:rPr>
          <w:rFonts w:ascii="Times New Roman" w:hAnsi="Times New Roman" w:cs="Times New Roman"/>
        </w:rPr>
        <w:t>«</w:t>
      </w:r>
      <w:r w:rsidRPr="00C95EC1">
        <w:rPr>
          <w:rFonts w:ascii="Times New Roman" w:hAnsi="Times New Roman" w:cs="Times New Roman"/>
        </w:rPr>
        <w:t>Мастер спорта международного класса</w:t>
      </w:r>
      <w:r w:rsidR="00810D9D" w:rsidRPr="00C95EC1">
        <w:rPr>
          <w:rFonts w:ascii="Times New Roman" w:hAnsi="Times New Roman" w:cs="Times New Roman"/>
        </w:rPr>
        <w:t>»</w:t>
      </w:r>
      <w:r w:rsidRPr="00C95EC1">
        <w:rPr>
          <w:rFonts w:ascii="Times New Roman" w:hAnsi="Times New Roman" w:cs="Times New Roman"/>
        </w:rPr>
        <w:t xml:space="preserve">, </w:t>
      </w:r>
      <w:r w:rsidR="00810D9D" w:rsidRPr="00C95EC1">
        <w:rPr>
          <w:rFonts w:ascii="Times New Roman" w:hAnsi="Times New Roman" w:cs="Times New Roman"/>
        </w:rPr>
        <w:t>«</w:t>
      </w:r>
      <w:r w:rsidRPr="00C95EC1">
        <w:rPr>
          <w:rFonts w:ascii="Times New Roman" w:hAnsi="Times New Roman" w:cs="Times New Roman"/>
        </w:rPr>
        <w:t>Гроссмейстер по шахматам (шашкам)</w:t>
      </w:r>
      <w:r w:rsidR="00810D9D" w:rsidRPr="00C95EC1">
        <w:rPr>
          <w:rFonts w:ascii="Times New Roman" w:hAnsi="Times New Roman" w:cs="Times New Roman"/>
        </w:rPr>
        <w:t>»</w:t>
      </w:r>
      <w:r w:rsidRPr="00C95EC1">
        <w:rPr>
          <w:rFonts w:ascii="Times New Roman" w:hAnsi="Times New Roman" w:cs="Times New Roman"/>
        </w:rPr>
        <w:t xml:space="preserve">, </w:t>
      </w:r>
      <w:r w:rsidR="00810D9D" w:rsidRPr="00C95EC1">
        <w:rPr>
          <w:rFonts w:ascii="Times New Roman" w:hAnsi="Times New Roman" w:cs="Times New Roman"/>
        </w:rPr>
        <w:t>«</w:t>
      </w:r>
      <w:r w:rsidRPr="00C95EC1">
        <w:rPr>
          <w:rFonts w:ascii="Times New Roman" w:hAnsi="Times New Roman" w:cs="Times New Roman"/>
        </w:rPr>
        <w:t xml:space="preserve">Заслуженный работник </w:t>
      </w:r>
      <w:r w:rsidRPr="00C95EC1">
        <w:rPr>
          <w:rFonts w:ascii="Times New Roman" w:hAnsi="Times New Roman" w:cs="Times New Roman"/>
        </w:rPr>
        <w:lastRenderedPageBreak/>
        <w:t>физической культуры</w:t>
      </w:r>
      <w:r w:rsidR="00810D9D" w:rsidRPr="00C95EC1">
        <w:rPr>
          <w:rFonts w:ascii="Times New Roman" w:hAnsi="Times New Roman" w:cs="Times New Roman"/>
        </w:rPr>
        <w:t>»</w:t>
      </w:r>
      <w:r w:rsidRPr="00C95EC1">
        <w:rPr>
          <w:rFonts w:ascii="Times New Roman" w:hAnsi="Times New Roman" w:cs="Times New Roman"/>
        </w:rPr>
        <w:t xml:space="preserve">; награжденным почетным знаком </w:t>
      </w:r>
      <w:r w:rsidR="00810D9D" w:rsidRPr="00C95EC1">
        <w:rPr>
          <w:rFonts w:ascii="Times New Roman" w:hAnsi="Times New Roman" w:cs="Times New Roman"/>
        </w:rPr>
        <w:t>«</w:t>
      </w:r>
      <w:r w:rsidRPr="00C95EC1">
        <w:rPr>
          <w:rFonts w:ascii="Times New Roman" w:hAnsi="Times New Roman" w:cs="Times New Roman"/>
        </w:rPr>
        <w:t>За заслуги в развитии физической культуры и спорта</w:t>
      </w:r>
      <w:r w:rsidR="00810D9D" w:rsidRPr="00C95EC1">
        <w:rPr>
          <w:rFonts w:ascii="Times New Roman" w:hAnsi="Times New Roman" w:cs="Times New Roman"/>
        </w:rPr>
        <w:t>»</w:t>
      </w:r>
      <w:r w:rsidRPr="00C95EC1">
        <w:rPr>
          <w:rFonts w:ascii="Times New Roman" w:hAnsi="Times New Roman" w:cs="Times New Roman"/>
        </w:rPr>
        <w:t xml:space="preserve">, знаком </w:t>
      </w:r>
      <w:r w:rsidR="00810D9D" w:rsidRPr="00C95EC1">
        <w:rPr>
          <w:rFonts w:ascii="Times New Roman" w:hAnsi="Times New Roman" w:cs="Times New Roman"/>
        </w:rPr>
        <w:t>«</w:t>
      </w:r>
      <w:r w:rsidRPr="00C95EC1">
        <w:rPr>
          <w:rFonts w:ascii="Times New Roman" w:hAnsi="Times New Roman" w:cs="Times New Roman"/>
        </w:rPr>
        <w:t>Отличник физической культуры и спорта</w:t>
      </w:r>
      <w:r w:rsidR="00810D9D" w:rsidRPr="00C95EC1">
        <w:rPr>
          <w:rFonts w:ascii="Times New Roman" w:hAnsi="Times New Roman" w:cs="Times New Roman"/>
        </w:rPr>
        <w:t>»</w:t>
      </w:r>
      <w:r w:rsidRPr="00C95EC1">
        <w:rPr>
          <w:rFonts w:ascii="Times New Roman" w:hAnsi="Times New Roman" w:cs="Times New Roman"/>
        </w:rPr>
        <w:t xml:space="preserve"> и работающим по профилю организации или педагогической деятельности.</w:t>
      </w:r>
    </w:p>
    <w:bookmarkEnd w:id="32"/>
    <w:p w:rsidR="00867068" w:rsidRPr="00C95EC1" w:rsidRDefault="00867068" w:rsidP="00B37A7A">
      <w:pPr>
        <w:rPr>
          <w:rFonts w:ascii="Times New Roman" w:hAnsi="Times New Roman" w:cs="Times New Roman"/>
        </w:rPr>
      </w:pPr>
      <w:r w:rsidRPr="00C95EC1">
        <w:rPr>
          <w:rFonts w:ascii="Times New Roman" w:hAnsi="Times New Roman" w:cs="Times New Roman"/>
        </w:rPr>
        <w:t>Рекомендуемый диапазон повышающего коэффициента - от 0,1 до 0,2.</w:t>
      </w:r>
    </w:p>
    <w:p w:rsidR="00867068" w:rsidRPr="00C95EC1" w:rsidRDefault="00867068" w:rsidP="00B37A7A">
      <w:pPr>
        <w:rPr>
          <w:rFonts w:ascii="Times New Roman" w:hAnsi="Times New Roman" w:cs="Times New Roman"/>
        </w:rPr>
      </w:pPr>
      <w:bookmarkStart w:id="33" w:name="sub_214"/>
      <w:r w:rsidRPr="00C95EC1">
        <w:rPr>
          <w:rFonts w:ascii="Times New Roman" w:hAnsi="Times New Roman" w:cs="Times New Roman"/>
        </w:rPr>
        <w:t>2.14. Применение повышающего коэффициента за ученую степень, почетные звания не образует новый оклад (должностной оклад), ставку заработной платы и не учитывается при начислении иных стимулирующих и компенсационных выплат.</w:t>
      </w:r>
    </w:p>
    <w:p w:rsidR="00867068" w:rsidRPr="00C95EC1" w:rsidRDefault="00867068" w:rsidP="00B37A7A">
      <w:pPr>
        <w:rPr>
          <w:rFonts w:ascii="Times New Roman" w:hAnsi="Times New Roman" w:cs="Times New Roman"/>
        </w:rPr>
      </w:pPr>
      <w:bookmarkStart w:id="34" w:name="sub_215"/>
      <w:bookmarkEnd w:id="33"/>
      <w:r w:rsidRPr="00C95EC1">
        <w:rPr>
          <w:rFonts w:ascii="Times New Roman" w:hAnsi="Times New Roman" w:cs="Times New Roman"/>
        </w:rPr>
        <w:t xml:space="preserve">2.15. При наличии у работников двух или нескольких оснований (почетного звания, почетного знака, знака </w:t>
      </w:r>
      <w:r w:rsidR="00810D9D" w:rsidRPr="00C95EC1">
        <w:rPr>
          <w:rFonts w:ascii="Times New Roman" w:hAnsi="Times New Roman" w:cs="Times New Roman"/>
        </w:rPr>
        <w:t>«</w:t>
      </w:r>
      <w:r w:rsidRPr="00C95EC1">
        <w:rPr>
          <w:rFonts w:ascii="Times New Roman" w:hAnsi="Times New Roman" w:cs="Times New Roman"/>
        </w:rPr>
        <w:t>Отличник физической культуры и спорта</w:t>
      </w:r>
      <w:r w:rsidR="00810D9D" w:rsidRPr="00C95EC1">
        <w:rPr>
          <w:rFonts w:ascii="Times New Roman" w:hAnsi="Times New Roman" w:cs="Times New Roman"/>
        </w:rPr>
        <w:t>»</w:t>
      </w:r>
      <w:r w:rsidRPr="00C95EC1">
        <w:rPr>
          <w:rFonts w:ascii="Times New Roman" w:hAnsi="Times New Roman" w:cs="Times New Roman"/>
        </w:rPr>
        <w:t>) размер оклада (должностного оклада), ставки заработной платы увеличивается по одному (максимальному) основанию.</w:t>
      </w:r>
    </w:p>
    <w:p w:rsidR="00867068" w:rsidRPr="00C95EC1" w:rsidRDefault="00867068" w:rsidP="00B37A7A">
      <w:pPr>
        <w:rPr>
          <w:rFonts w:ascii="Times New Roman" w:hAnsi="Times New Roman" w:cs="Times New Roman"/>
        </w:rPr>
      </w:pPr>
      <w:bookmarkStart w:id="35" w:name="sub_216"/>
      <w:bookmarkEnd w:id="34"/>
      <w:r w:rsidRPr="00C95EC1">
        <w:rPr>
          <w:rFonts w:ascii="Times New Roman" w:hAnsi="Times New Roman" w:cs="Times New Roman"/>
        </w:rPr>
        <w:t xml:space="preserve">2.16. Повышающий коэффициент инструкторам-методистам, специалистам и служащим за обеспечение высококачественного </w:t>
      </w:r>
      <w:proofErr w:type="spellStart"/>
      <w:r w:rsidR="00054AC5">
        <w:rPr>
          <w:rFonts w:ascii="Times New Roman" w:hAnsi="Times New Roman" w:cs="Times New Roman"/>
        </w:rPr>
        <w:t>учебно</w:t>
      </w:r>
      <w:proofErr w:type="spellEnd"/>
      <w:r w:rsidR="00054AC5">
        <w:rPr>
          <w:rFonts w:ascii="Times New Roman" w:hAnsi="Times New Roman" w:cs="Times New Roman"/>
        </w:rPr>
        <w:t xml:space="preserve"> - </w:t>
      </w:r>
      <w:r w:rsidRPr="00C95EC1">
        <w:rPr>
          <w:rFonts w:ascii="Times New Roman" w:hAnsi="Times New Roman" w:cs="Times New Roman"/>
        </w:rPr>
        <w:t xml:space="preserve">тренировочного процесса устанавливается в случае их непосредственного участия в обеспечении </w:t>
      </w:r>
      <w:proofErr w:type="spellStart"/>
      <w:r w:rsidR="00054AC5">
        <w:rPr>
          <w:rFonts w:ascii="Times New Roman" w:hAnsi="Times New Roman" w:cs="Times New Roman"/>
        </w:rPr>
        <w:t>учебно</w:t>
      </w:r>
      <w:proofErr w:type="spellEnd"/>
      <w:r w:rsidR="00054AC5">
        <w:rPr>
          <w:rFonts w:ascii="Times New Roman" w:hAnsi="Times New Roman" w:cs="Times New Roman"/>
        </w:rPr>
        <w:t xml:space="preserve"> - </w:t>
      </w:r>
      <w:r w:rsidRPr="00C95EC1">
        <w:rPr>
          <w:rFonts w:ascii="Times New Roman" w:hAnsi="Times New Roman" w:cs="Times New Roman"/>
        </w:rPr>
        <w:t>тренировочного процесса и при наличии в составе занимающихся в учреждении высококвалифицированных спортсменов.</w:t>
      </w:r>
    </w:p>
    <w:bookmarkEnd w:id="35"/>
    <w:p w:rsidR="00867068" w:rsidRPr="00C95EC1" w:rsidRDefault="00867068" w:rsidP="00B37A7A">
      <w:pPr>
        <w:rPr>
          <w:rFonts w:ascii="Times New Roman" w:hAnsi="Times New Roman" w:cs="Times New Roman"/>
        </w:rPr>
      </w:pPr>
      <w:r w:rsidRPr="00C95EC1">
        <w:rPr>
          <w:rFonts w:ascii="Times New Roman" w:hAnsi="Times New Roman" w:cs="Times New Roman"/>
        </w:rPr>
        <w:t xml:space="preserve">Рекомендуемые размеры повышающего коэффициента приведены в </w:t>
      </w:r>
      <w:r w:rsidRPr="00C95EC1">
        <w:rPr>
          <w:rStyle w:val="a4"/>
          <w:rFonts w:ascii="Times New Roman" w:hAnsi="Times New Roman" w:cs="Times New Roman"/>
          <w:color w:val="auto"/>
        </w:rPr>
        <w:t>приложении №7</w:t>
      </w:r>
      <w:r w:rsidRPr="00C95EC1">
        <w:rPr>
          <w:rFonts w:ascii="Times New Roman" w:hAnsi="Times New Roman" w:cs="Times New Roman"/>
        </w:rPr>
        <w:t xml:space="preserve"> к настоящему Примерному положению.</w:t>
      </w:r>
    </w:p>
    <w:p w:rsidR="00867068" w:rsidRPr="00C95EC1" w:rsidRDefault="00867068" w:rsidP="00B37A7A">
      <w:pPr>
        <w:rPr>
          <w:rFonts w:ascii="Times New Roman" w:hAnsi="Times New Roman" w:cs="Times New Roman"/>
        </w:rPr>
      </w:pPr>
      <w:r w:rsidRPr="00C95EC1">
        <w:rPr>
          <w:rFonts w:ascii="Times New Roman" w:hAnsi="Times New Roman" w:cs="Times New Roman"/>
        </w:rPr>
        <w:t>Применение повышающего коэффициента не образует новый оклад (должностной оклад), ставку заработной платы и не учитывается при начислении иных стимулирующих и компенсационных выплат</w:t>
      </w:r>
    </w:p>
    <w:p w:rsidR="00867068" w:rsidRPr="00C95EC1" w:rsidRDefault="00867068" w:rsidP="00B37A7A">
      <w:pPr>
        <w:rPr>
          <w:rFonts w:ascii="Times New Roman" w:hAnsi="Times New Roman" w:cs="Times New Roman"/>
        </w:rPr>
      </w:pPr>
      <w:bookmarkStart w:id="36" w:name="sub_217"/>
      <w:r w:rsidRPr="00C95EC1">
        <w:rPr>
          <w:rFonts w:ascii="Times New Roman" w:hAnsi="Times New Roman" w:cs="Times New Roman"/>
        </w:rPr>
        <w:t>2.17. Повышающий коэффициент тренерам-преподавателям, тренерам, старшим тренерам, передавшим своего спортсмена другому тренеру, устанавливается за участие в подготовке высококвалифицированного спортсмена (не менее 3 лет), вошедшего в состав сборной команды России или занявшего 1-6 места на официальных соревнованиях.</w:t>
      </w:r>
    </w:p>
    <w:bookmarkEnd w:id="36"/>
    <w:p w:rsidR="00867068" w:rsidRPr="00C95EC1" w:rsidRDefault="00867068" w:rsidP="00B37A7A">
      <w:pPr>
        <w:rPr>
          <w:rFonts w:ascii="Times New Roman" w:hAnsi="Times New Roman" w:cs="Times New Roman"/>
        </w:rPr>
      </w:pPr>
      <w:r w:rsidRPr="00C95EC1">
        <w:rPr>
          <w:rFonts w:ascii="Times New Roman" w:hAnsi="Times New Roman" w:cs="Times New Roman"/>
        </w:rPr>
        <w:t xml:space="preserve">Рекомендуемые размеры повышающего коэффициента приведены в </w:t>
      </w:r>
      <w:r w:rsidRPr="00C95EC1">
        <w:rPr>
          <w:rStyle w:val="a4"/>
          <w:rFonts w:ascii="Times New Roman" w:hAnsi="Times New Roman" w:cs="Times New Roman"/>
          <w:color w:val="auto"/>
        </w:rPr>
        <w:t>приложении №8</w:t>
      </w:r>
      <w:r w:rsidRPr="00C95EC1">
        <w:rPr>
          <w:rFonts w:ascii="Times New Roman" w:hAnsi="Times New Roman" w:cs="Times New Roman"/>
        </w:rPr>
        <w:t xml:space="preserve"> к настоящему Примерному положению.</w:t>
      </w:r>
    </w:p>
    <w:p w:rsidR="00867068" w:rsidRPr="00C95EC1" w:rsidRDefault="00867068" w:rsidP="00B37A7A">
      <w:pPr>
        <w:rPr>
          <w:rFonts w:ascii="Times New Roman" w:hAnsi="Times New Roman" w:cs="Times New Roman"/>
        </w:rPr>
      </w:pPr>
      <w:r w:rsidRPr="00C95EC1">
        <w:rPr>
          <w:rFonts w:ascii="Times New Roman" w:hAnsi="Times New Roman" w:cs="Times New Roman"/>
        </w:rPr>
        <w:t>Применение повышающего коэффициента не образует новый оклад (должностной оклад), ставку заработной платы и не учитывается при начислении иных стимулирующих и компенсационных выплат</w:t>
      </w:r>
    </w:p>
    <w:p w:rsidR="00867068" w:rsidRPr="00C95EC1" w:rsidRDefault="00867068" w:rsidP="00B37A7A">
      <w:pPr>
        <w:rPr>
          <w:rFonts w:ascii="Times New Roman" w:hAnsi="Times New Roman" w:cs="Times New Roman"/>
        </w:rPr>
      </w:pPr>
      <w:bookmarkStart w:id="37" w:name="sub_218"/>
      <w:r w:rsidRPr="00C95EC1">
        <w:rPr>
          <w:rFonts w:ascii="Times New Roman" w:hAnsi="Times New Roman" w:cs="Times New Roman"/>
        </w:rPr>
        <w:t>2.18. Размеры и порядок установления повышающих коэффициентов работникам определяются учреждением самостоятельно в соответствии с действующим законодательством в пределах средств, направляемых на оплату труда, и закрепляются в коллективном договоре (и) или иных локальных нормативных актах.</w:t>
      </w:r>
    </w:p>
    <w:p w:rsidR="00867068" w:rsidRPr="00C95EC1" w:rsidRDefault="00867068" w:rsidP="00B37A7A">
      <w:pPr>
        <w:rPr>
          <w:rFonts w:ascii="Times New Roman" w:hAnsi="Times New Roman" w:cs="Times New Roman"/>
        </w:rPr>
      </w:pPr>
      <w:bookmarkStart w:id="38" w:name="sub_219"/>
      <w:bookmarkEnd w:id="37"/>
      <w:r w:rsidRPr="00C95EC1">
        <w:rPr>
          <w:rFonts w:ascii="Times New Roman" w:hAnsi="Times New Roman" w:cs="Times New Roman"/>
        </w:rPr>
        <w:t>2.19. Руководитель учреждения по согласованию с представительным органом работников учреждения утверждает перечень должностей работников, по которым устанавливаются повышающие коэффициенты.</w:t>
      </w:r>
    </w:p>
    <w:bookmarkEnd w:id="38"/>
    <w:p w:rsidR="00867068" w:rsidRPr="00C95EC1" w:rsidRDefault="00867068" w:rsidP="00B37A7A">
      <w:pPr>
        <w:rPr>
          <w:rFonts w:ascii="Times New Roman" w:hAnsi="Times New Roman" w:cs="Times New Roman"/>
        </w:rPr>
      </w:pPr>
    </w:p>
    <w:p w:rsidR="00867068" w:rsidRPr="00C95EC1" w:rsidRDefault="00867068" w:rsidP="00B37A7A">
      <w:pPr>
        <w:widowControl/>
        <w:shd w:val="clear" w:color="auto" w:fill="FFFFFF"/>
        <w:autoSpaceDE/>
        <w:autoSpaceDN/>
        <w:adjustRightInd/>
        <w:ind w:firstLine="0"/>
        <w:jc w:val="center"/>
        <w:rPr>
          <w:rFonts w:ascii="Times New Roman" w:eastAsia="Times New Roman" w:hAnsi="Times New Roman" w:cs="Times New Roman"/>
          <w:b/>
        </w:rPr>
      </w:pPr>
      <w:bookmarkStart w:id="39" w:name="sub_222"/>
      <w:r w:rsidRPr="00C95EC1">
        <w:rPr>
          <w:rFonts w:ascii="Times New Roman" w:eastAsia="Times New Roman" w:hAnsi="Times New Roman" w:cs="Times New Roman"/>
          <w:b/>
        </w:rPr>
        <w:t>Особенности порядка и условий оплаты труда тренеров-преподавателей, тренеров, старших тренеров-преподавателей, старших тренеров</w:t>
      </w:r>
    </w:p>
    <w:p w:rsidR="00867068" w:rsidRPr="00C95EC1" w:rsidRDefault="00867068" w:rsidP="00B37A7A">
      <w:pPr>
        <w:widowControl/>
        <w:shd w:val="clear" w:color="auto" w:fill="FFFFFF"/>
        <w:autoSpaceDE/>
        <w:autoSpaceDN/>
        <w:adjustRightInd/>
        <w:ind w:firstLine="0"/>
        <w:jc w:val="left"/>
        <w:rPr>
          <w:rFonts w:ascii="Times New Roman" w:eastAsia="Times New Roman" w:hAnsi="Times New Roman" w:cs="Times New Roman"/>
        </w:rPr>
      </w:pPr>
    </w:p>
    <w:p w:rsidR="00867068" w:rsidRPr="00C95EC1" w:rsidRDefault="00867068" w:rsidP="00B37A7A">
      <w:pPr>
        <w:widowControl/>
        <w:shd w:val="clear" w:color="auto" w:fill="FFFFFF"/>
        <w:autoSpaceDE/>
        <w:autoSpaceDN/>
        <w:adjustRightInd/>
        <w:ind w:firstLine="709"/>
        <w:rPr>
          <w:rFonts w:ascii="Times New Roman" w:eastAsia="Times New Roman" w:hAnsi="Times New Roman" w:cs="Times New Roman"/>
        </w:rPr>
      </w:pPr>
      <w:bookmarkStart w:id="40" w:name="sub_220"/>
      <w:r w:rsidRPr="00C95EC1">
        <w:rPr>
          <w:rFonts w:ascii="Times New Roman" w:eastAsia="Times New Roman" w:hAnsi="Times New Roman" w:cs="Times New Roman"/>
        </w:rPr>
        <w:t>2.20. Оплата труда тренеров-преподавателей, тренеров, старших тренеров-преподавателей, старших тренеров производится по нормативам за одного занимающегося.</w:t>
      </w:r>
    </w:p>
    <w:p w:rsidR="00867068" w:rsidRPr="00C95EC1" w:rsidRDefault="00867068" w:rsidP="00B37A7A">
      <w:pPr>
        <w:widowControl/>
        <w:autoSpaceDE/>
        <w:autoSpaceDN/>
        <w:adjustRightInd/>
        <w:ind w:firstLine="709"/>
        <w:rPr>
          <w:rFonts w:ascii="Times New Roman" w:hAnsi="Times New Roman" w:cs="Times New Roman"/>
        </w:rPr>
      </w:pPr>
      <w:bookmarkStart w:id="41" w:name="sub_221"/>
      <w:bookmarkEnd w:id="40"/>
      <w:r w:rsidRPr="00C95EC1">
        <w:rPr>
          <w:rFonts w:ascii="Times New Roman" w:eastAsiaTheme="minorHAnsi" w:hAnsi="Times New Roman" w:cs="Times New Roman"/>
          <w:lang w:eastAsia="en-US"/>
        </w:rPr>
        <w:t xml:space="preserve">2.21. </w:t>
      </w:r>
      <w:r w:rsidRPr="00C95EC1">
        <w:rPr>
          <w:rFonts w:ascii="Times New Roman" w:hAnsi="Times New Roman" w:cs="Times New Roman"/>
        </w:rPr>
        <w:t>При оплате труда тренеров-преподавателей, тренеров, старших тренеров-преподавателей, старших тренеров за спортивную подготовку по нормативам за одного занимающегося исчисление заработной платы производится путем умножения месячной ставки заработной платы с учетом выплаты по занимаемой должности (за квалификационную категорию), выплаты по учреждению (структурному подразделению учреждения) (за специализацию) на норматив оплаты его труда (в процентах от ставки заработной платы в месяц) и число занимающихся.</w:t>
      </w:r>
    </w:p>
    <w:bookmarkEnd w:id="41"/>
    <w:p w:rsidR="00867068" w:rsidRPr="00C95EC1" w:rsidRDefault="00867068" w:rsidP="00B37A7A">
      <w:pPr>
        <w:widowControl/>
        <w:shd w:val="clear" w:color="auto" w:fill="FFFFFF"/>
        <w:autoSpaceDE/>
        <w:autoSpaceDN/>
        <w:adjustRightInd/>
        <w:ind w:firstLine="709"/>
        <w:rPr>
          <w:rFonts w:ascii="Times New Roman" w:eastAsia="Times New Roman" w:hAnsi="Times New Roman" w:cs="Times New Roman"/>
        </w:rPr>
      </w:pPr>
      <w:r w:rsidRPr="00C95EC1">
        <w:rPr>
          <w:rFonts w:ascii="Times New Roman" w:eastAsia="Times New Roman" w:hAnsi="Times New Roman" w:cs="Times New Roman"/>
        </w:rPr>
        <w:t xml:space="preserve">2.22. Норматив оплаты труда тренеров-преподавателей, тренеров, старших тренеров-преподавателей, старших тренеров за подготовку одного занимающегося устанавливается в соответствии с группой видов спорта, этапом подготовки, периодом подготовки, наполняемостью учебно-тренировочных групп, уровнем квалификации обучающегося (размер норматива оплаты труда за подготовку одного занимающегося, группы видов спорта, этапы подготовки, периоды подготовки, наполняемость учебно-тренировочных групп, размер норматива оплаты труда за </w:t>
      </w:r>
      <w:r w:rsidRPr="00C95EC1">
        <w:rPr>
          <w:rFonts w:ascii="Times New Roman" w:eastAsia="Times New Roman" w:hAnsi="Times New Roman" w:cs="Times New Roman"/>
        </w:rPr>
        <w:lastRenderedPageBreak/>
        <w:t xml:space="preserve">подготовку спортсмена высокого класса приведены в </w:t>
      </w:r>
      <w:hyperlink w:anchor="sub_1900" w:history="1">
        <w:r w:rsidRPr="00C95EC1">
          <w:rPr>
            <w:rFonts w:ascii="Times New Roman" w:eastAsia="Times New Roman" w:hAnsi="Times New Roman" w:cs="Times New Roman"/>
          </w:rPr>
          <w:t>приложениях № 9 - № 12</w:t>
        </w:r>
      </w:hyperlink>
      <w:r w:rsidRPr="00C95EC1">
        <w:rPr>
          <w:rFonts w:ascii="Times New Roman" w:eastAsia="Times New Roman" w:hAnsi="Times New Roman" w:cs="Times New Roman"/>
        </w:rPr>
        <w:t xml:space="preserve"> к настоящему Примерному Положению).</w:t>
      </w:r>
    </w:p>
    <w:p w:rsidR="00867068" w:rsidRPr="00C95EC1" w:rsidRDefault="00867068" w:rsidP="00B37A7A">
      <w:pPr>
        <w:rPr>
          <w:rFonts w:ascii="Times New Roman" w:hAnsi="Times New Roman" w:cs="Times New Roman"/>
        </w:rPr>
      </w:pPr>
    </w:p>
    <w:bookmarkEnd w:id="39"/>
    <w:p w:rsidR="00867068" w:rsidRPr="00C95EC1" w:rsidRDefault="00867068" w:rsidP="00B37A7A">
      <w:pPr>
        <w:rPr>
          <w:rFonts w:ascii="Times New Roman" w:hAnsi="Times New Roman" w:cs="Times New Roman"/>
        </w:rPr>
      </w:pPr>
    </w:p>
    <w:p w:rsidR="00867068" w:rsidRPr="00C95EC1" w:rsidRDefault="00867068" w:rsidP="00B37A7A">
      <w:pPr>
        <w:pStyle w:val="1"/>
        <w:spacing w:before="0" w:after="0"/>
        <w:rPr>
          <w:rFonts w:ascii="Times New Roman" w:hAnsi="Times New Roman" w:cs="Times New Roman"/>
          <w:color w:val="auto"/>
        </w:rPr>
      </w:pPr>
      <w:bookmarkStart w:id="42" w:name="sub_203"/>
      <w:r w:rsidRPr="00C95EC1">
        <w:rPr>
          <w:rFonts w:ascii="Times New Roman" w:hAnsi="Times New Roman" w:cs="Times New Roman"/>
          <w:color w:val="auto"/>
        </w:rPr>
        <w:t>Особенности порядка и условий оплаты труда работников, осуществляющих профессиональную деятельность по профессиям рабочих</w:t>
      </w:r>
    </w:p>
    <w:bookmarkEnd w:id="42"/>
    <w:p w:rsidR="00867068" w:rsidRPr="00C95EC1" w:rsidRDefault="00867068" w:rsidP="00B37A7A">
      <w:pPr>
        <w:rPr>
          <w:rFonts w:ascii="Times New Roman" w:hAnsi="Times New Roman" w:cs="Times New Roman"/>
        </w:rPr>
      </w:pPr>
    </w:p>
    <w:p w:rsidR="00867068" w:rsidRPr="00C95EC1" w:rsidRDefault="00867068" w:rsidP="00B37A7A">
      <w:pPr>
        <w:rPr>
          <w:rFonts w:ascii="Times New Roman" w:hAnsi="Times New Roman" w:cs="Times New Roman"/>
        </w:rPr>
      </w:pPr>
      <w:bookmarkStart w:id="43" w:name="sub_223"/>
      <w:r w:rsidRPr="00C95EC1">
        <w:rPr>
          <w:rFonts w:ascii="Times New Roman" w:hAnsi="Times New Roman" w:cs="Times New Roman"/>
        </w:rPr>
        <w:t>2.23. К размеру оклада по соответствующим ПКГ работников, осуществляющих профессиональную деятельность по профессиям рабочих, работникам, работающим по профессиям рабочих не ниже 6 разряда соответствующего раздела Единого тарифно-квалификационного справочника (</w:t>
      </w:r>
      <w:r w:rsidRPr="00C95EC1">
        <w:rPr>
          <w:rStyle w:val="a4"/>
          <w:rFonts w:ascii="Times New Roman" w:hAnsi="Times New Roman" w:cs="Times New Roman"/>
          <w:color w:val="auto"/>
        </w:rPr>
        <w:t>ЕТКС</w:t>
      </w:r>
      <w:r w:rsidRPr="00C95EC1">
        <w:rPr>
          <w:rFonts w:ascii="Times New Roman" w:hAnsi="Times New Roman" w:cs="Times New Roman"/>
        </w:rPr>
        <w:t>) и привлекаемым для выполнения важных (особо важных) и ответственных (особо ответственных) работ руководителем учреждения, по согласованию с представительным органом работников учреждения, устанавливается повышающий коэффициент к окладу за выполнение важных (особо важных) и ответственных (особо ответственных) работ.</w:t>
      </w:r>
    </w:p>
    <w:bookmarkEnd w:id="43"/>
    <w:p w:rsidR="00867068" w:rsidRPr="00C95EC1" w:rsidRDefault="00867068" w:rsidP="00B37A7A">
      <w:pPr>
        <w:rPr>
          <w:rFonts w:ascii="Times New Roman" w:hAnsi="Times New Roman" w:cs="Times New Roman"/>
        </w:rPr>
      </w:pPr>
      <w:r w:rsidRPr="00C95EC1">
        <w:rPr>
          <w:rFonts w:ascii="Times New Roman" w:hAnsi="Times New Roman" w:cs="Times New Roman"/>
        </w:rPr>
        <w:t>Решение о введении соответствующего повышающего коэффициента принимается руководителем учреждения с учетом обеспечения указанных выплат финансовыми средствами.</w:t>
      </w:r>
    </w:p>
    <w:p w:rsidR="00867068" w:rsidRPr="00C95EC1" w:rsidRDefault="00867068" w:rsidP="00B37A7A">
      <w:pPr>
        <w:rPr>
          <w:rFonts w:ascii="Times New Roman" w:hAnsi="Times New Roman" w:cs="Times New Roman"/>
        </w:rPr>
      </w:pPr>
      <w:r w:rsidRPr="00C95EC1">
        <w:rPr>
          <w:rFonts w:ascii="Times New Roman" w:hAnsi="Times New Roman" w:cs="Times New Roman"/>
        </w:rPr>
        <w:t>Рекомендуемый размер повышающего коэффициента к окладу - не более 2,5.</w:t>
      </w:r>
    </w:p>
    <w:p w:rsidR="00867068" w:rsidRPr="00C95EC1" w:rsidRDefault="00867068" w:rsidP="00B37A7A">
      <w:pPr>
        <w:rPr>
          <w:rFonts w:ascii="Times New Roman" w:hAnsi="Times New Roman" w:cs="Times New Roman"/>
        </w:rPr>
      </w:pPr>
      <w:bookmarkStart w:id="44" w:name="sub_224"/>
      <w:r w:rsidRPr="00C95EC1">
        <w:rPr>
          <w:rFonts w:ascii="Times New Roman" w:hAnsi="Times New Roman" w:cs="Times New Roman"/>
        </w:rPr>
        <w:t xml:space="preserve">2.24. </w:t>
      </w:r>
      <w:r w:rsidRPr="00C95EC1">
        <w:rPr>
          <w:rStyle w:val="a4"/>
          <w:rFonts w:ascii="Times New Roman" w:hAnsi="Times New Roman" w:cs="Times New Roman"/>
          <w:color w:val="auto"/>
        </w:rPr>
        <w:t>Пункт 2.23</w:t>
      </w:r>
      <w:r w:rsidRPr="00C95EC1">
        <w:rPr>
          <w:rFonts w:ascii="Times New Roman" w:hAnsi="Times New Roman" w:cs="Times New Roman"/>
        </w:rPr>
        <w:t xml:space="preserve">. распространяется на работников, работающих по профессиям рабочих, не включенных в </w:t>
      </w:r>
      <w:r w:rsidRPr="00C95EC1">
        <w:rPr>
          <w:rStyle w:val="a4"/>
          <w:rFonts w:ascii="Times New Roman" w:hAnsi="Times New Roman" w:cs="Times New Roman"/>
          <w:color w:val="auto"/>
        </w:rPr>
        <w:t>ЕТКС</w:t>
      </w:r>
      <w:r w:rsidRPr="00C95EC1">
        <w:rPr>
          <w:rFonts w:ascii="Times New Roman" w:hAnsi="Times New Roman" w:cs="Times New Roman"/>
        </w:rPr>
        <w:t>, по которым квалификационные характеристики работ утверждены отдельными постановлениями Министерства труда и социальной защиты Российской Федерации и Министерства здравоохранения Российской Федерации.</w:t>
      </w:r>
    </w:p>
    <w:p w:rsidR="00867068" w:rsidRPr="00C95EC1" w:rsidRDefault="00867068" w:rsidP="00B37A7A">
      <w:pPr>
        <w:rPr>
          <w:rFonts w:ascii="Times New Roman" w:hAnsi="Times New Roman" w:cs="Times New Roman"/>
        </w:rPr>
      </w:pPr>
      <w:bookmarkStart w:id="45" w:name="sub_225"/>
      <w:bookmarkEnd w:id="44"/>
      <w:r w:rsidRPr="00C95EC1">
        <w:rPr>
          <w:rFonts w:ascii="Times New Roman" w:hAnsi="Times New Roman" w:cs="Times New Roman"/>
        </w:rPr>
        <w:t xml:space="preserve">2.25. Тарификация работ и присвоение тарифных разрядов рабочим производятся с учетом </w:t>
      </w:r>
      <w:r w:rsidRPr="00C95EC1">
        <w:rPr>
          <w:rStyle w:val="a4"/>
          <w:rFonts w:ascii="Times New Roman" w:hAnsi="Times New Roman" w:cs="Times New Roman"/>
          <w:color w:val="auto"/>
        </w:rPr>
        <w:t>Единого тарифно-квалификационного справочника</w:t>
      </w:r>
      <w:r w:rsidRPr="00C95EC1">
        <w:rPr>
          <w:rFonts w:ascii="Times New Roman" w:hAnsi="Times New Roman" w:cs="Times New Roman"/>
        </w:rPr>
        <w:t xml:space="preserve"> работ и профессий рабочих.</w:t>
      </w:r>
    </w:p>
    <w:p w:rsidR="00867068" w:rsidRPr="00C95EC1" w:rsidRDefault="00867068" w:rsidP="00B37A7A">
      <w:pPr>
        <w:rPr>
          <w:rFonts w:ascii="Times New Roman" w:hAnsi="Times New Roman" w:cs="Times New Roman"/>
        </w:rPr>
      </w:pPr>
      <w:bookmarkStart w:id="46" w:name="sub_226"/>
      <w:bookmarkEnd w:id="45"/>
      <w:r w:rsidRPr="00C95EC1">
        <w:rPr>
          <w:rFonts w:ascii="Times New Roman" w:hAnsi="Times New Roman" w:cs="Times New Roman"/>
        </w:rPr>
        <w:t xml:space="preserve">2.26. Порядок присвоения рабочим квалификационного разряда определен в общих положениях </w:t>
      </w:r>
      <w:r w:rsidRPr="00C95EC1">
        <w:rPr>
          <w:rStyle w:val="a4"/>
          <w:rFonts w:ascii="Times New Roman" w:hAnsi="Times New Roman" w:cs="Times New Roman"/>
          <w:color w:val="auto"/>
        </w:rPr>
        <w:t>Единого тарифно-квалификационного справочника</w:t>
      </w:r>
      <w:r w:rsidRPr="00C95EC1">
        <w:rPr>
          <w:rFonts w:ascii="Times New Roman" w:hAnsi="Times New Roman" w:cs="Times New Roman"/>
        </w:rPr>
        <w:t xml:space="preserve"> работ и профессий рабочих, утвержденного </w:t>
      </w:r>
      <w:r w:rsidRPr="00C95EC1">
        <w:rPr>
          <w:rStyle w:val="a4"/>
          <w:rFonts w:ascii="Times New Roman" w:hAnsi="Times New Roman" w:cs="Times New Roman"/>
          <w:color w:val="auto"/>
        </w:rPr>
        <w:t>постановлением</w:t>
      </w:r>
      <w:r w:rsidRPr="00C95EC1">
        <w:rPr>
          <w:rFonts w:ascii="Times New Roman" w:hAnsi="Times New Roman" w:cs="Times New Roman"/>
        </w:rPr>
        <w:t xml:space="preserve"> Госкомтруда СССР и Секретариата ВЦСПС от 31.01.1985 N 31/3-30 (с изменениями и дополнениями).</w:t>
      </w:r>
    </w:p>
    <w:bookmarkEnd w:id="46"/>
    <w:p w:rsidR="00867068" w:rsidRPr="00C95EC1" w:rsidRDefault="00867068" w:rsidP="00B37A7A">
      <w:pPr>
        <w:rPr>
          <w:rFonts w:ascii="Times New Roman" w:hAnsi="Times New Roman" w:cs="Times New Roman"/>
        </w:rPr>
      </w:pPr>
    </w:p>
    <w:p w:rsidR="00867068" w:rsidRPr="00C95EC1" w:rsidRDefault="00867068" w:rsidP="00B37A7A">
      <w:pPr>
        <w:pStyle w:val="1"/>
        <w:spacing w:before="0" w:after="0"/>
        <w:rPr>
          <w:rFonts w:ascii="Times New Roman" w:hAnsi="Times New Roman" w:cs="Times New Roman"/>
          <w:color w:val="auto"/>
        </w:rPr>
      </w:pPr>
      <w:bookmarkStart w:id="47" w:name="sub_204"/>
      <w:r w:rsidRPr="00C95EC1">
        <w:rPr>
          <w:rFonts w:ascii="Times New Roman" w:hAnsi="Times New Roman" w:cs="Times New Roman"/>
          <w:color w:val="auto"/>
        </w:rPr>
        <w:t>Порядок и условия выплат стимулирующего характера</w:t>
      </w:r>
    </w:p>
    <w:p w:rsidR="006A6F2C" w:rsidRPr="00C95EC1" w:rsidRDefault="006A6F2C" w:rsidP="00B37A7A">
      <w:pPr>
        <w:rPr>
          <w:rFonts w:ascii="Times New Roman" w:hAnsi="Times New Roman" w:cs="Times New Roman"/>
        </w:rPr>
      </w:pPr>
    </w:p>
    <w:p w:rsidR="00490BA4" w:rsidRPr="00C95EC1" w:rsidRDefault="00490BA4" w:rsidP="00B37A7A">
      <w:pPr>
        <w:rPr>
          <w:rFonts w:ascii="Times New Roman" w:hAnsi="Times New Roman" w:cs="Times New Roman"/>
        </w:rPr>
      </w:pPr>
      <w:bookmarkStart w:id="48" w:name="sub_233"/>
      <w:bookmarkStart w:id="49" w:name="sub_244"/>
      <w:bookmarkEnd w:id="47"/>
      <w:r w:rsidRPr="00C95EC1">
        <w:rPr>
          <w:rFonts w:ascii="Times New Roman" w:hAnsi="Times New Roman" w:cs="Times New Roman"/>
        </w:rPr>
        <w:t>2.27. В целях поощрения работников за выполненную работу в учреждении могут быть установлены следующие выплаты стимулирующего характера</w:t>
      </w:r>
      <w:bookmarkEnd w:id="48"/>
      <w:r w:rsidRPr="00C95EC1">
        <w:rPr>
          <w:rFonts w:ascii="Times New Roman" w:hAnsi="Times New Roman" w:cs="Times New Roman"/>
        </w:rPr>
        <w:t>:</w:t>
      </w:r>
    </w:p>
    <w:p w:rsidR="00490BA4" w:rsidRPr="00C95EC1" w:rsidRDefault="00490BA4" w:rsidP="00B37A7A">
      <w:pPr>
        <w:rPr>
          <w:rFonts w:ascii="Times New Roman" w:hAnsi="Times New Roman" w:cs="Times New Roman"/>
        </w:rPr>
      </w:pPr>
      <w:r w:rsidRPr="00C95EC1">
        <w:rPr>
          <w:rFonts w:ascii="Times New Roman" w:hAnsi="Times New Roman" w:cs="Times New Roman"/>
        </w:rPr>
        <w:t>1) выплаты за интенсивность и высокие результаты работы;</w:t>
      </w:r>
    </w:p>
    <w:p w:rsidR="00490BA4" w:rsidRPr="00C95EC1" w:rsidRDefault="00490BA4" w:rsidP="00B37A7A">
      <w:pPr>
        <w:rPr>
          <w:rFonts w:ascii="Times New Roman" w:hAnsi="Times New Roman" w:cs="Times New Roman"/>
        </w:rPr>
      </w:pPr>
      <w:r w:rsidRPr="00C95EC1">
        <w:rPr>
          <w:rFonts w:ascii="Times New Roman" w:hAnsi="Times New Roman" w:cs="Times New Roman"/>
        </w:rPr>
        <w:t>2) выплаты за качество выполняемых работ;</w:t>
      </w:r>
    </w:p>
    <w:p w:rsidR="00490BA4" w:rsidRPr="00C95EC1" w:rsidRDefault="00490BA4" w:rsidP="00B37A7A">
      <w:pPr>
        <w:rPr>
          <w:rFonts w:ascii="Times New Roman" w:hAnsi="Times New Roman" w:cs="Times New Roman"/>
        </w:rPr>
      </w:pPr>
      <w:r w:rsidRPr="00C95EC1">
        <w:rPr>
          <w:rFonts w:ascii="Times New Roman" w:hAnsi="Times New Roman" w:cs="Times New Roman"/>
        </w:rPr>
        <w:t>3) выплаты за стаж непрерывной работы, выслугу лет;</w:t>
      </w:r>
    </w:p>
    <w:p w:rsidR="00490BA4" w:rsidRPr="00C95EC1" w:rsidRDefault="00490BA4" w:rsidP="00B37A7A">
      <w:pPr>
        <w:rPr>
          <w:rFonts w:ascii="Times New Roman" w:hAnsi="Times New Roman" w:cs="Times New Roman"/>
        </w:rPr>
      </w:pPr>
      <w:r w:rsidRPr="00C95EC1">
        <w:rPr>
          <w:rFonts w:ascii="Times New Roman" w:hAnsi="Times New Roman" w:cs="Times New Roman"/>
        </w:rPr>
        <w:t>4) премиальные выплаты по итогам работы.</w:t>
      </w:r>
    </w:p>
    <w:p w:rsidR="00490BA4" w:rsidRPr="00C95EC1" w:rsidRDefault="00490BA4" w:rsidP="00B37A7A">
      <w:pPr>
        <w:rPr>
          <w:rFonts w:ascii="Times New Roman" w:hAnsi="Times New Roman" w:cs="Times New Roman"/>
        </w:rPr>
      </w:pPr>
      <w:bookmarkStart w:id="50" w:name="sub_229"/>
      <w:r w:rsidRPr="00C95EC1">
        <w:rPr>
          <w:rFonts w:ascii="Times New Roman" w:hAnsi="Times New Roman" w:cs="Times New Roman"/>
        </w:rPr>
        <w:t>2.28. Выплаты стимулирующего характера устанавливаются работникам за результативность и качество их работы. Размеры и условия осуществления выплат стимулирующего характера для всех категорий работников учреждения устанавливаются на основе формализованных показателей и критериев эффективности работы, измеряемых качественными и количественными показателями.</w:t>
      </w:r>
    </w:p>
    <w:p w:rsidR="00490BA4" w:rsidRPr="00C95EC1" w:rsidRDefault="00490BA4" w:rsidP="00B37A7A">
      <w:pPr>
        <w:rPr>
          <w:rFonts w:ascii="Times New Roman" w:hAnsi="Times New Roman" w:cs="Times New Roman"/>
        </w:rPr>
      </w:pPr>
      <w:bookmarkStart w:id="51" w:name="sub_227"/>
      <w:bookmarkEnd w:id="50"/>
      <w:r w:rsidRPr="00C95EC1">
        <w:rPr>
          <w:rFonts w:ascii="Times New Roman" w:hAnsi="Times New Roman" w:cs="Times New Roman"/>
        </w:rPr>
        <w:t xml:space="preserve">2.29. </w:t>
      </w:r>
      <w:r w:rsidRPr="00C95EC1">
        <w:rPr>
          <w:rFonts w:ascii="Times New Roman" w:eastAsiaTheme="minorHAnsi" w:hAnsi="Times New Roman" w:cs="Times New Roman"/>
          <w:lang w:eastAsia="en-US"/>
        </w:rPr>
        <w:t>Условия, порядок и критерии установления</w:t>
      </w:r>
      <w:r w:rsidRPr="00C95EC1">
        <w:rPr>
          <w:rFonts w:ascii="Times New Roman" w:hAnsi="Times New Roman" w:cs="Times New Roman"/>
        </w:rPr>
        <w:t xml:space="preserve"> выплат стимулирующего характера устанавливаются коллективными договорами, соглашениями, локальными нормативными актами учреждения в процентах к окладам (должностным окладам), ставкам заработной платы или в абсолютных размерах в пределах выделенных субсидий на выполнение муниципального задания на оказание муниципальных услуг, а также средств, полученных от приносящей доход деятельности;</w:t>
      </w:r>
    </w:p>
    <w:bookmarkEnd w:id="51"/>
    <w:p w:rsidR="00490BA4" w:rsidRPr="00C95EC1" w:rsidRDefault="00490BA4" w:rsidP="00B37A7A">
      <w:pPr>
        <w:rPr>
          <w:rFonts w:ascii="Times New Roman" w:hAnsi="Times New Roman" w:cs="Times New Roman"/>
        </w:rPr>
      </w:pPr>
      <w:r w:rsidRPr="00C95EC1">
        <w:rPr>
          <w:rFonts w:ascii="Times New Roman" w:hAnsi="Times New Roman" w:cs="Times New Roman"/>
        </w:rPr>
        <w:t xml:space="preserve">2.30. Решение о введении соответствующих выплат принимается с учетом обеспечения указанных выплат финансовыми средствами. Максимальный размер выплат стимулирующего характера не ограничен </w:t>
      </w:r>
    </w:p>
    <w:p w:rsidR="00490BA4" w:rsidRPr="00C95EC1" w:rsidRDefault="00490BA4" w:rsidP="00B37A7A">
      <w:pPr>
        <w:rPr>
          <w:rFonts w:ascii="Times New Roman" w:hAnsi="Times New Roman" w:cs="Times New Roman"/>
        </w:rPr>
      </w:pPr>
      <w:bookmarkStart w:id="52" w:name="sub_230"/>
      <w:r w:rsidRPr="00C95EC1">
        <w:rPr>
          <w:rFonts w:ascii="Times New Roman" w:hAnsi="Times New Roman" w:cs="Times New Roman"/>
        </w:rPr>
        <w:t>2.31. Выплаты стимулирующего характера, установленные в процентном отношении, начисляются к окладам (должностным окладам), ставкам заработной платы работников.</w:t>
      </w:r>
    </w:p>
    <w:p w:rsidR="00490BA4" w:rsidRPr="00C95EC1" w:rsidRDefault="00490BA4" w:rsidP="00B37A7A">
      <w:pPr>
        <w:rPr>
          <w:rFonts w:ascii="Times New Roman" w:hAnsi="Times New Roman" w:cs="Times New Roman"/>
        </w:rPr>
      </w:pPr>
      <w:bookmarkStart w:id="53" w:name="sub_232"/>
      <w:bookmarkEnd w:id="52"/>
      <w:r w:rsidRPr="00C95EC1">
        <w:rPr>
          <w:rFonts w:ascii="Times New Roman" w:hAnsi="Times New Roman" w:cs="Times New Roman"/>
        </w:rPr>
        <w:t>2.32. Разработка показателей и критериев эффективности работы осуществляется с учетом следующих принципов:</w:t>
      </w:r>
    </w:p>
    <w:bookmarkEnd w:id="53"/>
    <w:p w:rsidR="00490BA4" w:rsidRPr="00C95EC1" w:rsidRDefault="00490BA4" w:rsidP="00B37A7A">
      <w:pPr>
        <w:rPr>
          <w:rFonts w:ascii="Times New Roman" w:hAnsi="Times New Roman" w:cs="Times New Roman"/>
        </w:rPr>
      </w:pPr>
      <w:r w:rsidRPr="00C95EC1">
        <w:rPr>
          <w:rFonts w:ascii="Times New Roman" w:hAnsi="Times New Roman" w:cs="Times New Roman"/>
        </w:rPr>
        <w:t xml:space="preserve">- объективность - размер вознаграждения работника должен определяться на основе </w:t>
      </w:r>
      <w:r w:rsidRPr="00C95EC1">
        <w:rPr>
          <w:rFonts w:ascii="Times New Roman" w:hAnsi="Times New Roman" w:cs="Times New Roman"/>
        </w:rPr>
        <w:lastRenderedPageBreak/>
        <w:t>объективной оценки результатов его труда;</w:t>
      </w:r>
    </w:p>
    <w:p w:rsidR="00490BA4" w:rsidRPr="00C95EC1" w:rsidRDefault="00490BA4" w:rsidP="00B37A7A">
      <w:pPr>
        <w:rPr>
          <w:rFonts w:ascii="Times New Roman" w:hAnsi="Times New Roman" w:cs="Times New Roman"/>
        </w:rPr>
      </w:pPr>
      <w:r w:rsidRPr="00C95EC1">
        <w:rPr>
          <w:rFonts w:ascii="Times New Roman" w:hAnsi="Times New Roman" w:cs="Times New Roman"/>
        </w:rPr>
        <w:t>- предсказуемость - работник должен знать, какое вознаграждение он получит в зависимости от результатов своего труда;</w:t>
      </w:r>
    </w:p>
    <w:p w:rsidR="00490BA4" w:rsidRPr="00C95EC1" w:rsidRDefault="00490BA4" w:rsidP="00B37A7A">
      <w:pPr>
        <w:rPr>
          <w:rFonts w:ascii="Times New Roman" w:hAnsi="Times New Roman" w:cs="Times New Roman"/>
        </w:rPr>
      </w:pPr>
      <w:r w:rsidRPr="00C95EC1">
        <w:rPr>
          <w:rFonts w:ascii="Times New Roman" w:hAnsi="Times New Roman" w:cs="Times New Roman"/>
        </w:rPr>
        <w:t>- адекватность - вознаграждение должно быть адекватно трудовому вкладу каждого работника в результат деятельности всего учреждения, его опыту и уровню квалификации;</w:t>
      </w:r>
    </w:p>
    <w:p w:rsidR="00490BA4" w:rsidRPr="00C95EC1" w:rsidRDefault="00490BA4" w:rsidP="00B37A7A">
      <w:pPr>
        <w:rPr>
          <w:rFonts w:ascii="Times New Roman" w:hAnsi="Times New Roman" w:cs="Times New Roman"/>
        </w:rPr>
      </w:pPr>
      <w:r w:rsidRPr="00C95EC1">
        <w:rPr>
          <w:rFonts w:ascii="Times New Roman" w:hAnsi="Times New Roman" w:cs="Times New Roman"/>
        </w:rPr>
        <w:t>- своевременность - вознаграждение должно следовать за достижением результата;</w:t>
      </w:r>
    </w:p>
    <w:p w:rsidR="00490BA4" w:rsidRPr="00C95EC1" w:rsidRDefault="00490BA4" w:rsidP="00B37A7A">
      <w:pPr>
        <w:rPr>
          <w:rFonts w:ascii="Times New Roman" w:hAnsi="Times New Roman" w:cs="Times New Roman"/>
        </w:rPr>
      </w:pPr>
      <w:r w:rsidRPr="00C95EC1">
        <w:rPr>
          <w:rFonts w:ascii="Times New Roman" w:hAnsi="Times New Roman" w:cs="Times New Roman"/>
        </w:rPr>
        <w:t>- прозрачность - правила определения вознаграждения должны быть понятны каждому работнику.</w:t>
      </w:r>
    </w:p>
    <w:p w:rsidR="00490BA4" w:rsidRPr="00C95EC1" w:rsidRDefault="00490BA4" w:rsidP="00B37A7A">
      <w:pPr>
        <w:rPr>
          <w:rFonts w:ascii="Times New Roman" w:hAnsi="Times New Roman" w:cs="Times New Roman"/>
        </w:rPr>
      </w:pPr>
      <w:r w:rsidRPr="00C95EC1">
        <w:rPr>
          <w:rFonts w:ascii="Times New Roman" w:hAnsi="Times New Roman" w:cs="Times New Roman"/>
        </w:rPr>
        <w:t>Показатели и критерии эффективности работы устанавливаются локальным нормативным актом учреждения.</w:t>
      </w:r>
    </w:p>
    <w:p w:rsidR="00490BA4" w:rsidRPr="00C95EC1" w:rsidRDefault="00490BA4" w:rsidP="00B37A7A">
      <w:pPr>
        <w:rPr>
          <w:rFonts w:ascii="Times New Roman" w:hAnsi="Times New Roman" w:cs="Times New Roman"/>
        </w:rPr>
      </w:pPr>
      <w:bookmarkStart w:id="54" w:name="sub_234"/>
      <w:r w:rsidRPr="00C95EC1">
        <w:rPr>
          <w:rFonts w:ascii="Times New Roman" w:hAnsi="Times New Roman" w:cs="Times New Roman"/>
        </w:rPr>
        <w:t xml:space="preserve">2.33. </w:t>
      </w:r>
      <w:r w:rsidRPr="00C95EC1">
        <w:rPr>
          <w:rFonts w:ascii="Times New Roman" w:hAnsi="Times New Roman" w:cs="Times New Roman"/>
          <w:b/>
        </w:rPr>
        <w:t>Выплаты за интенсивность и высокие результаты работы</w:t>
      </w:r>
      <w:r w:rsidRPr="00C95EC1">
        <w:rPr>
          <w:rFonts w:ascii="Times New Roman" w:hAnsi="Times New Roman" w:cs="Times New Roman"/>
        </w:rPr>
        <w:t xml:space="preserve"> устанавливаются работникам учреждения, непосредственно участвующим в обеспечении высококачественного </w:t>
      </w:r>
      <w:proofErr w:type="spellStart"/>
      <w:r w:rsidRPr="00C95EC1">
        <w:rPr>
          <w:rFonts w:ascii="Times New Roman" w:hAnsi="Times New Roman" w:cs="Times New Roman"/>
        </w:rPr>
        <w:t>учебно</w:t>
      </w:r>
      <w:proofErr w:type="spellEnd"/>
      <w:r w:rsidRPr="00C95EC1">
        <w:rPr>
          <w:rFonts w:ascii="Times New Roman" w:hAnsi="Times New Roman" w:cs="Times New Roman"/>
        </w:rPr>
        <w:t xml:space="preserve"> - тренировочного процесса. Выплаты могут быть установлены на срок от одного месяца до одного года.</w:t>
      </w:r>
    </w:p>
    <w:p w:rsidR="00490BA4" w:rsidRPr="00C95EC1" w:rsidRDefault="00490BA4" w:rsidP="00B37A7A">
      <w:pPr>
        <w:rPr>
          <w:rFonts w:ascii="Times New Roman" w:hAnsi="Times New Roman" w:cs="Times New Roman"/>
        </w:rPr>
      </w:pPr>
      <w:bookmarkStart w:id="55" w:name="sub_235"/>
      <w:bookmarkEnd w:id="54"/>
      <w:r w:rsidRPr="00C95EC1">
        <w:rPr>
          <w:rFonts w:ascii="Times New Roman" w:hAnsi="Times New Roman" w:cs="Times New Roman"/>
        </w:rPr>
        <w:t xml:space="preserve">2.34 </w:t>
      </w:r>
      <w:r w:rsidRPr="00C95EC1">
        <w:rPr>
          <w:rFonts w:ascii="Times New Roman" w:hAnsi="Times New Roman" w:cs="Times New Roman"/>
          <w:b/>
        </w:rPr>
        <w:t>Выплаты за качество выполняемых работ</w:t>
      </w:r>
      <w:r w:rsidRPr="00C95EC1">
        <w:rPr>
          <w:rFonts w:ascii="Times New Roman" w:hAnsi="Times New Roman" w:cs="Times New Roman"/>
        </w:rPr>
        <w:t xml:space="preserve"> производятся в соответствии с достигнутыми показателями эффективности деятельности учреждения:</w:t>
      </w:r>
    </w:p>
    <w:bookmarkEnd w:id="55"/>
    <w:p w:rsidR="00490BA4" w:rsidRPr="00C95EC1" w:rsidRDefault="00490BA4" w:rsidP="00B37A7A">
      <w:pPr>
        <w:rPr>
          <w:rFonts w:ascii="Times New Roman" w:hAnsi="Times New Roman" w:cs="Times New Roman"/>
        </w:rPr>
      </w:pPr>
      <w:r w:rsidRPr="00C95EC1">
        <w:rPr>
          <w:rFonts w:ascii="Times New Roman" w:hAnsi="Times New Roman" w:cs="Times New Roman"/>
        </w:rPr>
        <w:t>- за своевременность и полноту выполняемых обязанностей;</w:t>
      </w:r>
    </w:p>
    <w:p w:rsidR="00490BA4" w:rsidRPr="00C95EC1" w:rsidRDefault="00490BA4" w:rsidP="00B37A7A">
      <w:pPr>
        <w:rPr>
          <w:rFonts w:ascii="Times New Roman" w:hAnsi="Times New Roman" w:cs="Times New Roman"/>
        </w:rPr>
      </w:pPr>
      <w:r w:rsidRPr="00C95EC1">
        <w:rPr>
          <w:rFonts w:ascii="Times New Roman" w:hAnsi="Times New Roman" w:cs="Times New Roman"/>
        </w:rPr>
        <w:t>- за соответствие качества выполняемой работы квалификационной категории и трудовым (должностным) обязанностям;</w:t>
      </w:r>
    </w:p>
    <w:p w:rsidR="00490BA4" w:rsidRPr="00C95EC1" w:rsidRDefault="00490BA4" w:rsidP="00B37A7A">
      <w:pPr>
        <w:rPr>
          <w:rFonts w:ascii="Times New Roman" w:hAnsi="Times New Roman" w:cs="Times New Roman"/>
        </w:rPr>
      </w:pPr>
      <w:r w:rsidRPr="00C95EC1">
        <w:rPr>
          <w:rFonts w:ascii="Times New Roman" w:hAnsi="Times New Roman" w:cs="Times New Roman"/>
        </w:rPr>
        <w:t>- за личное участие в мероприятиях, проводимых учреждением;</w:t>
      </w:r>
    </w:p>
    <w:p w:rsidR="00490BA4" w:rsidRPr="00C95EC1" w:rsidRDefault="00490BA4" w:rsidP="00B37A7A">
      <w:pPr>
        <w:rPr>
          <w:rFonts w:ascii="Times New Roman" w:hAnsi="Times New Roman" w:cs="Times New Roman"/>
        </w:rPr>
      </w:pPr>
      <w:r w:rsidRPr="00C95EC1">
        <w:rPr>
          <w:rFonts w:ascii="Times New Roman" w:hAnsi="Times New Roman" w:cs="Times New Roman"/>
        </w:rPr>
        <w:t>- за наличие положительных отзывов о работе;</w:t>
      </w:r>
    </w:p>
    <w:p w:rsidR="00490BA4" w:rsidRPr="00C95EC1" w:rsidRDefault="00490BA4" w:rsidP="00B37A7A">
      <w:pPr>
        <w:rPr>
          <w:rFonts w:ascii="Times New Roman" w:hAnsi="Times New Roman" w:cs="Times New Roman"/>
        </w:rPr>
      </w:pPr>
      <w:r w:rsidRPr="00C95EC1">
        <w:rPr>
          <w:rFonts w:ascii="Times New Roman" w:hAnsi="Times New Roman" w:cs="Times New Roman"/>
        </w:rPr>
        <w:t>- за организацию и проведение официальных физкультурных мероприятий и спортивных мероприятий;</w:t>
      </w:r>
    </w:p>
    <w:p w:rsidR="00490BA4" w:rsidRPr="00C95EC1" w:rsidRDefault="00490BA4" w:rsidP="00B37A7A">
      <w:pPr>
        <w:rPr>
          <w:rFonts w:ascii="Times New Roman" w:hAnsi="Times New Roman" w:cs="Times New Roman"/>
        </w:rPr>
      </w:pPr>
      <w:r w:rsidRPr="00C95EC1">
        <w:rPr>
          <w:rFonts w:ascii="Times New Roman" w:hAnsi="Times New Roman" w:cs="Times New Roman"/>
        </w:rPr>
        <w:t>- выполнение муниципального задания учреждением.</w:t>
      </w:r>
    </w:p>
    <w:p w:rsidR="00490BA4" w:rsidRPr="00C95EC1" w:rsidRDefault="00490BA4" w:rsidP="00B37A7A">
      <w:pPr>
        <w:rPr>
          <w:rFonts w:ascii="Times New Roman" w:hAnsi="Times New Roman" w:cs="Times New Roman"/>
        </w:rPr>
      </w:pPr>
      <w:r w:rsidRPr="00C95EC1">
        <w:rPr>
          <w:rFonts w:ascii="Times New Roman" w:hAnsi="Times New Roman" w:cs="Times New Roman"/>
        </w:rPr>
        <w:t>Выплаты могут быть установлены на срок от одного месяца до одного года в процентном отношении к окладу (должностному окладу), ставке заработной платы или абсолютной величине.</w:t>
      </w:r>
    </w:p>
    <w:p w:rsidR="00490BA4" w:rsidRPr="00C95EC1" w:rsidRDefault="00490BA4" w:rsidP="00B37A7A">
      <w:pPr>
        <w:rPr>
          <w:rFonts w:ascii="Times New Roman" w:hAnsi="Times New Roman" w:cs="Times New Roman"/>
        </w:rPr>
      </w:pPr>
      <w:bookmarkStart w:id="56" w:name="sub_236"/>
      <w:r w:rsidRPr="00C95EC1">
        <w:rPr>
          <w:rFonts w:ascii="Times New Roman" w:hAnsi="Times New Roman" w:cs="Times New Roman"/>
        </w:rPr>
        <w:t xml:space="preserve">2.35. </w:t>
      </w:r>
      <w:r w:rsidRPr="00C95EC1">
        <w:rPr>
          <w:rFonts w:ascii="Times New Roman" w:hAnsi="Times New Roman" w:cs="Times New Roman"/>
          <w:b/>
        </w:rPr>
        <w:t>Выплаты за стаж непрерывной работы, выслугу лет</w:t>
      </w:r>
      <w:r w:rsidRPr="00C95EC1">
        <w:rPr>
          <w:rFonts w:ascii="Times New Roman" w:hAnsi="Times New Roman" w:cs="Times New Roman"/>
        </w:rPr>
        <w:t xml:space="preserve"> устанавливаются в целях укрепления кадрового состава учреждения, сохранения преемственности и тренерских традиций.</w:t>
      </w:r>
    </w:p>
    <w:bookmarkEnd w:id="56"/>
    <w:p w:rsidR="00490BA4" w:rsidRPr="00C95EC1" w:rsidRDefault="00490BA4" w:rsidP="00B37A7A">
      <w:pPr>
        <w:rPr>
          <w:rFonts w:ascii="Times New Roman" w:hAnsi="Times New Roman" w:cs="Times New Roman"/>
        </w:rPr>
      </w:pPr>
      <w:r w:rsidRPr="00C95EC1">
        <w:rPr>
          <w:rFonts w:ascii="Times New Roman" w:hAnsi="Times New Roman" w:cs="Times New Roman"/>
        </w:rPr>
        <w:t>Выплаты за стаж непрерывной работы, выслугу лет производится работникам в зависимости от общего количества лет, проработанных в физкультурно-спортивных учреждениях и учреждениях и (или) образовательных учреждениях, осуществляющих деятельность в области физической культуры и спорта в процентах от оклада (должностного оклада), ставки заработной платы.</w:t>
      </w:r>
    </w:p>
    <w:p w:rsidR="00490BA4" w:rsidRPr="00C95EC1" w:rsidRDefault="00490BA4" w:rsidP="00B37A7A">
      <w:pPr>
        <w:rPr>
          <w:rFonts w:ascii="Times New Roman" w:hAnsi="Times New Roman" w:cs="Times New Roman"/>
        </w:rPr>
      </w:pPr>
      <w:r w:rsidRPr="00C95EC1">
        <w:rPr>
          <w:rFonts w:ascii="Times New Roman" w:hAnsi="Times New Roman" w:cs="Times New Roman"/>
        </w:rPr>
        <w:t>Рекомендуемые размеры стимулирующих выплат за стаж непрерывной работы, выслугу лет в процентах от оклада (должностного оклада), ставки заработной платы:</w:t>
      </w:r>
    </w:p>
    <w:p w:rsidR="00490BA4" w:rsidRPr="00C95EC1" w:rsidRDefault="00490BA4" w:rsidP="00B37A7A">
      <w:pPr>
        <w:rPr>
          <w:rFonts w:ascii="Times New Roman" w:hAnsi="Times New Roman" w:cs="Times New Roman"/>
        </w:rPr>
      </w:pPr>
      <w:r w:rsidRPr="00C95EC1">
        <w:rPr>
          <w:rFonts w:ascii="Times New Roman" w:hAnsi="Times New Roman" w:cs="Times New Roman"/>
        </w:rPr>
        <w:t>при стаже непрерывной работы от 1 года до 5 лет - 5%;</w:t>
      </w:r>
    </w:p>
    <w:p w:rsidR="00490BA4" w:rsidRPr="00C95EC1" w:rsidRDefault="00490BA4" w:rsidP="00B37A7A">
      <w:pPr>
        <w:rPr>
          <w:rFonts w:ascii="Times New Roman" w:hAnsi="Times New Roman" w:cs="Times New Roman"/>
        </w:rPr>
      </w:pPr>
      <w:r w:rsidRPr="00C95EC1">
        <w:rPr>
          <w:rFonts w:ascii="Times New Roman" w:hAnsi="Times New Roman" w:cs="Times New Roman"/>
        </w:rPr>
        <w:t>при стаже непрерывной работы от 5 лет до 10 лет - 8%;</w:t>
      </w:r>
    </w:p>
    <w:p w:rsidR="00490BA4" w:rsidRPr="00C95EC1" w:rsidRDefault="00490BA4" w:rsidP="00B37A7A">
      <w:pPr>
        <w:rPr>
          <w:rFonts w:ascii="Times New Roman" w:hAnsi="Times New Roman" w:cs="Times New Roman"/>
        </w:rPr>
      </w:pPr>
      <w:r w:rsidRPr="00C95EC1">
        <w:rPr>
          <w:rFonts w:ascii="Times New Roman" w:hAnsi="Times New Roman" w:cs="Times New Roman"/>
        </w:rPr>
        <w:t>при стаже непрерывной работы от 10 лет до 15 лет - 10%;</w:t>
      </w:r>
    </w:p>
    <w:p w:rsidR="00490BA4" w:rsidRPr="00C95EC1" w:rsidRDefault="00490BA4" w:rsidP="00B37A7A">
      <w:pPr>
        <w:rPr>
          <w:rFonts w:ascii="Times New Roman" w:hAnsi="Times New Roman" w:cs="Times New Roman"/>
        </w:rPr>
      </w:pPr>
      <w:r w:rsidRPr="00C95EC1">
        <w:rPr>
          <w:rFonts w:ascii="Times New Roman" w:hAnsi="Times New Roman" w:cs="Times New Roman"/>
        </w:rPr>
        <w:t>при стаже непрерывной работы свыше 15 лет - 15%.</w:t>
      </w:r>
    </w:p>
    <w:p w:rsidR="00490BA4" w:rsidRPr="00C95EC1" w:rsidRDefault="00490BA4" w:rsidP="00B37A7A">
      <w:pPr>
        <w:rPr>
          <w:rFonts w:ascii="Times New Roman" w:hAnsi="Times New Roman" w:cs="Times New Roman"/>
        </w:rPr>
      </w:pPr>
      <w:bookmarkStart w:id="57" w:name="sub_243"/>
      <w:bookmarkStart w:id="58" w:name="sub_237"/>
      <w:r w:rsidRPr="00C95EC1">
        <w:rPr>
          <w:rFonts w:ascii="Times New Roman" w:hAnsi="Times New Roman" w:cs="Times New Roman"/>
        </w:rPr>
        <w:t xml:space="preserve">2.36. </w:t>
      </w:r>
      <w:bookmarkEnd w:id="57"/>
      <w:r w:rsidRPr="00C95EC1">
        <w:rPr>
          <w:rFonts w:ascii="Times New Roman" w:hAnsi="Times New Roman" w:cs="Times New Roman"/>
        </w:rPr>
        <w:t xml:space="preserve">В целях создания условий для оплаты труда работников учреждения в зависимости от результатов и качества работы, а также их заинтересованности в эффективном функционировании структурных подразделений и учреждения в целом, в повышении качества проводимых физкультурных и спортивных мероприятий, работникам устанавливается </w:t>
      </w:r>
      <w:r w:rsidRPr="00C95EC1">
        <w:rPr>
          <w:rFonts w:ascii="Times New Roman" w:hAnsi="Times New Roman" w:cs="Times New Roman"/>
          <w:b/>
        </w:rPr>
        <w:t>премиальная выплата по итогам работы</w:t>
      </w:r>
      <w:r w:rsidRPr="00C95EC1">
        <w:rPr>
          <w:rFonts w:ascii="Times New Roman" w:hAnsi="Times New Roman" w:cs="Times New Roman"/>
        </w:rPr>
        <w:t>.</w:t>
      </w:r>
    </w:p>
    <w:p w:rsidR="00490BA4" w:rsidRPr="00C95EC1" w:rsidRDefault="00490BA4" w:rsidP="00B37A7A">
      <w:pPr>
        <w:rPr>
          <w:rFonts w:ascii="Times New Roman" w:hAnsi="Times New Roman" w:cs="Times New Roman"/>
        </w:rPr>
      </w:pPr>
      <w:r w:rsidRPr="00C95EC1">
        <w:rPr>
          <w:rFonts w:ascii="Times New Roman" w:hAnsi="Times New Roman" w:cs="Times New Roman"/>
        </w:rPr>
        <w:t>При этом в Положении о премировании работников учреждения должны быть предусмотрены:</w:t>
      </w:r>
    </w:p>
    <w:p w:rsidR="00490BA4" w:rsidRPr="00C95EC1" w:rsidRDefault="00490BA4" w:rsidP="00B37A7A">
      <w:pPr>
        <w:rPr>
          <w:rFonts w:ascii="Times New Roman" w:hAnsi="Times New Roman" w:cs="Times New Roman"/>
        </w:rPr>
      </w:pPr>
      <w:r w:rsidRPr="00C95EC1">
        <w:rPr>
          <w:rFonts w:ascii="Times New Roman" w:hAnsi="Times New Roman" w:cs="Times New Roman"/>
        </w:rPr>
        <w:t>- условия (в том числе с учетом финансово-экономического положения учреждения), при которых работникам начисляется премиальная выплата по итогам работы;</w:t>
      </w:r>
    </w:p>
    <w:p w:rsidR="00490BA4" w:rsidRPr="00C95EC1" w:rsidRDefault="00490BA4" w:rsidP="00B37A7A">
      <w:pPr>
        <w:rPr>
          <w:rFonts w:ascii="Times New Roman" w:hAnsi="Times New Roman" w:cs="Times New Roman"/>
        </w:rPr>
      </w:pPr>
      <w:r w:rsidRPr="00C95EC1">
        <w:rPr>
          <w:rFonts w:ascii="Times New Roman" w:hAnsi="Times New Roman" w:cs="Times New Roman"/>
        </w:rPr>
        <w:t>- показатели и критерии эффективности деятельности работников, установленные локальным нормативным актом учреждения;</w:t>
      </w:r>
    </w:p>
    <w:p w:rsidR="00490BA4" w:rsidRPr="00C95EC1" w:rsidRDefault="00490BA4" w:rsidP="00B37A7A">
      <w:pPr>
        <w:rPr>
          <w:rFonts w:ascii="Times New Roman" w:hAnsi="Times New Roman" w:cs="Times New Roman"/>
        </w:rPr>
      </w:pPr>
      <w:r w:rsidRPr="00C95EC1">
        <w:rPr>
          <w:rFonts w:ascii="Times New Roman" w:hAnsi="Times New Roman" w:cs="Times New Roman"/>
        </w:rPr>
        <w:t>- отчетный период (месяц либо квартал), по итогам которого производится оценка эффективности деятельности каждого работника для решения вопроса о начислении премиальной выплаты по итогам работы;</w:t>
      </w:r>
    </w:p>
    <w:p w:rsidR="00490BA4" w:rsidRPr="00C95EC1" w:rsidRDefault="00490BA4" w:rsidP="00B37A7A">
      <w:pPr>
        <w:rPr>
          <w:rFonts w:ascii="Times New Roman" w:hAnsi="Times New Roman" w:cs="Times New Roman"/>
        </w:rPr>
      </w:pPr>
      <w:r w:rsidRPr="00C95EC1">
        <w:rPr>
          <w:rFonts w:ascii="Times New Roman" w:hAnsi="Times New Roman" w:cs="Times New Roman"/>
        </w:rPr>
        <w:t xml:space="preserve">- порядок и сроки проведения оценки эффективности деятельности каждого работника и </w:t>
      </w:r>
      <w:r w:rsidRPr="00C95EC1">
        <w:rPr>
          <w:rFonts w:ascii="Times New Roman" w:hAnsi="Times New Roman" w:cs="Times New Roman"/>
        </w:rPr>
        <w:lastRenderedPageBreak/>
        <w:t>оформления ее результатов;</w:t>
      </w:r>
    </w:p>
    <w:p w:rsidR="00490BA4" w:rsidRPr="00C95EC1" w:rsidRDefault="00490BA4" w:rsidP="00B37A7A">
      <w:pPr>
        <w:rPr>
          <w:rFonts w:ascii="Times New Roman" w:hAnsi="Times New Roman" w:cs="Times New Roman"/>
        </w:rPr>
      </w:pPr>
      <w:r w:rsidRPr="00C95EC1">
        <w:rPr>
          <w:rFonts w:ascii="Times New Roman" w:hAnsi="Times New Roman" w:cs="Times New Roman"/>
        </w:rPr>
        <w:t>- порядок, сроки и методика определения размера премиальной выплаты по итогам работы на основании результатов оценки эффективности деятельности работников;</w:t>
      </w:r>
    </w:p>
    <w:p w:rsidR="00490BA4" w:rsidRPr="00C95EC1" w:rsidRDefault="00490BA4" w:rsidP="00B37A7A">
      <w:pPr>
        <w:rPr>
          <w:rFonts w:ascii="Times New Roman" w:hAnsi="Times New Roman" w:cs="Times New Roman"/>
        </w:rPr>
      </w:pPr>
      <w:r w:rsidRPr="00C95EC1">
        <w:rPr>
          <w:rFonts w:ascii="Times New Roman" w:hAnsi="Times New Roman" w:cs="Times New Roman"/>
        </w:rPr>
        <w:t>- порядок и сроки принятия (оформления) решения о начислении (</w:t>
      </w:r>
      <w:proofErr w:type="spellStart"/>
      <w:r w:rsidRPr="00C95EC1">
        <w:rPr>
          <w:rFonts w:ascii="Times New Roman" w:hAnsi="Times New Roman" w:cs="Times New Roman"/>
        </w:rPr>
        <w:t>неначислении</w:t>
      </w:r>
      <w:proofErr w:type="spellEnd"/>
      <w:r w:rsidRPr="00C95EC1">
        <w:rPr>
          <w:rFonts w:ascii="Times New Roman" w:hAnsi="Times New Roman" w:cs="Times New Roman"/>
        </w:rPr>
        <w:t>) каждому конкретному работнику премиальной выплаты по итогам работы.</w:t>
      </w:r>
    </w:p>
    <w:p w:rsidR="00490BA4" w:rsidRPr="00C95EC1" w:rsidRDefault="00490BA4" w:rsidP="00B37A7A">
      <w:pPr>
        <w:rPr>
          <w:rFonts w:ascii="Times New Roman" w:hAnsi="Times New Roman" w:cs="Times New Roman"/>
        </w:rPr>
      </w:pPr>
      <w:r w:rsidRPr="00C95EC1">
        <w:rPr>
          <w:rFonts w:ascii="Times New Roman" w:hAnsi="Times New Roman" w:cs="Times New Roman"/>
        </w:rPr>
        <w:t>Премия по итогам работы выплачивается в пределах имеющихся средств и устанавливается соответствующим приказом руководителя учреждения.</w:t>
      </w:r>
    </w:p>
    <w:p w:rsidR="00490BA4" w:rsidRPr="00C95EC1" w:rsidRDefault="00490BA4" w:rsidP="00B37A7A">
      <w:pPr>
        <w:rPr>
          <w:rFonts w:ascii="Times New Roman" w:hAnsi="Times New Roman" w:cs="Times New Roman"/>
        </w:rPr>
      </w:pPr>
      <w:r w:rsidRPr="00C95EC1">
        <w:rPr>
          <w:rFonts w:ascii="Times New Roman" w:hAnsi="Times New Roman" w:cs="Times New Roman"/>
        </w:rPr>
        <w:t>2.37. При определении условий и размеров премиальных выплат по итогам работы учитывается:</w:t>
      </w:r>
    </w:p>
    <w:bookmarkEnd w:id="58"/>
    <w:p w:rsidR="00490BA4" w:rsidRPr="00C95EC1" w:rsidRDefault="00490BA4" w:rsidP="00B37A7A">
      <w:pPr>
        <w:rPr>
          <w:rFonts w:ascii="Times New Roman" w:hAnsi="Times New Roman" w:cs="Times New Roman"/>
        </w:rPr>
      </w:pPr>
      <w:r w:rsidRPr="00C95EC1">
        <w:rPr>
          <w:rFonts w:ascii="Times New Roman" w:hAnsi="Times New Roman" w:cs="Times New Roman"/>
        </w:rPr>
        <w:t>- успешное и добросовестное исполнение работником своих должностных обязанностей в соответствующем периоде работы, выполнение показателей муниципального задания;</w:t>
      </w:r>
    </w:p>
    <w:p w:rsidR="00490BA4" w:rsidRPr="00C95EC1" w:rsidRDefault="00490BA4" w:rsidP="00B37A7A">
      <w:pPr>
        <w:rPr>
          <w:rFonts w:ascii="Times New Roman" w:hAnsi="Times New Roman" w:cs="Times New Roman"/>
        </w:rPr>
      </w:pPr>
      <w:r w:rsidRPr="00C95EC1">
        <w:rPr>
          <w:rFonts w:ascii="Times New Roman" w:hAnsi="Times New Roman" w:cs="Times New Roman"/>
        </w:rPr>
        <w:t>- инициатива, творчество и применение в работе современных форм и методов организации труда;</w:t>
      </w:r>
    </w:p>
    <w:p w:rsidR="00490BA4" w:rsidRPr="00C95EC1" w:rsidRDefault="00490BA4" w:rsidP="00B37A7A">
      <w:pPr>
        <w:rPr>
          <w:rFonts w:ascii="Times New Roman" w:hAnsi="Times New Roman" w:cs="Times New Roman"/>
        </w:rPr>
      </w:pPr>
      <w:r w:rsidRPr="00C95EC1">
        <w:rPr>
          <w:rFonts w:ascii="Times New Roman" w:hAnsi="Times New Roman" w:cs="Times New Roman"/>
        </w:rPr>
        <w:t>- качественная подготовка и проведение мероприятий, связанных с уставной деятельностью учреждения (</w:t>
      </w:r>
      <w:proofErr w:type="spellStart"/>
      <w:r w:rsidRPr="00C95EC1">
        <w:rPr>
          <w:rFonts w:ascii="Times New Roman" w:hAnsi="Times New Roman" w:cs="Times New Roman"/>
        </w:rPr>
        <w:t>учебно</w:t>
      </w:r>
      <w:proofErr w:type="spellEnd"/>
      <w:r w:rsidRPr="00C95EC1">
        <w:rPr>
          <w:rFonts w:ascii="Times New Roman" w:hAnsi="Times New Roman" w:cs="Times New Roman"/>
        </w:rPr>
        <w:t xml:space="preserve"> - тренировочные сборы, соревновательные мероприятия, подготовка учреждения к новому </w:t>
      </w:r>
      <w:proofErr w:type="spellStart"/>
      <w:r w:rsidRPr="00C95EC1">
        <w:rPr>
          <w:rFonts w:ascii="Times New Roman" w:hAnsi="Times New Roman" w:cs="Times New Roman"/>
        </w:rPr>
        <w:t>учебно</w:t>
      </w:r>
      <w:proofErr w:type="spellEnd"/>
      <w:r w:rsidRPr="00C95EC1">
        <w:rPr>
          <w:rFonts w:ascii="Times New Roman" w:hAnsi="Times New Roman" w:cs="Times New Roman"/>
        </w:rPr>
        <w:t xml:space="preserve"> - тренировочному (спортивному) сезону, зимнему отопительному сезону, иные мероприятия, предусмотренные уставом учреждения);</w:t>
      </w:r>
    </w:p>
    <w:p w:rsidR="00490BA4" w:rsidRPr="00C95EC1" w:rsidRDefault="00490BA4" w:rsidP="00B37A7A">
      <w:pPr>
        <w:rPr>
          <w:rFonts w:ascii="Times New Roman" w:hAnsi="Times New Roman" w:cs="Times New Roman"/>
        </w:rPr>
      </w:pPr>
      <w:r w:rsidRPr="00C95EC1">
        <w:rPr>
          <w:rFonts w:ascii="Times New Roman" w:hAnsi="Times New Roman" w:cs="Times New Roman"/>
        </w:rPr>
        <w:t>- участие работника в течение соответствующего периода в выполнении особо важных работ и мероприятий.</w:t>
      </w:r>
    </w:p>
    <w:p w:rsidR="00490BA4" w:rsidRPr="00C95EC1" w:rsidRDefault="00490BA4" w:rsidP="00B37A7A">
      <w:pPr>
        <w:rPr>
          <w:rFonts w:ascii="Times New Roman" w:hAnsi="Times New Roman" w:cs="Times New Roman"/>
        </w:rPr>
      </w:pPr>
      <w:bookmarkStart w:id="59" w:name="sub_242"/>
      <w:r w:rsidRPr="00C95EC1">
        <w:rPr>
          <w:rFonts w:ascii="Times New Roman" w:hAnsi="Times New Roman" w:cs="Times New Roman"/>
        </w:rPr>
        <w:t>2.38. Максимальный размер премиальной выплаты по итогам работы и порядок определения ее размера (в процентах к окладу (должностному окладу), ставке заработной платы; в абсолютном размере) устанавливается на основании локального нормативного акта учреждения.</w:t>
      </w:r>
    </w:p>
    <w:p w:rsidR="00867068" w:rsidRPr="00C95EC1" w:rsidRDefault="00490BA4" w:rsidP="00B37A7A">
      <w:pPr>
        <w:rPr>
          <w:rFonts w:ascii="Times New Roman" w:hAnsi="Times New Roman" w:cs="Times New Roman"/>
        </w:rPr>
      </w:pPr>
      <w:bookmarkStart w:id="60" w:name="sub_238"/>
      <w:bookmarkEnd w:id="59"/>
      <w:r w:rsidRPr="00C95EC1">
        <w:rPr>
          <w:rFonts w:ascii="Times New Roman" w:hAnsi="Times New Roman" w:cs="Times New Roman"/>
        </w:rPr>
        <w:t>2.39. По решению руководителя учреждения работникам могут выплачиваться единовременные премии за выполнение особо важных заданий, не входящих в круг их основных обязанностей,</w:t>
      </w:r>
      <w:r w:rsidRPr="00C95EC1">
        <w:rPr>
          <w:rFonts w:ascii="Times New Roman" w:hAnsi="Times New Roman" w:cs="Times New Roman"/>
          <w:b/>
        </w:rPr>
        <w:t xml:space="preserve"> </w:t>
      </w:r>
      <w:r w:rsidRPr="00C95EC1">
        <w:rPr>
          <w:rFonts w:ascii="Times New Roman" w:hAnsi="Times New Roman" w:cs="Times New Roman"/>
        </w:rPr>
        <w:t>за качественное и оперативное выполнение особо важных заданий руководства.</w:t>
      </w:r>
      <w:bookmarkEnd w:id="60"/>
      <w:r w:rsidRPr="00C95EC1">
        <w:rPr>
          <w:rFonts w:ascii="Times New Roman" w:hAnsi="Times New Roman" w:cs="Times New Roman"/>
        </w:rPr>
        <w:t xml:space="preserve"> Конкретный размер премиальных выплат может устанавливаться как в процентном отношении к окладу (должностному окладу), ставке заработной платы работника, так и в абсолютном значении</w:t>
      </w:r>
      <w:r w:rsidR="00867068" w:rsidRPr="00C95EC1">
        <w:rPr>
          <w:rFonts w:ascii="Times New Roman" w:hAnsi="Times New Roman" w:cs="Times New Roman"/>
        </w:rPr>
        <w:t>.</w:t>
      </w:r>
    </w:p>
    <w:bookmarkEnd w:id="49"/>
    <w:p w:rsidR="00867068" w:rsidRPr="00C95EC1" w:rsidRDefault="00867068" w:rsidP="00B37A7A">
      <w:pPr>
        <w:rPr>
          <w:rFonts w:ascii="Times New Roman" w:hAnsi="Times New Roman" w:cs="Times New Roman"/>
        </w:rPr>
      </w:pPr>
    </w:p>
    <w:p w:rsidR="00867068" w:rsidRPr="00C95EC1" w:rsidRDefault="00867068" w:rsidP="00B37A7A">
      <w:pPr>
        <w:pStyle w:val="1"/>
        <w:spacing w:before="0" w:after="0"/>
        <w:rPr>
          <w:rFonts w:ascii="Times New Roman" w:hAnsi="Times New Roman" w:cs="Times New Roman"/>
          <w:color w:val="auto"/>
        </w:rPr>
      </w:pPr>
      <w:bookmarkStart w:id="61" w:name="sub_205"/>
      <w:r w:rsidRPr="00C95EC1">
        <w:rPr>
          <w:rFonts w:ascii="Times New Roman" w:hAnsi="Times New Roman" w:cs="Times New Roman"/>
          <w:color w:val="auto"/>
        </w:rPr>
        <w:t>Порядок и условия выплат компенсационного характера</w:t>
      </w:r>
    </w:p>
    <w:bookmarkEnd w:id="61"/>
    <w:p w:rsidR="00867068" w:rsidRPr="00C95EC1" w:rsidRDefault="00867068" w:rsidP="00B37A7A">
      <w:pPr>
        <w:rPr>
          <w:rFonts w:ascii="Times New Roman" w:hAnsi="Times New Roman" w:cs="Times New Roman"/>
        </w:rPr>
      </w:pPr>
    </w:p>
    <w:p w:rsidR="00867068" w:rsidRPr="00C95EC1" w:rsidRDefault="00867068" w:rsidP="00B37A7A">
      <w:pPr>
        <w:rPr>
          <w:rFonts w:ascii="Times New Roman" w:hAnsi="Times New Roman" w:cs="Times New Roman"/>
        </w:rPr>
      </w:pPr>
      <w:bookmarkStart w:id="62" w:name="sub_245"/>
      <w:r w:rsidRPr="00C95EC1">
        <w:rPr>
          <w:rFonts w:ascii="Times New Roman" w:hAnsi="Times New Roman" w:cs="Times New Roman"/>
        </w:rPr>
        <w:t>2.4</w:t>
      </w:r>
      <w:r w:rsidR="00D95DEC" w:rsidRPr="00C95EC1">
        <w:rPr>
          <w:rFonts w:ascii="Times New Roman" w:hAnsi="Times New Roman" w:cs="Times New Roman"/>
        </w:rPr>
        <w:t>0</w:t>
      </w:r>
      <w:r w:rsidRPr="00C95EC1">
        <w:rPr>
          <w:rFonts w:ascii="Times New Roman" w:hAnsi="Times New Roman" w:cs="Times New Roman"/>
        </w:rPr>
        <w:t>. Виды и размеры выплат компенсационного характера устанавливаются коллективными договорами, соглашениями, локальными нормативными актами учреждения в процентах к окладам (должностным окладам), ставкам заработной платы работников или в абсолютных размерах в соответствии с видами выплат компенсационного характера в учреждениях,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867068" w:rsidRPr="00C95EC1" w:rsidRDefault="00867068" w:rsidP="00B37A7A">
      <w:pPr>
        <w:rPr>
          <w:rFonts w:ascii="Times New Roman" w:hAnsi="Times New Roman" w:cs="Times New Roman"/>
        </w:rPr>
      </w:pPr>
      <w:bookmarkStart w:id="63" w:name="sub_246"/>
      <w:bookmarkEnd w:id="62"/>
      <w:r w:rsidRPr="00C95EC1">
        <w:rPr>
          <w:rFonts w:ascii="Times New Roman" w:hAnsi="Times New Roman" w:cs="Times New Roman"/>
        </w:rPr>
        <w:t>2.4</w:t>
      </w:r>
      <w:r w:rsidR="00D95DEC" w:rsidRPr="00C95EC1">
        <w:rPr>
          <w:rFonts w:ascii="Times New Roman" w:hAnsi="Times New Roman" w:cs="Times New Roman"/>
        </w:rPr>
        <w:t>1</w:t>
      </w:r>
      <w:r w:rsidRPr="00C95EC1">
        <w:rPr>
          <w:rFonts w:ascii="Times New Roman" w:hAnsi="Times New Roman" w:cs="Times New Roman"/>
        </w:rPr>
        <w:t xml:space="preserve">. В соответствии с </w:t>
      </w:r>
      <w:r w:rsidRPr="00C95EC1">
        <w:rPr>
          <w:rStyle w:val="a4"/>
          <w:rFonts w:ascii="Times New Roman" w:hAnsi="Times New Roman" w:cs="Times New Roman"/>
          <w:color w:val="auto"/>
        </w:rPr>
        <w:t>трудовым законодательством</w:t>
      </w:r>
      <w:r w:rsidRPr="00C95EC1">
        <w:rPr>
          <w:rFonts w:ascii="Times New Roman" w:hAnsi="Times New Roman" w:cs="Times New Roman"/>
        </w:rPr>
        <w:t xml:space="preserve"> и </w:t>
      </w:r>
      <w:r w:rsidRPr="00C95EC1">
        <w:rPr>
          <w:rStyle w:val="a4"/>
          <w:rFonts w:ascii="Times New Roman" w:hAnsi="Times New Roman" w:cs="Times New Roman"/>
          <w:color w:val="auto"/>
        </w:rPr>
        <w:t>Перечнем</w:t>
      </w:r>
      <w:r w:rsidRPr="00C95EC1">
        <w:rPr>
          <w:rFonts w:ascii="Times New Roman" w:hAnsi="Times New Roman" w:cs="Times New Roman"/>
        </w:rPr>
        <w:t xml:space="preserve"> видов выплат компенсационного характера в федеральных бюджетных, автономных, казенных учреждениях, утвержденным </w:t>
      </w:r>
      <w:r w:rsidRPr="00C95EC1">
        <w:rPr>
          <w:rStyle w:val="a4"/>
          <w:rFonts w:ascii="Times New Roman" w:hAnsi="Times New Roman" w:cs="Times New Roman"/>
          <w:color w:val="auto"/>
        </w:rPr>
        <w:t>приказом</w:t>
      </w:r>
      <w:r w:rsidRPr="00C95EC1">
        <w:rPr>
          <w:rFonts w:ascii="Times New Roman" w:hAnsi="Times New Roman" w:cs="Times New Roman"/>
        </w:rPr>
        <w:t xml:space="preserve"> Министерства здравоохранения и социального развития Российской Федерации от 29.12.2007 </w:t>
      </w:r>
      <w:r w:rsidR="00F015AE" w:rsidRPr="00C95EC1">
        <w:rPr>
          <w:rFonts w:ascii="Times New Roman" w:hAnsi="Times New Roman" w:cs="Times New Roman"/>
        </w:rPr>
        <w:t>№</w:t>
      </w:r>
      <w:r w:rsidRPr="00C95EC1">
        <w:rPr>
          <w:rFonts w:ascii="Times New Roman" w:hAnsi="Times New Roman" w:cs="Times New Roman"/>
        </w:rPr>
        <w:t>822 (с последующими изменениями дополнениями) работникам учреждения устанавливаются следующие выплаты компенсационного характера:</w:t>
      </w:r>
    </w:p>
    <w:bookmarkEnd w:id="63"/>
    <w:p w:rsidR="00867068" w:rsidRPr="00C95EC1" w:rsidRDefault="00867068" w:rsidP="00B37A7A">
      <w:pPr>
        <w:rPr>
          <w:rFonts w:ascii="Times New Roman" w:hAnsi="Times New Roman" w:cs="Times New Roman"/>
        </w:rPr>
      </w:pPr>
      <w:r w:rsidRPr="00C95EC1">
        <w:rPr>
          <w:rFonts w:ascii="Times New Roman" w:hAnsi="Times New Roman" w:cs="Times New Roman"/>
        </w:rPr>
        <w:t>1) выплаты работникам, занятым на работах с вредными и (или) опасными условиями труда;</w:t>
      </w:r>
    </w:p>
    <w:p w:rsidR="00867068" w:rsidRPr="00C95EC1" w:rsidRDefault="00867068" w:rsidP="00B37A7A">
      <w:pPr>
        <w:rPr>
          <w:rFonts w:ascii="Times New Roman" w:hAnsi="Times New Roman" w:cs="Times New Roman"/>
        </w:rPr>
      </w:pPr>
      <w:r w:rsidRPr="00C95EC1">
        <w:rPr>
          <w:rFonts w:ascii="Times New Roman" w:hAnsi="Times New Roman" w:cs="Times New Roman"/>
        </w:rPr>
        <w:t>2)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867068" w:rsidRPr="00C95EC1" w:rsidRDefault="00867068" w:rsidP="00B37A7A">
      <w:pPr>
        <w:rPr>
          <w:rFonts w:ascii="Times New Roman" w:hAnsi="Times New Roman" w:cs="Times New Roman"/>
        </w:rPr>
      </w:pPr>
      <w:r w:rsidRPr="00C95EC1">
        <w:rPr>
          <w:rFonts w:ascii="Times New Roman" w:hAnsi="Times New Roman" w:cs="Times New Roman"/>
        </w:rPr>
        <w:t>2.4</w:t>
      </w:r>
      <w:r w:rsidR="00D95DEC" w:rsidRPr="00C95EC1">
        <w:rPr>
          <w:rFonts w:ascii="Times New Roman" w:hAnsi="Times New Roman" w:cs="Times New Roman"/>
        </w:rPr>
        <w:t>2</w:t>
      </w:r>
      <w:r w:rsidRPr="00C95EC1">
        <w:rPr>
          <w:rFonts w:ascii="Times New Roman" w:hAnsi="Times New Roman" w:cs="Times New Roman"/>
        </w:rPr>
        <w:t>. Выплаты компенсационного характера, установленные в процентном отношении, начисляются к окладам (должностным окладам), ставкам заработной платы работников.</w:t>
      </w:r>
    </w:p>
    <w:p w:rsidR="00867068" w:rsidRPr="00C95EC1" w:rsidRDefault="00867068" w:rsidP="00B37A7A">
      <w:pPr>
        <w:rPr>
          <w:rFonts w:ascii="Times New Roman" w:hAnsi="Times New Roman" w:cs="Times New Roman"/>
        </w:rPr>
      </w:pPr>
      <w:r w:rsidRPr="00C95EC1">
        <w:rPr>
          <w:rFonts w:ascii="Times New Roman" w:hAnsi="Times New Roman" w:cs="Times New Roman"/>
        </w:rPr>
        <w:t xml:space="preserve">Конкретные размеры выплат компенсационного характера не могут быть ниже предусмотренных </w:t>
      </w:r>
      <w:r w:rsidRPr="00C95EC1">
        <w:rPr>
          <w:rStyle w:val="a4"/>
          <w:rFonts w:ascii="Times New Roman" w:hAnsi="Times New Roman" w:cs="Times New Roman"/>
          <w:color w:val="auto"/>
        </w:rPr>
        <w:t>трудовым законодательством</w:t>
      </w:r>
      <w:r w:rsidRPr="00C95EC1">
        <w:rPr>
          <w:rFonts w:ascii="Times New Roman" w:hAnsi="Times New Roman" w:cs="Times New Roman"/>
        </w:rPr>
        <w:t xml:space="preserve"> и иными нормативными правовыми актами Российской Федерации, содержащими нормы трудового права.</w:t>
      </w:r>
    </w:p>
    <w:p w:rsidR="00867068" w:rsidRPr="00C95EC1" w:rsidRDefault="00867068" w:rsidP="00B37A7A">
      <w:pPr>
        <w:rPr>
          <w:rFonts w:ascii="Times New Roman" w:hAnsi="Times New Roman" w:cs="Times New Roman"/>
        </w:rPr>
      </w:pPr>
      <w:bookmarkStart w:id="64" w:name="sub_248"/>
      <w:r w:rsidRPr="00C95EC1">
        <w:rPr>
          <w:rFonts w:ascii="Times New Roman" w:hAnsi="Times New Roman" w:cs="Times New Roman"/>
        </w:rPr>
        <w:t>2.4</w:t>
      </w:r>
      <w:r w:rsidR="00D95DEC" w:rsidRPr="00C95EC1">
        <w:rPr>
          <w:rFonts w:ascii="Times New Roman" w:hAnsi="Times New Roman" w:cs="Times New Roman"/>
        </w:rPr>
        <w:t>3</w:t>
      </w:r>
      <w:r w:rsidRPr="00C95EC1">
        <w:rPr>
          <w:rFonts w:ascii="Times New Roman" w:hAnsi="Times New Roman" w:cs="Times New Roman"/>
        </w:rPr>
        <w:t xml:space="preserve">. Выплата работникам, занятым на работах с вредными и (или) опасными условиями труда, устанавливается в соответствии со </w:t>
      </w:r>
      <w:r w:rsidRPr="00C95EC1">
        <w:rPr>
          <w:rStyle w:val="a4"/>
          <w:rFonts w:ascii="Times New Roman" w:hAnsi="Times New Roman" w:cs="Times New Roman"/>
          <w:color w:val="auto"/>
        </w:rPr>
        <w:t xml:space="preserve">статьей 147 </w:t>
      </w:r>
      <w:r w:rsidRPr="00C95EC1">
        <w:rPr>
          <w:rFonts w:ascii="Times New Roman" w:hAnsi="Times New Roman" w:cs="Times New Roman"/>
        </w:rPr>
        <w:t>Трудового кодекса Российской Федерации.</w:t>
      </w:r>
    </w:p>
    <w:p w:rsidR="00867068" w:rsidRPr="00C95EC1" w:rsidRDefault="00867068" w:rsidP="00B37A7A">
      <w:pPr>
        <w:rPr>
          <w:rFonts w:ascii="Times New Roman" w:hAnsi="Times New Roman" w:cs="Times New Roman"/>
        </w:rPr>
      </w:pPr>
      <w:bookmarkStart w:id="65" w:name="sub_249"/>
      <w:bookmarkEnd w:id="64"/>
      <w:r w:rsidRPr="00C95EC1">
        <w:rPr>
          <w:rFonts w:ascii="Times New Roman" w:hAnsi="Times New Roman" w:cs="Times New Roman"/>
        </w:rPr>
        <w:t>2.4</w:t>
      </w:r>
      <w:r w:rsidR="00D95DEC" w:rsidRPr="00C95EC1">
        <w:rPr>
          <w:rFonts w:ascii="Times New Roman" w:hAnsi="Times New Roman" w:cs="Times New Roman"/>
        </w:rPr>
        <w:t>4</w:t>
      </w:r>
      <w:r w:rsidRPr="00C95EC1">
        <w:rPr>
          <w:rFonts w:ascii="Times New Roman" w:hAnsi="Times New Roman" w:cs="Times New Roman"/>
        </w:rPr>
        <w:t xml:space="preserve">. Минимальный размер повышения оплаты труда работникам, занятым на работах с </w:t>
      </w:r>
      <w:r w:rsidRPr="00C95EC1">
        <w:rPr>
          <w:rFonts w:ascii="Times New Roman" w:hAnsi="Times New Roman" w:cs="Times New Roman"/>
        </w:rPr>
        <w:lastRenderedPageBreak/>
        <w:t>вредными и (или) опасными условиями труда, составляет 4 процента тарифной ставки (оклада), установленной для различных видов работ с нормальными условиями труда.</w:t>
      </w:r>
    </w:p>
    <w:p w:rsidR="00867068" w:rsidRPr="00C95EC1" w:rsidRDefault="00867068" w:rsidP="00B37A7A">
      <w:pPr>
        <w:rPr>
          <w:rFonts w:ascii="Times New Roman" w:hAnsi="Times New Roman" w:cs="Times New Roman"/>
        </w:rPr>
      </w:pPr>
      <w:bookmarkStart w:id="66" w:name="sub_250"/>
      <w:bookmarkEnd w:id="65"/>
      <w:r w:rsidRPr="00C95EC1">
        <w:rPr>
          <w:rFonts w:ascii="Times New Roman" w:hAnsi="Times New Roman" w:cs="Times New Roman"/>
        </w:rPr>
        <w:t>2.</w:t>
      </w:r>
      <w:r w:rsidR="00D95DEC" w:rsidRPr="00C95EC1">
        <w:rPr>
          <w:rFonts w:ascii="Times New Roman" w:hAnsi="Times New Roman" w:cs="Times New Roman"/>
        </w:rPr>
        <w:t>45</w:t>
      </w:r>
      <w:r w:rsidRPr="00C95EC1">
        <w:rPr>
          <w:rFonts w:ascii="Times New Roman" w:hAnsi="Times New Roman" w:cs="Times New Roman"/>
        </w:rPr>
        <w:t xml:space="preserve">. Конкретные размеры повышения оплаты труда устанавливаются руководителем учреждения с учетом мнения представительного органа работников в порядке, установленном </w:t>
      </w:r>
      <w:r w:rsidRPr="00C95EC1">
        <w:rPr>
          <w:rStyle w:val="a4"/>
          <w:rFonts w:ascii="Times New Roman" w:hAnsi="Times New Roman" w:cs="Times New Roman"/>
          <w:color w:val="auto"/>
        </w:rPr>
        <w:t>статьей 372</w:t>
      </w:r>
      <w:r w:rsidRPr="00C95EC1">
        <w:rPr>
          <w:rFonts w:ascii="Times New Roman" w:hAnsi="Times New Roman" w:cs="Times New Roman"/>
        </w:rPr>
        <w:t xml:space="preserve"> Трудового Кодекса Российской Федерации для принятия локальных нормативных актов, либо коллективным договором, трудовым договором.</w:t>
      </w:r>
    </w:p>
    <w:p w:rsidR="00867068" w:rsidRPr="00C95EC1" w:rsidRDefault="00867068" w:rsidP="00B37A7A">
      <w:pPr>
        <w:rPr>
          <w:rFonts w:ascii="Times New Roman" w:hAnsi="Times New Roman" w:cs="Times New Roman"/>
        </w:rPr>
      </w:pPr>
      <w:bookmarkStart w:id="67" w:name="sub_251"/>
      <w:bookmarkEnd w:id="66"/>
      <w:r w:rsidRPr="00C95EC1">
        <w:rPr>
          <w:rFonts w:ascii="Times New Roman" w:hAnsi="Times New Roman" w:cs="Times New Roman"/>
        </w:rPr>
        <w:t>2.</w:t>
      </w:r>
      <w:r w:rsidR="00D95DEC" w:rsidRPr="00C95EC1">
        <w:rPr>
          <w:rFonts w:ascii="Times New Roman" w:hAnsi="Times New Roman" w:cs="Times New Roman"/>
        </w:rPr>
        <w:t>46</w:t>
      </w:r>
      <w:r w:rsidRPr="00C95EC1">
        <w:rPr>
          <w:rFonts w:ascii="Times New Roman" w:hAnsi="Times New Roman" w:cs="Times New Roman"/>
        </w:rPr>
        <w:t xml:space="preserve">. Руководитель учреждения принимает меры по проведению специальной оценки условий труда с целью разработки и реализации программы действий по обеспечению безопасных условий и охраны труда, установленной </w:t>
      </w:r>
      <w:r w:rsidRPr="00C95EC1">
        <w:rPr>
          <w:rStyle w:val="a4"/>
          <w:rFonts w:ascii="Times New Roman" w:hAnsi="Times New Roman" w:cs="Times New Roman"/>
          <w:color w:val="auto"/>
        </w:rPr>
        <w:t>трудовым законодательством</w:t>
      </w:r>
      <w:r w:rsidRPr="00C95EC1">
        <w:rPr>
          <w:rFonts w:ascii="Times New Roman" w:hAnsi="Times New Roman" w:cs="Times New Roman"/>
        </w:rPr>
        <w:t xml:space="preserve"> Российской Федерации.</w:t>
      </w:r>
    </w:p>
    <w:bookmarkEnd w:id="67"/>
    <w:p w:rsidR="00867068" w:rsidRPr="00C95EC1" w:rsidRDefault="00867068" w:rsidP="00B37A7A">
      <w:pPr>
        <w:rPr>
          <w:rFonts w:ascii="Times New Roman" w:hAnsi="Times New Roman" w:cs="Times New Roman"/>
        </w:rPr>
      </w:pPr>
      <w:r w:rsidRPr="00C95EC1">
        <w:rPr>
          <w:rFonts w:ascii="Times New Roman" w:hAnsi="Times New Roman" w:cs="Times New Roman"/>
        </w:rPr>
        <w:t>Если по итогам специальной оценки условий труда рабочее место признается безопасным, то осуществление указанной выплаты не производится.</w:t>
      </w:r>
    </w:p>
    <w:p w:rsidR="00867068" w:rsidRPr="00C95EC1" w:rsidRDefault="00867068" w:rsidP="00B37A7A">
      <w:pPr>
        <w:rPr>
          <w:rFonts w:ascii="Times New Roman" w:hAnsi="Times New Roman" w:cs="Times New Roman"/>
        </w:rPr>
      </w:pPr>
      <w:bookmarkStart w:id="68" w:name="sub_252"/>
      <w:r w:rsidRPr="00C95EC1">
        <w:rPr>
          <w:rFonts w:ascii="Times New Roman" w:hAnsi="Times New Roman" w:cs="Times New Roman"/>
        </w:rPr>
        <w:t>2.</w:t>
      </w:r>
      <w:r w:rsidR="00D95DEC" w:rsidRPr="00C95EC1">
        <w:rPr>
          <w:rFonts w:ascii="Times New Roman" w:hAnsi="Times New Roman" w:cs="Times New Roman"/>
        </w:rPr>
        <w:t>47</w:t>
      </w:r>
      <w:r w:rsidRPr="00C95EC1">
        <w:rPr>
          <w:rFonts w:ascii="Times New Roman" w:hAnsi="Times New Roman" w:cs="Times New Roman"/>
        </w:rPr>
        <w:t>. Размер доплаты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устанавливается по соглашению сторон трудового договора с учетом содержания и (или) объема дополнительной работы.</w:t>
      </w:r>
    </w:p>
    <w:p w:rsidR="00867068" w:rsidRPr="00C95EC1" w:rsidRDefault="00867068" w:rsidP="00B37A7A">
      <w:pPr>
        <w:rPr>
          <w:rFonts w:ascii="Times New Roman" w:hAnsi="Times New Roman" w:cs="Times New Roman"/>
        </w:rPr>
      </w:pPr>
      <w:bookmarkStart w:id="69" w:name="sub_253"/>
      <w:bookmarkEnd w:id="68"/>
      <w:r w:rsidRPr="00C95EC1">
        <w:rPr>
          <w:rFonts w:ascii="Times New Roman" w:hAnsi="Times New Roman" w:cs="Times New Roman"/>
        </w:rPr>
        <w:t>2.</w:t>
      </w:r>
      <w:r w:rsidR="00D95DEC" w:rsidRPr="00C95EC1">
        <w:rPr>
          <w:rFonts w:ascii="Times New Roman" w:hAnsi="Times New Roman" w:cs="Times New Roman"/>
        </w:rPr>
        <w:t>48</w:t>
      </w:r>
      <w:r w:rsidRPr="00C95EC1">
        <w:rPr>
          <w:rFonts w:ascii="Times New Roman" w:hAnsi="Times New Roman" w:cs="Times New Roman"/>
        </w:rPr>
        <w:t>. Доплата за работу в ночное время производится работникам за каждый час работы в ночное время.</w:t>
      </w:r>
    </w:p>
    <w:bookmarkEnd w:id="69"/>
    <w:p w:rsidR="00867068" w:rsidRPr="00C95EC1" w:rsidRDefault="00867068" w:rsidP="00B37A7A">
      <w:pPr>
        <w:rPr>
          <w:rFonts w:ascii="Times New Roman" w:hAnsi="Times New Roman" w:cs="Times New Roman"/>
        </w:rPr>
      </w:pPr>
      <w:r w:rsidRPr="00C95EC1">
        <w:rPr>
          <w:rFonts w:ascii="Times New Roman" w:hAnsi="Times New Roman" w:cs="Times New Roman"/>
        </w:rPr>
        <w:t>Ночным считается время с 22 часов до 6 часов утра.</w:t>
      </w:r>
    </w:p>
    <w:p w:rsidR="00867068" w:rsidRPr="00C95EC1" w:rsidRDefault="00867068" w:rsidP="00B37A7A">
      <w:pPr>
        <w:rPr>
          <w:rFonts w:ascii="Times New Roman" w:hAnsi="Times New Roman" w:cs="Times New Roman"/>
        </w:rPr>
      </w:pPr>
      <w:r w:rsidRPr="00C95EC1">
        <w:rPr>
          <w:rFonts w:ascii="Times New Roman" w:hAnsi="Times New Roman" w:cs="Times New Roman"/>
        </w:rPr>
        <w:t>Минимальный размер повышения оплаты труда за работу в ночное время составляет 20 процентов часовой тарифной ставки (оклада (должностного оклада), рассчитанного за час работы) за каждый час в ночное время.</w:t>
      </w:r>
    </w:p>
    <w:p w:rsidR="00867068" w:rsidRPr="00C95EC1" w:rsidRDefault="00867068" w:rsidP="00B37A7A">
      <w:pPr>
        <w:rPr>
          <w:rFonts w:ascii="Times New Roman" w:hAnsi="Times New Roman" w:cs="Times New Roman"/>
        </w:rPr>
      </w:pPr>
      <w:bookmarkStart w:id="70" w:name="sub_254"/>
      <w:r w:rsidRPr="00C95EC1">
        <w:rPr>
          <w:rFonts w:ascii="Times New Roman" w:hAnsi="Times New Roman" w:cs="Times New Roman"/>
        </w:rPr>
        <w:t>2.</w:t>
      </w:r>
      <w:r w:rsidR="00D95DEC" w:rsidRPr="00C95EC1">
        <w:rPr>
          <w:rFonts w:ascii="Times New Roman" w:hAnsi="Times New Roman" w:cs="Times New Roman"/>
        </w:rPr>
        <w:t>49</w:t>
      </w:r>
      <w:r w:rsidRPr="00C95EC1">
        <w:rPr>
          <w:rFonts w:ascii="Times New Roman" w:hAnsi="Times New Roman" w:cs="Times New Roman"/>
        </w:rPr>
        <w:t xml:space="preserve">. Доплата за работу в выходные и нерабочие праздничные дни производится работникам, </w:t>
      </w:r>
      <w:proofErr w:type="spellStart"/>
      <w:r w:rsidRPr="00C95EC1">
        <w:rPr>
          <w:rFonts w:ascii="Times New Roman" w:hAnsi="Times New Roman" w:cs="Times New Roman"/>
        </w:rPr>
        <w:t>привлекавшимся</w:t>
      </w:r>
      <w:proofErr w:type="spellEnd"/>
      <w:r w:rsidRPr="00C95EC1">
        <w:rPr>
          <w:rFonts w:ascii="Times New Roman" w:hAnsi="Times New Roman" w:cs="Times New Roman"/>
        </w:rPr>
        <w:t xml:space="preserve"> к работе в выходные и нерабочие праздничные дни, в соответствии с законодательством Российской Федерации.</w:t>
      </w:r>
    </w:p>
    <w:p w:rsidR="00867068" w:rsidRPr="00C95EC1" w:rsidRDefault="00867068" w:rsidP="00B37A7A">
      <w:pPr>
        <w:rPr>
          <w:rFonts w:ascii="Times New Roman" w:hAnsi="Times New Roman" w:cs="Times New Roman"/>
        </w:rPr>
      </w:pPr>
      <w:bookmarkStart w:id="71" w:name="sub_255"/>
      <w:bookmarkEnd w:id="70"/>
      <w:r w:rsidRPr="00C95EC1">
        <w:rPr>
          <w:rFonts w:ascii="Times New Roman" w:hAnsi="Times New Roman" w:cs="Times New Roman"/>
        </w:rPr>
        <w:t>2.</w:t>
      </w:r>
      <w:r w:rsidR="00D95DEC" w:rsidRPr="00C95EC1">
        <w:rPr>
          <w:rFonts w:ascii="Times New Roman" w:hAnsi="Times New Roman" w:cs="Times New Roman"/>
        </w:rPr>
        <w:t>50</w:t>
      </w:r>
      <w:r w:rsidRPr="00C95EC1">
        <w:rPr>
          <w:rFonts w:ascii="Times New Roman" w:hAnsi="Times New Roman" w:cs="Times New Roman"/>
        </w:rPr>
        <w:t xml:space="preserve">. Сверхурочная работа оплачивается за первые два часа работы не менее чем в полуторном размере, за последующие часы - не менее чем в двойном размере в соответствии со </w:t>
      </w:r>
      <w:r w:rsidRPr="00C95EC1">
        <w:rPr>
          <w:rStyle w:val="a4"/>
          <w:rFonts w:ascii="Times New Roman" w:hAnsi="Times New Roman" w:cs="Times New Roman"/>
          <w:color w:val="auto"/>
        </w:rPr>
        <w:t>статьей 152</w:t>
      </w:r>
      <w:r w:rsidRPr="00C95EC1">
        <w:rPr>
          <w:rFonts w:ascii="Times New Roman" w:hAnsi="Times New Roman" w:cs="Times New Roman"/>
        </w:rPr>
        <w:t xml:space="preserve"> Трудового кодекса Российской Федерации.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bookmarkEnd w:id="71"/>
    <w:p w:rsidR="00867068" w:rsidRPr="00C95EC1" w:rsidRDefault="00867068" w:rsidP="00B37A7A">
      <w:pPr>
        <w:rPr>
          <w:rFonts w:ascii="Times New Roman" w:hAnsi="Times New Roman" w:cs="Times New Roman"/>
        </w:rPr>
      </w:pPr>
    </w:p>
    <w:p w:rsidR="00867068" w:rsidRPr="00C95EC1" w:rsidRDefault="00867068" w:rsidP="00B37A7A">
      <w:pPr>
        <w:pStyle w:val="1"/>
        <w:spacing w:before="0" w:after="0"/>
        <w:rPr>
          <w:rFonts w:ascii="Times New Roman" w:hAnsi="Times New Roman" w:cs="Times New Roman"/>
          <w:color w:val="auto"/>
        </w:rPr>
      </w:pPr>
      <w:bookmarkStart w:id="72" w:name="sub_206"/>
      <w:r w:rsidRPr="00C95EC1">
        <w:rPr>
          <w:rFonts w:ascii="Times New Roman" w:hAnsi="Times New Roman" w:cs="Times New Roman"/>
          <w:color w:val="auto"/>
        </w:rPr>
        <w:t>Условия оплаты труда руководите</w:t>
      </w:r>
      <w:r w:rsidR="00824B89" w:rsidRPr="00C95EC1">
        <w:rPr>
          <w:rFonts w:ascii="Times New Roman" w:hAnsi="Times New Roman" w:cs="Times New Roman"/>
          <w:color w:val="auto"/>
        </w:rPr>
        <w:t>ля учреждения, его заместителей</w:t>
      </w:r>
    </w:p>
    <w:bookmarkEnd w:id="72"/>
    <w:p w:rsidR="00867068" w:rsidRPr="00C95EC1" w:rsidRDefault="00867068" w:rsidP="00B37A7A">
      <w:pPr>
        <w:rPr>
          <w:rFonts w:ascii="Times New Roman" w:hAnsi="Times New Roman" w:cs="Times New Roman"/>
        </w:rPr>
      </w:pPr>
    </w:p>
    <w:p w:rsidR="00867068" w:rsidRPr="00C95EC1" w:rsidRDefault="00824B89" w:rsidP="00B37A7A">
      <w:pPr>
        <w:rPr>
          <w:rFonts w:ascii="Times New Roman" w:hAnsi="Times New Roman" w:cs="Times New Roman"/>
        </w:rPr>
      </w:pPr>
      <w:r w:rsidRPr="00C95EC1">
        <w:rPr>
          <w:rFonts w:ascii="Times New Roman" w:hAnsi="Times New Roman" w:cs="Times New Roman"/>
        </w:rPr>
        <w:t>2</w:t>
      </w:r>
      <w:r w:rsidR="00867068" w:rsidRPr="00C95EC1">
        <w:rPr>
          <w:rFonts w:ascii="Times New Roman" w:hAnsi="Times New Roman" w:cs="Times New Roman"/>
        </w:rPr>
        <w:t>.5</w:t>
      </w:r>
      <w:r w:rsidR="00D95DEC" w:rsidRPr="00C95EC1">
        <w:rPr>
          <w:rFonts w:ascii="Times New Roman" w:hAnsi="Times New Roman" w:cs="Times New Roman"/>
        </w:rPr>
        <w:t>1</w:t>
      </w:r>
      <w:r w:rsidR="00867068" w:rsidRPr="00C95EC1">
        <w:rPr>
          <w:rFonts w:ascii="Times New Roman" w:hAnsi="Times New Roman" w:cs="Times New Roman"/>
        </w:rPr>
        <w:t>. Оплата труда руководителя учреждения, его заместителей состоит из должностного оклада, выплат компенсационного и стимулирующего характера, иных выплат.</w:t>
      </w:r>
    </w:p>
    <w:p w:rsidR="00867068" w:rsidRPr="00C95EC1" w:rsidRDefault="00867068" w:rsidP="00B37A7A">
      <w:pPr>
        <w:rPr>
          <w:rFonts w:ascii="Times New Roman" w:hAnsi="Times New Roman" w:cs="Times New Roman"/>
        </w:rPr>
      </w:pPr>
      <w:bookmarkStart w:id="73" w:name="sub_257"/>
      <w:r w:rsidRPr="00C95EC1">
        <w:rPr>
          <w:rFonts w:ascii="Times New Roman" w:hAnsi="Times New Roman" w:cs="Times New Roman"/>
        </w:rPr>
        <w:t>2.5</w:t>
      </w:r>
      <w:r w:rsidR="00D95DEC" w:rsidRPr="00C95EC1">
        <w:rPr>
          <w:rFonts w:ascii="Times New Roman" w:hAnsi="Times New Roman" w:cs="Times New Roman"/>
        </w:rPr>
        <w:t>2</w:t>
      </w:r>
      <w:r w:rsidRPr="00C95EC1">
        <w:rPr>
          <w:rFonts w:ascii="Times New Roman" w:hAnsi="Times New Roman" w:cs="Times New Roman"/>
        </w:rPr>
        <w:t>. Размер должностного оклада руководителя учреждения определяется трудовым договором в зависимости от сложности труда, в том числе с учетом масштаба управления и особенностей деятельности и значимости учреждения.</w:t>
      </w:r>
    </w:p>
    <w:p w:rsidR="00867068" w:rsidRPr="00C95EC1" w:rsidRDefault="00867068" w:rsidP="00B37A7A">
      <w:pPr>
        <w:rPr>
          <w:rFonts w:ascii="Times New Roman" w:hAnsi="Times New Roman" w:cs="Times New Roman"/>
        </w:rPr>
      </w:pPr>
      <w:bookmarkStart w:id="74" w:name="sub_258"/>
      <w:bookmarkEnd w:id="73"/>
      <w:r w:rsidRPr="00C95EC1">
        <w:rPr>
          <w:rFonts w:ascii="Times New Roman" w:hAnsi="Times New Roman" w:cs="Times New Roman"/>
        </w:rPr>
        <w:t>2.5</w:t>
      </w:r>
      <w:r w:rsidR="00D95DEC" w:rsidRPr="00C95EC1">
        <w:rPr>
          <w:rFonts w:ascii="Times New Roman" w:hAnsi="Times New Roman" w:cs="Times New Roman"/>
        </w:rPr>
        <w:t>3</w:t>
      </w:r>
      <w:r w:rsidRPr="00C95EC1">
        <w:rPr>
          <w:rFonts w:ascii="Times New Roman" w:hAnsi="Times New Roman" w:cs="Times New Roman"/>
        </w:rPr>
        <w:t>. Предельный уровень соотношения среднемесячной заработной платы руководителя учреждения, его заместителей</w:t>
      </w:r>
      <w:r w:rsidR="00824B89" w:rsidRPr="00C95EC1">
        <w:rPr>
          <w:rFonts w:ascii="Times New Roman" w:hAnsi="Times New Roman" w:cs="Times New Roman"/>
        </w:rPr>
        <w:t>,</w:t>
      </w:r>
      <w:r w:rsidRPr="00C95EC1">
        <w:rPr>
          <w:rFonts w:ascii="Times New Roman" w:hAnsi="Times New Roman" w:cs="Times New Roman"/>
        </w:rPr>
        <w:t xml:space="preserve"> формируемой за счет всех источников финансового обеспечения и рассчитываемой за календарный год по основному месту работы, и среднемесячной заработной платы работников данного учреждения (без учета заработной платы соответствующего руководите</w:t>
      </w:r>
      <w:r w:rsidR="00824B89" w:rsidRPr="00C95EC1">
        <w:rPr>
          <w:rFonts w:ascii="Times New Roman" w:hAnsi="Times New Roman" w:cs="Times New Roman"/>
        </w:rPr>
        <w:t>ля учреждения, его заместителей</w:t>
      </w:r>
      <w:r w:rsidRPr="00C95EC1">
        <w:rPr>
          <w:rFonts w:ascii="Times New Roman" w:hAnsi="Times New Roman" w:cs="Times New Roman"/>
        </w:rPr>
        <w:t>) устанавливается в кратности:</w:t>
      </w:r>
    </w:p>
    <w:bookmarkEnd w:id="74"/>
    <w:p w:rsidR="00867068" w:rsidRPr="00C95EC1" w:rsidRDefault="00867068" w:rsidP="00B37A7A">
      <w:pPr>
        <w:rPr>
          <w:rFonts w:ascii="Times New Roman" w:hAnsi="Times New Roman" w:cs="Times New Roman"/>
        </w:rPr>
      </w:pPr>
      <w:r w:rsidRPr="00C95EC1">
        <w:rPr>
          <w:rFonts w:ascii="Times New Roman" w:hAnsi="Times New Roman" w:cs="Times New Roman"/>
        </w:rPr>
        <w:t>руководителю - 5;</w:t>
      </w:r>
    </w:p>
    <w:p w:rsidR="00867068" w:rsidRPr="00C95EC1" w:rsidRDefault="00867068" w:rsidP="00B37A7A">
      <w:pPr>
        <w:rPr>
          <w:rFonts w:ascii="Times New Roman" w:hAnsi="Times New Roman" w:cs="Times New Roman"/>
        </w:rPr>
      </w:pPr>
      <w:r w:rsidRPr="00C95EC1">
        <w:rPr>
          <w:rFonts w:ascii="Times New Roman" w:hAnsi="Times New Roman" w:cs="Times New Roman"/>
        </w:rPr>
        <w:t>заместителям руководителя - 4,5;</w:t>
      </w:r>
    </w:p>
    <w:p w:rsidR="00867068" w:rsidRPr="00C95EC1" w:rsidRDefault="00867068" w:rsidP="00B37A7A">
      <w:pPr>
        <w:rPr>
          <w:rFonts w:ascii="Times New Roman" w:hAnsi="Times New Roman" w:cs="Times New Roman"/>
        </w:rPr>
      </w:pPr>
      <w:r w:rsidRPr="00C95EC1">
        <w:rPr>
          <w:rFonts w:ascii="Times New Roman" w:hAnsi="Times New Roman" w:cs="Times New Roman"/>
        </w:rPr>
        <w:t>Решение об установлении предельного уровня соотношения среднемесячной заработной платы для руководителя учреждения, замес</w:t>
      </w:r>
      <w:r w:rsidR="00824B89" w:rsidRPr="00C95EC1">
        <w:rPr>
          <w:rFonts w:ascii="Times New Roman" w:hAnsi="Times New Roman" w:cs="Times New Roman"/>
        </w:rPr>
        <w:t>тителей руководителя учреждения</w:t>
      </w:r>
      <w:r w:rsidRPr="00C95EC1">
        <w:rPr>
          <w:rFonts w:ascii="Times New Roman" w:hAnsi="Times New Roman" w:cs="Times New Roman"/>
        </w:rPr>
        <w:t xml:space="preserve"> принимается Комитетом по физической культуре и спорту города Заречного Пензенской области и оформляется правовым актом.</w:t>
      </w:r>
    </w:p>
    <w:p w:rsidR="00867068" w:rsidRPr="00C95EC1" w:rsidRDefault="00867068" w:rsidP="00B37A7A">
      <w:pPr>
        <w:rPr>
          <w:rFonts w:ascii="Times New Roman" w:hAnsi="Times New Roman" w:cs="Times New Roman"/>
        </w:rPr>
      </w:pPr>
      <w:r w:rsidRPr="00C95EC1">
        <w:rPr>
          <w:rFonts w:ascii="Times New Roman" w:hAnsi="Times New Roman" w:cs="Times New Roman"/>
        </w:rPr>
        <w:t>Определение размера среднемесячной заработной платы осуществляется в соответствии с порядком, утверждаемым Правительством Российской Федерации.</w:t>
      </w:r>
    </w:p>
    <w:p w:rsidR="00867068" w:rsidRPr="00C95EC1" w:rsidRDefault="00867068" w:rsidP="00B37A7A">
      <w:pPr>
        <w:rPr>
          <w:rFonts w:ascii="Times New Roman" w:hAnsi="Times New Roman" w:cs="Times New Roman"/>
        </w:rPr>
      </w:pPr>
      <w:bookmarkStart w:id="75" w:name="sub_259"/>
      <w:r w:rsidRPr="00C95EC1">
        <w:rPr>
          <w:rFonts w:ascii="Times New Roman" w:hAnsi="Times New Roman" w:cs="Times New Roman"/>
        </w:rPr>
        <w:lastRenderedPageBreak/>
        <w:t>2.5</w:t>
      </w:r>
      <w:r w:rsidR="00D95DEC" w:rsidRPr="00C95EC1">
        <w:rPr>
          <w:rFonts w:ascii="Times New Roman" w:hAnsi="Times New Roman" w:cs="Times New Roman"/>
        </w:rPr>
        <w:t>4</w:t>
      </w:r>
      <w:r w:rsidRPr="00C95EC1">
        <w:rPr>
          <w:rFonts w:ascii="Times New Roman" w:hAnsi="Times New Roman" w:cs="Times New Roman"/>
        </w:rPr>
        <w:t xml:space="preserve">. Информация о рассчитываемой за календарный год среднемесячной заработной плате руководителя учреждения, его заместителей размещается в информационно-телекоммуникационной сети </w:t>
      </w:r>
      <w:r w:rsidR="00810D9D" w:rsidRPr="00C95EC1">
        <w:rPr>
          <w:rFonts w:ascii="Times New Roman" w:hAnsi="Times New Roman" w:cs="Times New Roman"/>
        </w:rPr>
        <w:t>«</w:t>
      </w:r>
      <w:r w:rsidRPr="00C95EC1">
        <w:rPr>
          <w:rFonts w:ascii="Times New Roman" w:hAnsi="Times New Roman" w:cs="Times New Roman"/>
        </w:rPr>
        <w:t>Интернет</w:t>
      </w:r>
      <w:r w:rsidR="00810D9D" w:rsidRPr="00C95EC1">
        <w:rPr>
          <w:rFonts w:ascii="Times New Roman" w:hAnsi="Times New Roman" w:cs="Times New Roman"/>
        </w:rPr>
        <w:t>»</w:t>
      </w:r>
      <w:r w:rsidRPr="00C95EC1">
        <w:rPr>
          <w:rFonts w:ascii="Times New Roman" w:hAnsi="Times New Roman" w:cs="Times New Roman"/>
        </w:rPr>
        <w:t xml:space="preserve"> на </w:t>
      </w:r>
      <w:r w:rsidRPr="00C95EC1">
        <w:rPr>
          <w:rStyle w:val="a4"/>
          <w:rFonts w:ascii="Times New Roman" w:hAnsi="Times New Roman" w:cs="Times New Roman"/>
          <w:color w:val="auto"/>
        </w:rPr>
        <w:t>официальном сайте</w:t>
      </w:r>
      <w:r w:rsidRPr="00C95EC1">
        <w:rPr>
          <w:rFonts w:ascii="Times New Roman" w:hAnsi="Times New Roman" w:cs="Times New Roman"/>
        </w:rPr>
        <w:t xml:space="preserve"> Комитета по физической культуре и спорту города Заречного Пензенской области.</w:t>
      </w:r>
    </w:p>
    <w:bookmarkEnd w:id="75"/>
    <w:p w:rsidR="00867068" w:rsidRPr="00C95EC1" w:rsidRDefault="00867068" w:rsidP="00B37A7A">
      <w:pPr>
        <w:rPr>
          <w:rFonts w:ascii="Times New Roman" w:hAnsi="Times New Roman" w:cs="Times New Roman"/>
        </w:rPr>
      </w:pPr>
      <w:r w:rsidRPr="00C95EC1">
        <w:rPr>
          <w:rFonts w:ascii="Times New Roman" w:hAnsi="Times New Roman" w:cs="Times New Roman"/>
        </w:rPr>
        <w:t>Размещение информации о рассчитываемой за календарный год среднемесячной заработной плате указанных лиц и представление ими данной информации осуществляется в порядке, установленном Комитетом по физической культуре и спорту города Заречного Пензенской области.</w:t>
      </w:r>
    </w:p>
    <w:p w:rsidR="00867068" w:rsidRPr="00C95EC1" w:rsidRDefault="00867068" w:rsidP="00B37A7A">
      <w:pPr>
        <w:rPr>
          <w:rFonts w:ascii="Times New Roman" w:hAnsi="Times New Roman" w:cs="Times New Roman"/>
        </w:rPr>
      </w:pPr>
      <w:bookmarkStart w:id="76" w:name="sub_260"/>
      <w:r w:rsidRPr="00C95EC1">
        <w:rPr>
          <w:rFonts w:ascii="Times New Roman" w:hAnsi="Times New Roman" w:cs="Times New Roman"/>
        </w:rPr>
        <w:t>2.</w:t>
      </w:r>
      <w:r w:rsidR="00D95DEC" w:rsidRPr="00C95EC1">
        <w:rPr>
          <w:rFonts w:ascii="Times New Roman" w:hAnsi="Times New Roman" w:cs="Times New Roman"/>
        </w:rPr>
        <w:t>55</w:t>
      </w:r>
      <w:r w:rsidRPr="00C95EC1">
        <w:rPr>
          <w:rFonts w:ascii="Times New Roman" w:hAnsi="Times New Roman" w:cs="Times New Roman"/>
        </w:rPr>
        <w:t xml:space="preserve">. Условия оплаты труда руководителя учреждения устанавливаются в трудовом договоре, заключаемом на основе </w:t>
      </w:r>
      <w:r w:rsidRPr="00C95EC1">
        <w:rPr>
          <w:rStyle w:val="a4"/>
          <w:rFonts w:ascii="Times New Roman" w:hAnsi="Times New Roman" w:cs="Times New Roman"/>
          <w:color w:val="auto"/>
        </w:rPr>
        <w:t>типовой формы</w:t>
      </w:r>
      <w:r w:rsidRPr="00C95EC1">
        <w:rPr>
          <w:rFonts w:ascii="Times New Roman" w:hAnsi="Times New Roman" w:cs="Times New Roman"/>
        </w:rPr>
        <w:t xml:space="preserve"> трудового договора, утвержденной </w:t>
      </w:r>
      <w:r w:rsidRPr="00C95EC1">
        <w:rPr>
          <w:rStyle w:val="a4"/>
          <w:rFonts w:ascii="Times New Roman" w:hAnsi="Times New Roman" w:cs="Times New Roman"/>
          <w:color w:val="auto"/>
        </w:rPr>
        <w:t>постановлением</w:t>
      </w:r>
      <w:r w:rsidRPr="00C95EC1">
        <w:rPr>
          <w:rFonts w:ascii="Times New Roman" w:hAnsi="Times New Roman" w:cs="Times New Roman"/>
        </w:rPr>
        <w:t xml:space="preserve"> Правительства Российской Федерации от 12.04.2013 N 329 </w:t>
      </w:r>
      <w:r w:rsidR="00810D9D" w:rsidRPr="00C95EC1">
        <w:rPr>
          <w:rFonts w:ascii="Times New Roman" w:hAnsi="Times New Roman" w:cs="Times New Roman"/>
        </w:rPr>
        <w:t>«</w:t>
      </w:r>
      <w:r w:rsidRPr="00C95EC1">
        <w:rPr>
          <w:rFonts w:ascii="Times New Roman" w:hAnsi="Times New Roman" w:cs="Times New Roman"/>
        </w:rPr>
        <w:t>О типовой форме трудового договора с руководителем государственного (муниципального) учреждения</w:t>
      </w:r>
      <w:r w:rsidR="00810D9D" w:rsidRPr="00C95EC1">
        <w:rPr>
          <w:rFonts w:ascii="Times New Roman" w:hAnsi="Times New Roman" w:cs="Times New Roman"/>
        </w:rPr>
        <w:t>»</w:t>
      </w:r>
      <w:r w:rsidRPr="00C95EC1">
        <w:rPr>
          <w:rFonts w:ascii="Times New Roman" w:hAnsi="Times New Roman" w:cs="Times New Roman"/>
        </w:rPr>
        <w:t>.</w:t>
      </w:r>
    </w:p>
    <w:p w:rsidR="00867068" w:rsidRPr="00C95EC1" w:rsidRDefault="00867068" w:rsidP="00B37A7A">
      <w:pPr>
        <w:rPr>
          <w:rFonts w:ascii="Times New Roman" w:hAnsi="Times New Roman" w:cs="Times New Roman"/>
        </w:rPr>
      </w:pPr>
      <w:bookmarkStart w:id="77" w:name="sub_261"/>
      <w:bookmarkEnd w:id="76"/>
      <w:r w:rsidRPr="00C95EC1">
        <w:rPr>
          <w:rFonts w:ascii="Times New Roman" w:hAnsi="Times New Roman" w:cs="Times New Roman"/>
        </w:rPr>
        <w:t>2.</w:t>
      </w:r>
      <w:r w:rsidR="00D95DEC" w:rsidRPr="00C95EC1">
        <w:rPr>
          <w:rFonts w:ascii="Times New Roman" w:hAnsi="Times New Roman" w:cs="Times New Roman"/>
        </w:rPr>
        <w:t>56</w:t>
      </w:r>
      <w:r w:rsidRPr="00C95EC1">
        <w:rPr>
          <w:rFonts w:ascii="Times New Roman" w:hAnsi="Times New Roman" w:cs="Times New Roman"/>
        </w:rPr>
        <w:t>. Размер должностного оклада заместителей руководителя учреждения устанавливаются на 10-30 процентов ниже должностного оклада руководителя этого учреждения.</w:t>
      </w:r>
    </w:p>
    <w:bookmarkEnd w:id="77"/>
    <w:p w:rsidR="00867068" w:rsidRPr="00C95EC1" w:rsidRDefault="00867068" w:rsidP="00B37A7A">
      <w:pPr>
        <w:rPr>
          <w:rFonts w:ascii="Times New Roman" w:hAnsi="Times New Roman" w:cs="Times New Roman"/>
        </w:rPr>
      </w:pPr>
      <w:r w:rsidRPr="00C95EC1">
        <w:rPr>
          <w:rFonts w:ascii="Times New Roman" w:hAnsi="Times New Roman" w:cs="Times New Roman"/>
        </w:rPr>
        <w:t xml:space="preserve">Рекомендуемые размеры окладов руководителей структурных подразделений учреждения по профессиональной квалификационной группе должностей руководителей структурных подразделений определены в </w:t>
      </w:r>
      <w:r w:rsidRPr="00C95EC1">
        <w:rPr>
          <w:rStyle w:val="a4"/>
          <w:rFonts w:ascii="Times New Roman" w:hAnsi="Times New Roman" w:cs="Times New Roman"/>
          <w:color w:val="auto"/>
        </w:rPr>
        <w:t xml:space="preserve">приложении </w:t>
      </w:r>
      <w:r w:rsidR="00824B89" w:rsidRPr="00C95EC1">
        <w:rPr>
          <w:rStyle w:val="a4"/>
          <w:rFonts w:ascii="Times New Roman" w:hAnsi="Times New Roman" w:cs="Times New Roman"/>
          <w:color w:val="auto"/>
        </w:rPr>
        <w:t>№</w:t>
      </w:r>
      <w:r w:rsidRPr="00C95EC1">
        <w:rPr>
          <w:rStyle w:val="a4"/>
          <w:rFonts w:ascii="Times New Roman" w:hAnsi="Times New Roman" w:cs="Times New Roman"/>
          <w:color w:val="auto"/>
        </w:rPr>
        <w:t>3</w:t>
      </w:r>
      <w:r w:rsidRPr="00C95EC1">
        <w:rPr>
          <w:rFonts w:ascii="Times New Roman" w:hAnsi="Times New Roman" w:cs="Times New Roman"/>
        </w:rPr>
        <w:t xml:space="preserve"> к настоящему Примерному положению.</w:t>
      </w:r>
    </w:p>
    <w:p w:rsidR="00867068" w:rsidRPr="00C95EC1" w:rsidRDefault="00867068" w:rsidP="00B37A7A">
      <w:pPr>
        <w:rPr>
          <w:rFonts w:ascii="Times New Roman" w:hAnsi="Times New Roman" w:cs="Times New Roman"/>
        </w:rPr>
      </w:pPr>
      <w:r w:rsidRPr="00C95EC1">
        <w:rPr>
          <w:rFonts w:ascii="Times New Roman" w:hAnsi="Times New Roman" w:cs="Times New Roman"/>
        </w:rPr>
        <w:t>Размер должностного оклада заместителя руководителя структурного подразделения устанавливается на 5-15 процентов ниже размера должностного оклада руководителя соответствующего структурного подразделения.</w:t>
      </w:r>
    </w:p>
    <w:p w:rsidR="00867068" w:rsidRPr="00C95EC1" w:rsidRDefault="00867068" w:rsidP="00B37A7A">
      <w:pPr>
        <w:rPr>
          <w:rFonts w:ascii="Times New Roman" w:hAnsi="Times New Roman" w:cs="Times New Roman"/>
        </w:rPr>
      </w:pPr>
      <w:bookmarkStart w:id="78" w:name="sub_262"/>
      <w:r w:rsidRPr="00C95EC1">
        <w:rPr>
          <w:rFonts w:ascii="Times New Roman" w:hAnsi="Times New Roman" w:cs="Times New Roman"/>
        </w:rPr>
        <w:t>2.</w:t>
      </w:r>
      <w:r w:rsidR="00D95DEC" w:rsidRPr="00C95EC1">
        <w:rPr>
          <w:rFonts w:ascii="Times New Roman" w:hAnsi="Times New Roman" w:cs="Times New Roman"/>
        </w:rPr>
        <w:t>57</w:t>
      </w:r>
      <w:r w:rsidRPr="00C95EC1">
        <w:rPr>
          <w:rFonts w:ascii="Times New Roman" w:hAnsi="Times New Roman" w:cs="Times New Roman"/>
        </w:rPr>
        <w:t>. Основной персонал учреждения - работники учреждения, непосредственно оказывающие услуги (выполняющие работы), направленные на достижение определенных уставом учреждения целей деятельности этого учреждения, а также их непосредственные руководители.</w:t>
      </w:r>
    </w:p>
    <w:bookmarkEnd w:id="78"/>
    <w:p w:rsidR="00867068" w:rsidRPr="00C95EC1" w:rsidRDefault="00867068" w:rsidP="00B37A7A">
      <w:pPr>
        <w:rPr>
          <w:rFonts w:ascii="Times New Roman" w:hAnsi="Times New Roman" w:cs="Times New Roman"/>
        </w:rPr>
      </w:pPr>
      <w:r w:rsidRPr="00C95EC1">
        <w:rPr>
          <w:rFonts w:ascii="Times New Roman" w:hAnsi="Times New Roman" w:cs="Times New Roman"/>
        </w:rPr>
        <w:t>Вспомогательный персонал учреждения - работники учреждения, создающие условия для оказания услуг (выполнения работ), направленных на достижение определенных уставом учреждения целей деятельности этого учреждения, включая обслуживание зданий и оборудования.</w:t>
      </w:r>
    </w:p>
    <w:p w:rsidR="00867068" w:rsidRPr="00C95EC1" w:rsidRDefault="00867068" w:rsidP="00B37A7A">
      <w:pPr>
        <w:rPr>
          <w:rFonts w:ascii="Times New Roman" w:hAnsi="Times New Roman" w:cs="Times New Roman"/>
        </w:rPr>
      </w:pPr>
      <w:r w:rsidRPr="00C95EC1">
        <w:rPr>
          <w:rFonts w:ascii="Times New Roman" w:hAnsi="Times New Roman" w:cs="Times New Roman"/>
        </w:rPr>
        <w:t>Административно-управленческий персонал учреждения - работники учреждения, занятые управлением (организацией) оказания услуг (выполнения работ), а также работники учреждения, выполняющие административные функции, необходимые для обеспечения деятельности учреждения.</w:t>
      </w:r>
    </w:p>
    <w:p w:rsidR="00867068" w:rsidRPr="00C95EC1" w:rsidRDefault="00867068" w:rsidP="00B37A7A">
      <w:pPr>
        <w:rPr>
          <w:rFonts w:ascii="Times New Roman" w:hAnsi="Times New Roman" w:cs="Times New Roman"/>
        </w:rPr>
      </w:pPr>
      <w:bookmarkStart w:id="79" w:name="sub_263"/>
      <w:r w:rsidRPr="00C95EC1">
        <w:rPr>
          <w:rFonts w:ascii="Times New Roman" w:hAnsi="Times New Roman" w:cs="Times New Roman"/>
        </w:rPr>
        <w:t>2.</w:t>
      </w:r>
      <w:r w:rsidR="00D95DEC" w:rsidRPr="00C95EC1">
        <w:rPr>
          <w:rFonts w:ascii="Times New Roman" w:hAnsi="Times New Roman" w:cs="Times New Roman"/>
        </w:rPr>
        <w:t>58</w:t>
      </w:r>
      <w:r w:rsidRPr="00C95EC1">
        <w:rPr>
          <w:rFonts w:ascii="Times New Roman" w:hAnsi="Times New Roman" w:cs="Times New Roman"/>
        </w:rPr>
        <w:t>. Перечень должностей, профессий работников учреждения, которые относятся к основному персоналу по видам экономической деятельности, утверждается правовыми актами Администрации города Заречного Пензенской области.</w:t>
      </w:r>
    </w:p>
    <w:bookmarkEnd w:id="79"/>
    <w:p w:rsidR="00867068" w:rsidRPr="00C95EC1" w:rsidRDefault="00867068" w:rsidP="00B37A7A">
      <w:pPr>
        <w:rPr>
          <w:rFonts w:ascii="Times New Roman" w:hAnsi="Times New Roman" w:cs="Times New Roman"/>
        </w:rPr>
      </w:pPr>
      <w:r w:rsidRPr="00C95EC1">
        <w:rPr>
          <w:rFonts w:ascii="Times New Roman" w:hAnsi="Times New Roman" w:cs="Times New Roman"/>
        </w:rPr>
        <w:t>Перечень указанных должностей, профессий работников разрабатывается Комитетом по физической культуре и спорту города Заречного Пензенской области.</w:t>
      </w:r>
    </w:p>
    <w:p w:rsidR="00867068" w:rsidRPr="00C95EC1" w:rsidRDefault="00867068" w:rsidP="00B37A7A">
      <w:pPr>
        <w:rPr>
          <w:rFonts w:ascii="Times New Roman" w:hAnsi="Times New Roman" w:cs="Times New Roman"/>
        </w:rPr>
      </w:pPr>
      <w:bookmarkStart w:id="80" w:name="sub_264"/>
      <w:r w:rsidRPr="00C95EC1">
        <w:rPr>
          <w:rFonts w:ascii="Times New Roman" w:hAnsi="Times New Roman" w:cs="Times New Roman"/>
        </w:rPr>
        <w:t>2.</w:t>
      </w:r>
      <w:r w:rsidR="00D95DEC" w:rsidRPr="00C95EC1">
        <w:rPr>
          <w:rFonts w:ascii="Times New Roman" w:hAnsi="Times New Roman" w:cs="Times New Roman"/>
        </w:rPr>
        <w:t>59</w:t>
      </w:r>
      <w:r w:rsidRPr="00C95EC1">
        <w:rPr>
          <w:rFonts w:ascii="Times New Roman" w:hAnsi="Times New Roman" w:cs="Times New Roman"/>
        </w:rPr>
        <w:t xml:space="preserve">. </w:t>
      </w:r>
      <w:bookmarkStart w:id="81" w:name="sub_265"/>
      <w:bookmarkEnd w:id="80"/>
      <w:r w:rsidRPr="00C95EC1">
        <w:rPr>
          <w:rFonts w:ascii="Times New Roman" w:hAnsi="Times New Roman" w:cs="Times New Roman"/>
        </w:rPr>
        <w:t>С учетом условий труда руководите</w:t>
      </w:r>
      <w:r w:rsidR="00824B89" w:rsidRPr="00C95EC1">
        <w:rPr>
          <w:rFonts w:ascii="Times New Roman" w:hAnsi="Times New Roman" w:cs="Times New Roman"/>
        </w:rPr>
        <w:t>лю учреждения, его заместителям</w:t>
      </w:r>
      <w:r w:rsidRPr="00C95EC1">
        <w:rPr>
          <w:rFonts w:ascii="Times New Roman" w:hAnsi="Times New Roman" w:cs="Times New Roman"/>
        </w:rPr>
        <w:t xml:space="preserve"> устанавливаются выплаты компенсационного характера, предусмотренные подразделом </w:t>
      </w:r>
      <w:r w:rsidR="00810D9D" w:rsidRPr="00C95EC1">
        <w:rPr>
          <w:rFonts w:ascii="Times New Roman" w:hAnsi="Times New Roman" w:cs="Times New Roman"/>
        </w:rPr>
        <w:t>«</w:t>
      </w:r>
      <w:r w:rsidRPr="00C95EC1">
        <w:rPr>
          <w:rFonts w:ascii="Times New Roman" w:hAnsi="Times New Roman" w:cs="Times New Roman"/>
        </w:rPr>
        <w:t>Порядок и условия выплат компенсационного характера</w:t>
      </w:r>
      <w:r w:rsidR="00810D9D" w:rsidRPr="00C95EC1">
        <w:rPr>
          <w:rFonts w:ascii="Times New Roman" w:hAnsi="Times New Roman" w:cs="Times New Roman"/>
        </w:rPr>
        <w:t>»</w:t>
      </w:r>
      <w:r w:rsidRPr="00C95EC1">
        <w:rPr>
          <w:rFonts w:ascii="Times New Roman" w:hAnsi="Times New Roman" w:cs="Times New Roman"/>
        </w:rPr>
        <w:t xml:space="preserve"> </w:t>
      </w:r>
      <w:r w:rsidRPr="00C95EC1">
        <w:rPr>
          <w:rStyle w:val="a4"/>
          <w:rFonts w:ascii="Times New Roman" w:hAnsi="Times New Roman" w:cs="Times New Roman"/>
          <w:color w:val="auto"/>
        </w:rPr>
        <w:t>раздела 2</w:t>
      </w:r>
      <w:r w:rsidRPr="00C95EC1">
        <w:rPr>
          <w:rFonts w:ascii="Times New Roman" w:hAnsi="Times New Roman" w:cs="Times New Roman"/>
        </w:rPr>
        <w:t xml:space="preserve"> настоящего Примерного положения.</w:t>
      </w:r>
    </w:p>
    <w:p w:rsidR="00867068" w:rsidRPr="00C95EC1" w:rsidRDefault="00867068" w:rsidP="00B37A7A">
      <w:pPr>
        <w:rPr>
          <w:rFonts w:ascii="Times New Roman" w:hAnsi="Times New Roman" w:cs="Times New Roman"/>
        </w:rPr>
      </w:pPr>
      <w:bookmarkStart w:id="82" w:name="sub_266"/>
      <w:bookmarkEnd w:id="81"/>
      <w:r w:rsidRPr="00C95EC1">
        <w:rPr>
          <w:rFonts w:ascii="Times New Roman" w:hAnsi="Times New Roman" w:cs="Times New Roman"/>
        </w:rPr>
        <w:t>2.6</w:t>
      </w:r>
      <w:r w:rsidR="00B76D92">
        <w:rPr>
          <w:rFonts w:ascii="Times New Roman" w:hAnsi="Times New Roman" w:cs="Times New Roman"/>
        </w:rPr>
        <w:t>0</w:t>
      </w:r>
      <w:r w:rsidRPr="00C95EC1">
        <w:rPr>
          <w:rFonts w:ascii="Times New Roman" w:hAnsi="Times New Roman" w:cs="Times New Roman"/>
        </w:rPr>
        <w:t>. Выплаты компенсационного характера устанавливаются для руководителя, его заместителей в процентах к должностным окладам или в абсолютных размерах (если иное не установлено нормативными правовыми актами органов государственной власти Российской Федерации и (или) Пензенской области) в соответствии с перечнем видов выплат компенсационного характера в учреждениях,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bookmarkEnd w:id="82"/>
    <w:p w:rsidR="00867068" w:rsidRPr="00C95EC1" w:rsidRDefault="00867068" w:rsidP="00B37A7A">
      <w:pPr>
        <w:rPr>
          <w:rFonts w:ascii="Times New Roman" w:hAnsi="Times New Roman" w:cs="Times New Roman"/>
        </w:rPr>
      </w:pPr>
      <w:r w:rsidRPr="00C95EC1">
        <w:rPr>
          <w:rFonts w:ascii="Times New Roman" w:hAnsi="Times New Roman" w:cs="Times New Roman"/>
        </w:rPr>
        <w:t>2.6</w:t>
      </w:r>
      <w:r w:rsidR="00B76D92">
        <w:rPr>
          <w:rFonts w:ascii="Times New Roman" w:hAnsi="Times New Roman" w:cs="Times New Roman"/>
        </w:rPr>
        <w:t>1</w:t>
      </w:r>
      <w:r w:rsidRPr="00C95EC1">
        <w:rPr>
          <w:rFonts w:ascii="Times New Roman" w:hAnsi="Times New Roman" w:cs="Times New Roman"/>
        </w:rPr>
        <w:t>. Выплаты компенсационного характера, установленные в процентном отношении, начисляются к должностному окладу руководителя, его заместителей.</w:t>
      </w:r>
    </w:p>
    <w:p w:rsidR="00867068" w:rsidRPr="00C95EC1" w:rsidRDefault="00867068" w:rsidP="00B37A7A">
      <w:pPr>
        <w:rPr>
          <w:rFonts w:ascii="Times New Roman" w:hAnsi="Times New Roman" w:cs="Times New Roman"/>
        </w:rPr>
      </w:pPr>
      <w:bookmarkStart w:id="83" w:name="sub_268"/>
      <w:r w:rsidRPr="00C95EC1">
        <w:rPr>
          <w:rFonts w:ascii="Times New Roman" w:hAnsi="Times New Roman" w:cs="Times New Roman"/>
        </w:rPr>
        <w:t>2.6</w:t>
      </w:r>
      <w:r w:rsidR="00B76D92">
        <w:rPr>
          <w:rFonts w:ascii="Times New Roman" w:hAnsi="Times New Roman" w:cs="Times New Roman"/>
        </w:rPr>
        <w:t>2</w:t>
      </w:r>
      <w:r w:rsidRPr="00C95EC1">
        <w:rPr>
          <w:rFonts w:ascii="Times New Roman" w:hAnsi="Times New Roman" w:cs="Times New Roman"/>
        </w:rPr>
        <w:t>. Выплаты стимулирующего характера руководите</w:t>
      </w:r>
      <w:r w:rsidR="00824B89" w:rsidRPr="00C95EC1">
        <w:rPr>
          <w:rFonts w:ascii="Times New Roman" w:hAnsi="Times New Roman" w:cs="Times New Roman"/>
        </w:rPr>
        <w:t>лю учреждения, его заместителям</w:t>
      </w:r>
      <w:r w:rsidRPr="00C95EC1">
        <w:rPr>
          <w:rFonts w:ascii="Times New Roman" w:hAnsi="Times New Roman" w:cs="Times New Roman"/>
        </w:rPr>
        <w:t xml:space="preserve"> устанавливаются в соответствии с подразделом </w:t>
      </w:r>
      <w:r w:rsidR="00810D9D" w:rsidRPr="00C95EC1">
        <w:rPr>
          <w:rFonts w:ascii="Times New Roman" w:hAnsi="Times New Roman" w:cs="Times New Roman"/>
        </w:rPr>
        <w:t>«</w:t>
      </w:r>
      <w:r w:rsidRPr="00C95EC1">
        <w:rPr>
          <w:rFonts w:ascii="Times New Roman" w:hAnsi="Times New Roman" w:cs="Times New Roman"/>
        </w:rPr>
        <w:t>Порядок и условия выплат стимулирующего характера</w:t>
      </w:r>
      <w:r w:rsidR="00810D9D" w:rsidRPr="00C95EC1">
        <w:rPr>
          <w:rFonts w:ascii="Times New Roman" w:hAnsi="Times New Roman" w:cs="Times New Roman"/>
        </w:rPr>
        <w:t>»</w:t>
      </w:r>
      <w:r w:rsidRPr="00C95EC1">
        <w:rPr>
          <w:rFonts w:ascii="Times New Roman" w:hAnsi="Times New Roman" w:cs="Times New Roman"/>
        </w:rPr>
        <w:t xml:space="preserve"> раздела 2 настоящего Примерного положения</w:t>
      </w:r>
      <w:r w:rsidR="00B76D92">
        <w:rPr>
          <w:rFonts w:ascii="Times New Roman" w:hAnsi="Times New Roman" w:cs="Times New Roman"/>
        </w:rPr>
        <w:t xml:space="preserve"> с учетом условий трудового договора</w:t>
      </w:r>
      <w:r w:rsidR="003D7EFC">
        <w:rPr>
          <w:rFonts w:ascii="Times New Roman" w:hAnsi="Times New Roman" w:cs="Times New Roman"/>
        </w:rPr>
        <w:t xml:space="preserve"> (контракта)</w:t>
      </w:r>
      <w:r w:rsidR="00B76D92">
        <w:rPr>
          <w:rFonts w:ascii="Times New Roman" w:hAnsi="Times New Roman" w:cs="Times New Roman"/>
        </w:rPr>
        <w:t xml:space="preserve"> и </w:t>
      </w:r>
      <w:r w:rsidR="003D7EFC">
        <w:rPr>
          <w:rFonts w:ascii="Times New Roman" w:hAnsi="Times New Roman" w:cs="Times New Roman"/>
        </w:rPr>
        <w:t xml:space="preserve">иных </w:t>
      </w:r>
      <w:r w:rsidR="00B76D92">
        <w:rPr>
          <w:rFonts w:ascii="Times New Roman" w:hAnsi="Times New Roman" w:cs="Times New Roman"/>
        </w:rPr>
        <w:t xml:space="preserve">положений </w:t>
      </w:r>
      <w:r w:rsidR="003D7EFC" w:rsidRPr="003D7EFC">
        <w:rPr>
          <w:rFonts w:ascii="Times New Roman" w:hAnsi="Times New Roman" w:cs="Times New Roman"/>
        </w:rPr>
        <w:t>настоящего Примерного положения</w:t>
      </w:r>
      <w:r w:rsidRPr="00C95EC1">
        <w:rPr>
          <w:rFonts w:ascii="Times New Roman" w:hAnsi="Times New Roman" w:cs="Times New Roman"/>
        </w:rPr>
        <w:t>.</w:t>
      </w:r>
    </w:p>
    <w:p w:rsidR="00867068" w:rsidRPr="00C95EC1" w:rsidRDefault="00867068" w:rsidP="00B37A7A">
      <w:pPr>
        <w:rPr>
          <w:rFonts w:ascii="Times New Roman" w:hAnsi="Times New Roman" w:cs="Times New Roman"/>
        </w:rPr>
      </w:pPr>
      <w:bookmarkStart w:id="84" w:name="sub_269"/>
      <w:bookmarkEnd w:id="83"/>
      <w:r w:rsidRPr="00C95EC1">
        <w:rPr>
          <w:rFonts w:ascii="Times New Roman" w:hAnsi="Times New Roman" w:cs="Times New Roman"/>
        </w:rPr>
        <w:t>2.6</w:t>
      </w:r>
      <w:r w:rsidR="00B76D92">
        <w:rPr>
          <w:rFonts w:ascii="Times New Roman" w:hAnsi="Times New Roman" w:cs="Times New Roman"/>
        </w:rPr>
        <w:t>3</w:t>
      </w:r>
      <w:r w:rsidRPr="00C95EC1">
        <w:rPr>
          <w:rFonts w:ascii="Times New Roman" w:hAnsi="Times New Roman" w:cs="Times New Roman"/>
        </w:rPr>
        <w:t xml:space="preserve">. Виды, размер, порядок и условия осуществления выплат стимулирующего характера, повышающих коэффициентов к должностному окладу, материальной помощи руководителю, его заместителям устанавливаются нормативным правовым актом Комитета по физической культуре и </w:t>
      </w:r>
      <w:r w:rsidRPr="00C95EC1">
        <w:rPr>
          <w:rFonts w:ascii="Times New Roman" w:hAnsi="Times New Roman" w:cs="Times New Roman"/>
        </w:rPr>
        <w:lastRenderedPageBreak/>
        <w:t>спорту города Заречного Пензенской области.</w:t>
      </w:r>
    </w:p>
    <w:p w:rsidR="00867068" w:rsidRPr="00C95EC1" w:rsidRDefault="00867068" w:rsidP="00B37A7A">
      <w:pPr>
        <w:rPr>
          <w:rFonts w:ascii="Times New Roman" w:hAnsi="Times New Roman" w:cs="Times New Roman"/>
        </w:rPr>
      </w:pPr>
      <w:bookmarkStart w:id="85" w:name="sub_270"/>
      <w:bookmarkEnd w:id="84"/>
      <w:r w:rsidRPr="00C95EC1">
        <w:rPr>
          <w:rFonts w:ascii="Times New Roman" w:hAnsi="Times New Roman" w:cs="Times New Roman"/>
        </w:rPr>
        <w:t>2.</w:t>
      </w:r>
      <w:r w:rsidR="00D95DEC" w:rsidRPr="00C95EC1">
        <w:rPr>
          <w:rFonts w:ascii="Times New Roman" w:hAnsi="Times New Roman" w:cs="Times New Roman"/>
        </w:rPr>
        <w:t>65</w:t>
      </w:r>
      <w:r w:rsidRPr="00C95EC1">
        <w:rPr>
          <w:rFonts w:ascii="Times New Roman" w:hAnsi="Times New Roman" w:cs="Times New Roman"/>
        </w:rPr>
        <w:t>. Решение о введении соответствующих выплат принимается с учетом обеспечения указанных выплат финансовыми средствами. Максимальный размер выплат стимулирующего характера не ограничен.</w:t>
      </w:r>
    </w:p>
    <w:p w:rsidR="00867068" w:rsidRPr="00C95EC1" w:rsidRDefault="00867068" w:rsidP="00B37A7A">
      <w:pPr>
        <w:rPr>
          <w:rFonts w:ascii="Times New Roman" w:hAnsi="Times New Roman" w:cs="Times New Roman"/>
        </w:rPr>
      </w:pPr>
      <w:bookmarkStart w:id="86" w:name="sub_271"/>
      <w:bookmarkEnd w:id="85"/>
      <w:r w:rsidRPr="00C95EC1">
        <w:rPr>
          <w:rFonts w:ascii="Times New Roman" w:hAnsi="Times New Roman" w:cs="Times New Roman"/>
        </w:rPr>
        <w:t>2.</w:t>
      </w:r>
      <w:r w:rsidR="00D95DEC" w:rsidRPr="00C95EC1">
        <w:rPr>
          <w:rFonts w:ascii="Times New Roman" w:hAnsi="Times New Roman" w:cs="Times New Roman"/>
        </w:rPr>
        <w:t>66</w:t>
      </w:r>
      <w:r w:rsidRPr="00C95EC1">
        <w:rPr>
          <w:rFonts w:ascii="Times New Roman" w:hAnsi="Times New Roman" w:cs="Times New Roman"/>
        </w:rPr>
        <w:t>. Конкретные размеры выплат стимулирующего характера руководителю учреждения устанавливаются приказом Комитета по физической культуре и спорту города Заречного Пензенской области, заместителям руководителя - приказом руководителя учреждения</w:t>
      </w:r>
      <w:r w:rsidR="00901774">
        <w:rPr>
          <w:rFonts w:ascii="Times New Roman" w:hAnsi="Times New Roman" w:cs="Times New Roman"/>
        </w:rPr>
        <w:t xml:space="preserve"> по согласованию с заместителем председателя </w:t>
      </w:r>
      <w:r w:rsidR="00901774" w:rsidRPr="00901774">
        <w:rPr>
          <w:rFonts w:ascii="Times New Roman" w:hAnsi="Times New Roman" w:cs="Times New Roman"/>
        </w:rPr>
        <w:t>Комитета по физической культуре и спорту города Заречного Пензенской области</w:t>
      </w:r>
      <w:r w:rsidRPr="00C95EC1">
        <w:rPr>
          <w:rFonts w:ascii="Times New Roman" w:hAnsi="Times New Roman" w:cs="Times New Roman"/>
        </w:rPr>
        <w:t>.</w:t>
      </w:r>
    </w:p>
    <w:p w:rsidR="00867068" w:rsidRPr="00C95EC1" w:rsidRDefault="00867068" w:rsidP="00B37A7A">
      <w:pPr>
        <w:rPr>
          <w:rFonts w:ascii="Times New Roman" w:hAnsi="Times New Roman" w:cs="Times New Roman"/>
        </w:rPr>
      </w:pPr>
      <w:bookmarkStart w:id="87" w:name="sub_272"/>
      <w:bookmarkEnd w:id="86"/>
      <w:r w:rsidRPr="00C95EC1">
        <w:rPr>
          <w:rFonts w:ascii="Times New Roman" w:hAnsi="Times New Roman" w:cs="Times New Roman"/>
        </w:rPr>
        <w:t>2.</w:t>
      </w:r>
      <w:r w:rsidR="00D95DEC" w:rsidRPr="00C95EC1">
        <w:rPr>
          <w:rFonts w:ascii="Times New Roman" w:hAnsi="Times New Roman" w:cs="Times New Roman"/>
        </w:rPr>
        <w:t>67</w:t>
      </w:r>
      <w:r w:rsidRPr="00C95EC1">
        <w:rPr>
          <w:rFonts w:ascii="Times New Roman" w:hAnsi="Times New Roman" w:cs="Times New Roman"/>
        </w:rPr>
        <w:t>. Выплаты стимулирующего характера руководителю учреждения осуществляются с учетом эффективности деятельности учреждения, показатели которой устанавливаются Комитетом по физической культуре и спорту города Заречного Пензенской области.</w:t>
      </w:r>
    </w:p>
    <w:p w:rsidR="00867068" w:rsidRPr="00C95EC1" w:rsidRDefault="00867068" w:rsidP="00B37A7A">
      <w:pPr>
        <w:rPr>
          <w:rFonts w:ascii="Times New Roman" w:hAnsi="Times New Roman" w:cs="Times New Roman"/>
        </w:rPr>
      </w:pPr>
      <w:bookmarkStart w:id="88" w:name="sub_273"/>
      <w:bookmarkEnd w:id="87"/>
      <w:r w:rsidRPr="00C95EC1">
        <w:rPr>
          <w:rFonts w:ascii="Times New Roman" w:hAnsi="Times New Roman" w:cs="Times New Roman"/>
        </w:rPr>
        <w:t>2.</w:t>
      </w:r>
      <w:r w:rsidR="00D95DEC" w:rsidRPr="00C95EC1">
        <w:rPr>
          <w:rFonts w:ascii="Times New Roman" w:hAnsi="Times New Roman" w:cs="Times New Roman"/>
        </w:rPr>
        <w:t>68</w:t>
      </w:r>
      <w:r w:rsidRPr="00C95EC1">
        <w:rPr>
          <w:rFonts w:ascii="Times New Roman" w:hAnsi="Times New Roman" w:cs="Times New Roman"/>
        </w:rPr>
        <w:t>. Выплаты стимулирующего характера руководителю учреждения производятся по результатам работы, в том числе по результатам особо важной и сложной работы, учреждения за год.</w:t>
      </w:r>
    </w:p>
    <w:p w:rsidR="00867068" w:rsidRPr="00C95EC1" w:rsidRDefault="00867068" w:rsidP="00B37A7A">
      <w:pPr>
        <w:rPr>
          <w:rFonts w:ascii="Times New Roman" w:hAnsi="Times New Roman" w:cs="Times New Roman"/>
        </w:rPr>
      </w:pPr>
      <w:bookmarkStart w:id="89" w:name="sub_274"/>
      <w:bookmarkEnd w:id="88"/>
      <w:r w:rsidRPr="00C95EC1">
        <w:rPr>
          <w:rFonts w:ascii="Times New Roman" w:hAnsi="Times New Roman" w:cs="Times New Roman"/>
        </w:rPr>
        <w:t>2.</w:t>
      </w:r>
      <w:r w:rsidR="00D95DEC" w:rsidRPr="00C95EC1">
        <w:rPr>
          <w:rFonts w:ascii="Times New Roman" w:hAnsi="Times New Roman" w:cs="Times New Roman"/>
        </w:rPr>
        <w:t>69</w:t>
      </w:r>
      <w:r w:rsidRPr="00C95EC1">
        <w:rPr>
          <w:rFonts w:ascii="Times New Roman" w:hAnsi="Times New Roman" w:cs="Times New Roman"/>
        </w:rPr>
        <w:t>. Выплаты стимулирующего характер</w:t>
      </w:r>
      <w:r w:rsidR="00F015AE" w:rsidRPr="00C95EC1">
        <w:rPr>
          <w:rFonts w:ascii="Times New Roman" w:hAnsi="Times New Roman" w:cs="Times New Roman"/>
        </w:rPr>
        <w:t>а для заместителей руководителя</w:t>
      </w:r>
      <w:r w:rsidRPr="00C95EC1">
        <w:rPr>
          <w:rFonts w:ascii="Times New Roman" w:hAnsi="Times New Roman" w:cs="Times New Roman"/>
        </w:rPr>
        <w:t xml:space="preserve"> устанавливаются на основании количественных и качественных показателей их деятельности.</w:t>
      </w:r>
    </w:p>
    <w:p w:rsidR="00867068" w:rsidRPr="00C95EC1" w:rsidRDefault="00867068" w:rsidP="00B37A7A">
      <w:pPr>
        <w:rPr>
          <w:rFonts w:ascii="Times New Roman" w:hAnsi="Times New Roman" w:cs="Times New Roman"/>
        </w:rPr>
      </w:pPr>
      <w:bookmarkStart w:id="90" w:name="sub_275"/>
      <w:bookmarkEnd w:id="89"/>
      <w:r w:rsidRPr="00C95EC1">
        <w:rPr>
          <w:rFonts w:ascii="Times New Roman" w:hAnsi="Times New Roman" w:cs="Times New Roman"/>
        </w:rPr>
        <w:t>2.7</w:t>
      </w:r>
      <w:r w:rsidR="00D95DEC" w:rsidRPr="00C95EC1">
        <w:rPr>
          <w:rFonts w:ascii="Times New Roman" w:hAnsi="Times New Roman" w:cs="Times New Roman"/>
        </w:rPr>
        <w:t>0</w:t>
      </w:r>
      <w:r w:rsidRPr="00C95EC1">
        <w:rPr>
          <w:rFonts w:ascii="Times New Roman" w:hAnsi="Times New Roman" w:cs="Times New Roman"/>
        </w:rPr>
        <w:t>. Невыплата или снижение выплат стимулирующего характера для руководителя учреждения оформляется приказом председателя Комитета по физической культуре и спорту города Заречного Пензенской обл</w:t>
      </w:r>
      <w:r w:rsidR="00F015AE" w:rsidRPr="00C95EC1">
        <w:rPr>
          <w:rFonts w:ascii="Times New Roman" w:hAnsi="Times New Roman" w:cs="Times New Roman"/>
        </w:rPr>
        <w:t>асти, заместителей руководителя</w:t>
      </w:r>
      <w:r w:rsidRPr="00C95EC1">
        <w:rPr>
          <w:rFonts w:ascii="Times New Roman" w:hAnsi="Times New Roman" w:cs="Times New Roman"/>
        </w:rPr>
        <w:t xml:space="preserve"> - приказом руководителя учреждения с обязательным указанием причины.</w:t>
      </w:r>
    </w:p>
    <w:bookmarkEnd w:id="90"/>
    <w:p w:rsidR="00867068" w:rsidRPr="00C95EC1" w:rsidRDefault="00867068" w:rsidP="00B37A7A">
      <w:pPr>
        <w:rPr>
          <w:rFonts w:ascii="Times New Roman" w:hAnsi="Times New Roman" w:cs="Times New Roman"/>
        </w:rPr>
      </w:pPr>
    </w:p>
    <w:p w:rsidR="00867068" w:rsidRPr="00C95EC1" w:rsidRDefault="00867068" w:rsidP="00B37A7A">
      <w:pPr>
        <w:pStyle w:val="1"/>
        <w:spacing w:before="0" w:after="0"/>
        <w:rPr>
          <w:rFonts w:ascii="Times New Roman" w:hAnsi="Times New Roman" w:cs="Times New Roman"/>
          <w:color w:val="auto"/>
        </w:rPr>
      </w:pPr>
      <w:bookmarkStart w:id="91" w:name="sub_207"/>
      <w:r w:rsidRPr="00C95EC1">
        <w:rPr>
          <w:rFonts w:ascii="Times New Roman" w:hAnsi="Times New Roman" w:cs="Times New Roman"/>
          <w:color w:val="auto"/>
        </w:rPr>
        <w:t>Иные выплаты</w:t>
      </w:r>
    </w:p>
    <w:bookmarkEnd w:id="91"/>
    <w:p w:rsidR="00867068" w:rsidRPr="00C95EC1" w:rsidRDefault="00867068" w:rsidP="00B37A7A">
      <w:pPr>
        <w:rPr>
          <w:rFonts w:ascii="Times New Roman" w:hAnsi="Times New Roman" w:cs="Times New Roman"/>
        </w:rPr>
      </w:pPr>
    </w:p>
    <w:p w:rsidR="00867068" w:rsidRPr="00C95EC1" w:rsidRDefault="00867068" w:rsidP="00B37A7A">
      <w:pPr>
        <w:rPr>
          <w:rFonts w:ascii="Times New Roman" w:hAnsi="Times New Roman" w:cs="Times New Roman"/>
        </w:rPr>
      </w:pPr>
      <w:bookmarkStart w:id="92" w:name="sub_276"/>
      <w:r w:rsidRPr="00C95EC1">
        <w:rPr>
          <w:rFonts w:ascii="Times New Roman" w:hAnsi="Times New Roman" w:cs="Times New Roman"/>
        </w:rPr>
        <w:t>2.7</w:t>
      </w:r>
      <w:r w:rsidR="003F2893" w:rsidRPr="00C95EC1">
        <w:rPr>
          <w:rFonts w:ascii="Times New Roman" w:hAnsi="Times New Roman" w:cs="Times New Roman"/>
        </w:rPr>
        <w:t>1</w:t>
      </w:r>
      <w:r w:rsidRPr="00C95EC1">
        <w:rPr>
          <w:rFonts w:ascii="Times New Roman" w:hAnsi="Times New Roman" w:cs="Times New Roman"/>
        </w:rPr>
        <w:t>. В пределах средств фонда оплаты труда учреждения работникам может выплачиваться материальная помощь. Решение об оказании материальной помощи и её конкретных размерах принимает руководитель учреждения на основании письменного заявления работника, в соответствии с порядком, установленным локальным нормативным актом учреждения.</w:t>
      </w:r>
    </w:p>
    <w:bookmarkEnd w:id="92"/>
    <w:p w:rsidR="00867068" w:rsidRPr="00C95EC1" w:rsidRDefault="00867068" w:rsidP="00B37A7A">
      <w:pPr>
        <w:rPr>
          <w:rFonts w:ascii="Times New Roman" w:hAnsi="Times New Roman" w:cs="Times New Roman"/>
        </w:rPr>
      </w:pPr>
    </w:p>
    <w:p w:rsidR="00867068" w:rsidRPr="00C95EC1" w:rsidRDefault="00867068" w:rsidP="00B37A7A">
      <w:pPr>
        <w:pStyle w:val="1"/>
        <w:spacing w:before="0" w:after="0"/>
        <w:rPr>
          <w:rFonts w:ascii="Times New Roman" w:hAnsi="Times New Roman" w:cs="Times New Roman"/>
          <w:color w:val="auto"/>
        </w:rPr>
      </w:pPr>
      <w:bookmarkStart w:id="93" w:name="sub_300"/>
      <w:r w:rsidRPr="00C95EC1">
        <w:rPr>
          <w:rFonts w:ascii="Times New Roman" w:hAnsi="Times New Roman" w:cs="Times New Roman"/>
          <w:color w:val="auto"/>
        </w:rPr>
        <w:t>3. Порядок формирования фонда оплаты труда</w:t>
      </w:r>
    </w:p>
    <w:bookmarkEnd w:id="93"/>
    <w:p w:rsidR="00867068" w:rsidRPr="00C95EC1" w:rsidRDefault="00867068" w:rsidP="00B37A7A">
      <w:pPr>
        <w:rPr>
          <w:rFonts w:ascii="Times New Roman" w:hAnsi="Times New Roman" w:cs="Times New Roman"/>
        </w:rPr>
      </w:pPr>
    </w:p>
    <w:p w:rsidR="00867068" w:rsidRPr="00C95EC1" w:rsidRDefault="00867068" w:rsidP="00B37A7A">
      <w:pPr>
        <w:rPr>
          <w:rFonts w:ascii="Times New Roman" w:hAnsi="Times New Roman" w:cs="Times New Roman"/>
        </w:rPr>
      </w:pPr>
      <w:bookmarkStart w:id="94" w:name="sub_31"/>
      <w:r w:rsidRPr="00C95EC1">
        <w:rPr>
          <w:rFonts w:ascii="Times New Roman" w:hAnsi="Times New Roman" w:cs="Times New Roman"/>
        </w:rPr>
        <w:t>3.1. Фонд оплаты труда учреждения формируется на календарный год исходя из размеров субсидий, предоставленных учреждению на возмещение нормативных затрат, связанных с оказанием им в соответствии с муниципальным заданием муниципальных услуг (выполнение работ), и средств, поступающих от приносящей доход деятельности.</w:t>
      </w:r>
    </w:p>
    <w:p w:rsidR="00867068" w:rsidRPr="00C95EC1" w:rsidRDefault="00867068" w:rsidP="00B37A7A">
      <w:pPr>
        <w:rPr>
          <w:rFonts w:ascii="Times New Roman" w:hAnsi="Times New Roman" w:cs="Times New Roman"/>
        </w:rPr>
      </w:pPr>
      <w:bookmarkStart w:id="95" w:name="sub_32"/>
      <w:bookmarkEnd w:id="94"/>
      <w:r w:rsidRPr="00C95EC1">
        <w:rPr>
          <w:rFonts w:ascii="Times New Roman" w:hAnsi="Times New Roman" w:cs="Times New Roman"/>
        </w:rPr>
        <w:t>3.2. Средства на оплату труда, формируемые за счет ассигнований из городского бюджета, могут направляться учреждением на выплаты стимулирующего характера. При этом, объем средств на указанные выплаты должен составлять не менее 30 процентов средств на оплату труда, формируемых за счет ассигнований из городского бюджета.</w:t>
      </w:r>
    </w:p>
    <w:p w:rsidR="00867068" w:rsidRPr="00C95EC1" w:rsidRDefault="00867068" w:rsidP="00B37A7A">
      <w:pPr>
        <w:rPr>
          <w:rFonts w:ascii="Times New Roman" w:hAnsi="Times New Roman" w:cs="Times New Roman"/>
        </w:rPr>
      </w:pPr>
      <w:bookmarkStart w:id="96" w:name="sub_33"/>
      <w:bookmarkEnd w:id="95"/>
      <w:r w:rsidRPr="00C95EC1">
        <w:rPr>
          <w:rFonts w:ascii="Times New Roman" w:hAnsi="Times New Roman" w:cs="Times New Roman"/>
        </w:rPr>
        <w:t>3.3. Структура фонда оплаты труда (в том числе соотношение его частей) для учреждения устанавливается приказом председателя Комитета по физической культуре и спорту города Заречного Пензенской области.</w:t>
      </w:r>
    </w:p>
    <w:p w:rsidR="00867068" w:rsidRPr="00C95EC1" w:rsidRDefault="00867068" w:rsidP="00B37A7A">
      <w:pPr>
        <w:rPr>
          <w:rFonts w:ascii="Times New Roman" w:hAnsi="Times New Roman" w:cs="Times New Roman"/>
        </w:rPr>
      </w:pPr>
      <w:bookmarkStart w:id="97" w:name="sub_34"/>
      <w:bookmarkEnd w:id="96"/>
      <w:r w:rsidRPr="00C95EC1">
        <w:rPr>
          <w:rFonts w:ascii="Times New Roman" w:hAnsi="Times New Roman" w:cs="Times New Roman"/>
        </w:rPr>
        <w:t>3.4. Выплаты стимулирующего характера производятся по решению руководителя учреждения в пределах фонда оплаты труда работников учреждения, а также средств от приносящей доход деятельности, направленных учреждением на оплату труда работников.</w:t>
      </w:r>
    </w:p>
    <w:bookmarkEnd w:id="97"/>
    <w:p w:rsidR="00867068" w:rsidRPr="00C95EC1" w:rsidRDefault="00867068" w:rsidP="00B37A7A">
      <w:pPr>
        <w:rPr>
          <w:rFonts w:ascii="Times New Roman" w:hAnsi="Times New Roman" w:cs="Times New Roman"/>
        </w:rPr>
      </w:pPr>
    </w:p>
    <w:p w:rsidR="00867068" w:rsidRPr="00C95EC1" w:rsidRDefault="00867068" w:rsidP="00B37A7A">
      <w:pPr>
        <w:pStyle w:val="1"/>
        <w:spacing w:before="0" w:after="0"/>
        <w:rPr>
          <w:rFonts w:ascii="Times New Roman" w:hAnsi="Times New Roman" w:cs="Times New Roman"/>
          <w:color w:val="auto"/>
        </w:rPr>
      </w:pPr>
      <w:bookmarkStart w:id="98" w:name="sub_400"/>
      <w:r w:rsidRPr="00C95EC1">
        <w:rPr>
          <w:rFonts w:ascii="Times New Roman" w:hAnsi="Times New Roman" w:cs="Times New Roman"/>
          <w:color w:val="auto"/>
        </w:rPr>
        <w:t>4. Другие вопросы оплаты труда</w:t>
      </w:r>
    </w:p>
    <w:bookmarkEnd w:id="98"/>
    <w:p w:rsidR="00867068" w:rsidRPr="00C95EC1" w:rsidRDefault="00867068" w:rsidP="00B37A7A">
      <w:pPr>
        <w:rPr>
          <w:rFonts w:ascii="Times New Roman" w:hAnsi="Times New Roman" w:cs="Times New Roman"/>
        </w:rPr>
      </w:pPr>
    </w:p>
    <w:p w:rsidR="00867068" w:rsidRPr="00C95EC1" w:rsidRDefault="00867068" w:rsidP="00B37A7A">
      <w:pPr>
        <w:rPr>
          <w:rFonts w:ascii="Times New Roman" w:hAnsi="Times New Roman" w:cs="Times New Roman"/>
        </w:rPr>
      </w:pPr>
      <w:bookmarkStart w:id="99" w:name="sub_41"/>
      <w:r w:rsidRPr="00C95EC1">
        <w:rPr>
          <w:rFonts w:ascii="Times New Roman" w:hAnsi="Times New Roman" w:cs="Times New Roman"/>
        </w:rPr>
        <w:t>4.1. В случае задержки выплаты работникам заработной платы и других нарушений оплаты труда руководитель учреждения несет ответственность в соответствии с законодательством Российской Федерации.</w:t>
      </w:r>
    </w:p>
    <w:p w:rsidR="006A6F2C" w:rsidRPr="00C95EC1" w:rsidRDefault="00867068" w:rsidP="000036D4">
      <w:pPr>
        <w:rPr>
          <w:rFonts w:ascii="Times New Roman" w:hAnsi="Times New Roman" w:cs="Times New Roman"/>
        </w:rPr>
      </w:pPr>
      <w:bookmarkStart w:id="100" w:name="sub_42"/>
      <w:bookmarkEnd w:id="99"/>
      <w:r w:rsidRPr="00C95EC1">
        <w:rPr>
          <w:rFonts w:ascii="Times New Roman" w:hAnsi="Times New Roman" w:cs="Times New Roman"/>
        </w:rPr>
        <w:t>4.2. По должностям служащих (профессиям рабочих), размеры окладов по которым не определены настоящим Примерным положением, размеры окладов устанавливаются по решению руководителя учреждения, но не больше чем оклад руководителя учреждения.</w:t>
      </w:r>
      <w:bookmarkEnd w:id="100"/>
      <w:r w:rsidR="006A6F2C" w:rsidRPr="00C95EC1">
        <w:rPr>
          <w:rFonts w:ascii="Times New Roman" w:hAnsi="Times New Roman" w:cs="Times New Roman"/>
        </w:rPr>
        <w:br w:type="page"/>
      </w:r>
    </w:p>
    <w:p w:rsidR="00867068" w:rsidRPr="00C95EC1" w:rsidRDefault="006A6F2C" w:rsidP="00B37A7A">
      <w:pPr>
        <w:jc w:val="right"/>
        <w:rPr>
          <w:rStyle w:val="a3"/>
          <w:rFonts w:ascii="Times New Roman" w:hAnsi="Times New Roman" w:cs="Times New Roman"/>
          <w:color w:val="auto"/>
        </w:rPr>
      </w:pPr>
      <w:r w:rsidRPr="00C95EC1">
        <w:rPr>
          <w:rStyle w:val="a3"/>
          <w:rFonts w:ascii="Times New Roman" w:hAnsi="Times New Roman" w:cs="Times New Roman"/>
          <w:color w:val="auto"/>
        </w:rPr>
        <w:lastRenderedPageBreak/>
        <w:t>П</w:t>
      </w:r>
      <w:r w:rsidR="00867068" w:rsidRPr="00C95EC1">
        <w:rPr>
          <w:rStyle w:val="a3"/>
          <w:rFonts w:ascii="Times New Roman" w:hAnsi="Times New Roman" w:cs="Times New Roman"/>
          <w:color w:val="auto"/>
        </w:rPr>
        <w:t xml:space="preserve">риложение </w:t>
      </w:r>
      <w:r w:rsidR="00F015AE" w:rsidRPr="00C95EC1">
        <w:rPr>
          <w:rStyle w:val="a3"/>
          <w:rFonts w:ascii="Times New Roman" w:hAnsi="Times New Roman" w:cs="Times New Roman"/>
          <w:color w:val="auto"/>
        </w:rPr>
        <w:t>№</w:t>
      </w:r>
      <w:r w:rsidR="00867068" w:rsidRPr="00C95EC1">
        <w:rPr>
          <w:rStyle w:val="a3"/>
          <w:rFonts w:ascii="Times New Roman" w:hAnsi="Times New Roman" w:cs="Times New Roman"/>
          <w:color w:val="auto"/>
        </w:rPr>
        <w:t>1</w:t>
      </w:r>
      <w:r w:rsidR="00867068" w:rsidRPr="00C95EC1">
        <w:rPr>
          <w:rStyle w:val="a3"/>
          <w:rFonts w:ascii="Times New Roman" w:hAnsi="Times New Roman" w:cs="Times New Roman"/>
          <w:color w:val="auto"/>
        </w:rPr>
        <w:br/>
        <w:t xml:space="preserve">к </w:t>
      </w:r>
      <w:r w:rsidR="00867068" w:rsidRPr="00E73A1E">
        <w:rPr>
          <w:rStyle w:val="a4"/>
          <w:rFonts w:ascii="Times New Roman" w:hAnsi="Times New Roman" w:cs="Times New Roman"/>
          <w:b/>
          <w:color w:val="auto"/>
        </w:rPr>
        <w:t>Примерному положению</w:t>
      </w:r>
      <w:r w:rsidR="00867068" w:rsidRPr="00C95EC1">
        <w:rPr>
          <w:rStyle w:val="a3"/>
          <w:rFonts w:ascii="Times New Roman" w:hAnsi="Times New Roman" w:cs="Times New Roman"/>
          <w:color w:val="auto"/>
        </w:rPr>
        <w:br/>
        <w:t>об оплате труда работников муниципальных учреждений,</w:t>
      </w:r>
      <w:r w:rsidR="00867068" w:rsidRPr="00C95EC1">
        <w:rPr>
          <w:rStyle w:val="a3"/>
          <w:rFonts w:ascii="Times New Roman" w:hAnsi="Times New Roman" w:cs="Times New Roman"/>
          <w:color w:val="auto"/>
        </w:rPr>
        <w:br/>
        <w:t>подведомственных Комитету по физической культуре</w:t>
      </w:r>
      <w:r w:rsidR="00867068" w:rsidRPr="00C95EC1">
        <w:rPr>
          <w:rStyle w:val="a3"/>
          <w:rFonts w:ascii="Times New Roman" w:hAnsi="Times New Roman" w:cs="Times New Roman"/>
          <w:color w:val="auto"/>
        </w:rPr>
        <w:br/>
        <w:t>и спорту города Заречного Пензенской области</w:t>
      </w:r>
    </w:p>
    <w:p w:rsidR="00867068" w:rsidRPr="00C95EC1" w:rsidRDefault="00867068" w:rsidP="00B37A7A">
      <w:pPr>
        <w:rPr>
          <w:rFonts w:ascii="Times New Roman" w:hAnsi="Times New Roman" w:cs="Times New Roman"/>
        </w:rPr>
      </w:pPr>
    </w:p>
    <w:p w:rsidR="00867068" w:rsidRPr="00C95EC1" w:rsidRDefault="00867068" w:rsidP="00B37A7A">
      <w:pPr>
        <w:pStyle w:val="1"/>
        <w:spacing w:before="0" w:after="0"/>
        <w:rPr>
          <w:rFonts w:ascii="Times New Roman" w:hAnsi="Times New Roman" w:cs="Times New Roman"/>
          <w:color w:val="auto"/>
        </w:rPr>
      </w:pPr>
      <w:r w:rsidRPr="00C95EC1">
        <w:rPr>
          <w:rFonts w:ascii="Times New Roman" w:hAnsi="Times New Roman" w:cs="Times New Roman"/>
          <w:color w:val="auto"/>
        </w:rPr>
        <w:t>Минимальный размер оклада (должностного оклада) по профессиональной квалификационной группе должностей работников физической культуры и спорта</w:t>
      </w:r>
    </w:p>
    <w:p w:rsidR="00867068" w:rsidRPr="00C95EC1" w:rsidRDefault="00F015AE" w:rsidP="00B37A7A">
      <w:pPr>
        <w:ind w:firstLine="698"/>
        <w:jc w:val="center"/>
        <w:rPr>
          <w:rFonts w:ascii="Times New Roman" w:hAnsi="Times New Roman" w:cs="Times New Roman"/>
        </w:rPr>
      </w:pPr>
      <w:r w:rsidRPr="00C95EC1">
        <w:rPr>
          <w:rFonts w:ascii="Times New Roman" w:hAnsi="Times New Roman" w:cs="Times New Roman"/>
        </w:rPr>
        <w:t xml:space="preserve"> </w:t>
      </w:r>
      <w:r w:rsidR="00867068" w:rsidRPr="00C95EC1">
        <w:rPr>
          <w:rFonts w:ascii="Times New Roman" w:hAnsi="Times New Roman" w:cs="Times New Roman"/>
        </w:rPr>
        <w:t xml:space="preserve">(в соответствии с </w:t>
      </w:r>
      <w:r w:rsidR="00867068" w:rsidRPr="00C95EC1">
        <w:rPr>
          <w:rStyle w:val="a4"/>
          <w:rFonts w:ascii="Times New Roman" w:hAnsi="Times New Roman" w:cs="Times New Roman"/>
          <w:color w:val="auto"/>
        </w:rPr>
        <w:t>приказом</w:t>
      </w:r>
      <w:r w:rsidR="00867068" w:rsidRPr="00C95EC1">
        <w:rPr>
          <w:rFonts w:ascii="Times New Roman" w:hAnsi="Times New Roman" w:cs="Times New Roman"/>
        </w:rPr>
        <w:t xml:space="preserve"> Министерства здравоохранения и социального развития Российской Федерации от 27.02.2012 </w:t>
      </w:r>
      <w:r w:rsidRPr="00C95EC1">
        <w:rPr>
          <w:rFonts w:ascii="Times New Roman" w:hAnsi="Times New Roman" w:cs="Times New Roman"/>
        </w:rPr>
        <w:t>№</w:t>
      </w:r>
      <w:r w:rsidR="00867068" w:rsidRPr="00C95EC1">
        <w:rPr>
          <w:rFonts w:ascii="Times New Roman" w:hAnsi="Times New Roman" w:cs="Times New Roman"/>
        </w:rPr>
        <w:t xml:space="preserve">165н </w:t>
      </w:r>
      <w:r w:rsidR="00810D9D" w:rsidRPr="00C95EC1">
        <w:rPr>
          <w:rFonts w:ascii="Times New Roman" w:hAnsi="Times New Roman" w:cs="Times New Roman"/>
        </w:rPr>
        <w:t>«</w:t>
      </w:r>
      <w:r w:rsidR="00867068" w:rsidRPr="00C95EC1">
        <w:rPr>
          <w:rFonts w:ascii="Times New Roman" w:hAnsi="Times New Roman" w:cs="Times New Roman"/>
        </w:rPr>
        <w:t>Об утверждении профессиональных квалификационных групп должностей работников физической культуры и спорта</w:t>
      </w:r>
      <w:r w:rsidR="00810D9D" w:rsidRPr="00C95EC1">
        <w:rPr>
          <w:rFonts w:ascii="Times New Roman" w:hAnsi="Times New Roman" w:cs="Times New Roman"/>
        </w:rPr>
        <w:t>»</w:t>
      </w:r>
      <w:r w:rsidR="00867068" w:rsidRPr="00C95EC1">
        <w:rPr>
          <w:rFonts w:ascii="Times New Roman" w:hAnsi="Times New Roman" w:cs="Times New Roman"/>
        </w:rPr>
        <w:t>)</w:t>
      </w:r>
    </w:p>
    <w:p w:rsidR="00867068" w:rsidRPr="00C95EC1" w:rsidRDefault="00867068" w:rsidP="00B37A7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4900"/>
        <w:gridCol w:w="2380"/>
      </w:tblGrid>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Квалификационные уровни</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Наименование должностей по квалификационным уровням</w:t>
            </w:r>
          </w:p>
        </w:tc>
        <w:tc>
          <w:tcPr>
            <w:tcW w:w="238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Минимальный размер оклада (рублей)</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2</w:t>
            </w:r>
          </w:p>
        </w:tc>
        <w:tc>
          <w:tcPr>
            <w:tcW w:w="238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3</w:t>
            </w:r>
          </w:p>
        </w:tc>
      </w:tr>
      <w:tr w:rsidR="00867068" w:rsidRPr="00C95EC1">
        <w:tc>
          <w:tcPr>
            <w:tcW w:w="10220" w:type="dxa"/>
            <w:gridSpan w:val="3"/>
            <w:tcBorders>
              <w:top w:val="single" w:sz="4" w:space="0" w:color="auto"/>
              <w:bottom w:val="single" w:sz="4" w:space="0" w:color="auto"/>
            </w:tcBorders>
          </w:tcPr>
          <w:p w:rsidR="00867068" w:rsidRPr="00C95EC1" w:rsidRDefault="00867068" w:rsidP="00B37A7A">
            <w:pPr>
              <w:pStyle w:val="1"/>
              <w:spacing w:before="0" w:after="0"/>
              <w:rPr>
                <w:rFonts w:ascii="Times New Roman" w:hAnsi="Times New Roman" w:cs="Times New Roman"/>
                <w:color w:val="auto"/>
              </w:rPr>
            </w:pPr>
            <w:r w:rsidRPr="00C95EC1">
              <w:rPr>
                <w:rFonts w:ascii="Times New Roman" w:hAnsi="Times New Roman" w:cs="Times New Roman"/>
                <w:color w:val="auto"/>
              </w:rPr>
              <w:t>Профессиональная квалификационная группа должностей работников физической культуры и спорта первого уровня</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1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Дежурный по спортивному залу</w:t>
            </w:r>
          </w:p>
        </w:tc>
        <w:tc>
          <w:tcPr>
            <w:tcW w:w="2380" w:type="dxa"/>
            <w:tcBorders>
              <w:top w:val="single" w:sz="4" w:space="0" w:color="auto"/>
              <w:left w:val="single" w:sz="4" w:space="0" w:color="auto"/>
              <w:bottom w:val="single" w:sz="4" w:space="0" w:color="auto"/>
            </w:tcBorders>
          </w:tcPr>
          <w:p w:rsidR="00867068" w:rsidRPr="00C95EC1" w:rsidRDefault="00867068" w:rsidP="000036D4">
            <w:pPr>
              <w:pStyle w:val="aa"/>
              <w:jc w:val="center"/>
              <w:rPr>
                <w:rFonts w:ascii="Times New Roman" w:hAnsi="Times New Roman" w:cs="Times New Roman"/>
              </w:rPr>
            </w:pPr>
            <w:r w:rsidRPr="00C95EC1">
              <w:rPr>
                <w:rFonts w:ascii="Times New Roman" w:hAnsi="Times New Roman" w:cs="Times New Roman"/>
              </w:rPr>
              <w:t>4</w:t>
            </w:r>
            <w:r w:rsidR="000036D4">
              <w:rPr>
                <w:rFonts w:ascii="Times New Roman" w:hAnsi="Times New Roman" w:cs="Times New Roman"/>
              </w:rPr>
              <w:t>847</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2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Спортивный судья; спортсмен; спортсмен-ведущий</w:t>
            </w:r>
          </w:p>
        </w:tc>
        <w:tc>
          <w:tcPr>
            <w:tcW w:w="2380" w:type="dxa"/>
            <w:tcBorders>
              <w:top w:val="single" w:sz="4" w:space="0" w:color="auto"/>
              <w:left w:val="single" w:sz="4" w:space="0" w:color="auto"/>
              <w:bottom w:val="single" w:sz="4" w:space="0" w:color="auto"/>
            </w:tcBorders>
          </w:tcPr>
          <w:p w:rsidR="00867068" w:rsidRPr="00C95EC1" w:rsidRDefault="000036D4" w:rsidP="00B37A7A">
            <w:pPr>
              <w:pStyle w:val="aa"/>
              <w:jc w:val="center"/>
              <w:rPr>
                <w:rFonts w:ascii="Times New Roman" w:hAnsi="Times New Roman" w:cs="Times New Roman"/>
              </w:rPr>
            </w:pPr>
            <w:r>
              <w:rPr>
                <w:rFonts w:ascii="Times New Roman" w:hAnsi="Times New Roman" w:cs="Times New Roman"/>
              </w:rPr>
              <w:t>5228</w:t>
            </w:r>
          </w:p>
        </w:tc>
      </w:tr>
      <w:tr w:rsidR="00867068" w:rsidRPr="00C95EC1">
        <w:tc>
          <w:tcPr>
            <w:tcW w:w="10220" w:type="dxa"/>
            <w:gridSpan w:val="3"/>
            <w:tcBorders>
              <w:top w:val="single" w:sz="4" w:space="0" w:color="auto"/>
              <w:bottom w:val="single" w:sz="4" w:space="0" w:color="auto"/>
            </w:tcBorders>
          </w:tcPr>
          <w:p w:rsidR="00867068" w:rsidRPr="00C95EC1" w:rsidRDefault="00867068" w:rsidP="00B37A7A">
            <w:pPr>
              <w:pStyle w:val="1"/>
              <w:spacing w:before="0" w:after="0"/>
              <w:rPr>
                <w:rFonts w:ascii="Times New Roman" w:hAnsi="Times New Roman" w:cs="Times New Roman"/>
                <w:color w:val="auto"/>
              </w:rPr>
            </w:pPr>
            <w:r w:rsidRPr="00C95EC1">
              <w:rPr>
                <w:rFonts w:ascii="Times New Roman" w:hAnsi="Times New Roman" w:cs="Times New Roman"/>
                <w:color w:val="auto"/>
              </w:rPr>
              <w:t>Профессиональная квалификационная группа должностей работников физической культуры и спорта второго уровня</w:t>
            </w:r>
          </w:p>
        </w:tc>
      </w:tr>
      <w:tr w:rsidR="00867068" w:rsidRPr="00C95EC1">
        <w:tc>
          <w:tcPr>
            <w:tcW w:w="2940" w:type="dxa"/>
            <w:vMerge w:val="restart"/>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1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Инструктор по адаптивной физической культуре</w:t>
            </w:r>
          </w:p>
        </w:tc>
        <w:tc>
          <w:tcPr>
            <w:tcW w:w="2380" w:type="dxa"/>
            <w:tcBorders>
              <w:top w:val="single" w:sz="4" w:space="0" w:color="auto"/>
              <w:left w:val="single" w:sz="4" w:space="0" w:color="auto"/>
              <w:bottom w:val="single" w:sz="4" w:space="0" w:color="auto"/>
            </w:tcBorders>
          </w:tcPr>
          <w:p w:rsidR="00867068" w:rsidRPr="00C95EC1" w:rsidRDefault="000036D4" w:rsidP="00B37A7A">
            <w:pPr>
              <w:pStyle w:val="aa"/>
              <w:jc w:val="center"/>
              <w:rPr>
                <w:rFonts w:ascii="Times New Roman" w:hAnsi="Times New Roman" w:cs="Times New Roman"/>
              </w:rPr>
            </w:pPr>
            <w:r>
              <w:rPr>
                <w:rFonts w:ascii="Times New Roman" w:hAnsi="Times New Roman" w:cs="Times New Roman"/>
              </w:rPr>
              <w:t>5453</w:t>
            </w:r>
          </w:p>
        </w:tc>
      </w:tr>
      <w:tr w:rsidR="00867068" w:rsidRPr="00C95EC1">
        <w:tc>
          <w:tcPr>
            <w:tcW w:w="2940" w:type="dxa"/>
            <w:vMerge/>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Спортсмен-инструктор; инструктор по спорту</w:t>
            </w:r>
          </w:p>
        </w:tc>
        <w:tc>
          <w:tcPr>
            <w:tcW w:w="2380" w:type="dxa"/>
            <w:tcBorders>
              <w:top w:val="single" w:sz="4" w:space="0" w:color="auto"/>
              <w:left w:val="single" w:sz="4" w:space="0" w:color="auto"/>
              <w:bottom w:val="single" w:sz="4" w:space="0" w:color="auto"/>
            </w:tcBorders>
          </w:tcPr>
          <w:p w:rsidR="00867068" w:rsidRPr="00C95EC1" w:rsidRDefault="000036D4" w:rsidP="00B37A7A">
            <w:pPr>
              <w:pStyle w:val="aa"/>
              <w:jc w:val="center"/>
              <w:rPr>
                <w:rFonts w:ascii="Times New Roman" w:hAnsi="Times New Roman" w:cs="Times New Roman"/>
              </w:rPr>
            </w:pPr>
            <w:r>
              <w:rPr>
                <w:rFonts w:ascii="Times New Roman" w:hAnsi="Times New Roman" w:cs="Times New Roman"/>
              </w:rPr>
              <w:t>5453</w:t>
            </w:r>
          </w:p>
        </w:tc>
      </w:tr>
      <w:tr w:rsidR="00867068" w:rsidRPr="00C95EC1">
        <w:tc>
          <w:tcPr>
            <w:tcW w:w="2940" w:type="dxa"/>
            <w:vMerge/>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Техник по эксплуатации и ремонту спортивной техники</w:t>
            </w:r>
          </w:p>
        </w:tc>
        <w:tc>
          <w:tcPr>
            <w:tcW w:w="2380" w:type="dxa"/>
            <w:tcBorders>
              <w:top w:val="single" w:sz="4" w:space="0" w:color="auto"/>
              <w:left w:val="single" w:sz="4" w:space="0" w:color="auto"/>
              <w:bottom w:val="single" w:sz="4" w:space="0" w:color="auto"/>
            </w:tcBorders>
          </w:tcPr>
          <w:p w:rsidR="00867068" w:rsidRPr="00C95EC1" w:rsidRDefault="00867068" w:rsidP="000036D4">
            <w:pPr>
              <w:pStyle w:val="aa"/>
              <w:jc w:val="center"/>
              <w:rPr>
                <w:rFonts w:ascii="Times New Roman" w:hAnsi="Times New Roman" w:cs="Times New Roman"/>
              </w:rPr>
            </w:pPr>
            <w:r w:rsidRPr="00C95EC1">
              <w:rPr>
                <w:rFonts w:ascii="Times New Roman" w:hAnsi="Times New Roman" w:cs="Times New Roman"/>
              </w:rPr>
              <w:t>5</w:t>
            </w:r>
            <w:r w:rsidR="000036D4">
              <w:rPr>
                <w:rFonts w:ascii="Times New Roman" w:hAnsi="Times New Roman" w:cs="Times New Roman"/>
              </w:rPr>
              <w:t>453</w:t>
            </w:r>
          </w:p>
        </w:tc>
      </w:tr>
      <w:tr w:rsidR="00867068" w:rsidRPr="00C95EC1">
        <w:tc>
          <w:tcPr>
            <w:tcW w:w="2940" w:type="dxa"/>
            <w:vMerge w:val="restart"/>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2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Хореограф</w:t>
            </w:r>
          </w:p>
        </w:tc>
        <w:tc>
          <w:tcPr>
            <w:tcW w:w="2380" w:type="dxa"/>
            <w:tcBorders>
              <w:top w:val="single" w:sz="4" w:space="0" w:color="auto"/>
              <w:left w:val="single" w:sz="4" w:space="0" w:color="auto"/>
              <w:bottom w:val="single" w:sz="4" w:space="0" w:color="auto"/>
            </w:tcBorders>
          </w:tcPr>
          <w:p w:rsidR="00867068" w:rsidRPr="00C95EC1" w:rsidRDefault="000036D4" w:rsidP="00B37A7A">
            <w:pPr>
              <w:pStyle w:val="aa"/>
              <w:jc w:val="center"/>
              <w:rPr>
                <w:rFonts w:ascii="Times New Roman" w:hAnsi="Times New Roman" w:cs="Times New Roman"/>
              </w:rPr>
            </w:pPr>
            <w:r>
              <w:rPr>
                <w:rFonts w:ascii="Times New Roman" w:hAnsi="Times New Roman" w:cs="Times New Roman"/>
              </w:rPr>
              <w:t>5655</w:t>
            </w:r>
          </w:p>
        </w:tc>
      </w:tr>
      <w:tr w:rsidR="00867068" w:rsidRPr="00C95EC1">
        <w:tc>
          <w:tcPr>
            <w:tcW w:w="2940" w:type="dxa"/>
            <w:vMerge/>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Тренер</w:t>
            </w:r>
          </w:p>
        </w:tc>
        <w:tc>
          <w:tcPr>
            <w:tcW w:w="2380" w:type="dxa"/>
            <w:tcBorders>
              <w:top w:val="single" w:sz="4" w:space="0" w:color="auto"/>
              <w:left w:val="single" w:sz="4" w:space="0" w:color="auto"/>
              <w:bottom w:val="single" w:sz="4" w:space="0" w:color="auto"/>
            </w:tcBorders>
          </w:tcPr>
          <w:p w:rsidR="00867068" w:rsidRPr="00C95EC1" w:rsidRDefault="000036D4" w:rsidP="00B37A7A">
            <w:pPr>
              <w:pStyle w:val="aa"/>
              <w:jc w:val="center"/>
              <w:rPr>
                <w:rFonts w:ascii="Times New Roman" w:hAnsi="Times New Roman" w:cs="Times New Roman"/>
              </w:rPr>
            </w:pPr>
            <w:r>
              <w:rPr>
                <w:rFonts w:ascii="Times New Roman" w:hAnsi="Times New Roman" w:cs="Times New Roman"/>
              </w:rPr>
              <w:t>5655</w:t>
            </w:r>
          </w:p>
        </w:tc>
      </w:tr>
      <w:tr w:rsidR="00867068" w:rsidRPr="00C95EC1">
        <w:tc>
          <w:tcPr>
            <w:tcW w:w="2940" w:type="dxa"/>
            <w:vMerge/>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Инструктор-методист физкультурно-спортивной организации</w:t>
            </w:r>
          </w:p>
        </w:tc>
        <w:tc>
          <w:tcPr>
            <w:tcW w:w="2380" w:type="dxa"/>
            <w:tcBorders>
              <w:top w:val="single" w:sz="4" w:space="0" w:color="auto"/>
              <w:left w:val="single" w:sz="4" w:space="0" w:color="auto"/>
              <w:bottom w:val="single" w:sz="4" w:space="0" w:color="auto"/>
            </w:tcBorders>
          </w:tcPr>
          <w:p w:rsidR="00867068" w:rsidRPr="00C95EC1" w:rsidRDefault="000036D4" w:rsidP="00B37A7A">
            <w:pPr>
              <w:pStyle w:val="aa"/>
              <w:jc w:val="center"/>
              <w:rPr>
                <w:rFonts w:ascii="Times New Roman" w:hAnsi="Times New Roman" w:cs="Times New Roman"/>
              </w:rPr>
            </w:pPr>
            <w:r>
              <w:rPr>
                <w:rFonts w:ascii="Times New Roman" w:hAnsi="Times New Roman" w:cs="Times New Roman"/>
              </w:rPr>
              <w:t>5795</w:t>
            </w:r>
          </w:p>
        </w:tc>
      </w:tr>
    </w:tbl>
    <w:p w:rsidR="006A6F2C" w:rsidRPr="00C95EC1" w:rsidRDefault="006A6F2C" w:rsidP="00B37A7A">
      <w:pPr>
        <w:rPr>
          <w:rFonts w:ascii="Times New Roman" w:hAnsi="Times New Roman" w:cs="Times New Roman"/>
        </w:rPr>
      </w:pPr>
    </w:p>
    <w:p w:rsidR="006A6F2C" w:rsidRPr="00C95EC1" w:rsidRDefault="006A6F2C" w:rsidP="00B37A7A">
      <w:pPr>
        <w:rPr>
          <w:rFonts w:ascii="Times New Roman" w:hAnsi="Times New Roman" w:cs="Times New Roman"/>
        </w:rPr>
      </w:pPr>
      <w:r w:rsidRPr="00C95EC1">
        <w:rPr>
          <w:rFonts w:ascii="Times New Roman" w:hAnsi="Times New Roman" w:cs="Times New Roman"/>
        </w:rPr>
        <w:br w:type="page"/>
      </w:r>
    </w:p>
    <w:p w:rsidR="00867068" w:rsidRPr="00C95EC1" w:rsidRDefault="00867068" w:rsidP="00B37A7A">
      <w:pPr>
        <w:jc w:val="right"/>
        <w:rPr>
          <w:rStyle w:val="a3"/>
          <w:rFonts w:ascii="Times New Roman" w:hAnsi="Times New Roman" w:cs="Times New Roman"/>
          <w:color w:val="auto"/>
        </w:rPr>
      </w:pPr>
      <w:r w:rsidRPr="00C95EC1">
        <w:rPr>
          <w:rStyle w:val="a3"/>
          <w:rFonts w:ascii="Times New Roman" w:hAnsi="Times New Roman" w:cs="Times New Roman"/>
          <w:color w:val="auto"/>
        </w:rPr>
        <w:lastRenderedPageBreak/>
        <w:t xml:space="preserve">Приложение </w:t>
      </w:r>
      <w:r w:rsidR="00F015AE" w:rsidRPr="00C95EC1">
        <w:rPr>
          <w:rStyle w:val="a3"/>
          <w:rFonts w:ascii="Times New Roman" w:hAnsi="Times New Roman" w:cs="Times New Roman"/>
          <w:color w:val="auto"/>
        </w:rPr>
        <w:t>№</w:t>
      </w:r>
      <w:r w:rsidRPr="00C95EC1">
        <w:rPr>
          <w:rStyle w:val="a3"/>
          <w:rFonts w:ascii="Times New Roman" w:hAnsi="Times New Roman" w:cs="Times New Roman"/>
          <w:color w:val="auto"/>
        </w:rPr>
        <w:t>2</w:t>
      </w:r>
      <w:r w:rsidRPr="00C95EC1">
        <w:rPr>
          <w:rStyle w:val="a3"/>
          <w:rFonts w:ascii="Times New Roman" w:hAnsi="Times New Roman" w:cs="Times New Roman"/>
          <w:color w:val="auto"/>
        </w:rPr>
        <w:br/>
        <w:t xml:space="preserve">к </w:t>
      </w:r>
      <w:r w:rsidRPr="00E73A1E">
        <w:rPr>
          <w:rStyle w:val="a4"/>
          <w:rFonts w:ascii="Times New Roman" w:hAnsi="Times New Roman" w:cs="Times New Roman"/>
          <w:b/>
          <w:color w:val="auto"/>
        </w:rPr>
        <w:t>Примерному положению</w:t>
      </w:r>
      <w:r w:rsidRPr="00C95EC1">
        <w:rPr>
          <w:rStyle w:val="a3"/>
          <w:rFonts w:ascii="Times New Roman" w:hAnsi="Times New Roman" w:cs="Times New Roman"/>
          <w:color w:val="auto"/>
        </w:rPr>
        <w:br/>
        <w:t>об оплате труда работников муниципальных учреждений,</w:t>
      </w:r>
      <w:r w:rsidRPr="00C95EC1">
        <w:rPr>
          <w:rStyle w:val="a3"/>
          <w:rFonts w:ascii="Times New Roman" w:hAnsi="Times New Roman" w:cs="Times New Roman"/>
          <w:color w:val="auto"/>
        </w:rPr>
        <w:br/>
        <w:t>подведомственных Комитету по физической культуре</w:t>
      </w:r>
      <w:r w:rsidRPr="00C95EC1">
        <w:rPr>
          <w:rStyle w:val="a3"/>
          <w:rFonts w:ascii="Times New Roman" w:hAnsi="Times New Roman" w:cs="Times New Roman"/>
          <w:color w:val="auto"/>
        </w:rPr>
        <w:br/>
        <w:t>и спорту города Заречного Пензенской области</w:t>
      </w:r>
    </w:p>
    <w:p w:rsidR="00867068" w:rsidRPr="00C95EC1" w:rsidRDefault="00867068" w:rsidP="00B37A7A">
      <w:pPr>
        <w:rPr>
          <w:rFonts w:ascii="Times New Roman" w:hAnsi="Times New Roman" w:cs="Times New Roman"/>
        </w:rPr>
      </w:pPr>
    </w:p>
    <w:p w:rsidR="006A6F2C" w:rsidRPr="00C95EC1" w:rsidRDefault="006A6F2C" w:rsidP="00B37A7A">
      <w:pPr>
        <w:rPr>
          <w:rFonts w:ascii="Times New Roman" w:hAnsi="Times New Roman" w:cs="Times New Roman"/>
        </w:rPr>
      </w:pPr>
    </w:p>
    <w:p w:rsidR="00867068" w:rsidRPr="00C95EC1" w:rsidRDefault="00867068" w:rsidP="00B37A7A">
      <w:pPr>
        <w:pStyle w:val="1"/>
        <w:spacing w:before="0" w:after="0"/>
        <w:rPr>
          <w:rFonts w:ascii="Times New Roman" w:hAnsi="Times New Roman" w:cs="Times New Roman"/>
          <w:color w:val="auto"/>
        </w:rPr>
      </w:pPr>
      <w:r w:rsidRPr="00C95EC1">
        <w:rPr>
          <w:rFonts w:ascii="Times New Roman" w:hAnsi="Times New Roman" w:cs="Times New Roman"/>
          <w:color w:val="auto"/>
        </w:rPr>
        <w:t>Минимальный размер ставки заработной платы педагогических работников по профессиональной квалификационной группе должностей работников образования</w:t>
      </w:r>
    </w:p>
    <w:p w:rsidR="00867068" w:rsidRPr="00C95EC1" w:rsidRDefault="00F015AE" w:rsidP="00B37A7A">
      <w:pPr>
        <w:ind w:firstLine="698"/>
        <w:jc w:val="center"/>
        <w:rPr>
          <w:rFonts w:ascii="Times New Roman" w:hAnsi="Times New Roman" w:cs="Times New Roman"/>
        </w:rPr>
      </w:pPr>
      <w:r w:rsidRPr="00C95EC1">
        <w:rPr>
          <w:rFonts w:ascii="Times New Roman" w:hAnsi="Times New Roman" w:cs="Times New Roman"/>
        </w:rPr>
        <w:t xml:space="preserve"> </w:t>
      </w:r>
      <w:r w:rsidR="00867068" w:rsidRPr="00C95EC1">
        <w:rPr>
          <w:rFonts w:ascii="Times New Roman" w:hAnsi="Times New Roman" w:cs="Times New Roman"/>
        </w:rPr>
        <w:t xml:space="preserve">(в соответствии с </w:t>
      </w:r>
      <w:hyperlink r:id="rId8" w:history="1">
        <w:r w:rsidR="00867068" w:rsidRPr="00C95EC1">
          <w:rPr>
            <w:rStyle w:val="a4"/>
            <w:rFonts w:ascii="Times New Roman" w:hAnsi="Times New Roman" w:cs="Times New Roman"/>
            <w:color w:val="auto"/>
          </w:rPr>
          <w:t>приказом</w:t>
        </w:r>
      </w:hyperlink>
      <w:r w:rsidR="00867068" w:rsidRPr="00C95EC1">
        <w:rPr>
          <w:rFonts w:ascii="Times New Roman" w:hAnsi="Times New Roman" w:cs="Times New Roman"/>
        </w:rPr>
        <w:t xml:space="preserve"> Министерства здравоохранения и социального развития Российской Федерации от 05.05.2008 </w:t>
      </w:r>
      <w:r w:rsidR="00E73A1E">
        <w:rPr>
          <w:rFonts w:ascii="Times New Roman" w:hAnsi="Times New Roman" w:cs="Times New Roman"/>
        </w:rPr>
        <w:t xml:space="preserve">№ </w:t>
      </w:r>
      <w:r w:rsidR="00867068" w:rsidRPr="00C95EC1">
        <w:rPr>
          <w:rFonts w:ascii="Times New Roman" w:hAnsi="Times New Roman" w:cs="Times New Roman"/>
        </w:rPr>
        <w:t xml:space="preserve">216н </w:t>
      </w:r>
      <w:r w:rsidR="00810D9D" w:rsidRPr="00C95EC1">
        <w:rPr>
          <w:rFonts w:ascii="Times New Roman" w:hAnsi="Times New Roman" w:cs="Times New Roman"/>
        </w:rPr>
        <w:t>«</w:t>
      </w:r>
      <w:r w:rsidR="00867068" w:rsidRPr="00C95EC1">
        <w:rPr>
          <w:rFonts w:ascii="Times New Roman" w:hAnsi="Times New Roman" w:cs="Times New Roman"/>
        </w:rPr>
        <w:t>Об утверждении профессиональных квалификационных групп должностей работников образования</w:t>
      </w:r>
      <w:r w:rsidR="00810D9D" w:rsidRPr="00C95EC1">
        <w:rPr>
          <w:rFonts w:ascii="Times New Roman" w:hAnsi="Times New Roman" w:cs="Times New Roman"/>
        </w:rPr>
        <w:t>»</w:t>
      </w:r>
      <w:r w:rsidR="00867068" w:rsidRPr="00C95EC1">
        <w:rPr>
          <w:rFonts w:ascii="Times New Roman" w:hAnsi="Times New Roman" w:cs="Times New Roman"/>
        </w:rPr>
        <w:t>)</w:t>
      </w:r>
    </w:p>
    <w:p w:rsidR="00867068" w:rsidRPr="00C95EC1" w:rsidRDefault="00867068" w:rsidP="00B37A7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4900"/>
        <w:gridCol w:w="2380"/>
      </w:tblGrid>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Квалификационные уровни</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Наименование должностей по квалификационным уровням</w:t>
            </w:r>
          </w:p>
        </w:tc>
        <w:tc>
          <w:tcPr>
            <w:tcW w:w="238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Минимальный размер ставки заработной платы (рублей)</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2</w:t>
            </w:r>
          </w:p>
        </w:tc>
        <w:tc>
          <w:tcPr>
            <w:tcW w:w="238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3</w:t>
            </w:r>
          </w:p>
        </w:tc>
      </w:tr>
      <w:tr w:rsidR="00867068" w:rsidRPr="00C95EC1">
        <w:tc>
          <w:tcPr>
            <w:tcW w:w="10220" w:type="dxa"/>
            <w:gridSpan w:val="3"/>
            <w:tcBorders>
              <w:top w:val="single" w:sz="4" w:space="0" w:color="auto"/>
              <w:bottom w:val="single" w:sz="4" w:space="0" w:color="auto"/>
            </w:tcBorders>
          </w:tcPr>
          <w:p w:rsidR="00867068" w:rsidRPr="00C95EC1" w:rsidRDefault="00867068" w:rsidP="00B37A7A">
            <w:pPr>
              <w:pStyle w:val="1"/>
              <w:spacing w:before="0" w:after="0"/>
              <w:rPr>
                <w:rFonts w:ascii="Times New Roman" w:hAnsi="Times New Roman" w:cs="Times New Roman"/>
                <w:color w:val="auto"/>
              </w:rPr>
            </w:pPr>
            <w:r w:rsidRPr="00C95EC1">
              <w:rPr>
                <w:rFonts w:ascii="Times New Roman" w:hAnsi="Times New Roman" w:cs="Times New Roman"/>
                <w:color w:val="auto"/>
              </w:rPr>
              <w:t>Профессиональная квалификационная группа должностей педагогических работников</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1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Инструктор по физической культуре</w:t>
            </w:r>
          </w:p>
        </w:tc>
        <w:tc>
          <w:tcPr>
            <w:tcW w:w="2380" w:type="dxa"/>
            <w:tcBorders>
              <w:top w:val="single" w:sz="4" w:space="0" w:color="auto"/>
              <w:left w:val="single" w:sz="4" w:space="0" w:color="auto"/>
              <w:bottom w:val="single" w:sz="4" w:space="0" w:color="auto"/>
            </w:tcBorders>
          </w:tcPr>
          <w:p w:rsidR="00867068" w:rsidRPr="00C95EC1" w:rsidRDefault="00F96EF5" w:rsidP="00B37A7A">
            <w:pPr>
              <w:pStyle w:val="aa"/>
              <w:jc w:val="center"/>
              <w:rPr>
                <w:rFonts w:ascii="Times New Roman" w:hAnsi="Times New Roman" w:cs="Times New Roman"/>
              </w:rPr>
            </w:pPr>
            <w:r>
              <w:rPr>
                <w:rFonts w:ascii="Times New Roman" w:hAnsi="Times New Roman" w:cs="Times New Roman"/>
              </w:rPr>
              <w:t>5654</w:t>
            </w:r>
          </w:p>
        </w:tc>
      </w:tr>
      <w:tr w:rsidR="00867068" w:rsidRPr="00C95EC1">
        <w:tc>
          <w:tcPr>
            <w:tcW w:w="2940" w:type="dxa"/>
            <w:vMerge w:val="restart"/>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2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Инструктор-методист</w:t>
            </w:r>
          </w:p>
        </w:tc>
        <w:tc>
          <w:tcPr>
            <w:tcW w:w="2380" w:type="dxa"/>
            <w:tcBorders>
              <w:top w:val="single" w:sz="4" w:space="0" w:color="auto"/>
              <w:left w:val="single" w:sz="4" w:space="0" w:color="auto"/>
              <w:bottom w:val="single" w:sz="4" w:space="0" w:color="auto"/>
            </w:tcBorders>
          </w:tcPr>
          <w:p w:rsidR="00867068" w:rsidRPr="00C95EC1" w:rsidRDefault="00F96EF5" w:rsidP="00B37A7A">
            <w:pPr>
              <w:pStyle w:val="aa"/>
              <w:jc w:val="center"/>
              <w:rPr>
                <w:rFonts w:ascii="Times New Roman" w:hAnsi="Times New Roman" w:cs="Times New Roman"/>
              </w:rPr>
            </w:pPr>
            <w:r>
              <w:rPr>
                <w:rFonts w:ascii="Times New Roman" w:hAnsi="Times New Roman" w:cs="Times New Roman"/>
              </w:rPr>
              <w:t>5795</w:t>
            </w:r>
          </w:p>
        </w:tc>
      </w:tr>
      <w:tr w:rsidR="00867068" w:rsidRPr="00C95EC1">
        <w:tc>
          <w:tcPr>
            <w:tcW w:w="2940" w:type="dxa"/>
            <w:vMerge/>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Концертмейстер</w:t>
            </w:r>
          </w:p>
        </w:tc>
        <w:tc>
          <w:tcPr>
            <w:tcW w:w="238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5492</w:t>
            </w:r>
          </w:p>
        </w:tc>
      </w:tr>
      <w:tr w:rsidR="00867068" w:rsidRPr="00C95EC1">
        <w:tc>
          <w:tcPr>
            <w:tcW w:w="2940" w:type="dxa"/>
            <w:vMerge/>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Тренер-преподаватель</w:t>
            </w:r>
          </w:p>
        </w:tc>
        <w:tc>
          <w:tcPr>
            <w:tcW w:w="2380" w:type="dxa"/>
            <w:tcBorders>
              <w:top w:val="single" w:sz="4" w:space="0" w:color="auto"/>
              <w:left w:val="single" w:sz="4" w:space="0" w:color="auto"/>
              <w:bottom w:val="single" w:sz="4" w:space="0" w:color="auto"/>
            </w:tcBorders>
          </w:tcPr>
          <w:p w:rsidR="00867068" w:rsidRPr="00C95EC1" w:rsidRDefault="00867068" w:rsidP="00F96EF5">
            <w:pPr>
              <w:pStyle w:val="aa"/>
              <w:jc w:val="center"/>
              <w:rPr>
                <w:rFonts w:ascii="Times New Roman" w:hAnsi="Times New Roman" w:cs="Times New Roman"/>
              </w:rPr>
            </w:pPr>
            <w:r w:rsidRPr="00C95EC1">
              <w:rPr>
                <w:rFonts w:ascii="Times New Roman" w:hAnsi="Times New Roman" w:cs="Times New Roman"/>
              </w:rPr>
              <w:t>5</w:t>
            </w:r>
            <w:r w:rsidR="00F96EF5">
              <w:rPr>
                <w:rFonts w:ascii="Times New Roman" w:hAnsi="Times New Roman" w:cs="Times New Roman"/>
              </w:rPr>
              <w:t>795</w:t>
            </w:r>
          </w:p>
        </w:tc>
      </w:tr>
      <w:tr w:rsidR="00867068" w:rsidRPr="00C95EC1">
        <w:tc>
          <w:tcPr>
            <w:tcW w:w="2940" w:type="dxa"/>
            <w:vMerge w:val="restart"/>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3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Старший тренер-преподаватель</w:t>
            </w:r>
          </w:p>
        </w:tc>
        <w:tc>
          <w:tcPr>
            <w:tcW w:w="2380" w:type="dxa"/>
            <w:tcBorders>
              <w:top w:val="single" w:sz="4" w:space="0" w:color="auto"/>
              <w:left w:val="single" w:sz="4" w:space="0" w:color="auto"/>
              <w:bottom w:val="single" w:sz="4" w:space="0" w:color="auto"/>
            </w:tcBorders>
          </w:tcPr>
          <w:p w:rsidR="00867068" w:rsidRPr="00C95EC1" w:rsidRDefault="00F96EF5" w:rsidP="00B37A7A">
            <w:pPr>
              <w:pStyle w:val="aa"/>
              <w:jc w:val="center"/>
              <w:rPr>
                <w:rFonts w:ascii="Times New Roman" w:hAnsi="Times New Roman" w:cs="Times New Roman"/>
              </w:rPr>
            </w:pPr>
            <w:r>
              <w:rPr>
                <w:rFonts w:ascii="Times New Roman" w:hAnsi="Times New Roman" w:cs="Times New Roman"/>
              </w:rPr>
              <w:t>6190</w:t>
            </w:r>
          </w:p>
        </w:tc>
      </w:tr>
      <w:tr w:rsidR="00867068" w:rsidRPr="00C95EC1">
        <w:tc>
          <w:tcPr>
            <w:tcW w:w="2940" w:type="dxa"/>
            <w:vMerge/>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Старший инструктор-методист</w:t>
            </w:r>
          </w:p>
        </w:tc>
        <w:tc>
          <w:tcPr>
            <w:tcW w:w="2380" w:type="dxa"/>
            <w:tcBorders>
              <w:top w:val="single" w:sz="4" w:space="0" w:color="auto"/>
              <w:left w:val="single" w:sz="4" w:space="0" w:color="auto"/>
              <w:bottom w:val="single" w:sz="4" w:space="0" w:color="auto"/>
            </w:tcBorders>
          </w:tcPr>
          <w:p w:rsidR="00867068" w:rsidRPr="00C95EC1" w:rsidRDefault="00F96EF5" w:rsidP="00B37A7A">
            <w:pPr>
              <w:pStyle w:val="aa"/>
              <w:jc w:val="center"/>
              <w:rPr>
                <w:rFonts w:ascii="Times New Roman" w:hAnsi="Times New Roman" w:cs="Times New Roman"/>
              </w:rPr>
            </w:pPr>
            <w:r>
              <w:rPr>
                <w:rFonts w:ascii="Times New Roman" w:hAnsi="Times New Roman" w:cs="Times New Roman"/>
              </w:rPr>
              <w:t>6263</w:t>
            </w:r>
          </w:p>
        </w:tc>
      </w:tr>
      <w:tr w:rsidR="00867068" w:rsidRPr="00C95EC1">
        <w:tc>
          <w:tcPr>
            <w:tcW w:w="2940" w:type="dxa"/>
            <w:vMerge/>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Методист</w:t>
            </w:r>
          </w:p>
        </w:tc>
        <w:tc>
          <w:tcPr>
            <w:tcW w:w="2380" w:type="dxa"/>
            <w:tcBorders>
              <w:top w:val="single" w:sz="4" w:space="0" w:color="auto"/>
              <w:left w:val="single" w:sz="4" w:space="0" w:color="auto"/>
              <w:bottom w:val="single" w:sz="4" w:space="0" w:color="auto"/>
            </w:tcBorders>
          </w:tcPr>
          <w:p w:rsidR="00867068" w:rsidRPr="00C95EC1" w:rsidRDefault="00F96EF5" w:rsidP="00B37A7A">
            <w:pPr>
              <w:pStyle w:val="aa"/>
              <w:jc w:val="center"/>
              <w:rPr>
                <w:rFonts w:ascii="Times New Roman" w:hAnsi="Times New Roman" w:cs="Times New Roman"/>
              </w:rPr>
            </w:pPr>
            <w:r>
              <w:rPr>
                <w:rFonts w:ascii="Times New Roman" w:hAnsi="Times New Roman" w:cs="Times New Roman"/>
              </w:rPr>
              <w:t>6263</w:t>
            </w:r>
          </w:p>
        </w:tc>
      </w:tr>
    </w:tbl>
    <w:p w:rsidR="006A6F2C" w:rsidRPr="00C95EC1" w:rsidRDefault="006A6F2C" w:rsidP="00B37A7A">
      <w:pPr>
        <w:rPr>
          <w:rFonts w:ascii="Times New Roman" w:hAnsi="Times New Roman" w:cs="Times New Roman"/>
        </w:rPr>
      </w:pPr>
    </w:p>
    <w:p w:rsidR="006A6F2C" w:rsidRPr="00C95EC1" w:rsidRDefault="006A6F2C" w:rsidP="00B37A7A">
      <w:pPr>
        <w:rPr>
          <w:rFonts w:ascii="Times New Roman" w:hAnsi="Times New Roman" w:cs="Times New Roman"/>
        </w:rPr>
      </w:pPr>
      <w:r w:rsidRPr="00C95EC1">
        <w:rPr>
          <w:rFonts w:ascii="Times New Roman" w:hAnsi="Times New Roman" w:cs="Times New Roman"/>
        </w:rPr>
        <w:br w:type="page"/>
      </w:r>
    </w:p>
    <w:p w:rsidR="00867068" w:rsidRPr="00C95EC1" w:rsidRDefault="00867068" w:rsidP="00B37A7A">
      <w:pPr>
        <w:jc w:val="right"/>
        <w:rPr>
          <w:rStyle w:val="a3"/>
          <w:rFonts w:ascii="Times New Roman" w:hAnsi="Times New Roman" w:cs="Times New Roman"/>
          <w:color w:val="auto"/>
        </w:rPr>
      </w:pPr>
      <w:r w:rsidRPr="00C95EC1">
        <w:rPr>
          <w:rStyle w:val="a3"/>
          <w:rFonts w:ascii="Times New Roman" w:hAnsi="Times New Roman" w:cs="Times New Roman"/>
          <w:color w:val="auto"/>
        </w:rPr>
        <w:lastRenderedPageBreak/>
        <w:t xml:space="preserve">Приложение </w:t>
      </w:r>
      <w:r w:rsidR="006A6F2C" w:rsidRPr="00C95EC1">
        <w:rPr>
          <w:rStyle w:val="a3"/>
          <w:rFonts w:ascii="Times New Roman" w:hAnsi="Times New Roman" w:cs="Times New Roman"/>
          <w:color w:val="auto"/>
        </w:rPr>
        <w:t>№</w:t>
      </w:r>
      <w:r w:rsidRPr="00C95EC1">
        <w:rPr>
          <w:rStyle w:val="a3"/>
          <w:rFonts w:ascii="Times New Roman" w:hAnsi="Times New Roman" w:cs="Times New Roman"/>
          <w:color w:val="auto"/>
        </w:rPr>
        <w:t>3</w:t>
      </w:r>
      <w:r w:rsidRPr="00C95EC1">
        <w:rPr>
          <w:rStyle w:val="a3"/>
          <w:rFonts w:ascii="Times New Roman" w:hAnsi="Times New Roman" w:cs="Times New Roman"/>
          <w:color w:val="auto"/>
        </w:rPr>
        <w:br/>
        <w:t xml:space="preserve">к </w:t>
      </w:r>
      <w:r w:rsidRPr="00A02E2A">
        <w:rPr>
          <w:rStyle w:val="a4"/>
          <w:rFonts w:ascii="Times New Roman" w:hAnsi="Times New Roman" w:cs="Times New Roman"/>
          <w:b/>
          <w:color w:val="auto"/>
        </w:rPr>
        <w:t>Примерному положению</w:t>
      </w:r>
      <w:r w:rsidRPr="00C95EC1">
        <w:rPr>
          <w:rStyle w:val="a3"/>
          <w:rFonts w:ascii="Times New Roman" w:hAnsi="Times New Roman" w:cs="Times New Roman"/>
          <w:color w:val="auto"/>
        </w:rPr>
        <w:br/>
        <w:t>об оплате труда работников муниципальных учреждений,</w:t>
      </w:r>
      <w:r w:rsidRPr="00C95EC1">
        <w:rPr>
          <w:rStyle w:val="a3"/>
          <w:rFonts w:ascii="Times New Roman" w:hAnsi="Times New Roman" w:cs="Times New Roman"/>
          <w:color w:val="auto"/>
        </w:rPr>
        <w:br/>
        <w:t>подведомственных Комитету по физической культуре</w:t>
      </w:r>
      <w:r w:rsidRPr="00C95EC1">
        <w:rPr>
          <w:rStyle w:val="a3"/>
          <w:rFonts w:ascii="Times New Roman" w:hAnsi="Times New Roman" w:cs="Times New Roman"/>
          <w:color w:val="auto"/>
        </w:rPr>
        <w:br/>
        <w:t>и спорту города Заречного Пензенской области</w:t>
      </w:r>
    </w:p>
    <w:p w:rsidR="00867068" w:rsidRPr="00C95EC1" w:rsidRDefault="00867068" w:rsidP="00B37A7A">
      <w:pPr>
        <w:rPr>
          <w:rFonts w:ascii="Times New Roman" w:hAnsi="Times New Roman" w:cs="Times New Roman"/>
        </w:rPr>
      </w:pPr>
    </w:p>
    <w:p w:rsidR="00867068" w:rsidRPr="00C95EC1" w:rsidRDefault="00867068" w:rsidP="00B37A7A">
      <w:pPr>
        <w:pStyle w:val="1"/>
        <w:spacing w:before="0" w:after="0"/>
        <w:rPr>
          <w:rFonts w:ascii="Times New Roman" w:hAnsi="Times New Roman" w:cs="Times New Roman"/>
          <w:color w:val="auto"/>
        </w:rPr>
      </w:pPr>
      <w:r w:rsidRPr="00C95EC1">
        <w:rPr>
          <w:rFonts w:ascii="Times New Roman" w:hAnsi="Times New Roman" w:cs="Times New Roman"/>
          <w:color w:val="auto"/>
        </w:rPr>
        <w:t>Минимальный размер оклада (должностного оклада) руководителей структурных подразделений по профессиональной квалификационной группе должностей работников образования</w:t>
      </w:r>
    </w:p>
    <w:p w:rsidR="00867068" w:rsidRPr="00C95EC1" w:rsidRDefault="00F015AE" w:rsidP="00B37A7A">
      <w:pPr>
        <w:ind w:firstLine="698"/>
        <w:jc w:val="center"/>
        <w:rPr>
          <w:rFonts w:ascii="Times New Roman" w:hAnsi="Times New Roman" w:cs="Times New Roman"/>
        </w:rPr>
      </w:pPr>
      <w:r w:rsidRPr="00C95EC1">
        <w:rPr>
          <w:rFonts w:ascii="Times New Roman" w:hAnsi="Times New Roman" w:cs="Times New Roman"/>
        </w:rPr>
        <w:t xml:space="preserve"> </w:t>
      </w:r>
      <w:r w:rsidR="00867068" w:rsidRPr="00C95EC1">
        <w:rPr>
          <w:rFonts w:ascii="Times New Roman" w:hAnsi="Times New Roman" w:cs="Times New Roman"/>
        </w:rPr>
        <w:t xml:space="preserve">(в соответствии с </w:t>
      </w:r>
      <w:r w:rsidR="00867068" w:rsidRPr="00C95EC1">
        <w:rPr>
          <w:rStyle w:val="a4"/>
          <w:rFonts w:ascii="Times New Roman" w:hAnsi="Times New Roman" w:cs="Times New Roman"/>
          <w:color w:val="auto"/>
        </w:rPr>
        <w:t>приказом</w:t>
      </w:r>
      <w:r w:rsidR="00867068" w:rsidRPr="00C95EC1">
        <w:rPr>
          <w:rFonts w:ascii="Times New Roman" w:hAnsi="Times New Roman" w:cs="Times New Roman"/>
        </w:rPr>
        <w:t xml:space="preserve"> Министерства здравоохранения и социального развития Российской Федерации от 05.05.2008 </w:t>
      </w:r>
      <w:r w:rsidR="006A6F2C" w:rsidRPr="00C95EC1">
        <w:rPr>
          <w:rFonts w:ascii="Times New Roman" w:hAnsi="Times New Roman" w:cs="Times New Roman"/>
        </w:rPr>
        <w:t>№</w:t>
      </w:r>
      <w:r w:rsidR="00A02E2A">
        <w:rPr>
          <w:rFonts w:ascii="Times New Roman" w:hAnsi="Times New Roman" w:cs="Times New Roman"/>
        </w:rPr>
        <w:t xml:space="preserve"> </w:t>
      </w:r>
      <w:r w:rsidR="00867068" w:rsidRPr="00C95EC1">
        <w:rPr>
          <w:rFonts w:ascii="Times New Roman" w:hAnsi="Times New Roman" w:cs="Times New Roman"/>
        </w:rPr>
        <w:t xml:space="preserve">216н </w:t>
      </w:r>
      <w:r w:rsidR="00810D9D" w:rsidRPr="00C95EC1">
        <w:rPr>
          <w:rFonts w:ascii="Times New Roman" w:hAnsi="Times New Roman" w:cs="Times New Roman"/>
        </w:rPr>
        <w:t>«</w:t>
      </w:r>
      <w:r w:rsidR="00867068" w:rsidRPr="00C95EC1">
        <w:rPr>
          <w:rFonts w:ascii="Times New Roman" w:hAnsi="Times New Roman" w:cs="Times New Roman"/>
        </w:rPr>
        <w:t>Об утверждении профессиональных квалификационных групп должностей работников образования</w:t>
      </w:r>
      <w:r w:rsidR="00810D9D" w:rsidRPr="00C95EC1">
        <w:rPr>
          <w:rFonts w:ascii="Times New Roman" w:hAnsi="Times New Roman" w:cs="Times New Roman"/>
        </w:rPr>
        <w:t>»</w:t>
      </w:r>
      <w:r w:rsidR="00867068" w:rsidRPr="00C95EC1">
        <w:rPr>
          <w:rFonts w:ascii="Times New Roman" w:hAnsi="Times New Roman" w:cs="Times New Roman"/>
        </w:rPr>
        <w:t>)</w:t>
      </w:r>
    </w:p>
    <w:p w:rsidR="00867068" w:rsidRPr="00C95EC1" w:rsidRDefault="00867068" w:rsidP="00B37A7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4900"/>
        <w:gridCol w:w="2380"/>
      </w:tblGrid>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Квалификационные уровни</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Наименование должностей по квалификационным уровням</w:t>
            </w:r>
          </w:p>
        </w:tc>
        <w:tc>
          <w:tcPr>
            <w:tcW w:w="238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Минимальный размер оклада (должностного оклада) (рублей)</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2</w:t>
            </w:r>
          </w:p>
        </w:tc>
        <w:tc>
          <w:tcPr>
            <w:tcW w:w="238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3</w:t>
            </w:r>
          </w:p>
        </w:tc>
      </w:tr>
      <w:tr w:rsidR="00867068" w:rsidRPr="00C95EC1">
        <w:tc>
          <w:tcPr>
            <w:tcW w:w="10220" w:type="dxa"/>
            <w:gridSpan w:val="3"/>
            <w:tcBorders>
              <w:top w:val="single" w:sz="4" w:space="0" w:color="auto"/>
              <w:bottom w:val="single" w:sz="4" w:space="0" w:color="auto"/>
            </w:tcBorders>
          </w:tcPr>
          <w:p w:rsidR="00867068" w:rsidRPr="00C95EC1" w:rsidRDefault="00867068" w:rsidP="00B37A7A">
            <w:pPr>
              <w:pStyle w:val="1"/>
              <w:spacing w:before="0" w:after="0"/>
              <w:rPr>
                <w:rFonts w:ascii="Times New Roman" w:hAnsi="Times New Roman" w:cs="Times New Roman"/>
                <w:color w:val="auto"/>
              </w:rPr>
            </w:pPr>
            <w:r w:rsidRPr="00C95EC1">
              <w:rPr>
                <w:rFonts w:ascii="Times New Roman" w:hAnsi="Times New Roman" w:cs="Times New Roman"/>
                <w:color w:val="auto"/>
              </w:rPr>
              <w:t>Профессиональная квалификационная группа должностей руководителей структурных подразделений</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1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Заведующий (начальник) структурным подразделением: 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образовательную программу дополнительного образования детей</w:t>
            </w:r>
            <w:r w:rsidRPr="00C95EC1">
              <w:rPr>
                <w:rStyle w:val="a4"/>
                <w:rFonts w:ascii="Times New Roman" w:hAnsi="Times New Roman" w:cs="Times New Roman"/>
                <w:color w:val="auto"/>
              </w:rPr>
              <w:t>(*)</w:t>
            </w:r>
            <w:r w:rsidRPr="00C95EC1">
              <w:rPr>
                <w:rFonts w:ascii="Times New Roman" w:hAnsi="Times New Roman" w:cs="Times New Roman"/>
              </w:rPr>
              <w:t>.</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6263</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2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Заведующий (начальник) обособленным структурным подразделением, реализующим образовательную программу дополнительного образования детей.</w:t>
            </w:r>
          </w:p>
        </w:tc>
        <w:tc>
          <w:tcPr>
            <w:tcW w:w="2380" w:type="dxa"/>
            <w:tcBorders>
              <w:top w:val="single" w:sz="4" w:space="0" w:color="auto"/>
              <w:left w:val="single" w:sz="4" w:space="0" w:color="auto"/>
              <w:bottom w:val="single" w:sz="4" w:space="0" w:color="auto"/>
            </w:tcBorders>
          </w:tcPr>
          <w:p w:rsidR="00867068" w:rsidRPr="00C95EC1" w:rsidRDefault="00867068" w:rsidP="00626A68">
            <w:pPr>
              <w:pStyle w:val="aa"/>
              <w:jc w:val="center"/>
              <w:rPr>
                <w:rFonts w:ascii="Times New Roman" w:hAnsi="Times New Roman" w:cs="Times New Roman"/>
              </w:rPr>
            </w:pPr>
            <w:r w:rsidRPr="00C95EC1">
              <w:rPr>
                <w:rFonts w:ascii="Times New Roman" w:hAnsi="Times New Roman" w:cs="Times New Roman"/>
              </w:rPr>
              <w:t>6</w:t>
            </w:r>
            <w:r w:rsidR="00626A68">
              <w:rPr>
                <w:rFonts w:ascii="Times New Roman" w:hAnsi="Times New Roman" w:cs="Times New Roman"/>
              </w:rPr>
              <w:t>417</w:t>
            </w:r>
          </w:p>
        </w:tc>
      </w:tr>
    </w:tbl>
    <w:p w:rsidR="00867068" w:rsidRPr="00C95EC1" w:rsidRDefault="00867068" w:rsidP="00B37A7A">
      <w:pPr>
        <w:rPr>
          <w:rFonts w:ascii="Times New Roman" w:hAnsi="Times New Roman" w:cs="Times New Roman"/>
        </w:rPr>
      </w:pPr>
    </w:p>
    <w:p w:rsidR="00867068" w:rsidRPr="00C95EC1" w:rsidRDefault="00867068" w:rsidP="00B37A7A">
      <w:pPr>
        <w:rPr>
          <w:rFonts w:ascii="Times New Roman" w:hAnsi="Times New Roman" w:cs="Times New Roman"/>
        </w:rPr>
      </w:pPr>
      <w:bookmarkStart w:id="101" w:name="sub_1311"/>
      <w:r w:rsidRPr="00C95EC1">
        <w:rPr>
          <w:rFonts w:ascii="Times New Roman" w:hAnsi="Times New Roman" w:cs="Times New Roman"/>
        </w:rPr>
        <w:t>(*) Кроме должностей руководителей структурных подразделений, отнесенных ко 2 квалификационному уровню.</w:t>
      </w:r>
    </w:p>
    <w:bookmarkEnd w:id="101"/>
    <w:p w:rsidR="00867068" w:rsidRPr="00C95EC1" w:rsidRDefault="00867068" w:rsidP="00B37A7A">
      <w:pPr>
        <w:rPr>
          <w:rFonts w:ascii="Times New Roman" w:hAnsi="Times New Roman" w:cs="Times New Roman"/>
        </w:rPr>
      </w:pPr>
    </w:p>
    <w:p w:rsidR="00867068" w:rsidRPr="00C95EC1" w:rsidRDefault="00867068" w:rsidP="00B37A7A">
      <w:pPr>
        <w:rPr>
          <w:rFonts w:ascii="Times New Roman" w:hAnsi="Times New Roman" w:cs="Times New Roman"/>
        </w:rPr>
      </w:pPr>
      <w:r w:rsidRPr="00C95EC1">
        <w:rPr>
          <w:rStyle w:val="a3"/>
          <w:rFonts w:ascii="Times New Roman" w:hAnsi="Times New Roman" w:cs="Times New Roman"/>
          <w:color w:val="auto"/>
        </w:rPr>
        <w:t>Примечание:</w:t>
      </w:r>
      <w:r w:rsidRPr="00C95EC1">
        <w:rPr>
          <w:rFonts w:ascii="Times New Roman" w:hAnsi="Times New Roman" w:cs="Times New Roman"/>
        </w:rPr>
        <w:t xml:space="preserve"> Оклады заместителей руководителя структурных подразделений устанавливаются на 5-10% ниже окладов соответствующих руководителей.</w:t>
      </w:r>
    </w:p>
    <w:p w:rsidR="006A6F2C" w:rsidRPr="00C95EC1" w:rsidRDefault="006A6F2C" w:rsidP="00B37A7A">
      <w:pPr>
        <w:widowControl/>
        <w:autoSpaceDE/>
        <w:autoSpaceDN/>
        <w:adjustRightInd/>
        <w:ind w:firstLine="0"/>
        <w:jc w:val="left"/>
        <w:rPr>
          <w:rFonts w:ascii="Times New Roman" w:hAnsi="Times New Roman" w:cs="Times New Roman"/>
        </w:rPr>
      </w:pPr>
      <w:r w:rsidRPr="00C95EC1">
        <w:rPr>
          <w:rFonts w:ascii="Times New Roman" w:hAnsi="Times New Roman" w:cs="Times New Roman"/>
        </w:rPr>
        <w:br w:type="page"/>
      </w:r>
    </w:p>
    <w:p w:rsidR="00867068" w:rsidRPr="00C95EC1" w:rsidRDefault="006A6F2C" w:rsidP="00B37A7A">
      <w:pPr>
        <w:jc w:val="right"/>
        <w:rPr>
          <w:rStyle w:val="a3"/>
          <w:rFonts w:ascii="Times New Roman" w:hAnsi="Times New Roman" w:cs="Times New Roman"/>
          <w:color w:val="auto"/>
        </w:rPr>
      </w:pPr>
      <w:r w:rsidRPr="00C95EC1">
        <w:rPr>
          <w:rStyle w:val="a3"/>
          <w:rFonts w:ascii="Times New Roman" w:hAnsi="Times New Roman" w:cs="Times New Roman"/>
          <w:color w:val="auto"/>
        </w:rPr>
        <w:lastRenderedPageBreak/>
        <w:t>П</w:t>
      </w:r>
      <w:r w:rsidR="00867068" w:rsidRPr="00C95EC1">
        <w:rPr>
          <w:rStyle w:val="a3"/>
          <w:rFonts w:ascii="Times New Roman" w:hAnsi="Times New Roman" w:cs="Times New Roman"/>
          <w:color w:val="auto"/>
        </w:rPr>
        <w:t xml:space="preserve">риложение </w:t>
      </w:r>
      <w:r w:rsidR="0046110B" w:rsidRPr="00C95EC1">
        <w:rPr>
          <w:rStyle w:val="a3"/>
          <w:rFonts w:ascii="Times New Roman" w:hAnsi="Times New Roman" w:cs="Times New Roman"/>
          <w:color w:val="auto"/>
        </w:rPr>
        <w:t>№</w:t>
      </w:r>
      <w:r w:rsidR="00867068" w:rsidRPr="00C95EC1">
        <w:rPr>
          <w:rStyle w:val="a3"/>
          <w:rFonts w:ascii="Times New Roman" w:hAnsi="Times New Roman" w:cs="Times New Roman"/>
          <w:color w:val="auto"/>
        </w:rPr>
        <w:t>4</w:t>
      </w:r>
      <w:r w:rsidR="00867068" w:rsidRPr="00C95EC1">
        <w:rPr>
          <w:rStyle w:val="a3"/>
          <w:rFonts w:ascii="Times New Roman" w:hAnsi="Times New Roman" w:cs="Times New Roman"/>
          <w:color w:val="auto"/>
        </w:rPr>
        <w:br/>
        <w:t xml:space="preserve">к </w:t>
      </w:r>
      <w:r w:rsidR="00867068" w:rsidRPr="00A02E2A">
        <w:rPr>
          <w:rStyle w:val="a4"/>
          <w:rFonts w:ascii="Times New Roman" w:hAnsi="Times New Roman" w:cs="Times New Roman"/>
          <w:b/>
          <w:color w:val="auto"/>
        </w:rPr>
        <w:t>Примерному положению</w:t>
      </w:r>
      <w:r w:rsidR="00867068" w:rsidRPr="00C95EC1">
        <w:rPr>
          <w:rStyle w:val="a3"/>
          <w:rFonts w:ascii="Times New Roman" w:hAnsi="Times New Roman" w:cs="Times New Roman"/>
          <w:color w:val="auto"/>
        </w:rPr>
        <w:br/>
        <w:t>об оплате труда работников муниципальных учреждений,</w:t>
      </w:r>
      <w:r w:rsidR="00867068" w:rsidRPr="00C95EC1">
        <w:rPr>
          <w:rStyle w:val="a3"/>
          <w:rFonts w:ascii="Times New Roman" w:hAnsi="Times New Roman" w:cs="Times New Roman"/>
          <w:color w:val="auto"/>
        </w:rPr>
        <w:br/>
        <w:t>подведомственных Комитету по физической культуре</w:t>
      </w:r>
      <w:r w:rsidR="00867068" w:rsidRPr="00C95EC1">
        <w:rPr>
          <w:rStyle w:val="a3"/>
          <w:rFonts w:ascii="Times New Roman" w:hAnsi="Times New Roman" w:cs="Times New Roman"/>
          <w:color w:val="auto"/>
        </w:rPr>
        <w:br/>
        <w:t>и спорту города Заречного Пензенской области</w:t>
      </w:r>
    </w:p>
    <w:p w:rsidR="00867068" w:rsidRPr="00C95EC1" w:rsidRDefault="00867068" w:rsidP="00B37A7A">
      <w:pPr>
        <w:rPr>
          <w:rFonts w:ascii="Times New Roman" w:hAnsi="Times New Roman" w:cs="Times New Roman"/>
        </w:rPr>
      </w:pPr>
    </w:p>
    <w:p w:rsidR="00867068" w:rsidRPr="00C95EC1" w:rsidRDefault="00867068" w:rsidP="00B37A7A">
      <w:pPr>
        <w:pStyle w:val="1"/>
        <w:spacing w:before="0" w:after="0"/>
        <w:rPr>
          <w:rFonts w:ascii="Times New Roman" w:hAnsi="Times New Roman" w:cs="Times New Roman"/>
          <w:color w:val="auto"/>
        </w:rPr>
      </w:pPr>
      <w:r w:rsidRPr="00C95EC1">
        <w:rPr>
          <w:rFonts w:ascii="Times New Roman" w:hAnsi="Times New Roman" w:cs="Times New Roman"/>
          <w:color w:val="auto"/>
        </w:rPr>
        <w:t>Минимальный размер оклада (должностного оклада) руководителей, специалистов и служащих по профессиональным квалификационным группам общеотраслевых должностей руководителей, специалистов и служащих</w:t>
      </w:r>
    </w:p>
    <w:p w:rsidR="00867068" w:rsidRPr="00C95EC1" w:rsidRDefault="0046110B" w:rsidP="00B37A7A">
      <w:pPr>
        <w:ind w:firstLine="698"/>
        <w:jc w:val="center"/>
        <w:rPr>
          <w:rFonts w:ascii="Times New Roman" w:hAnsi="Times New Roman" w:cs="Times New Roman"/>
        </w:rPr>
      </w:pPr>
      <w:r w:rsidRPr="00C95EC1">
        <w:rPr>
          <w:rFonts w:ascii="Times New Roman" w:hAnsi="Times New Roman" w:cs="Times New Roman"/>
        </w:rPr>
        <w:t xml:space="preserve"> </w:t>
      </w:r>
      <w:r w:rsidR="00867068" w:rsidRPr="00C95EC1">
        <w:rPr>
          <w:rFonts w:ascii="Times New Roman" w:hAnsi="Times New Roman" w:cs="Times New Roman"/>
        </w:rPr>
        <w:t xml:space="preserve">(в соответствии с приказом Министерства здравоохранения и социального развития Российской Федерации от 29.05.2008 </w:t>
      </w:r>
      <w:r w:rsidRPr="00C95EC1">
        <w:rPr>
          <w:rFonts w:ascii="Times New Roman" w:hAnsi="Times New Roman" w:cs="Times New Roman"/>
        </w:rPr>
        <w:t>№</w:t>
      </w:r>
      <w:r w:rsidR="00A02E2A">
        <w:rPr>
          <w:rFonts w:ascii="Times New Roman" w:hAnsi="Times New Roman" w:cs="Times New Roman"/>
        </w:rPr>
        <w:t xml:space="preserve"> </w:t>
      </w:r>
      <w:r w:rsidR="00867068" w:rsidRPr="00C95EC1">
        <w:rPr>
          <w:rFonts w:ascii="Times New Roman" w:hAnsi="Times New Roman" w:cs="Times New Roman"/>
        </w:rPr>
        <w:t xml:space="preserve">247н </w:t>
      </w:r>
      <w:r w:rsidR="00810D9D" w:rsidRPr="00C95EC1">
        <w:rPr>
          <w:rFonts w:ascii="Times New Roman" w:hAnsi="Times New Roman" w:cs="Times New Roman"/>
        </w:rPr>
        <w:t>«</w:t>
      </w:r>
      <w:r w:rsidR="00867068" w:rsidRPr="00C95EC1">
        <w:rPr>
          <w:rFonts w:ascii="Times New Roman" w:hAnsi="Times New Roman" w:cs="Times New Roman"/>
        </w:rPr>
        <w:t>Об утверждении профессиональных квалификационных групп общеотраслевых должностей руководителей, специалистов и служащих</w:t>
      </w:r>
      <w:r w:rsidR="00810D9D" w:rsidRPr="00C95EC1">
        <w:rPr>
          <w:rFonts w:ascii="Times New Roman" w:hAnsi="Times New Roman" w:cs="Times New Roman"/>
        </w:rPr>
        <w:t>»</w:t>
      </w:r>
      <w:r w:rsidR="00867068" w:rsidRPr="00C95EC1">
        <w:rPr>
          <w:rFonts w:ascii="Times New Roman" w:hAnsi="Times New Roman" w:cs="Times New Roman"/>
        </w:rPr>
        <w:t>)</w:t>
      </w:r>
    </w:p>
    <w:p w:rsidR="00867068" w:rsidRPr="00C95EC1" w:rsidRDefault="00867068" w:rsidP="00B37A7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4900"/>
        <w:gridCol w:w="2380"/>
      </w:tblGrid>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Наименование должностей по квалификационным уровням</w:t>
            </w:r>
          </w:p>
        </w:tc>
        <w:tc>
          <w:tcPr>
            <w:tcW w:w="238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Минимальный размер оклада (должностного оклада) (рублей)</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2</w:t>
            </w:r>
          </w:p>
        </w:tc>
        <w:tc>
          <w:tcPr>
            <w:tcW w:w="238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3</w:t>
            </w:r>
          </w:p>
        </w:tc>
      </w:tr>
      <w:tr w:rsidR="00867068" w:rsidRPr="00C95EC1">
        <w:tc>
          <w:tcPr>
            <w:tcW w:w="10220" w:type="dxa"/>
            <w:gridSpan w:val="3"/>
            <w:tcBorders>
              <w:top w:val="single" w:sz="4" w:space="0" w:color="auto"/>
              <w:bottom w:val="single" w:sz="4" w:space="0" w:color="auto"/>
            </w:tcBorders>
          </w:tcPr>
          <w:p w:rsidR="00867068" w:rsidRPr="00C95EC1" w:rsidRDefault="00867068" w:rsidP="00B37A7A">
            <w:pPr>
              <w:pStyle w:val="1"/>
              <w:spacing w:before="0" w:after="0"/>
              <w:rPr>
                <w:rFonts w:ascii="Times New Roman" w:hAnsi="Times New Roman" w:cs="Times New Roman"/>
                <w:color w:val="auto"/>
              </w:rPr>
            </w:pPr>
            <w:r w:rsidRPr="00C95EC1">
              <w:rPr>
                <w:rFonts w:ascii="Times New Roman" w:hAnsi="Times New Roman" w:cs="Times New Roman"/>
                <w:color w:val="auto"/>
              </w:rPr>
              <w:t xml:space="preserve">Профессиональная квалификационная группа </w:t>
            </w:r>
            <w:r w:rsidR="00810D9D" w:rsidRPr="00C95EC1">
              <w:rPr>
                <w:rFonts w:ascii="Times New Roman" w:hAnsi="Times New Roman" w:cs="Times New Roman"/>
                <w:color w:val="auto"/>
              </w:rPr>
              <w:t>«</w:t>
            </w:r>
            <w:r w:rsidRPr="00C95EC1">
              <w:rPr>
                <w:rFonts w:ascii="Times New Roman" w:hAnsi="Times New Roman" w:cs="Times New Roman"/>
                <w:color w:val="auto"/>
              </w:rPr>
              <w:t>Общеотраслевые должности служащих первого уровня</w:t>
            </w:r>
            <w:r w:rsidR="00810D9D" w:rsidRPr="00C95EC1">
              <w:rPr>
                <w:rFonts w:ascii="Times New Roman" w:hAnsi="Times New Roman" w:cs="Times New Roman"/>
                <w:color w:val="auto"/>
              </w:rPr>
              <w:t>»</w:t>
            </w:r>
          </w:p>
        </w:tc>
      </w:tr>
      <w:tr w:rsidR="00867068" w:rsidRPr="00C95EC1">
        <w:tc>
          <w:tcPr>
            <w:tcW w:w="2940" w:type="dxa"/>
            <w:vMerge w:val="restart"/>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1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Агент, делопроизводитель, кассир, секретарь, секретарь-машинистка</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4847</w:t>
            </w:r>
          </w:p>
        </w:tc>
      </w:tr>
      <w:tr w:rsidR="00867068" w:rsidRPr="00C95EC1">
        <w:tc>
          <w:tcPr>
            <w:tcW w:w="2940" w:type="dxa"/>
            <w:vMerge/>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Архивариус, дежурный (по выдаче справок, залу, этажу гостиницы, комнате отдыха и др.)</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4953</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2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 xml:space="preserve">Должности служащих первого квалификационного уровня, по которым может устанавливаться производное должностное наименование </w:t>
            </w:r>
            <w:r w:rsidR="00810D9D" w:rsidRPr="00C95EC1">
              <w:rPr>
                <w:rFonts w:ascii="Times New Roman" w:hAnsi="Times New Roman" w:cs="Times New Roman"/>
              </w:rPr>
              <w:t>«</w:t>
            </w:r>
            <w:r w:rsidRPr="00C95EC1">
              <w:rPr>
                <w:rFonts w:ascii="Times New Roman" w:hAnsi="Times New Roman" w:cs="Times New Roman"/>
              </w:rPr>
              <w:t>старший</w:t>
            </w:r>
            <w:r w:rsidR="00810D9D" w:rsidRPr="00C95EC1">
              <w:rPr>
                <w:rFonts w:ascii="Times New Roman" w:hAnsi="Times New Roman" w:cs="Times New Roman"/>
              </w:rPr>
              <w:t>»</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5253</w:t>
            </w:r>
          </w:p>
        </w:tc>
      </w:tr>
      <w:tr w:rsidR="00867068" w:rsidRPr="00C95EC1">
        <w:tc>
          <w:tcPr>
            <w:tcW w:w="10220" w:type="dxa"/>
            <w:gridSpan w:val="3"/>
            <w:tcBorders>
              <w:top w:val="single" w:sz="4" w:space="0" w:color="auto"/>
              <w:bottom w:val="single" w:sz="4" w:space="0" w:color="auto"/>
            </w:tcBorders>
          </w:tcPr>
          <w:p w:rsidR="00867068" w:rsidRPr="00C95EC1" w:rsidRDefault="00867068" w:rsidP="00B37A7A">
            <w:pPr>
              <w:pStyle w:val="1"/>
              <w:spacing w:before="0" w:after="0"/>
              <w:rPr>
                <w:rFonts w:ascii="Times New Roman" w:hAnsi="Times New Roman" w:cs="Times New Roman"/>
                <w:color w:val="auto"/>
              </w:rPr>
            </w:pPr>
            <w:r w:rsidRPr="00C95EC1">
              <w:rPr>
                <w:rFonts w:ascii="Times New Roman" w:hAnsi="Times New Roman" w:cs="Times New Roman"/>
                <w:color w:val="auto"/>
              </w:rPr>
              <w:t xml:space="preserve">Профессиональная квалификационная группа </w:t>
            </w:r>
            <w:r w:rsidR="00810D9D" w:rsidRPr="00C95EC1">
              <w:rPr>
                <w:rFonts w:ascii="Times New Roman" w:hAnsi="Times New Roman" w:cs="Times New Roman"/>
                <w:color w:val="auto"/>
              </w:rPr>
              <w:t>«</w:t>
            </w:r>
            <w:r w:rsidRPr="00C95EC1">
              <w:rPr>
                <w:rFonts w:ascii="Times New Roman" w:hAnsi="Times New Roman" w:cs="Times New Roman"/>
                <w:color w:val="auto"/>
              </w:rPr>
              <w:t>Общеотраслевые должности служащих второго уровня</w:t>
            </w:r>
            <w:r w:rsidR="00810D9D" w:rsidRPr="00C95EC1">
              <w:rPr>
                <w:rFonts w:ascii="Times New Roman" w:hAnsi="Times New Roman" w:cs="Times New Roman"/>
                <w:color w:val="auto"/>
              </w:rPr>
              <w:t>»</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1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Администратор, инспектор по кадрам, секретарь руководителя, художник, лаборант, техники всех наименований, другие должности, отнесенные к квалификационному уровню</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5253</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2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Заведующий складом, заведующий хозяйством, другие должности, отнесенные к квалификационному уровню.</w:t>
            </w:r>
          </w:p>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 xml:space="preserve">Должности служащих первого квалификационного уровня, по которым устанавливается II </w:t>
            </w:r>
            <w:proofErr w:type="spellStart"/>
            <w:r w:rsidRPr="00C95EC1">
              <w:rPr>
                <w:rFonts w:ascii="Times New Roman" w:hAnsi="Times New Roman" w:cs="Times New Roman"/>
              </w:rPr>
              <w:t>внутридолжностная</w:t>
            </w:r>
            <w:proofErr w:type="spellEnd"/>
            <w:r w:rsidRPr="00C95EC1">
              <w:rPr>
                <w:rFonts w:ascii="Times New Roman" w:hAnsi="Times New Roman" w:cs="Times New Roman"/>
              </w:rPr>
              <w:t xml:space="preserve"> категория.</w:t>
            </w:r>
          </w:p>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 xml:space="preserve">Должности служащих первого квалификационного уровня, по которым устанавливается производное должностное наименование </w:t>
            </w:r>
            <w:r w:rsidR="00810D9D" w:rsidRPr="00C95EC1">
              <w:rPr>
                <w:rFonts w:ascii="Times New Roman" w:hAnsi="Times New Roman" w:cs="Times New Roman"/>
              </w:rPr>
              <w:t>«</w:t>
            </w:r>
            <w:r w:rsidRPr="00C95EC1">
              <w:rPr>
                <w:rFonts w:ascii="Times New Roman" w:hAnsi="Times New Roman" w:cs="Times New Roman"/>
              </w:rPr>
              <w:t>старший</w:t>
            </w:r>
            <w:r w:rsidR="00810D9D" w:rsidRPr="00C95EC1">
              <w:rPr>
                <w:rFonts w:ascii="Times New Roman" w:hAnsi="Times New Roman" w:cs="Times New Roman"/>
              </w:rPr>
              <w:t>»</w:t>
            </w:r>
            <w:r w:rsidRPr="00C95EC1">
              <w:rPr>
                <w:rFonts w:ascii="Times New Roman" w:hAnsi="Times New Roman" w:cs="Times New Roman"/>
              </w:rPr>
              <w:t>.</w:t>
            </w:r>
          </w:p>
        </w:tc>
        <w:tc>
          <w:tcPr>
            <w:tcW w:w="2380" w:type="dxa"/>
            <w:tcBorders>
              <w:top w:val="single" w:sz="4" w:space="0" w:color="auto"/>
              <w:left w:val="single" w:sz="4" w:space="0" w:color="auto"/>
              <w:bottom w:val="single" w:sz="4" w:space="0" w:color="auto"/>
            </w:tcBorders>
          </w:tcPr>
          <w:p w:rsidR="00867068" w:rsidRPr="00C95EC1" w:rsidRDefault="00867068" w:rsidP="00626A68">
            <w:pPr>
              <w:pStyle w:val="aa"/>
              <w:jc w:val="center"/>
              <w:rPr>
                <w:rFonts w:ascii="Times New Roman" w:hAnsi="Times New Roman" w:cs="Times New Roman"/>
              </w:rPr>
            </w:pPr>
            <w:r w:rsidRPr="00C95EC1">
              <w:rPr>
                <w:rFonts w:ascii="Times New Roman" w:hAnsi="Times New Roman" w:cs="Times New Roman"/>
              </w:rPr>
              <w:t>5</w:t>
            </w:r>
            <w:r w:rsidR="00626A68">
              <w:rPr>
                <w:rFonts w:ascii="Times New Roman" w:hAnsi="Times New Roman" w:cs="Times New Roman"/>
              </w:rPr>
              <w:t>459</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3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Заведующий производством (шеф-повар), заведующий столовой, начальник хозяйственного отдела, другие должности, отнесенные к квалификационному уровню.</w:t>
            </w:r>
          </w:p>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 xml:space="preserve">Должности служащих первого </w:t>
            </w:r>
            <w:r w:rsidRPr="00C95EC1">
              <w:rPr>
                <w:rFonts w:ascii="Times New Roman" w:hAnsi="Times New Roman" w:cs="Times New Roman"/>
              </w:rPr>
              <w:lastRenderedPageBreak/>
              <w:t xml:space="preserve">квалификационного уровня, по которым устанавливается I </w:t>
            </w:r>
            <w:proofErr w:type="spellStart"/>
            <w:r w:rsidRPr="00C95EC1">
              <w:rPr>
                <w:rFonts w:ascii="Times New Roman" w:hAnsi="Times New Roman" w:cs="Times New Roman"/>
              </w:rPr>
              <w:t>внутридолжностная</w:t>
            </w:r>
            <w:proofErr w:type="spellEnd"/>
            <w:r w:rsidRPr="00C95EC1">
              <w:rPr>
                <w:rFonts w:ascii="Times New Roman" w:hAnsi="Times New Roman" w:cs="Times New Roman"/>
              </w:rPr>
              <w:t xml:space="preserve"> категория.</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lastRenderedPageBreak/>
              <w:t>5655</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lastRenderedPageBreak/>
              <w:t>4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Мастер участка (включая старшего), механик, другие должности, отнесенные к квалификационному уровню.</w:t>
            </w:r>
          </w:p>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 xml:space="preserve">Должности служащих первого квалификационного уровня, по которым устанавливается производное должностное наименование </w:t>
            </w:r>
            <w:r w:rsidR="00810D9D" w:rsidRPr="00C95EC1">
              <w:rPr>
                <w:rFonts w:ascii="Times New Roman" w:hAnsi="Times New Roman" w:cs="Times New Roman"/>
              </w:rPr>
              <w:t>«</w:t>
            </w:r>
            <w:r w:rsidRPr="00C95EC1">
              <w:rPr>
                <w:rFonts w:ascii="Times New Roman" w:hAnsi="Times New Roman" w:cs="Times New Roman"/>
              </w:rPr>
              <w:t>ведущий</w:t>
            </w:r>
            <w:r w:rsidR="00810D9D" w:rsidRPr="00C95EC1">
              <w:rPr>
                <w:rFonts w:ascii="Times New Roman" w:hAnsi="Times New Roman" w:cs="Times New Roman"/>
              </w:rPr>
              <w:t>»</w:t>
            </w:r>
            <w:r w:rsidRPr="00C95EC1">
              <w:rPr>
                <w:rFonts w:ascii="Times New Roman" w:hAnsi="Times New Roman" w:cs="Times New Roman"/>
              </w:rPr>
              <w:t>.</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5655</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5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Начальник гаража, начальник (заведующий) мастерской, другие должности, отнесенные к квалификационному уровню</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5861</w:t>
            </w:r>
          </w:p>
        </w:tc>
      </w:tr>
      <w:tr w:rsidR="00867068" w:rsidRPr="00C95EC1">
        <w:tc>
          <w:tcPr>
            <w:tcW w:w="10220" w:type="dxa"/>
            <w:gridSpan w:val="3"/>
            <w:tcBorders>
              <w:top w:val="single" w:sz="4" w:space="0" w:color="auto"/>
              <w:bottom w:val="single" w:sz="4" w:space="0" w:color="auto"/>
            </w:tcBorders>
          </w:tcPr>
          <w:p w:rsidR="00867068" w:rsidRPr="00C95EC1" w:rsidRDefault="00867068" w:rsidP="00B37A7A">
            <w:pPr>
              <w:pStyle w:val="1"/>
              <w:spacing w:before="0" w:after="0"/>
              <w:rPr>
                <w:rFonts w:ascii="Times New Roman" w:hAnsi="Times New Roman" w:cs="Times New Roman"/>
                <w:color w:val="auto"/>
              </w:rPr>
            </w:pPr>
            <w:r w:rsidRPr="00C95EC1">
              <w:rPr>
                <w:rFonts w:ascii="Times New Roman" w:hAnsi="Times New Roman" w:cs="Times New Roman"/>
                <w:color w:val="auto"/>
              </w:rPr>
              <w:t xml:space="preserve">Профессиональная квалификационная группа </w:t>
            </w:r>
            <w:r w:rsidR="00810D9D" w:rsidRPr="00C95EC1">
              <w:rPr>
                <w:rFonts w:ascii="Times New Roman" w:hAnsi="Times New Roman" w:cs="Times New Roman"/>
                <w:color w:val="auto"/>
              </w:rPr>
              <w:t>«</w:t>
            </w:r>
            <w:r w:rsidRPr="00C95EC1">
              <w:rPr>
                <w:rFonts w:ascii="Times New Roman" w:hAnsi="Times New Roman" w:cs="Times New Roman"/>
                <w:color w:val="auto"/>
              </w:rPr>
              <w:t>Общеотраслевые должности служащих третьего уровня</w:t>
            </w:r>
            <w:r w:rsidR="00810D9D" w:rsidRPr="00C95EC1">
              <w:rPr>
                <w:rFonts w:ascii="Times New Roman" w:hAnsi="Times New Roman" w:cs="Times New Roman"/>
                <w:color w:val="auto"/>
              </w:rPr>
              <w:t>»</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1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 xml:space="preserve">Бухгалтер, </w:t>
            </w:r>
            <w:proofErr w:type="spellStart"/>
            <w:r w:rsidRPr="00C95EC1">
              <w:rPr>
                <w:rFonts w:ascii="Times New Roman" w:hAnsi="Times New Roman" w:cs="Times New Roman"/>
              </w:rPr>
              <w:t>документовед</w:t>
            </w:r>
            <w:proofErr w:type="spellEnd"/>
            <w:r w:rsidRPr="00C95EC1">
              <w:rPr>
                <w:rFonts w:ascii="Times New Roman" w:hAnsi="Times New Roman" w:cs="Times New Roman"/>
              </w:rPr>
              <w:t>, инженер всех наименований, менеджер всех наименований, специалист по кадрам, юрисконсульт, экономист всех наименований, юрисконсульт, другие должности, отнесенные к квалификационному уровню</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5655</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2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 xml:space="preserve">Должности служащих первого квалификационного уровня, по которым может устанавливаться II </w:t>
            </w:r>
            <w:proofErr w:type="spellStart"/>
            <w:r w:rsidRPr="00C95EC1">
              <w:rPr>
                <w:rFonts w:ascii="Times New Roman" w:hAnsi="Times New Roman" w:cs="Times New Roman"/>
              </w:rPr>
              <w:t>внутридолжностная</w:t>
            </w:r>
            <w:proofErr w:type="spellEnd"/>
            <w:r w:rsidRPr="00C95EC1">
              <w:rPr>
                <w:rFonts w:ascii="Times New Roman" w:hAnsi="Times New Roman" w:cs="Times New Roman"/>
              </w:rPr>
              <w:t xml:space="preserve"> категория</w:t>
            </w:r>
          </w:p>
        </w:tc>
        <w:tc>
          <w:tcPr>
            <w:tcW w:w="2380" w:type="dxa"/>
            <w:tcBorders>
              <w:top w:val="single" w:sz="4" w:space="0" w:color="auto"/>
              <w:left w:val="single" w:sz="4" w:space="0" w:color="auto"/>
              <w:bottom w:val="single" w:sz="4" w:space="0" w:color="auto"/>
            </w:tcBorders>
          </w:tcPr>
          <w:p w:rsidR="00867068" w:rsidRPr="00C95EC1" w:rsidRDefault="00867068" w:rsidP="00626A68">
            <w:pPr>
              <w:pStyle w:val="aa"/>
              <w:jc w:val="center"/>
              <w:rPr>
                <w:rFonts w:ascii="Times New Roman" w:hAnsi="Times New Roman" w:cs="Times New Roman"/>
              </w:rPr>
            </w:pPr>
            <w:r w:rsidRPr="00C95EC1">
              <w:rPr>
                <w:rFonts w:ascii="Times New Roman" w:hAnsi="Times New Roman" w:cs="Times New Roman"/>
              </w:rPr>
              <w:t>5</w:t>
            </w:r>
            <w:r w:rsidR="00626A68">
              <w:rPr>
                <w:rFonts w:ascii="Times New Roman" w:hAnsi="Times New Roman" w:cs="Times New Roman"/>
              </w:rPr>
              <w:t>861</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3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 xml:space="preserve">Должности служащих первого квалификационного уровня, по которым может устанавливаться I </w:t>
            </w:r>
            <w:proofErr w:type="spellStart"/>
            <w:r w:rsidRPr="00C95EC1">
              <w:rPr>
                <w:rFonts w:ascii="Times New Roman" w:hAnsi="Times New Roman" w:cs="Times New Roman"/>
              </w:rPr>
              <w:t>внутридолжностная</w:t>
            </w:r>
            <w:proofErr w:type="spellEnd"/>
            <w:r w:rsidRPr="00C95EC1">
              <w:rPr>
                <w:rFonts w:ascii="Times New Roman" w:hAnsi="Times New Roman" w:cs="Times New Roman"/>
              </w:rPr>
              <w:t xml:space="preserve"> категория</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6063</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4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 xml:space="preserve">Должности служащих первого квалификационного уровня, по которым может устанавливаться производное должностное наименование </w:t>
            </w:r>
            <w:r w:rsidR="00810D9D" w:rsidRPr="00C95EC1">
              <w:rPr>
                <w:rFonts w:ascii="Times New Roman" w:hAnsi="Times New Roman" w:cs="Times New Roman"/>
              </w:rPr>
              <w:t>«</w:t>
            </w:r>
            <w:r w:rsidRPr="00C95EC1">
              <w:rPr>
                <w:rFonts w:ascii="Times New Roman" w:hAnsi="Times New Roman" w:cs="Times New Roman"/>
              </w:rPr>
              <w:t>ведущий</w:t>
            </w:r>
            <w:r w:rsidR="00810D9D" w:rsidRPr="00C95EC1">
              <w:rPr>
                <w:rFonts w:ascii="Times New Roman" w:hAnsi="Times New Roman" w:cs="Times New Roman"/>
              </w:rPr>
              <w:t>»</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6268</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5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Главные специалисты: в отделах, отделениях, заместитель главного бухгалтера</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6879</w:t>
            </w:r>
          </w:p>
        </w:tc>
      </w:tr>
      <w:tr w:rsidR="00867068" w:rsidRPr="00C95EC1">
        <w:tc>
          <w:tcPr>
            <w:tcW w:w="10220" w:type="dxa"/>
            <w:gridSpan w:val="3"/>
            <w:tcBorders>
              <w:top w:val="single" w:sz="4" w:space="0" w:color="auto"/>
              <w:bottom w:val="single" w:sz="4" w:space="0" w:color="auto"/>
            </w:tcBorders>
          </w:tcPr>
          <w:p w:rsidR="00867068" w:rsidRPr="00C95EC1" w:rsidRDefault="00867068" w:rsidP="00B37A7A">
            <w:pPr>
              <w:pStyle w:val="1"/>
              <w:spacing w:before="0" w:after="0"/>
              <w:rPr>
                <w:rFonts w:ascii="Times New Roman" w:hAnsi="Times New Roman" w:cs="Times New Roman"/>
                <w:color w:val="auto"/>
              </w:rPr>
            </w:pPr>
            <w:r w:rsidRPr="00C95EC1">
              <w:rPr>
                <w:rFonts w:ascii="Times New Roman" w:hAnsi="Times New Roman" w:cs="Times New Roman"/>
                <w:color w:val="auto"/>
              </w:rPr>
              <w:t xml:space="preserve">Профессиональная квалификационная группа </w:t>
            </w:r>
            <w:r w:rsidR="00810D9D" w:rsidRPr="00C95EC1">
              <w:rPr>
                <w:rFonts w:ascii="Times New Roman" w:hAnsi="Times New Roman" w:cs="Times New Roman"/>
                <w:color w:val="auto"/>
              </w:rPr>
              <w:t>«</w:t>
            </w:r>
            <w:r w:rsidRPr="00C95EC1">
              <w:rPr>
                <w:rFonts w:ascii="Times New Roman" w:hAnsi="Times New Roman" w:cs="Times New Roman"/>
                <w:color w:val="auto"/>
              </w:rPr>
              <w:t>Общеотраслевые должности служащих четвертого уровня</w:t>
            </w:r>
            <w:r w:rsidR="00810D9D" w:rsidRPr="00C95EC1">
              <w:rPr>
                <w:rFonts w:ascii="Times New Roman" w:hAnsi="Times New Roman" w:cs="Times New Roman"/>
                <w:color w:val="auto"/>
              </w:rPr>
              <w:t>»</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1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Начальник отдела (кроме хозяйственного)</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7427</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2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Главный* (механик, энергетик), другие должности, отнесенные к квалификационному уровню</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7982</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3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Директор (начальник, заведующий) филиала, другого обособленного структурного подразделения</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8608</w:t>
            </w:r>
          </w:p>
        </w:tc>
      </w:tr>
    </w:tbl>
    <w:p w:rsidR="00867068" w:rsidRPr="00C95EC1" w:rsidRDefault="00867068" w:rsidP="00B37A7A">
      <w:pPr>
        <w:rPr>
          <w:rFonts w:ascii="Times New Roman" w:hAnsi="Times New Roman" w:cs="Times New Roman"/>
        </w:rPr>
      </w:pPr>
    </w:p>
    <w:p w:rsidR="00867068" w:rsidRPr="00C95EC1" w:rsidRDefault="00867068" w:rsidP="00B37A7A">
      <w:pPr>
        <w:rPr>
          <w:rFonts w:ascii="Times New Roman" w:hAnsi="Times New Roman" w:cs="Times New Roman"/>
        </w:rPr>
      </w:pPr>
      <w:bookmarkStart w:id="102" w:name="sub_1411"/>
      <w:r w:rsidRPr="00C95EC1">
        <w:rPr>
          <w:rStyle w:val="a3"/>
          <w:rFonts w:ascii="Times New Roman" w:hAnsi="Times New Roman" w:cs="Times New Roman"/>
          <w:color w:val="auto"/>
        </w:rPr>
        <w:t>Примечание:</w:t>
      </w:r>
      <w:r w:rsidRPr="00C95EC1">
        <w:rPr>
          <w:rFonts w:ascii="Times New Roman" w:hAnsi="Times New Roman" w:cs="Times New Roman"/>
        </w:rPr>
        <w:t xml:space="preserve"> * за исключением случаев, когда должность с наименованием </w:t>
      </w:r>
      <w:r w:rsidR="00810D9D" w:rsidRPr="00C95EC1">
        <w:rPr>
          <w:rFonts w:ascii="Times New Roman" w:hAnsi="Times New Roman" w:cs="Times New Roman"/>
        </w:rPr>
        <w:t>«</w:t>
      </w:r>
      <w:r w:rsidRPr="00C95EC1">
        <w:rPr>
          <w:rFonts w:ascii="Times New Roman" w:hAnsi="Times New Roman" w:cs="Times New Roman"/>
        </w:rPr>
        <w:t>главный</w:t>
      </w:r>
      <w:r w:rsidR="00810D9D" w:rsidRPr="00C95EC1">
        <w:rPr>
          <w:rFonts w:ascii="Times New Roman" w:hAnsi="Times New Roman" w:cs="Times New Roman"/>
        </w:rPr>
        <w:t>»</w:t>
      </w:r>
      <w:r w:rsidRPr="00C95EC1">
        <w:rPr>
          <w:rFonts w:ascii="Times New Roman" w:hAnsi="Times New Roman" w:cs="Times New Roman"/>
        </w:rPr>
        <w:t xml:space="preserve"> является составной частью должности руководителя или заместителя руководителя учреждения либо исполнение функций по должности специалиста с наименованием </w:t>
      </w:r>
      <w:r w:rsidR="00810D9D" w:rsidRPr="00C95EC1">
        <w:rPr>
          <w:rFonts w:ascii="Times New Roman" w:hAnsi="Times New Roman" w:cs="Times New Roman"/>
        </w:rPr>
        <w:t>«</w:t>
      </w:r>
      <w:r w:rsidRPr="00C95EC1">
        <w:rPr>
          <w:rFonts w:ascii="Times New Roman" w:hAnsi="Times New Roman" w:cs="Times New Roman"/>
        </w:rPr>
        <w:t>главный</w:t>
      </w:r>
      <w:r w:rsidR="00810D9D" w:rsidRPr="00C95EC1">
        <w:rPr>
          <w:rFonts w:ascii="Times New Roman" w:hAnsi="Times New Roman" w:cs="Times New Roman"/>
        </w:rPr>
        <w:t>»</w:t>
      </w:r>
      <w:r w:rsidRPr="00C95EC1">
        <w:rPr>
          <w:rFonts w:ascii="Times New Roman" w:hAnsi="Times New Roman" w:cs="Times New Roman"/>
        </w:rPr>
        <w:t xml:space="preserve"> возлагается на руководителя или заместителя руководителя учреждения.</w:t>
      </w:r>
    </w:p>
    <w:p w:rsidR="006A6F2C" w:rsidRPr="00C95EC1" w:rsidRDefault="006A6F2C" w:rsidP="00B37A7A">
      <w:pPr>
        <w:widowControl/>
        <w:autoSpaceDE/>
        <w:autoSpaceDN/>
        <w:adjustRightInd/>
        <w:ind w:firstLine="0"/>
        <w:jc w:val="left"/>
        <w:rPr>
          <w:rFonts w:ascii="Times New Roman" w:hAnsi="Times New Roman" w:cs="Times New Roman"/>
        </w:rPr>
      </w:pPr>
      <w:r w:rsidRPr="00C95EC1">
        <w:rPr>
          <w:rFonts w:ascii="Times New Roman" w:hAnsi="Times New Roman" w:cs="Times New Roman"/>
        </w:rPr>
        <w:br w:type="page"/>
      </w:r>
    </w:p>
    <w:p w:rsidR="00867068" w:rsidRPr="00C95EC1" w:rsidRDefault="00867068" w:rsidP="00B37A7A">
      <w:pPr>
        <w:jc w:val="right"/>
        <w:rPr>
          <w:rStyle w:val="a3"/>
          <w:rFonts w:ascii="Times New Roman" w:hAnsi="Times New Roman" w:cs="Times New Roman"/>
          <w:color w:val="auto"/>
        </w:rPr>
      </w:pPr>
      <w:bookmarkStart w:id="103" w:name="_GoBack"/>
      <w:bookmarkEnd w:id="102"/>
      <w:bookmarkEnd w:id="103"/>
      <w:r w:rsidRPr="00C95EC1">
        <w:rPr>
          <w:rStyle w:val="a3"/>
          <w:rFonts w:ascii="Times New Roman" w:hAnsi="Times New Roman" w:cs="Times New Roman"/>
          <w:color w:val="auto"/>
        </w:rPr>
        <w:lastRenderedPageBreak/>
        <w:t xml:space="preserve">Приложение </w:t>
      </w:r>
      <w:r w:rsidR="0046110B" w:rsidRPr="00C95EC1">
        <w:rPr>
          <w:rStyle w:val="a3"/>
          <w:rFonts w:ascii="Times New Roman" w:hAnsi="Times New Roman" w:cs="Times New Roman"/>
          <w:color w:val="auto"/>
        </w:rPr>
        <w:t>№</w:t>
      </w:r>
      <w:r w:rsidRPr="00C95EC1">
        <w:rPr>
          <w:rStyle w:val="a3"/>
          <w:rFonts w:ascii="Times New Roman" w:hAnsi="Times New Roman" w:cs="Times New Roman"/>
          <w:color w:val="auto"/>
        </w:rPr>
        <w:t>5</w:t>
      </w:r>
      <w:r w:rsidRPr="00C95EC1">
        <w:rPr>
          <w:rStyle w:val="a3"/>
          <w:rFonts w:ascii="Times New Roman" w:hAnsi="Times New Roman" w:cs="Times New Roman"/>
          <w:color w:val="auto"/>
        </w:rPr>
        <w:br/>
        <w:t xml:space="preserve">к </w:t>
      </w:r>
      <w:r w:rsidRPr="00A02E2A">
        <w:rPr>
          <w:rStyle w:val="a4"/>
          <w:rFonts w:ascii="Times New Roman" w:hAnsi="Times New Roman" w:cs="Times New Roman"/>
          <w:b/>
          <w:color w:val="auto"/>
        </w:rPr>
        <w:t>Примерному положению</w:t>
      </w:r>
      <w:r w:rsidRPr="00C95EC1">
        <w:rPr>
          <w:rStyle w:val="a3"/>
          <w:rFonts w:ascii="Times New Roman" w:hAnsi="Times New Roman" w:cs="Times New Roman"/>
          <w:color w:val="auto"/>
        </w:rPr>
        <w:br/>
        <w:t>об оплате труда работников муниципальных учреждений,</w:t>
      </w:r>
      <w:r w:rsidRPr="00C95EC1">
        <w:rPr>
          <w:rStyle w:val="a3"/>
          <w:rFonts w:ascii="Times New Roman" w:hAnsi="Times New Roman" w:cs="Times New Roman"/>
          <w:color w:val="auto"/>
        </w:rPr>
        <w:br/>
        <w:t>подведомственных Комитету по физической культуре</w:t>
      </w:r>
      <w:r w:rsidRPr="00C95EC1">
        <w:rPr>
          <w:rStyle w:val="a3"/>
          <w:rFonts w:ascii="Times New Roman" w:hAnsi="Times New Roman" w:cs="Times New Roman"/>
          <w:color w:val="auto"/>
        </w:rPr>
        <w:br/>
        <w:t>и спорту города Заречного Пензенской области</w:t>
      </w:r>
    </w:p>
    <w:p w:rsidR="00867068" w:rsidRPr="00C95EC1" w:rsidRDefault="00867068" w:rsidP="00B37A7A">
      <w:pPr>
        <w:rPr>
          <w:rFonts w:ascii="Times New Roman" w:hAnsi="Times New Roman" w:cs="Times New Roman"/>
        </w:rPr>
      </w:pPr>
    </w:p>
    <w:p w:rsidR="006A6F2C" w:rsidRPr="00C95EC1" w:rsidRDefault="006A6F2C" w:rsidP="00B37A7A">
      <w:pPr>
        <w:rPr>
          <w:rFonts w:ascii="Times New Roman" w:hAnsi="Times New Roman" w:cs="Times New Roman"/>
        </w:rPr>
      </w:pPr>
    </w:p>
    <w:p w:rsidR="00867068" w:rsidRPr="00C95EC1" w:rsidRDefault="00867068" w:rsidP="00B37A7A">
      <w:pPr>
        <w:pStyle w:val="1"/>
        <w:spacing w:before="0" w:after="0"/>
        <w:rPr>
          <w:rFonts w:ascii="Times New Roman" w:hAnsi="Times New Roman" w:cs="Times New Roman"/>
          <w:color w:val="auto"/>
        </w:rPr>
      </w:pPr>
      <w:r w:rsidRPr="00C95EC1">
        <w:rPr>
          <w:rFonts w:ascii="Times New Roman" w:hAnsi="Times New Roman" w:cs="Times New Roman"/>
          <w:color w:val="auto"/>
        </w:rPr>
        <w:t>Минимальный размер оклада (ставки) рабочих по профессиональным квалификационным группам общеотраслевых профессий рабочих</w:t>
      </w:r>
    </w:p>
    <w:p w:rsidR="00867068" w:rsidRPr="00C95EC1" w:rsidRDefault="00867068" w:rsidP="00B37A7A">
      <w:pPr>
        <w:ind w:firstLine="698"/>
        <w:jc w:val="center"/>
        <w:rPr>
          <w:rFonts w:ascii="Times New Roman" w:hAnsi="Times New Roman" w:cs="Times New Roman"/>
        </w:rPr>
      </w:pPr>
      <w:r w:rsidRPr="00C95EC1">
        <w:rPr>
          <w:rFonts w:ascii="Times New Roman" w:hAnsi="Times New Roman" w:cs="Times New Roman"/>
        </w:rPr>
        <w:t xml:space="preserve">(в соответствии с </w:t>
      </w:r>
      <w:r w:rsidRPr="00C95EC1">
        <w:rPr>
          <w:rStyle w:val="a4"/>
          <w:rFonts w:ascii="Times New Roman" w:hAnsi="Times New Roman" w:cs="Times New Roman"/>
          <w:color w:val="auto"/>
        </w:rPr>
        <w:t>приказом</w:t>
      </w:r>
      <w:r w:rsidRPr="00C95EC1">
        <w:rPr>
          <w:rFonts w:ascii="Times New Roman" w:hAnsi="Times New Roman" w:cs="Times New Roman"/>
        </w:rPr>
        <w:t xml:space="preserve"> Министерства здравоохранения и социального развития Российской Федерации от 29.05.2008 </w:t>
      </w:r>
      <w:r w:rsidR="00A02E2A">
        <w:rPr>
          <w:rFonts w:ascii="Times New Roman" w:hAnsi="Times New Roman" w:cs="Times New Roman"/>
        </w:rPr>
        <w:t xml:space="preserve">№ </w:t>
      </w:r>
      <w:r w:rsidRPr="00C95EC1">
        <w:rPr>
          <w:rFonts w:ascii="Times New Roman" w:hAnsi="Times New Roman" w:cs="Times New Roman"/>
        </w:rPr>
        <w:t xml:space="preserve">248н </w:t>
      </w:r>
      <w:r w:rsidR="00810D9D" w:rsidRPr="00C95EC1">
        <w:rPr>
          <w:rFonts w:ascii="Times New Roman" w:hAnsi="Times New Roman" w:cs="Times New Roman"/>
        </w:rPr>
        <w:t>«</w:t>
      </w:r>
      <w:r w:rsidRPr="00C95EC1">
        <w:rPr>
          <w:rFonts w:ascii="Times New Roman" w:hAnsi="Times New Roman" w:cs="Times New Roman"/>
        </w:rPr>
        <w:t>Об утверждении профессиональных квалификационных групп общеотраслевых профессий рабочих</w:t>
      </w:r>
      <w:r w:rsidR="00810D9D" w:rsidRPr="00C95EC1">
        <w:rPr>
          <w:rFonts w:ascii="Times New Roman" w:hAnsi="Times New Roman" w:cs="Times New Roman"/>
        </w:rPr>
        <w:t>»</w:t>
      </w:r>
      <w:r w:rsidRPr="00C95EC1">
        <w:rPr>
          <w:rFonts w:ascii="Times New Roman" w:hAnsi="Times New Roman" w:cs="Times New Roman"/>
        </w:rPr>
        <w:t>)</w:t>
      </w:r>
    </w:p>
    <w:p w:rsidR="00867068" w:rsidRPr="00C95EC1" w:rsidRDefault="00867068" w:rsidP="00B37A7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4900"/>
        <w:gridCol w:w="2380"/>
      </w:tblGrid>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Наименование должностей по квалификационным уровням</w:t>
            </w:r>
          </w:p>
        </w:tc>
        <w:tc>
          <w:tcPr>
            <w:tcW w:w="238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Минимальный размер оклада (ставки) (рублей)</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2</w:t>
            </w:r>
          </w:p>
        </w:tc>
        <w:tc>
          <w:tcPr>
            <w:tcW w:w="238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3</w:t>
            </w:r>
          </w:p>
        </w:tc>
      </w:tr>
      <w:tr w:rsidR="00867068" w:rsidRPr="00C95EC1">
        <w:tc>
          <w:tcPr>
            <w:tcW w:w="10220" w:type="dxa"/>
            <w:gridSpan w:val="3"/>
            <w:tcBorders>
              <w:top w:val="single" w:sz="4" w:space="0" w:color="auto"/>
              <w:bottom w:val="single" w:sz="4" w:space="0" w:color="auto"/>
            </w:tcBorders>
          </w:tcPr>
          <w:p w:rsidR="00867068" w:rsidRPr="00C95EC1" w:rsidRDefault="00867068" w:rsidP="00B37A7A">
            <w:pPr>
              <w:pStyle w:val="1"/>
              <w:spacing w:before="0" w:after="0"/>
              <w:rPr>
                <w:rFonts w:ascii="Times New Roman" w:hAnsi="Times New Roman" w:cs="Times New Roman"/>
                <w:color w:val="auto"/>
              </w:rPr>
            </w:pPr>
            <w:r w:rsidRPr="00C95EC1">
              <w:rPr>
                <w:rFonts w:ascii="Times New Roman" w:hAnsi="Times New Roman" w:cs="Times New Roman"/>
                <w:color w:val="auto"/>
              </w:rPr>
              <w:t xml:space="preserve">Профессиональная квалификационная группа </w:t>
            </w:r>
            <w:r w:rsidR="00810D9D" w:rsidRPr="00C95EC1">
              <w:rPr>
                <w:rFonts w:ascii="Times New Roman" w:hAnsi="Times New Roman" w:cs="Times New Roman"/>
                <w:color w:val="auto"/>
              </w:rPr>
              <w:t>«</w:t>
            </w:r>
            <w:r w:rsidRPr="00C95EC1">
              <w:rPr>
                <w:rFonts w:ascii="Times New Roman" w:hAnsi="Times New Roman" w:cs="Times New Roman"/>
                <w:color w:val="auto"/>
              </w:rPr>
              <w:t>Общеотраслевые профессии рабочих первого уровня</w:t>
            </w:r>
            <w:r w:rsidR="00810D9D" w:rsidRPr="00C95EC1">
              <w:rPr>
                <w:rFonts w:ascii="Times New Roman" w:hAnsi="Times New Roman" w:cs="Times New Roman"/>
                <w:color w:val="auto"/>
              </w:rPr>
              <w:t>»</w:t>
            </w:r>
          </w:p>
        </w:tc>
      </w:tr>
      <w:tr w:rsidR="00867068" w:rsidRPr="00C95EC1">
        <w:tc>
          <w:tcPr>
            <w:tcW w:w="2940" w:type="dxa"/>
            <w:vMerge w:val="restart"/>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1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 xml:space="preserve">Наименования профессий рабочих, по которым предусмотрено присвоение 1, 2 и 3 квалификационных разрядов в соответствии с </w:t>
            </w:r>
            <w:r w:rsidRPr="00C95EC1">
              <w:rPr>
                <w:rStyle w:val="a4"/>
                <w:rFonts w:ascii="Times New Roman" w:hAnsi="Times New Roman" w:cs="Times New Roman"/>
                <w:color w:val="auto"/>
              </w:rPr>
              <w:t>Единым тарифно-квалификационным справочником</w:t>
            </w:r>
            <w:r w:rsidRPr="00C95EC1">
              <w:rPr>
                <w:rFonts w:ascii="Times New Roman" w:hAnsi="Times New Roman" w:cs="Times New Roman"/>
              </w:rPr>
              <w:t xml:space="preserve"> работ и профессий рабочих:</w:t>
            </w:r>
          </w:p>
        </w:tc>
        <w:tc>
          <w:tcPr>
            <w:tcW w:w="2380" w:type="dxa"/>
            <w:tcBorders>
              <w:top w:val="single" w:sz="4" w:space="0" w:color="auto"/>
              <w:left w:val="single" w:sz="4" w:space="0" w:color="auto"/>
              <w:bottom w:val="single" w:sz="4" w:space="0" w:color="auto"/>
            </w:tcBorders>
          </w:tcPr>
          <w:p w:rsidR="00867068" w:rsidRPr="00C95EC1" w:rsidRDefault="00867068" w:rsidP="00B37A7A">
            <w:pPr>
              <w:pStyle w:val="aa"/>
              <w:rPr>
                <w:rFonts w:ascii="Times New Roman" w:hAnsi="Times New Roman" w:cs="Times New Roman"/>
              </w:rPr>
            </w:pPr>
          </w:p>
        </w:tc>
      </w:tr>
      <w:tr w:rsidR="00867068" w:rsidRPr="00C95EC1">
        <w:tc>
          <w:tcPr>
            <w:tcW w:w="2940" w:type="dxa"/>
            <w:vMerge/>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гардеробщик, горничная, грузчик, дворник</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4650</w:t>
            </w:r>
          </w:p>
        </w:tc>
      </w:tr>
      <w:tr w:rsidR="00867068" w:rsidRPr="00C95EC1">
        <w:tc>
          <w:tcPr>
            <w:tcW w:w="2940" w:type="dxa"/>
            <w:vMerge/>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дезинфектор, кассир билетный, кастелянша, кладовщик, сторож (вахтер), уборщик служебных помещений, уборщик территорий, уборщик производственных помещений</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4759</w:t>
            </w:r>
          </w:p>
        </w:tc>
      </w:tr>
      <w:tr w:rsidR="00867068" w:rsidRPr="00C95EC1">
        <w:tc>
          <w:tcPr>
            <w:tcW w:w="2940" w:type="dxa"/>
            <w:vMerge/>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proofErr w:type="spellStart"/>
            <w:r w:rsidRPr="00C95EC1">
              <w:rPr>
                <w:rFonts w:ascii="Times New Roman" w:hAnsi="Times New Roman" w:cs="Times New Roman"/>
              </w:rPr>
              <w:t>ремонтировщик</w:t>
            </w:r>
            <w:proofErr w:type="spellEnd"/>
            <w:r w:rsidRPr="00C95EC1">
              <w:rPr>
                <w:rFonts w:ascii="Times New Roman" w:hAnsi="Times New Roman" w:cs="Times New Roman"/>
              </w:rPr>
              <w:t xml:space="preserve"> плоскостных спортивных сооружений, рабочий по обслуживанию в бане</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4847</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2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 xml:space="preserve">Профессии рабочих, отнесенные к первому квалификационному уровню, при выполнении работ по профессии с производным наименованием </w:t>
            </w:r>
            <w:r w:rsidR="00810D9D" w:rsidRPr="00C95EC1">
              <w:rPr>
                <w:rFonts w:ascii="Times New Roman" w:hAnsi="Times New Roman" w:cs="Times New Roman"/>
              </w:rPr>
              <w:t>«</w:t>
            </w:r>
            <w:r w:rsidRPr="00C95EC1">
              <w:rPr>
                <w:rFonts w:ascii="Times New Roman" w:hAnsi="Times New Roman" w:cs="Times New Roman"/>
              </w:rPr>
              <w:t>старший</w:t>
            </w:r>
            <w:r w:rsidR="00810D9D" w:rsidRPr="00C95EC1">
              <w:rPr>
                <w:rFonts w:ascii="Times New Roman" w:hAnsi="Times New Roman" w:cs="Times New Roman"/>
              </w:rPr>
              <w:t>»</w:t>
            </w:r>
            <w:r w:rsidRPr="00C95EC1">
              <w:rPr>
                <w:rFonts w:ascii="Times New Roman" w:hAnsi="Times New Roman" w:cs="Times New Roman"/>
              </w:rPr>
              <w:t xml:space="preserve"> (старший по смене)</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4847</w:t>
            </w:r>
          </w:p>
        </w:tc>
      </w:tr>
      <w:tr w:rsidR="00867068" w:rsidRPr="00C95EC1">
        <w:tc>
          <w:tcPr>
            <w:tcW w:w="10220" w:type="dxa"/>
            <w:gridSpan w:val="3"/>
            <w:tcBorders>
              <w:top w:val="single" w:sz="4" w:space="0" w:color="auto"/>
              <w:bottom w:val="single" w:sz="4" w:space="0" w:color="auto"/>
            </w:tcBorders>
          </w:tcPr>
          <w:p w:rsidR="00867068" w:rsidRPr="00C95EC1" w:rsidRDefault="00867068" w:rsidP="00B37A7A">
            <w:pPr>
              <w:pStyle w:val="1"/>
              <w:spacing w:before="0" w:after="0"/>
              <w:rPr>
                <w:rFonts w:ascii="Times New Roman" w:hAnsi="Times New Roman" w:cs="Times New Roman"/>
                <w:color w:val="auto"/>
              </w:rPr>
            </w:pPr>
            <w:r w:rsidRPr="00C95EC1">
              <w:rPr>
                <w:rFonts w:ascii="Times New Roman" w:hAnsi="Times New Roman" w:cs="Times New Roman"/>
                <w:color w:val="auto"/>
              </w:rPr>
              <w:t xml:space="preserve">Профессиональная квалификационная группа </w:t>
            </w:r>
            <w:r w:rsidR="00810D9D" w:rsidRPr="00C95EC1">
              <w:rPr>
                <w:rFonts w:ascii="Times New Roman" w:hAnsi="Times New Roman" w:cs="Times New Roman"/>
                <w:color w:val="auto"/>
              </w:rPr>
              <w:t>«</w:t>
            </w:r>
            <w:r w:rsidRPr="00C95EC1">
              <w:rPr>
                <w:rFonts w:ascii="Times New Roman" w:hAnsi="Times New Roman" w:cs="Times New Roman"/>
                <w:color w:val="auto"/>
              </w:rPr>
              <w:t>Общеотраслевые профессии рабочих второго уровня</w:t>
            </w:r>
            <w:r w:rsidR="00810D9D" w:rsidRPr="00C95EC1">
              <w:rPr>
                <w:rFonts w:ascii="Times New Roman" w:hAnsi="Times New Roman" w:cs="Times New Roman"/>
                <w:color w:val="auto"/>
              </w:rPr>
              <w:t>»</w:t>
            </w:r>
          </w:p>
        </w:tc>
      </w:tr>
      <w:tr w:rsidR="00867068" w:rsidRPr="00C95EC1">
        <w:tc>
          <w:tcPr>
            <w:tcW w:w="2940" w:type="dxa"/>
            <w:vMerge w:val="restart"/>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1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 xml:space="preserve">Наименования профессий рабочих, по которым предусмотрено присвоение 4 квалификационного разряда в соответствии с </w:t>
            </w:r>
            <w:r w:rsidRPr="00C95EC1">
              <w:rPr>
                <w:rStyle w:val="a4"/>
                <w:rFonts w:ascii="Times New Roman" w:hAnsi="Times New Roman" w:cs="Times New Roman"/>
                <w:color w:val="auto"/>
              </w:rPr>
              <w:t>Единым тарифно-квалификационным справочником</w:t>
            </w:r>
            <w:r w:rsidRPr="00C95EC1">
              <w:rPr>
                <w:rFonts w:ascii="Times New Roman" w:hAnsi="Times New Roman" w:cs="Times New Roman"/>
              </w:rPr>
              <w:t xml:space="preserve"> работ и профессий рабочих</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4953</w:t>
            </w:r>
          </w:p>
        </w:tc>
      </w:tr>
      <w:tr w:rsidR="00867068" w:rsidRPr="00C95EC1">
        <w:tc>
          <w:tcPr>
            <w:tcW w:w="2940" w:type="dxa"/>
            <w:vMerge/>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 xml:space="preserve">Наименования профессий рабочих, по которым предусмотрено присвоение 5 квалификационного разряда в соответствии с </w:t>
            </w:r>
            <w:r w:rsidRPr="00C95EC1">
              <w:rPr>
                <w:rStyle w:val="a4"/>
                <w:rFonts w:ascii="Times New Roman" w:hAnsi="Times New Roman" w:cs="Times New Roman"/>
                <w:color w:val="auto"/>
              </w:rPr>
              <w:t>Единым тарифно-квалификационным справочником</w:t>
            </w:r>
            <w:r w:rsidRPr="00C95EC1">
              <w:rPr>
                <w:rFonts w:ascii="Times New Roman" w:hAnsi="Times New Roman" w:cs="Times New Roman"/>
              </w:rPr>
              <w:t xml:space="preserve"> работ и профессий рабочих:</w:t>
            </w:r>
          </w:p>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 xml:space="preserve">водитель автомобиля, контролер технического состояния автомототранспортных средств, механик по </w:t>
            </w:r>
            <w:r w:rsidRPr="00C95EC1">
              <w:rPr>
                <w:rFonts w:ascii="Times New Roman" w:hAnsi="Times New Roman" w:cs="Times New Roman"/>
              </w:rPr>
              <w:lastRenderedPageBreak/>
              <w:t>техническим видам спорта, оператор электронно-вычислительных и вычислительных машин</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lastRenderedPageBreak/>
              <w:t>5253</w:t>
            </w:r>
          </w:p>
        </w:tc>
      </w:tr>
      <w:tr w:rsidR="00867068" w:rsidRPr="00C95EC1">
        <w:tc>
          <w:tcPr>
            <w:tcW w:w="2940" w:type="dxa"/>
            <w:vMerge w:val="restart"/>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lastRenderedPageBreak/>
              <w:t>2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 xml:space="preserve">Наименования профессий рабочих, по которым предусмотрено присвоение 6 квалификационного разряда в соответствии с </w:t>
            </w:r>
            <w:r w:rsidRPr="00C95EC1">
              <w:rPr>
                <w:rStyle w:val="a4"/>
                <w:rFonts w:ascii="Times New Roman" w:hAnsi="Times New Roman" w:cs="Times New Roman"/>
                <w:color w:val="auto"/>
              </w:rPr>
              <w:t>Единым тарифно-квалификационным справочником</w:t>
            </w:r>
            <w:r w:rsidRPr="00C95EC1">
              <w:rPr>
                <w:rFonts w:ascii="Times New Roman" w:hAnsi="Times New Roman" w:cs="Times New Roman"/>
              </w:rPr>
              <w:t xml:space="preserve"> работ и профессий рабочих</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5459</w:t>
            </w:r>
          </w:p>
        </w:tc>
      </w:tr>
      <w:tr w:rsidR="00867068" w:rsidRPr="00C95EC1">
        <w:tc>
          <w:tcPr>
            <w:tcW w:w="2940" w:type="dxa"/>
            <w:vMerge/>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 xml:space="preserve">Наименования профессий рабочих, по которым предусмотрено присвоение 7 квалификационного разряда в соответствии с </w:t>
            </w:r>
            <w:r w:rsidRPr="00C95EC1">
              <w:rPr>
                <w:rStyle w:val="a4"/>
                <w:rFonts w:ascii="Times New Roman" w:hAnsi="Times New Roman" w:cs="Times New Roman"/>
                <w:color w:val="auto"/>
              </w:rPr>
              <w:t>Единым тарифно-квалификационным справочником</w:t>
            </w:r>
            <w:r w:rsidRPr="00C95EC1">
              <w:rPr>
                <w:rFonts w:ascii="Times New Roman" w:hAnsi="Times New Roman" w:cs="Times New Roman"/>
              </w:rPr>
              <w:t xml:space="preserve"> работ и профессий рабочих</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5655</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3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 xml:space="preserve">Наименования профессий рабочих, по которым предусмотрено присвоение 8 квалификационного разряда в соответствии с </w:t>
            </w:r>
            <w:r w:rsidRPr="00C95EC1">
              <w:rPr>
                <w:rStyle w:val="a4"/>
                <w:rFonts w:ascii="Times New Roman" w:hAnsi="Times New Roman" w:cs="Times New Roman"/>
                <w:color w:val="auto"/>
              </w:rPr>
              <w:t>Единым тарифно-квалификационным справочником</w:t>
            </w:r>
            <w:r w:rsidRPr="00C95EC1">
              <w:rPr>
                <w:rFonts w:ascii="Times New Roman" w:hAnsi="Times New Roman" w:cs="Times New Roman"/>
              </w:rPr>
              <w:t xml:space="preserve"> работ и профессий рабочих</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5861</w:t>
            </w:r>
          </w:p>
        </w:tc>
      </w:tr>
      <w:tr w:rsidR="00867068" w:rsidRPr="00C95EC1">
        <w:tc>
          <w:tcPr>
            <w:tcW w:w="29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4 квалификационный уровень</w:t>
            </w:r>
          </w:p>
        </w:tc>
        <w:tc>
          <w:tcPr>
            <w:tcW w:w="4900" w:type="dxa"/>
            <w:tcBorders>
              <w:top w:val="single" w:sz="4" w:space="0" w:color="auto"/>
              <w:left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Наименования профессий рабочих, предусмотренных 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c>
          <w:tcPr>
            <w:tcW w:w="2380" w:type="dxa"/>
            <w:tcBorders>
              <w:top w:val="single" w:sz="4" w:space="0" w:color="auto"/>
              <w:left w:val="single" w:sz="4" w:space="0" w:color="auto"/>
              <w:bottom w:val="single" w:sz="4" w:space="0" w:color="auto"/>
            </w:tcBorders>
          </w:tcPr>
          <w:p w:rsidR="00867068" w:rsidRPr="00C95EC1" w:rsidRDefault="00626A68" w:rsidP="00B37A7A">
            <w:pPr>
              <w:pStyle w:val="aa"/>
              <w:jc w:val="center"/>
              <w:rPr>
                <w:rFonts w:ascii="Times New Roman" w:hAnsi="Times New Roman" w:cs="Times New Roman"/>
              </w:rPr>
            </w:pPr>
            <w:r>
              <w:rPr>
                <w:rFonts w:ascii="Times New Roman" w:hAnsi="Times New Roman" w:cs="Times New Roman"/>
              </w:rPr>
              <w:t>6268</w:t>
            </w:r>
          </w:p>
        </w:tc>
      </w:tr>
    </w:tbl>
    <w:p w:rsidR="006A6F2C" w:rsidRPr="00C95EC1" w:rsidRDefault="006A6F2C" w:rsidP="00B37A7A">
      <w:pPr>
        <w:rPr>
          <w:rFonts w:ascii="Times New Roman" w:hAnsi="Times New Roman" w:cs="Times New Roman"/>
        </w:rPr>
      </w:pPr>
    </w:p>
    <w:p w:rsidR="006A6F2C" w:rsidRPr="00C95EC1" w:rsidRDefault="006A6F2C" w:rsidP="00B37A7A">
      <w:pPr>
        <w:rPr>
          <w:rFonts w:ascii="Times New Roman" w:hAnsi="Times New Roman" w:cs="Times New Roman"/>
        </w:rPr>
      </w:pPr>
      <w:r w:rsidRPr="00C95EC1">
        <w:rPr>
          <w:rFonts w:ascii="Times New Roman" w:hAnsi="Times New Roman" w:cs="Times New Roman"/>
        </w:rPr>
        <w:br w:type="page"/>
      </w:r>
    </w:p>
    <w:p w:rsidR="00867068" w:rsidRPr="00C95EC1" w:rsidRDefault="006A6F2C" w:rsidP="00B37A7A">
      <w:pPr>
        <w:jc w:val="right"/>
        <w:rPr>
          <w:rStyle w:val="a3"/>
          <w:rFonts w:ascii="Times New Roman" w:hAnsi="Times New Roman" w:cs="Times New Roman"/>
          <w:color w:val="auto"/>
        </w:rPr>
      </w:pPr>
      <w:bookmarkStart w:id="104" w:name="sub_1600"/>
      <w:r w:rsidRPr="00C95EC1">
        <w:rPr>
          <w:rStyle w:val="a3"/>
          <w:rFonts w:ascii="Times New Roman" w:hAnsi="Times New Roman" w:cs="Times New Roman"/>
          <w:color w:val="auto"/>
        </w:rPr>
        <w:lastRenderedPageBreak/>
        <w:t>П</w:t>
      </w:r>
      <w:r w:rsidR="00867068" w:rsidRPr="00C95EC1">
        <w:rPr>
          <w:rStyle w:val="a3"/>
          <w:rFonts w:ascii="Times New Roman" w:hAnsi="Times New Roman" w:cs="Times New Roman"/>
          <w:color w:val="auto"/>
        </w:rPr>
        <w:t xml:space="preserve">риложение </w:t>
      </w:r>
      <w:r w:rsidRPr="00C95EC1">
        <w:rPr>
          <w:rStyle w:val="a3"/>
          <w:rFonts w:ascii="Times New Roman" w:hAnsi="Times New Roman" w:cs="Times New Roman"/>
          <w:color w:val="auto"/>
        </w:rPr>
        <w:t>№</w:t>
      </w:r>
      <w:r w:rsidR="00867068" w:rsidRPr="00C95EC1">
        <w:rPr>
          <w:rStyle w:val="a3"/>
          <w:rFonts w:ascii="Times New Roman" w:hAnsi="Times New Roman" w:cs="Times New Roman"/>
          <w:color w:val="auto"/>
        </w:rPr>
        <w:t>6</w:t>
      </w:r>
      <w:r w:rsidR="00867068" w:rsidRPr="00C95EC1">
        <w:rPr>
          <w:rStyle w:val="a3"/>
          <w:rFonts w:ascii="Times New Roman" w:hAnsi="Times New Roman" w:cs="Times New Roman"/>
          <w:color w:val="auto"/>
        </w:rPr>
        <w:br/>
        <w:t xml:space="preserve">к </w:t>
      </w:r>
      <w:r w:rsidR="00867068" w:rsidRPr="00A02E2A">
        <w:rPr>
          <w:rStyle w:val="a4"/>
          <w:rFonts w:ascii="Times New Roman" w:hAnsi="Times New Roman" w:cs="Times New Roman"/>
          <w:b/>
          <w:color w:val="auto"/>
        </w:rPr>
        <w:t>Примерному положению</w:t>
      </w:r>
      <w:r w:rsidR="00867068" w:rsidRPr="00C95EC1">
        <w:rPr>
          <w:rStyle w:val="a3"/>
          <w:rFonts w:ascii="Times New Roman" w:hAnsi="Times New Roman" w:cs="Times New Roman"/>
          <w:color w:val="auto"/>
        </w:rPr>
        <w:br/>
        <w:t>об оплате труда работников муниципальных учреждений,</w:t>
      </w:r>
      <w:r w:rsidR="00867068" w:rsidRPr="00C95EC1">
        <w:rPr>
          <w:rStyle w:val="a3"/>
          <w:rFonts w:ascii="Times New Roman" w:hAnsi="Times New Roman" w:cs="Times New Roman"/>
          <w:color w:val="auto"/>
        </w:rPr>
        <w:br/>
        <w:t>подведомственных Комитету по физической культуре</w:t>
      </w:r>
      <w:r w:rsidR="00867068" w:rsidRPr="00C95EC1">
        <w:rPr>
          <w:rStyle w:val="a3"/>
          <w:rFonts w:ascii="Times New Roman" w:hAnsi="Times New Roman" w:cs="Times New Roman"/>
          <w:color w:val="auto"/>
        </w:rPr>
        <w:br/>
        <w:t>и спорту города Заречного Пензенской области</w:t>
      </w:r>
    </w:p>
    <w:bookmarkEnd w:id="104"/>
    <w:p w:rsidR="00867068" w:rsidRPr="00C95EC1" w:rsidRDefault="00867068" w:rsidP="00B37A7A">
      <w:pPr>
        <w:rPr>
          <w:rFonts w:ascii="Times New Roman" w:hAnsi="Times New Roman" w:cs="Times New Roman"/>
        </w:rPr>
      </w:pPr>
    </w:p>
    <w:p w:rsidR="00867068" w:rsidRPr="00C95EC1" w:rsidRDefault="00867068" w:rsidP="00B37A7A">
      <w:pPr>
        <w:pStyle w:val="1"/>
        <w:spacing w:before="0" w:after="0"/>
        <w:rPr>
          <w:rFonts w:ascii="Times New Roman" w:hAnsi="Times New Roman" w:cs="Times New Roman"/>
          <w:color w:val="auto"/>
        </w:rPr>
      </w:pPr>
      <w:r w:rsidRPr="00C95EC1">
        <w:rPr>
          <w:rFonts w:ascii="Times New Roman" w:hAnsi="Times New Roman" w:cs="Times New Roman"/>
          <w:color w:val="auto"/>
        </w:rPr>
        <w:t>Рекомендуемый размер повышающего коэффициента к окладу (должностному окладу), ставке заработной платы по занимаемым должностям тренерам, старшим тренерам и иным специалистам в области физической культуры и спорта</w:t>
      </w:r>
    </w:p>
    <w:p w:rsidR="00867068" w:rsidRPr="00C95EC1" w:rsidRDefault="00867068" w:rsidP="00B37A7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780"/>
      </w:tblGrid>
      <w:tr w:rsidR="00867068" w:rsidRPr="00C95EC1">
        <w:tc>
          <w:tcPr>
            <w:tcW w:w="6440" w:type="dxa"/>
            <w:tcBorders>
              <w:top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Уровень квалификации</w:t>
            </w:r>
          </w:p>
        </w:tc>
        <w:tc>
          <w:tcPr>
            <w:tcW w:w="378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Рекомендуемый размер повышающего коэффициента</w:t>
            </w:r>
          </w:p>
        </w:tc>
      </w:tr>
      <w:tr w:rsidR="00867068" w:rsidRPr="00C95EC1">
        <w:tc>
          <w:tcPr>
            <w:tcW w:w="64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Высшая квалификационная категория</w:t>
            </w:r>
          </w:p>
        </w:tc>
        <w:tc>
          <w:tcPr>
            <w:tcW w:w="378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до 0,8</w:t>
            </w:r>
          </w:p>
        </w:tc>
      </w:tr>
      <w:tr w:rsidR="00867068" w:rsidRPr="00C95EC1">
        <w:tc>
          <w:tcPr>
            <w:tcW w:w="64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Первая квалификационная категория</w:t>
            </w:r>
          </w:p>
        </w:tc>
        <w:tc>
          <w:tcPr>
            <w:tcW w:w="378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до 0,5</w:t>
            </w:r>
          </w:p>
        </w:tc>
      </w:tr>
      <w:tr w:rsidR="00867068" w:rsidRPr="00C95EC1">
        <w:tc>
          <w:tcPr>
            <w:tcW w:w="64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Вторая квалификационная категория</w:t>
            </w:r>
          </w:p>
        </w:tc>
        <w:tc>
          <w:tcPr>
            <w:tcW w:w="378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до 0,4</w:t>
            </w:r>
          </w:p>
        </w:tc>
      </w:tr>
    </w:tbl>
    <w:p w:rsidR="00867068" w:rsidRPr="00C95EC1" w:rsidRDefault="00867068" w:rsidP="00B37A7A">
      <w:pPr>
        <w:rPr>
          <w:rFonts w:ascii="Times New Roman" w:hAnsi="Times New Roman" w:cs="Times New Roman"/>
        </w:rPr>
      </w:pPr>
    </w:p>
    <w:p w:rsidR="00867068" w:rsidRPr="00C95EC1" w:rsidRDefault="00867068" w:rsidP="00B37A7A">
      <w:pPr>
        <w:pStyle w:val="1"/>
        <w:spacing w:before="0" w:after="0"/>
        <w:rPr>
          <w:rFonts w:ascii="Times New Roman" w:hAnsi="Times New Roman" w:cs="Times New Roman"/>
          <w:color w:val="auto"/>
        </w:rPr>
      </w:pPr>
      <w:r w:rsidRPr="00C95EC1">
        <w:rPr>
          <w:rFonts w:ascii="Times New Roman" w:hAnsi="Times New Roman" w:cs="Times New Roman"/>
          <w:color w:val="auto"/>
        </w:rPr>
        <w:t>Рекомендуемый размер повышающего коэффициента к окладу (должностному окладу), ставке заработной платы по занимаемым должностям тренерам-преподавателям, старшим тренерам-преподавателям, инструкторам-методистам</w:t>
      </w:r>
    </w:p>
    <w:p w:rsidR="00867068" w:rsidRPr="00C95EC1" w:rsidRDefault="00867068" w:rsidP="00B37A7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780"/>
      </w:tblGrid>
      <w:tr w:rsidR="00867068" w:rsidRPr="00C95EC1">
        <w:tc>
          <w:tcPr>
            <w:tcW w:w="6440" w:type="dxa"/>
            <w:tcBorders>
              <w:top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Квалификационные уровни</w:t>
            </w:r>
          </w:p>
        </w:tc>
        <w:tc>
          <w:tcPr>
            <w:tcW w:w="378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Рекомендуемый размер повышающего коэффициента</w:t>
            </w:r>
          </w:p>
        </w:tc>
      </w:tr>
      <w:tr w:rsidR="00867068" w:rsidRPr="00C95EC1">
        <w:tc>
          <w:tcPr>
            <w:tcW w:w="64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1 квалификационный уровень</w:t>
            </w:r>
          </w:p>
        </w:tc>
        <w:tc>
          <w:tcPr>
            <w:tcW w:w="378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до 0,8</w:t>
            </w:r>
          </w:p>
        </w:tc>
      </w:tr>
      <w:tr w:rsidR="00867068" w:rsidRPr="00C95EC1">
        <w:tc>
          <w:tcPr>
            <w:tcW w:w="64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2 квалификационный уровень</w:t>
            </w:r>
          </w:p>
        </w:tc>
        <w:tc>
          <w:tcPr>
            <w:tcW w:w="378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до 0,5</w:t>
            </w:r>
          </w:p>
        </w:tc>
      </w:tr>
      <w:tr w:rsidR="00867068" w:rsidRPr="00C95EC1">
        <w:tc>
          <w:tcPr>
            <w:tcW w:w="644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3 квалификационный уровень</w:t>
            </w:r>
          </w:p>
        </w:tc>
        <w:tc>
          <w:tcPr>
            <w:tcW w:w="378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до 0,4</w:t>
            </w:r>
          </w:p>
        </w:tc>
      </w:tr>
    </w:tbl>
    <w:p w:rsidR="006A6F2C" w:rsidRPr="00C95EC1" w:rsidRDefault="006A6F2C" w:rsidP="00B37A7A">
      <w:pPr>
        <w:rPr>
          <w:rFonts w:ascii="Times New Roman" w:hAnsi="Times New Roman" w:cs="Times New Roman"/>
        </w:rPr>
      </w:pPr>
    </w:p>
    <w:p w:rsidR="006A6F2C" w:rsidRPr="00C95EC1" w:rsidRDefault="006A6F2C" w:rsidP="00B37A7A">
      <w:pPr>
        <w:rPr>
          <w:rFonts w:ascii="Times New Roman" w:hAnsi="Times New Roman" w:cs="Times New Roman"/>
        </w:rPr>
      </w:pPr>
      <w:r w:rsidRPr="00C95EC1">
        <w:rPr>
          <w:rFonts w:ascii="Times New Roman" w:hAnsi="Times New Roman" w:cs="Times New Roman"/>
        </w:rPr>
        <w:br w:type="page"/>
      </w:r>
    </w:p>
    <w:p w:rsidR="00490BA4" w:rsidRPr="00C95EC1" w:rsidRDefault="00490BA4" w:rsidP="00B37A7A">
      <w:pPr>
        <w:jc w:val="right"/>
        <w:rPr>
          <w:rFonts w:ascii="Times New Roman" w:hAnsi="Times New Roman" w:cs="Times New Roman"/>
          <w:b/>
          <w:bCs/>
        </w:rPr>
      </w:pPr>
      <w:r w:rsidRPr="00C95EC1">
        <w:rPr>
          <w:rFonts w:ascii="Times New Roman" w:hAnsi="Times New Roman" w:cs="Times New Roman"/>
          <w:b/>
          <w:bCs/>
        </w:rPr>
        <w:lastRenderedPageBreak/>
        <w:t>Приложение № 7</w:t>
      </w:r>
    </w:p>
    <w:p w:rsidR="00490BA4" w:rsidRPr="00C95EC1" w:rsidRDefault="00490BA4" w:rsidP="00B37A7A">
      <w:pPr>
        <w:jc w:val="right"/>
        <w:rPr>
          <w:rFonts w:ascii="Times New Roman" w:hAnsi="Times New Roman" w:cs="Times New Roman"/>
          <w:b/>
          <w:bCs/>
        </w:rPr>
      </w:pPr>
      <w:r w:rsidRPr="00C95EC1">
        <w:rPr>
          <w:rFonts w:ascii="Times New Roman" w:hAnsi="Times New Roman" w:cs="Times New Roman"/>
          <w:b/>
          <w:bCs/>
        </w:rPr>
        <w:t>к Примерному положению</w:t>
      </w:r>
    </w:p>
    <w:p w:rsidR="00490BA4" w:rsidRPr="00C95EC1" w:rsidRDefault="00490BA4" w:rsidP="00B37A7A">
      <w:pPr>
        <w:jc w:val="right"/>
        <w:rPr>
          <w:rFonts w:ascii="Times New Roman" w:hAnsi="Times New Roman" w:cs="Times New Roman"/>
          <w:b/>
          <w:bCs/>
        </w:rPr>
      </w:pPr>
      <w:r w:rsidRPr="00C95EC1">
        <w:rPr>
          <w:rFonts w:ascii="Times New Roman" w:hAnsi="Times New Roman" w:cs="Times New Roman"/>
          <w:b/>
          <w:bCs/>
        </w:rPr>
        <w:t>об оплате труда работников муниципальных учреждений,</w:t>
      </w:r>
    </w:p>
    <w:p w:rsidR="00490BA4" w:rsidRPr="00C95EC1" w:rsidRDefault="00490BA4" w:rsidP="00B37A7A">
      <w:pPr>
        <w:jc w:val="right"/>
        <w:rPr>
          <w:rFonts w:ascii="Times New Roman" w:hAnsi="Times New Roman" w:cs="Times New Roman"/>
          <w:b/>
          <w:bCs/>
        </w:rPr>
      </w:pPr>
      <w:r w:rsidRPr="00C95EC1">
        <w:rPr>
          <w:rFonts w:ascii="Times New Roman" w:hAnsi="Times New Roman" w:cs="Times New Roman"/>
          <w:b/>
          <w:bCs/>
        </w:rPr>
        <w:t>подведомственных Комитету по физической культуре</w:t>
      </w:r>
    </w:p>
    <w:p w:rsidR="00490BA4" w:rsidRPr="00C95EC1" w:rsidRDefault="00490BA4" w:rsidP="00B37A7A">
      <w:pPr>
        <w:jc w:val="right"/>
        <w:rPr>
          <w:rFonts w:ascii="Times New Roman" w:hAnsi="Times New Roman" w:cs="Times New Roman"/>
          <w:b/>
          <w:bCs/>
        </w:rPr>
      </w:pPr>
      <w:r w:rsidRPr="00C95EC1">
        <w:rPr>
          <w:rFonts w:ascii="Times New Roman" w:hAnsi="Times New Roman" w:cs="Times New Roman"/>
          <w:b/>
          <w:bCs/>
        </w:rPr>
        <w:t>и спорту города Заречного Пензенской области</w:t>
      </w:r>
    </w:p>
    <w:p w:rsidR="00490BA4" w:rsidRPr="00C95EC1" w:rsidRDefault="00490BA4" w:rsidP="00B37A7A">
      <w:pPr>
        <w:jc w:val="right"/>
        <w:rPr>
          <w:rFonts w:ascii="Times New Roman" w:hAnsi="Times New Roman" w:cs="Times New Roman"/>
          <w:b/>
          <w:bCs/>
        </w:rPr>
      </w:pPr>
    </w:p>
    <w:p w:rsidR="00490BA4" w:rsidRPr="00C95EC1" w:rsidRDefault="00490BA4" w:rsidP="00B37A7A">
      <w:pPr>
        <w:rPr>
          <w:rFonts w:ascii="Times New Roman" w:hAnsi="Times New Roman" w:cs="Times New Roman"/>
        </w:rPr>
      </w:pPr>
    </w:p>
    <w:p w:rsidR="00490BA4" w:rsidRPr="00C95EC1" w:rsidRDefault="00490BA4" w:rsidP="00B37A7A">
      <w:pPr>
        <w:ind w:firstLine="0"/>
        <w:jc w:val="center"/>
        <w:outlineLvl w:val="0"/>
        <w:rPr>
          <w:rFonts w:ascii="Times New Roman" w:hAnsi="Times New Roman" w:cs="Times New Roman"/>
          <w:b/>
          <w:bCs/>
        </w:rPr>
      </w:pPr>
      <w:r w:rsidRPr="00C95EC1">
        <w:rPr>
          <w:rFonts w:ascii="Times New Roman" w:hAnsi="Times New Roman" w:cs="Times New Roman"/>
          <w:b/>
          <w:bCs/>
        </w:rPr>
        <w:t>Р</w:t>
      </w:r>
      <w:r w:rsidR="00A02E2A">
        <w:rPr>
          <w:rFonts w:ascii="Times New Roman" w:hAnsi="Times New Roman" w:cs="Times New Roman"/>
          <w:b/>
          <w:bCs/>
        </w:rPr>
        <w:t>екомендуемый р</w:t>
      </w:r>
      <w:r w:rsidRPr="00C95EC1">
        <w:rPr>
          <w:rFonts w:ascii="Times New Roman" w:hAnsi="Times New Roman" w:cs="Times New Roman"/>
          <w:b/>
          <w:bCs/>
        </w:rPr>
        <w:t>азмер повышающего коэффициента к должностному окладу инструкторам-методистам, старшим инструкторам-методистам, специалистам и служащим за обеспечение высококачественного учебно-тренировочного процесса</w:t>
      </w:r>
    </w:p>
    <w:p w:rsidR="00490BA4" w:rsidRPr="00C95EC1" w:rsidRDefault="00490BA4" w:rsidP="00B37A7A">
      <w:pPr>
        <w:rPr>
          <w:rFonts w:ascii="Times New Roman" w:hAnsi="Times New Roman" w:cs="Times New Roman"/>
        </w:rPr>
      </w:pPr>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1120"/>
        <w:gridCol w:w="1680"/>
        <w:gridCol w:w="1270"/>
      </w:tblGrid>
      <w:tr w:rsidR="00490BA4" w:rsidRPr="00C95EC1" w:rsidTr="00490BA4">
        <w:tc>
          <w:tcPr>
            <w:tcW w:w="5740" w:type="dxa"/>
            <w:vMerge w:val="restart"/>
            <w:tcBorders>
              <w:top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Уровень соревнований</w:t>
            </w:r>
          </w:p>
        </w:tc>
        <w:tc>
          <w:tcPr>
            <w:tcW w:w="112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Занятое место</w:t>
            </w:r>
          </w:p>
        </w:tc>
        <w:tc>
          <w:tcPr>
            <w:tcW w:w="2950" w:type="dxa"/>
            <w:gridSpan w:val="2"/>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Размер повышающего коэффициента (к должностному окладу)</w:t>
            </w:r>
          </w:p>
        </w:tc>
      </w:tr>
      <w:tr w:rsidR="00490BA4" w:rsidRPr="00C95EC1" w:rsidTr="00490BA4">
        <w:tc>
          <w:tcPr>
            <w:tcW w:w="5740" w:type="dxa"/>
            <w:vMerge/>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постоянный состав</w:t>
            </w:r>
          </w:p>
        </w:tc>
        <w:tc>
          <w:tcPr>
            <w:tcW w:w="1270"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переменный состав</w:t>
            </w: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1</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2</w:t>
            </w: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3</w:t>
            </w:r>
          </w:p>
        </w:tc>
        <w:tc>
          <w:tcPr>
            <w:tcW w:w="1270"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4</w:t>
            </w:r>
          </w:p>
        </w:tc>
      </w:tr>
      <w:tr w:rsidR="00490BA4" w:rsidRPr="00C95EC1" w:rsidTr="00490BA4">
        <w:tc>
          <w:tcPr>
            <w:tcW w:w="9810" w:type="dxa"/>
            <w:gridSpan w:val="4"/>
            <w:tcBorders>
              <w:top w:val="single" w:sz="4" w:space="0" w:color="auto"/>
              <w:bottom w:val="single" w:sz="4" w:space="0" w:color="auto"/>
            </w:tcBorders>
          </w:tcPr>
          <w:p w:rsidR="00490BA4" w:rsidRPr="00C95EC1" w:rsidRDefault="00490BA4" w:rsidP="00B37A7A">
            <w:pPr>
              <w:ind w:firstLine="0"/>
              <w:jc w:val="center"/>
              <w:outlineLvl w:val="0"/>
              <w:rPr>
                <w:rFonts w:ascii="Times New Roman" w:hAnsi="Times New Roman" w:cs="Times New Roman"/>
                <w:b/>
                <w:bCs/>
              </w:rPr>
            </w:pPr>
            <w:r w:rsidRPr="00C95EC1">
              <w:rPr>
                <w:rFonts w:ascii="Times New Roman" w:hAnsi="Times New Roman" w:cs="Times New Roman"/>
                <w:b/>
                <w:bCs/>
              </w:rPr>
              <w:t>1. В личных и командных видах спортивных дисциплин:</w:t>
            </w: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1.1. Олимпийские игры</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0,15</w:t>
            </w:r>
          </w:p>
        </w:tc>
        <w:tc>
          <w:tcPr>
            <w:tcW w:w="1270" w:type="dxa"/>
            <w:vMerge w:val="restart"/>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0,07</w:t>
            </w: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чемпионаты мира</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всероссийская спартакиада среди сильнейших спортсменов без ограничения верхней границы возраста (на время действия ограничений допуска российских спортсменов к участию в международных соревнованиях)</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0,15</w:t>
            </w:r>
          </w:p>
        </w:tc>
        <w:tc>
          <w:tcPr>
            <w:tcW w:w="1270"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0,07</w:t>
            </w: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1.2. Олимпийские игры</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2-6</w:t>
            </w:r>
          </w:p>
        </w:tc>
        <w:tc>
          <w:tcPr>
            <w:tcW w:w="168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0,10</w:t>
            </w:r>
          </w:p>
        </w:tc>
        <w:tc>
          <w:tcPr>
            <w:tcW w:w="1270" w:type="dxa"/>
            <w:vMerge w:val="restart"/>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0,05</w:t>
            </w: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чемпионаты мира</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всероссийская спартакиада среди сильнейших спортсменов без ограничения верхней границы возраста (на время действия ограничений допуска российских спортсменов к участию в международных соревнованиях)</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чемпионат Европы</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Кубок мира</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Кубок Европы</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1.3. чемпионат мира, Европы</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4-6</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Кубок мира</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4-6</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Кубок Европы</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чемпионат России</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Кубок России</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1.4. Олимпийские игры, чемпионаты мира, Европы Кубок мира</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участие</w:t>
            </w:r>
          </w:p>
        </w:tc>
        <w:tc>
          <w:tcPr>
            <w:tcW w:w="168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0,08</w:t>
            </w:r>
          </w:p>
        </w:tc>
        <w:tc>
          <w:tcPr>
            <w:tcW w:w="1270" w:type="dxa"/>
            <w:vMerge w:val="restart"/>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0,03</w:t>
            </w: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Кубок Европы</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4-6</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первенство мира, Европы</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официальные международные соревнования с участием сборной команды России (основной состав)</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1.5. чемпионат России</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4-6</w:t>
            </w:r>
          </w:p>
        </w:tc>
        <w:tc>
          <w:tcPr>
            <w:tcW w:w="168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val="restart"/>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первенство России (молодежь, юниоры)</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первенство России (старшие юноши)</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первенство мира, Европы</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4-6</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официальные международные соревнования с участием сборной команды России (основной состав)</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lastRenderedPageBreak/>
              <w:t>1.6. финал спартакиады молодежи</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1-3</w:t>
            </w:r>
          </w:p>
        </w:tc>
        <w:tc>
          <w:tcPr>
            <w:tcW w:w="168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val="restart"/>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финал спартакиады учащихся</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финал всероссийских соревнований среди спортивных школ</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1.7. первенство России (молодежь, юниоры)</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4-6</w:t>
            </w:r>
          </w:p>
        </w:tc>
        <w:tc>
          <w:tcPr>
            <w:tcW w:w="168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0,05</w:t>
            </w:r>
          </w:p>
        </w:tc>
        <w:tc>
          <w:tcPr>
            <w:tcW w:w="1270" w:type="dxa"/>
            <w:vMerge w:val="restart"/>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0,02</w:t>
            </w: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первенство России (старшие юноши)</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финал спартакиады молодежи</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4-6</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финалы спартакиады учащихся, всероссийских соревнований среди спортивных школ</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1.8. первенство России (старшие юноши)</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4-6</w:t>
            </w:r>
          </w:p>
        </w:tc>
        <w:tc>
          <w:tcPr>
            <w:tcW w:w="168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0,05</w:t>
            </w:r>
          </w:p>
        </w:tc>
        <w:tc>
          <w:tcPr>
            <w:tcW w:w="1270" w:type="dxa"/>
            <w:vMerge w:val="restart"/>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w:t>
            </w: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финалы спартакиады учащихся, всероссийских соревнований среди спортивных школ</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4-6</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1.9. зачисление в государственное училище олимпийского резерва</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9810" w:type="dxa"/>
            <w:gridSpan w:val="4"/>
            <w:tcBorders>
              <w:top w:val="single" w:sz="4" w:space="0" w:color="auto"/>
              <w:bottom w:val="single" w:sz="4" w:space="0" w:color="auto"/>
            </w:tcBorders>
          </w:tcPr>
          <w:p w:rsidR="00490BA4" w:rsidRPr="00C95EC1" w:rsidRDefault="00490BA4" w:rsidP="00B37A7A">
            <w:pPr>
              <w:ind w:firstLine="0"/>
              <w:jc w:val="center"/>
              <w:outlineLvl w:val="0"/>
              <w:rPr>
                <w:rFonts w:ascii="Times New Roman" w:hAnsi="Times New Roman" w:cs="Times New Roman"/>
                <w:b/>
                <w:bCs/>
              </w:rPr>
            </w:pPr>
            <w:r w:rsidRPr="00C95EC1">
              <w:rPr>
                <w:rFonts w:ascii="Times New Roman" w:hAnsi="Times New Roman" w:cs="Times New Roman"/>
                <w:b/>
                <w:bCs/>
              </w:rPr>
              <w:t>2. В командных игровых видах спорта</w:t>
            </w: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2.1. Олимпийские игры</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0,15</w:t>
            </w:r>
          </w:p>
        </w:tc>
        <w:tc>
          <w:tcPr>
            <w:tcW w:w="1270" w:type="dxa"/>
            <w:vMerge w:val="restart"/>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0,07</w:t>
            </w: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D80503" w:rsidP="00B37A7A">
            <w:pPr>
              <w:ind w:firstLine="0"/>
              <w:rPr>
                <w:rFonts w:ascii="Times New Roman" w:hAnsi="Times New Roman" w:cs="Times New Roman"/>
              </w:rPr>
            </w:pPr>
            <w:r>
              <w:rPr>
                <w:rFonts w:ascii="Times New Roman" w:hAnsi="Times New Roman" w:cs="Times New Roman"/>
              </w:rPr>
              <w:t xml:space="preserve">- </w:t>
            </w:r>
            <w:r w:rsidR="00490BA4" w:rsidRPr="00C95EC1">
              <w:rPr>
                <w:rFonts w:ascii="Times New Roman" w:hAnsi="Times New Roman" w:cs="Times New Roman"/>
              </w:rPr>
              <w:t>чемпионат мира, Европы</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всероссийская спартакиада среди сильнейших спортсменов без ограничения верхней границы возраста (на время действия ограничений допуска российских спортсменов к участию в международных соревнованиях)</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0,15</w:t>
            </w:r>
          </w:p>
        </w:tc>
        <w:tc>
          <w:tcPr>
            <w:tcW w:w="1270"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0,07</w:t>
            </w: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2.2. Олимпийские игры</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2-6</w:t>
            </w:r>
          </w:p>
        </w:tc>
        <w:tc>
          <w:tcPr>
            <w:tcW w:w="168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val="restart"/>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D80503" w:rsidP="00B37A7A">
            <w:pPr>
              <w:ind w:firstLine="0"/>
              <w:rPr>
                <w:rFonts w:ascii="Times New Roman" w:hAnsi="Times New Roman" w:cs="Times New Roman"/>
              </w:rPr>
            </w:pPr>
            <w:r>
              <w:rPr>
                <w:rFonts w:ascii="Times New Roman" w:hAnsi="Times New Roman" w:cs="Times New Roman"/>
              </w:rPr>
              <w:t xml:space="preserve">- </w:t>
            </w:r>
            <w:r w:rsidR="00490BA4" w:rsidRPr="00C95EC1">
              <w:rPr>
                <w:rFonts w:ascii="Times New Roman" w:hAnsi="Times New Roman" w:cs="Times New Roman"/>
              </w:rPr>
              <w:t>чемпионат мира, Европы</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всероссийская спартакиада среди сильнейших спортсменов без ограничения верхней границы возраста (на время действия ограничений допуска российских спортсменов к участию в международных соревнованиях)</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2.3. официальные международные соревнования с участием сборной команды России (основной состав)</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2.4. за подготовку команды, занявшей:</w:t>
            </w:r>
          </w:p>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на чемпионате России</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1-3</w:t>
            </w:r>
          </w:p>
        </w:tc>
        <w:tc>
          <w:tcPr>
            <w:tcW w:w="168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0,05</w:t>
            </w:r>
          </w:p>
        </w:tc>
        <w:tc>
          <w:tcPr>
            <w:tcW w:w="1270" w:type="dxa"/>
            <w:vMerge w:val="restart"/>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0,03</w:t>
            </w: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на первенстве России</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1-2</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в финале Спартакиады молодежи, Спартакиады учащихся, всероссийских соревнований среди спортивных школ</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2.5. за подготовку команды, занявшей:</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0,05</w:t>
            </w:r>
          </w:p>
        </w:tc>
        <w:tc>
          <w:tcPr>
            <w:tcW w:w="1270" w:type="dxa"/>
            <w:vMerge w:val="restart"/>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w:t>
            </w: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на чемпионате России</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4-6</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на первенстве России</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3-4</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в финале Спартакиады молодежи, Спартакиады учащихся, всероссийских соревнований среди спортивных школ</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2.6. зачисление в государственное училище олимпийского резерва</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2.7. участие в составе сборной команды России в официальных международных соревнованиях:</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70" w:type="dxa"/>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основной состав сборной</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0,08</w:t>
            </w:r>
          </w:p>
        </w:tc>
        <w:tc>
          <w:tcPr>
            <w:tcW w:w="1270"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0,05</w:t>
            </w: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молодежный состав сборной</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0,08</w:t>
            </w:r>
          </w:p>
        </w:tc>
        <w:tc>
          <w:tcPr>
            <w:tcW w:w="1270"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0,03</w:t>
            </w:r>
          </w:p>
        </w:tc>
      </w:tr>
      <w:tr w:rsidR="00490BA4" w:rsidRPr="00C95EC1" w:rsidTr="00490BA4">
        <w:tc>
          <w:tcPr>
            <w:tcW w:w="574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юношеский состав сборной</w:t>
            </w:r>
          </w:p>
        </w:tc>
        <w:tc>
          <w:tcPr>
            <w:tcW w:w="112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0,05</w:t>
            </w:r>
          </w:p>
        </w:tc>
        <w:tc>
          <w:tcPr>
            <w:tcW w:w="1270"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0,01</w:t>
            </w:r>
          </w:p>
        </w:tc>
      </w:tr>
    </w:tbl>
    <w:p w:rsidR="006A6F2C" w:rsidRPr="00C95EC1" w:rsidRDefault="006A6F2C" w:rsidP="00B37A7A">
      <w:pPr>
        <w:rPr>
          <w:rFonts w:ascii="Times New Roman" w:hAnsi="Times New Roman" w:cs="Times New Roman"/>
        </w:rPr>
      </w:pPr>
    </w:p>
    <w:p w:rsidR="006A6F2C" w:rsidRPr="00C95EC1" w:rsidRDefault="006A6F2C" w:rsidP="00B37A7A">
      <w:pPr>
        <w:rPr>
          <w:rFonts w:ascii="Times New Roman" w:hAnsi="Times New Roman" w:cs="Times New Roman"/>
        </w:rPr>
      </w:pPr>
      <w:r w:rsidRPr="00C95EC1">
        <w:rPr>
          <w:rFonts w:ascii="Times New Roman" w:hAnsi="Times New Roman" w:cs="Times New Roman"/>
        </w:rPr>
        <w:br w:type="page"/>
      </w:r>
    </w:p>
    <w:p w:rsidR="00490BA4" w:rsidRPr="00C95EC1" w:rsidRDefault="006A6F2C" w:rsidP="00B37A7A">
      <w:pPr>
        <w:jc w:val="right"/>
        <w:rPr>
          <w:rFonts w:ascii="Times New Roman" w:hAnsi="Times New Roman" w:cs="Times New Roman"/>
          <w:b/>
          <w:bCs/>
        </w:rPr>
      </w:pPr>
      <w:r w:rsidRPr="00C95EC1">
        <w:rPr>
          <w:rFonts w:ascii="Times New Roman" w:hAnsi="Times New Roman" w:cs="Times New Roman"/>
          <w:b/>
          <w:bCs/>
        </w:rPr>
        <w:lastRenderedPageBreak/>
        <w:t>П</w:t>
      </w:r>
      <w:r w:rsidR="00490BA4" w:rsidRPr="00C95EC1">
        <w:rPr>
          <w:rFonts w:ascii="Times New Roman" w:hAnsi="Times New Roman" w:cs="Times New Roman"/>
          <w:b/>
          <w:bCs/>
        </w:rPr>
        <w:t>риложение №8</w:t>
      </w:r>
    </w:p>
    <w:p w:rsidR="00490BA4" w:rsidRPr="00C95EC1" w:rsidRDefault="00490BA4" w:rsidP="00B37A7A">
      <w:pPr>
        <w:jc w:val="right"/>
        <w:rPr>
          <w:rFonts w:ascii="Times New Roman" w:hAnsi="Times New Roman" w:cs="Times New Roman"/>
          <w:b/>
          <w:bCs/>
        </w:rPr>
      </w:pPr>
      <w:r w:rsidRPr="00C95EC1">
        <w:rPr>
          <w:rFonts w:ascii="Times New Roman" w:hAnsi="Times New Roman" w:cs="Times New Roman"/>
          <w:b/>
          <w:bCs/>
        </w:rPr>
        <w:t>к Примерному положению</w:t>
      </w:r>
    </w:p>
    <w:p w:rsidR="00490BA4" w:rsidRPr="00C95EC1" w:rsidRDefault="00490BA4" w:rsidP="00B37A7A">
      <w:pPr>
        <w:jc w:val="right"/>
        <w:rPr>
          <w:rFonts w:ascii="Times New Roman" w:hAnsi="Times New Roman" w:cs="Times New Roman"/>
          <w:b/>
          <w:bCs/>
        </w:rPr>
      </w:pPr>
      <w:r w:rsidRPr="00C95EC1">
        <w:rPr>
          <w:rFonts w:ascii="Times New Roman" w:hAnsi="Times New Roman" w:cs="Times New Roman"/>
          <w:b/>
          <w:bCs/>
        </w:rPr>
        <w:t>об оплате труда работников муниципальных учреждений,</w:t>
      </w:r>
    </w:p>
    <w:p w:rsidR="00490BA4" w:rsidRPr="00C95EC1" w:rsidRDefault="00490BA4" w:rsidP="00B37A7A">
      <w:pPr>
        <w:jc w:val="right"/>
        <w:rPr>
          <w:rFonts w:ascii="Times New Roman" w:hAnsi="Times New Roman" w:cs="Times New Roman"/>
          <w:b/>
          <w:bCs/>
        </w:rPr>
      </w:pPr>
      <w:r w:rsidRPr="00C95EC1">
        <w:rPr>
          <w:rFonts w:ascii="Times New Roman" w:hAnsi="Times New Roman" w:cs="Times New Roman"/>
          <w:b/>
          <w:bCs/>
        </w:rPr>
        <w:t>подведомственных Комитету по физической культуре</w:t>
      </w:r>
    </w:p>
    <w:p w:rsidR="00490BA4" w:rsidRPr="00C95EC1" w:rsidRDefault="00490BA4" w:rsidP="00B37A7A">
      <w:pPr>
        <w:jc w:val="right"/>
        <w:rPr>
          <w:rFonts w:ascii="Times New Roman" w:hAnsi="Times New Roman" w:cs="Times New Roman"/>
          <w:b/>
          <w:bCs/>
        </w:rPr>
      </w:pPr>
      <w:r w:rsidRPr="00C95EC1">
        <w:rPr>
          <w:rFonts w:ascii="Times New Roman" w:hAnsi="Times New Roman" w:cs="Times New Roman"/>
          <w:b/>
          <w:bCs/>
        </w:rPr>
        <w:t>и спорту города Заречного Пензенской области</w:t>
      </w:r>
    </w:p>
    <w:p w:rsidR="00490BA4" w:rsidRPr="00C95EC1" w:rsidRDefault="00490BA4" w:rsidP="00B37A7A">
      <w:pPr>
        <w:jc w:val="right"/>
        <w:rPr>
          <w:rFonts w:ascii="Times New Roman" w:hAnsi="Times New Roman" w:cs="Times New Roman"/>
          <w:b/>
          <w:bCs/>
        </w:rPr>
      </w:pPr>
    </w:p>
    <w:p w:rsidR="00490BA4" w:rsidRPr="00C95EC1" w:rsidRDefault="00490BA4" w:rsidP="00B37A7A">
      <w:pPr>
        <w:widowControl/>
        <w:autoSpaceDE/>
        <w:autoSpaceDN/>
        <w:adjustRightInd/>
        <w:ind w:firstLine="0"/>
        <w:jc w:val="left"/>
        <w:rPr>
          <w:rFonts w:ascii="Times New Roman" w:eastAsiaTheme="minorHAnsi" w:hAnsi="Times New Roman" w:cs="Times New Roman"/>
          <w:lang w:eastAsia="en-US"/>
        </w:rPr>
      </w:pPr>
    </w:p>
    <w:p w:rsidR="00490BA4" w:rsidRPr="00C95EC1" w:rsidRDefault="00490BA4" w:rsidP="00B37A7A">
      <w:pPr>
        <w:ind w:firstLine="0"/>
        <w:jc w:val="center"/>
        <w:outlineLvl w:val="0"/>
        <w:rPr>
          <w:rFonts w:ascii="Times New Roman" w:hAnsi="Times New Roman" w:cs="Times New Roman"/>
          <w:b/>
          <w:bCs/>
        </w:rPr>
      </w:pPr>
      <w:r w:rsidRPr="00C95EC1">
        <w:rPr>
          <w:rFonts w:ascii="Times New Roman" w:hAnsi="Times New Roman" w:cs="Times New Roman"/>
          <w:b/>
          <w:bCs/>
        </w:rPr>
        <w:t>Р</w:t>
      </w:r>
      <w:r w:rsidR="008334EA">
        <w:rPr>
          <w:rFonts w:ascii="Times New Roman" w:hAnsi="Times New Roman" w:cs="Times New Roman"/>
          <w:b/>
          <w:bCs/>
        </w:rPr>
        <w:t>екомендуемый р</w:t>
      </w:r>
      <w:r w:rsidRPr="00C95EC1">
        <w:rPr>
          <w:rFonts w:ascii="Times New Roman" w:hAnsi="Times New Roman" w:cs="Times New Roman"/>
          <w:b/>
          <w:bCs/>
        </w:rPr>
        <w:t>азмер стимулирующей выплаты к ставке заработной платы тренерам, тренерам-преподавателям, старшим тренерам, старшим тренерам-преподавателям за участие не менее двух лет в подготовке обучающегося, вошедшего в состав сборной команды Российской Федерации по виду спорта или занявшего 1-6 место на официальных соревнованиях</w:t>
      </w:r>
    </w:p>
    <w:p w:rsidR="00490BA4" w:rsidRPr="00C95EC1" w:rsidRDefault="00490BA4" w:rsidP="00B37A7A">
      <w:pPr>
        <w:rPr>
          <w:rFonts w:ascii="Times New Roman" w:hAnsi="Times New Roman" w:cs="Times New Roman"/>
        </w:rPr>
      </w:pP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57"/>
        <w:gridCol w:w="1134"/>
        <w:gridCol w:w="1680"/>
        <w:gridCol w:w="1297"/>
      </w:tblGrid>
      <w:tr w:rsidR="00490BA4" w:rsidRPr="00C95EC1" w:rsidTr="00490BA4">
        <w:tc>
          <w:tcPr>
            <w:tcW w:w="5557" w:type="dxa"/>
            <w:vMerge w:val="restart"/>
            <w:tcBorders>
              <w:top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Уровень соревнований</w:t>
            </w:r>
          </w:p>
        </w:tc>
        <w:tc>
          <w:tcPr>
            <w:tcW w:w="1134"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Занятое место</w:t>
            </w:r>
          </w:p>
        </w:tc>
        <w:tc>
          <w:tcPr>
            <w:tcW w:w="2976" w:type="dxa"/>
            <w:gridSpan w:val="2"/>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Размер повышающего коэффициента (к ставке заработной платы)</w:t>
            </w:r>
          </w:p>
        </w:tc>
      </w:tr>
      <w:tr w:rsidR="00490BA4" w:rsidRPr="00C95EC1" w:rsidTr="00490BA4">
        <w:tc>
          <w:tcPr>
            <w:tcW w:w="5557" w:type="dxa"/>
            <w:vMerge/>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постоянный состав</w:t>
            </w:r>
          </w:p>
        </w:tc>
        <w:tc>
          <w:tcPr>
            <w:tcW w:w="1296"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переменный состав</w:t>
            </w: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2</w:t>
            </w: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3</w:t>
            </w:r>
          </w:p>
        </w:tc>
        <w:tc>
          <w:tcPr>
            <w:tcW w:w="1296"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4</w:t>
            </w:r>
          </w:p>
        </w:tc>
      </w:tr>
      <w:tr w:rsidR="00490BA4" w:rsidRPr="00C95EC1" w:rsidTr="00490BA4">
        <w:tc>
          <w:tcPr>
            <w:tcW w:w="9668" w:type="dxa"/>
            <w:gridSpan w:val="4"/>
            <w:tcBorders>
              <w:top w:val="single" w:sz="4" w:space="0" w:color="auto"/>
              <w:bottom w:val="single" w:sz="4" w:space="0" w:color="auto"/>
            </w:tcBorders>
          </w:tcPr>
          <w:p w:rsidR="00490BA4" w:rsidRPr="00C95EC1" w:rsidRDefault="00490BA4" w:rsidP="00B37A7A">
            <w:pPr>
              <w:ind w:firstLine="0"/>
              <w:jc w:val="center"/>
              <w:outlineLvl w:val="0"/>
              <w:rPr>
                <w:rFonts w:ascii="Times New Roman" w:hAnsi="Times New Roman" w:cs="Times New Roman"/>
                <w:b/>
                <w:bCs/>
              </w:rPr>
            </w:pPr>
            <w:r w:rsidRPr="00C95EC1">
              <w:rPr>
                <w:rFonts w:ascii="Times New Roman" w:hAnsi="Times New Roman" w:cs="Times New Roman"/>
                <w:b/>
                <w:bCs/>
              </w:rPr>
              <w:t>1. В личных и командных видах спортивных дисциплин</w:t>
            </w: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1.1. Олимпийские игры</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0,15</w:t>
            </w:r>
          </w:p>
        </w:tc>
        <w:tc>
          <w:tcPr>
            <w:tcW w:w="1296" w:type="dxa"/>
            <w:vMerge w:val="restart"/>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0,07</w:t>
            </w: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665CEE" w:rsidP="00B37A7A">
            <w:pPr>
              <w:ind w:firstLine="0"/>
              <w:rPr>
                <w:rFonts w:ascii="Times New Roman" w:hAnsi="Times New Roman" w:cs="Times New Roman"/>
              </w:rPr>
            </w:pPr>
            <w:r>
              <w:rPr>
                <w:rFonts w:ascii="Times New Roman" w:hAnsi="Times New Roman" w:cs="Times New Roman"/>
              </w:rPr>
              <w:t xml:space="preserve">- </w:t>
            </w:r>
            <w:r w:rsidR="00490BA4" w:rsidRPr="00C95EC1">
              <w:rPr>
                <w:rFonts w:ascii="Times New Roman" w:hAnsi="Times New Roman" w:cs="Times New Roman"/>
              </w:rPr>
              <w:t>чемпионаты мира</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всероссийская спартакиада среди сильнейших спортсменов без ограничения верхней границы возраста (на время действия ограничений допуска российских спортсменов к участию в международных соревнованиях)</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0,15</w:t>
            </w:r>
          </w:p>
        </w:tc>
        <w:tc>
          <w:tcPr>
            <w:tcW w:w="1296"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0,07</w:t>
            </w: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1.2. Олимпийские игры</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2-6</w:t>
            </w:r>
          </w:p>
        </w:tc>
        <w:tc>
          <w:tcPr>
            <w:tcW w:w="168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0,10</w:t>
            </w:r>
          </w:p>
        </w:tc>
        <w:tc>
          <w:tcPr>
            <w:tcW w:w="1296" w:type="dxa"/>
            <w:vMerge w:val="restart"/>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0,05</w:t>
            </w: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чемпионаты мира</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всероссийская спартакиада среди сильнейших спортсменов без ограничения верхней границы возраста (на время действия ограничений допуска российских спортсменов к участию в международных соревнованиях)</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чемпионат Европы</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Кубок мира</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Кубок Европы</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1.3. чемпионат мира, Европы</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4-6</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Кубок мира</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4-6</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Кубок Европы</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чемпионат России</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Кубок России</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1.4. Олимпийские игры, чемпионаты мира, Европы Кубок мира</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участие</w:t>
            </w:r>
          </w:p>
        </w:tc>
        <w:tc>
          <w:tcPr>
            <w:tcW w:w="168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0,08</w:t>
            </w:r>
          </w:p>
        </w:tc>
        <w:tc>
          <w:tcPr>
            <w:tcW w:w="1296" w:type="dxa"/>
            <w:vMerge w:val="restart"/>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0,03</w:t>
            </w: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Кубок Европы</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4-6</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первенство мира, Европы</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официальные международные соревнования с участием сборной команды России (основной состав)</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1.5. чемпионат России</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4-6</w:t>
            </w:r>
          </w:p>
        </w:tc>
        <w:tc>
          <w:tcPr>
            <w:tcW w:w="168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0,08</w:t>
            </w:r>
          </w:p>
        </w:tc>
        <w:tc>
          <w:tcPr>
            <w:tcW w:w="1296" w:type="dxa"/>
            <w:vMerge w:val="restart"/>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0,03</w:t>
            </w: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первенство России (молодежь, юниоры)</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первенство России (старшие юноши)</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lastRenderedPageBreak/>
              <w:t>- первенство мира, Европы</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4-6</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lastRenderedPageBreak/>
              <w:t>- официальные международные соревнования с участием сборной команды России (основной состав)</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1.6. финал спартакиады молодежи</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финал спартакиады учащихся</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финал всероссийских соревнований среди спортивных школ</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1.7. первенство России (молодежь, юниоры)</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4-6</w:t>
            </w:r>
          </w:p>
        </w:tc>
        <w:tc>
          <w:tcPr>
            <w:tcW w:w="168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0,05</w:t>
            </w:r>
          </w:p>
        </w:tc>
        <w:tc>
          <w:tcPr>
            <w:tcW w:w="1296" w:type="dxa"/>
            <w:vMerge w:val="restart"/>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0,02</w:t>
            </w: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первенство России (старшие юноши)</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финал спартакиады молодежи</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4-6</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финалы спартакиады учащихся, всероссийских соревнований среди спортивных школ</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1.8. первенство России (старшие юноши)</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4-6</w:t>
            </w: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0,05</w:t>
            </w:r>
          </w:p>
        </w:tc>
        <w:tc>
          <w:tcPr>
            <w:tcW w:w="1296"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w:t>
            </w: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финалы спартакиады учащихся, всероссийских соревнований среди спортивных школ</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4-6</w:t>
            </w:r>
          </w:p>
        </w:tc>
        <w:tc>
          <w:tcPr>
            <w:tcW w:w="168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0,05</w:t>
            </w:r>
          </w:p>
        </w:tc>
        <w:tc>
          <w:tcPr>
            <w:tcW w:w="1296" w:type="dxa"/>
            <w:vMerge w:val="restart"/>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w:t>
            </w: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1.9. зачисление в государственное училище олимпийского резерва</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9668" w:type="dxa"/>
            <w:gridSpan w:val="4"/>
            <w:tcBorders>
              <w:top w:val="single" w:sz="4" w:space="0" w:color="auto"/>
              <w:bottom w:val="single" w:sz="4" w:space="0" w:color="auto"/>
            </w:tcBorders>
          </w:tcPr>
          <w:p w:rsidR="00490BA4" w:rsidRPr="00C95EC1" w:rsidRDefault="00490BA4" w:rsidP="00B37A7A">
            <w:pPr>
              <w:ind w:firstLine="0"/>
              <w:jc w:val="center"/>
              <w:outlineLvl w:val="0"/>
              <w:rPr>
                <w:rFonts w:ascii="Times New Roman" w:hAnsi="Times New Roman" w:cs="Times New Roman"/>
                <w:b/>
                <w:bCs/>
              </w:rPr>
            </w:pPr>
            <w:r w:rsidRPr="00C95EC1">
              <w:rPr>
                <w:rFonts w:ascii="Times New Roman" w:hAnsi="Times New Roman" w:cs="Times New Roman"/>
                <w:b/>
                <w:bCs/>
              </w:rPr>
              <w:t>2. В командных игровых видах спорта</w:t>
            </w: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2.1. Олимпийские игры</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0,15</w:t>
            </w:r>
          </w:p>
        </w:tc>
        <w:tc>
          <w:tcPr>
            <w:tcW w:w="1296" w:type="dxa"/>
            <w:vMerge w:val="restart"/>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0,07</w:t>
            </w: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чемпионат мира, Европы</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всероссийская спартакиада среди сильнейших спортсменов без ограничения верхней границы возраста (на время действия ограничений допуска российских спортсменов к участию в международных соревнованиях)</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0,15</w:t>
            </w:r>
          </w:p>
        </w:tc>
        <w:tc>
          <w:tcPr>
            <w:tcW w:w="1296"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0,07</w:t>
            </w: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2.2. Олимпийские игры</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2-6</w:t>
            </w:r>
          </w:p>
        </w:tc>
        <w:tc>
          <w:tcPr>
            <w:tcW w:w="168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0,10</w:t>
            </w:r>
          </w:p>
        </w:tc>
        <w:tc>
          <w:tcPr>
            <w:tcW w:w="1296" w:type="dxa"/>
            <w:vMerge w:val="restart"/>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0,05</w:t>
            </w: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чемпионат мира, Европы</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всероссийская спартакиада среди сильнейших спортсменов без ограничения верхней границы возраста (на время действия ограничений допуска российских спортсменов к участию в международных соревнованиях)</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2.3. официальные международные соревнования с участием сборной команды России (основной состав)</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2.4. за подготовку команды, занявшей:</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0,05</w:t>
            </w:r>
          </w:p>
        </w:tc>
        <w:tc>
          <w:tcPr>
            <w:tcW w:w="1296" w:type="dxa"/>
            <w:vMerge w:val="restart"/>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0,03</w:t>
            </w: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на чемпионате России</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на первенстве России</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1-2</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в финале Спартакиады молодежи, Спартакиады учащихся, всероссийских соревнований среди спортивных школ</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1</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2.5. за подготовку команды, занявшей:</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0,05</w:t>
            </w:r>
          </w:p>
        </w:tc>
        <w:tc>
          <w:tcPr>
            <w:tcW w:w="1296" w:type="dxa"/>
            <w:vMerge w:val="restart"/>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w:t>
            </w: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на чемпионате России</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4-6</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на первенстве России</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3-4</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в финале Спартакиады молодежи, Спартакиады учащихся, всероссийских соревнований среди спортивных школ</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2-3</w:t>
            </w: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2.6. зачисление в государственное училище олимпийского резерва</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vMerge/>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2.7. участие в составе сборной команды России в официальных международных соревнованиях:</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296" w:type="dxa"/>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lastRenderedPageBreak/>
              <w:t>- основной состав сборной</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0,08</w:t>
            </w:r>
          </w:p>
        </w:tc>
        <w:tc>
          <w:tcPr>
            <w:tcW w:w="1296"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0,05</w:t>
            </w: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молодежный состав сборной</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0,08</w:t>
            </w:r>
          </w:p>
        </w:tc>
        <w:tc>
          <w:tcPr>
            <w:tcW w:w="1296"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0,03</w:t>
            </w:r>
          </w:p>
        </w:tc>
      </w:tr>
      <w:tr w:rsidR="00490BA4" w:rsidRPr="00C95EC1" w:rsidTr="00490BA4">
        <w:tc>
          <w:tcPr>
            <w:tcW w:w="5557"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юношеский состав сборной</w:t>
            </w:r>
          </w:p>
        </w:tc>
        <w:tc>
          <w:tcPr>
            <w:tcW w:w="113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0,05</w:t>
            </w:r>
          </w:p>
        </w:tc>
        <w:tc>
          <w:tcPr>
            <w:tcW w:w="1296"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0,01</w:t>
            </w:r>
          </w:p>
        </w:tc>
      </w:tr>
    </w:tbl>
    <w:p w:rsidR="006A6F2C" w:rsidRPr="00C95EC1" w:rsidRDefault="006A6F2C" w:rsidP="00B37A7A">
      <w:pPr>
        <w:rPr>
          <w:rFonts w:ascii="Times New Roman" w:hAnsi="Times New Roman" w:cs="Times New Roman"/>
        </w:rPr>
      </w:pPr>
    </w:p>
    <w:p w:rsidR="006A6F2C" w:rsidRPr="00C95EC1" w:rsidRDefault="006A6F2C" w:rsidP="00B37A7A">
      <w:pPr>
        <w:rPr>
          <w:rFonts w:ascii="Times New Roman" w:hAnsi="Times New Roman" w:cs="Times New Roman"/>
        </w:rPr>
      </w:pPr>
      <w:r w:rsidRPr="00C95EC1">
        <w:rPr>
          <w:rFonts w:ascii="Times New Roman" w:hAnsi="Times New Roman" w:cs="Times New Roman"/>
        </w:rPr>
        <w:br w:type="page"/>
      </w:r>
    </w:p>
    <w:p w:rsidR="00490BA4" w:rsidRPr="00C95EC1" w:rsidRDefault="00490BA4" w:rsidP="00B37A7A">
      <w:pPr>
        <w:jc w:val="right"/>
        <w:rPr>
          <w:rFonts w:ascii="Times New Roman" w:hAnsi="Times New Roman" w:cs="Times New Roman"/>
          <w:b/>
          <w:bCs/>
        </w:rPr>
      </w:pPr>
      <w:r w:rsidRPr="00C95EC1">
        <w:rPr>
          <w:rFonts w:ascii="Times New Roman" w:hAnsi="Times New Roman" w:cs="Times New Roman"/>
          <w:b/>
          <w:bCs/>
        </w:rPr>
        <w:lastRenderedPageBreak/>
        <w:t xml:space="preserve">Приложение </w:t>
      </w:r>
      <w:r w:rsidR="0046110B" w:rsidRPr="00C95EC1">
        <w:rPr>
          <w:rFonts w:ascii="Times New Roman" w:hAnsi="Times New Roman" w:cs="Times New Roman"/>
          <w:b/>
          <w:bCs/>
        </w:rPr>
        <w:t>№</w:t>
      </w:r>
      <w:r w:rsidRPr="00C95EC1">
        <w:rPr>
          <w:rFonts w:ascii="Times New Roman" w:hAnsi="Times New Roman" w:cs="Times New Roman"/>
          <w:b/>
          <w:bCs/>
        </w:rPr>
        <w:t>9</w:t>
      </w:r>
    </w:p>
    <w:p w:rsidR="00490BA4" w:rsidRPr="00C95EC1" w:rsidRDefault="00490BA4" w:rsidP="00B37A7A">
      <w:pPr>
        <w:jc w:val="right"/>
        <w:rPr>
          <w:rFonts w:ascii="Times New Roman" w:hAnsi="Times New Roman" w:cs="Times New Roman"/>
          <w:b/>
          <w:bCs/>
        </w:rPr>
      </w:pPr>
      <w:r w:rsidRPr="00C95EC1">
        <w:rPr>
          <w:rFonts w:ascii="Times New Roman" w:hAnsi="Times New Roman" w:cs="Times New Roman"/>
          <w:b/>
          <w:bCs/>
        </w:rPr>
        <w:t xml:space="preserve">к </w:t>
      </w:r>
      <w:r w:rsidRPr="00C95EC1">
        <w:rPr>
          <w:rFonts w:ascii="Times New Roman" w:hAnsi="Times New Roman" w:cs="Times New Roman"/>
          <w:b/>
        </w:rPr>
        <w:t>Примерному положению</w:t>
      </w:r>
      <w:r w:rsidRPr="00C95EC1">
        <w:rPr>
          <w:rFonts w:ascii="Times New Roman" w:hAnsi="Times New Roman" w:cs="Times New Roman"/>
          <w:b/>
          <w:bCs/>
        </w:rPr>
        <w:br/>
        <w:t>об оплате труда работников муниципальных учреждений,</w:t>
      </w:r>
      <w:r w:rsidRPr="00C95EC1">
        <w:rPr>
          <w:rFonts w:ascii="Times New Roman" w:hAnsi="Times New Roman" w:cs="Times New Roman"/>
          <w:b/>
          <w:bCs/>
        </w:rPr>
        <w:br/>
        <w:t>подведомственных Комитету по физической культуре</w:t>
      </w:r>
      <w:r w:rsidRPr="00C95EC1">
        <w:rPr>
          <w:rFonts w:ascii="Times New Roman" w:hAnsi="Times New Roman" w:cs="Times New Roman"/>
          <w:b/>
          <w:bCs/>
        </w:rPr>
        <w:br/>
        <w:t>и спорту города Заречного Пензенской области</w:t>
      </w:r>
    </w:p>
    <w:p w:rsidR="00490BA4" w:rsidRPr="00C95EC1" w:rsidRDefault="00490BA4" w:rsidP="00B37A7A">
      <w:pPr>
        <w:rPr>
          <w:rFonts w:ascii="Times New Roman" w:hAnsi="Times New Roman" w:cs="Times New Roman"/>
        </w:rPr>
      </w:pPr>
    </w:p>
    <w:p w:rsidR="00490BA4" w:rsidRPr="00C95EC1" w:rsidRDefault="00490BA4" w:rsidP="00B37A7A">
      <w:pPr>
        <w:rPr>
          <w:rFonts w:ascii="Times New Roman" w:hAnsi="Times New Roman" w:cs="Times New Roman"/>
        </w:rPr>
      </w:pPr>
    </w:p>
    <w:p w:rsidR="00490BA4" w:rsidRPr="00C95EC1" w:rsidRDefault="00490BA4" w:rsidP="00B37A7A">
      <w:pPr>
        <w:ind w:firstLine="0"/>
        <w:jc w:val="center"/>
        <w:outlineLvl w:val="0"/>
        <w:rPr>
          <w:rFonts w:ascii="Times New Roman" w:hAnsi="Times New Roman" w:cs="Times New Roman"/>
          <w:b/>
          <w:bCs/>
        </w:rPr>
      </w:pPr>
      <w:r w:rsidRPr="00C95EC1">
        <w:rPr>
          <w:rFonts w:ascii="Times New Roman" w:hAnsi="Times New Roman" w:cs="Times New Roman"/>
          <w:b/>
          <w:bCs/>
        </w:rPr>
        <w:t>Рекомендуемый размер норматива оплаты труда тренера-преподавателя, тренера, старшего тренера-преподавателя, старшего тренера за подготовку одного занимающегося (в процентах от ставки заработной платы) на этапах спортивной подготовки</w:t>
      </w:r>
    </w:p>
    <w:p w:rsidR="00490BA4" w:rsidRPr="00C95EC1" w:rsidRDefault="00490BA4" w:rsidP="00B37A7A">
      <w:pPr>
        <w:rPr>
          <w:rFonts w:ascii="Times New Roman" w:hAnsi="Times New Roman" w:cs="Times New Roman"/>
        </w:rPr>
      </w:pPr>
    </w:p>
    <w:tbl>
      <w:tblPr>
        <w:tblW w:w="947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06"/>
        <w:gridCol w:w="2268"/>
        <w:gridCol w:w="1400"/>
        <w:gridCol w:w="1400"/>
        <w:gridCol w:w="1400"/>
      </w:tblGrid>
      <w:tr w:rsidR="00490BA4" w:rsidRPr="00C95EC1" w:rsidTr="00490BA4">
        <w:tc>
          <w:tcPr>
            <w:tcW w:w="3006" w:type="dxa"/>
            <w:vMerge w:val="restart"/>
            <w:tcBorders>
              <w:top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Этап подготовки</w:t>
            </w:r>
          </w:p>
        </w:tc>
        <w:tc>
          <w:tcPr>
            <w:tcW w:w="2268"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Период подготовки</w:t>
            </w:r>
          </w:p>
        </w:tc>
        <w:tc>
          <w:tcPr>
            <w:tcW w:w="4200" w:type="dxa"/>
            <w:gridSpan w:val="3"/>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Размер норматива (в процентах от ставки заработной платы)</w:t>
            </w:r>
          </w:p>
        </w:tc>
      </w:tr>
      <w:tr w:rsidR="00490BA4" w:rsidRPr="00C95EC1" w:rsidTr="00490BA4">
        <w:tc>
          <w:tcPr>
            <w:tcW w:w="3006" w:type="dxa"/>
            <w:vMerge/>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4200" w:type="dxa"/>
            <w:gridSpan w:val="3"/>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Группы видов спорта</w:t>
            </w:r>
          </w:p>
        </w:tc>
      </w:tr>
      <w:tr w:rsidR="00490BA4" w:rsidRPr="00C95EC1" w:rsidTr="00490BA4">
        <w:tc>
          <w:tcPr>
            <w:tcW w:w="3006" w:type="dxa"/>
            <w:vMerge/>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I</w:t>
            </w:r>
          </w:p>
        </w:tc>
        <w:tc>
          <w:tcPr>
            <w:tcW w:w="140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II</w:t>
            </w:r>
          </w:p>
        </w:tc>
        <w:tc>
          <w:tcPr>
            <w:tcW w:w="1400"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III</w:t>
            </w:r>
          </w:p>
        </w:tc>
      </w:tr>
      <w:tr w:rsidR="00490BA4" w:rsidRPr="00C95EC1" w:rsidTr="00490BA4">
        <w:tc>
          <w:tcPr>
            <w:tcW w:w="3006"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Спортивно-оздоровительный</w:t>
            </w:r>
          </w:p>
        </w:tc>
        <w:tc>
          <w:tcPr>
            <w:tcW w:w="2268"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весь период</w:t>
            </w:r>
          </w:p>
        </w:tc>
        <w:tc>
          <w:tcPr>
            <w:tcW w:w="140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2,2</w:t>
            </w:r>
          </w:p>
        </w:tc>
        <w:tc>
          <w:tcPr>
            <w:tcW w:w="140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2,2</w:t>
            </w:r>
          </w:p>
        </w:tc>
        <w:tc>
          <w:tcPr>
            <w:tcW w:w="1400"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2,2</w:t>
            </w:r>
          </w:p>
        </w:tc>
      </w:tr>
      <w:tr w:rsidR="00490BA4" w:rsidRPr="00C95EC1" w:rsidTr="00490BA4">
        <w:tc>
          <w:tcPr>
            <w:tcW w:w="3006" w:type="dxa"/>
            <w:vMerge w:val="restart"/>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Начальной подготовки</w:t>
            </w:r>
          </w:p>
        </w:tc>
        <w:tc>
          <w:tcPr>
            <w:tcW w:w="2268"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До 1 года</w:t>
            </w:r>
          </w:p>
        </w:tc>
        <w:tc>
          <w:tcPr>
            <w:tcW w:w="140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3</w:t>
            </w:r>
          </w:p>
        </w:tc>
        <w:tc>
          <w:tcPr>
            <w:tcW w:w="140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3</w:t>
            </w:r>
          </w:p>
        </w:tc>
        <w:tc>
          <w:tcPr>
            <w:tcW w:w="1400"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3</w:t>
            </w:r>
          </w:p>
        </w:tc>
      </w:tr>
      <w:tr w:rsidR="00490BA4" w:rsidRPr="00C95EC1" w:rsidTr="00490BA4">
        <w:tc>
          <w:tcPr>
            <w:tcW w:w="3006" w:type="dxa"/>
            <w:vMerge/>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xml:space="preserve">свыше 1 года </w:t>
            </w:r>
          </w:p>
        </w:tc>
        <w:tc>
          <w:tcPr>
            <w:tcW w:w="140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6</w:t>
            </w:r>
          </w:p>
        </w:tc>
        <w:tc>
          <w:tcPr>
            <w:tcW w:w="140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5</w:t>
            </w:r>
          </w:p>
        </w:tc>
        <w:tc>
          <w:tcPr>
            <w:tcW w:w="1400"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4</w:t>
            </w:r>
          </w:p>
        </w:tc>
      </w:tr>
      <w:tr w:rsidR="00490BA4" w:rsidRPr="00C95EC1" w:rsidTr="00490BA4">
        <w:tc>
          <w:tcPr>
            <w:tcW w:w="3006" w:type="dxa"/>
            <w:vMerge w:val="restart"/>
            <w:tcBorders>
              <w:top w:val="single" w:sz="4" w:space="0" w:color="auto"/>
              <w:bottom w:val="single" w:sz="4" w:space="0" w:color="auto"/>
              <w:right w:val="single" w:sz="4" w:space="0" w:color="auto"/>
            </w:tcBorders>
          </w:tcPr>
          <w:p w:rsidR="00490BA4" w:rsidRPr="00C95EC1" w:rsidRDefault="00490BA4" w:rsidP="00B37A7A">
            <w:pPr>
              <w:ind w:firstLine="0"/>
              <w:jc w:val="left"/>
              <w:rPr>
                <w:rFonts w:ascii="Times New Roman" w:hAnsi="Times New Roman" w:cs="Times New Roman"/>
              </w:rPr>
            </w:pPr>
            <w:proofErr w:type="spellStart"/>
            <w:r w:rsidRPr="00C95EC1">
              <w:rPr>
                <w:rFonts w:ascii="Times New Roman" w:hAnsi="Times New Roman" w:cs="Times New Roman"/>
              </w:rPr>
              <w:t>Учебно</w:t>
            </w:r>
            <w:proofErr w:type="spellEnd"/>
            <w:r w:rsidRPr="00C95EC1">
              <w:rPr>
                <w:rFonts w:ascii="Times New Roman" w:hAnsi="Times New Roman" w:cs="Times New Roman"/>
              </w:rPr>
              <w:t xml:space="preserve"> - тренировочный (этап спортивной специализации)</w:t>
            </w:r>
          </w:p>
        </w:tc>
        <w:tc>
          <w:tcPr>
            <w:tcW w:w="2268"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xml:space="preserve">До 3 лет </w:t>
            </w:r>
          </w:p>
        </w:tc>
        <w:tc>
          <w:tcPr>
            <w:tcW w:w="140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9</w:t>
            </w:r>
          </w:p>
        </w:tc>
        <w:tc>
          <w:tcPr>
            <w:tcW w:w="140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8</w:t>
            </w:r>
          </w:p>
        </w:tc>
        <w:tc>
          <w:tcPr>
            <w:tcW w:w="1400"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7</w:t>
            </w:r>
          </w:p>
        </w:tc>
      </w:tr>
      <w:tr w:rsidR="00490BA4" w:rsidRPr="00C95EC1" w:rsidTr="00490BA4">
        <w:tc>
          <w:tcPr>
            <w:tcW w:w="3006" w:type="dxa"/>
            <w:vMerge/>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xml:space="preserve">свыше 3 лет </w:t>
            </w:r>
          </w:p>
        </w:tc>
        <w:tc>
          <w:tcPr>
            <w:tcW w:w="140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15</w:t>
            </w:r>
          </w:p>
        </w:tc>
        <w:tc>
          <w:tcPr>
            <w:tcW w:w="140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13</w:t>
            </w:r>
          </w:p>
        </w:tc>
        <w:tc>
          <w:tcPr>
            <w:tcW w:w="1400"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11</w:t>
            </w:r>
          </w:p>
        </w:tc>
      </w:tr>
      <w:tr w:rsidR="00490BA4" w:rsidRPr="00C95EC1" w:rsidTr="00490BA4">
        <w:tc>
          <w:tcPr>
            <w:tcW w:w="3006" w:type="dxa"/>
            <w:vMerge w:val="restart"/>
            <w:tcBorders>
              <w:top w:val="single" w:sz="4" w:space="0" w:color="auto"/>
              <w:bottom w:val="single" w:sz="4" w:space="0" w:color="auto"/>
              <w:right w:val="single" w:sz="4" w:space="0" w:color="auto"/>
            </w:tcBorders>
            <w:shd w:val="clear" w:color="auto" w:fill="auto"/>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Совершенствования спортивного мастерства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до года</w:t>
            </w:r>
          </w:p>
        </w:tc>
        <w:tc>
          <w:tcPr>
            <w:tcW w:w="1400" w:type="dxa"/>
            <w:tcBorders>
              <w:top w:val="single" w:sz="4" w:space="0" w:color="auto"/>
              <w:left w:val="single" w:sz="4" w:space="0" w:color="auto"/>
              <w:bottom w:val="single" w:sz="4" w:space="0" w:color="auto"/>
              <w:right w:val="single" w:sz="4" w:space="0" w:color="auto"/>
            </w:tcBorders>
            <w:shd w:val="clear" w:color="auto" w:fill="auto"/>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24</w:t>
            </w:r>
          </w:p>
        </w:tc>
        <w:tc>
          <w:tcPr>
            <w:tcW w:w="1400" w:type="dxa"/>
            <w:tcBorders>
              <w:top w:val="single" w:sz="4" w:space="0" w:color="auto"/>
              <w:left w:val="single" w:sz="4" w:space="0" w:color="auto"/>
              <w:bottom w:val="single" w:sz="4" w:space="0" w:color="auto"/>
              <w:right w:val="single" w:sz="4" w:space="0" w:color="auto"/>
            </w:tcBorders>
            <w:shd w:val="clear" w:color="auto" w:fill="auto"/>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21</w:t>
            </w:r>
          </w:p>
        </w:tc>
        <w:tc>
          <w:tcPr>
            <w:tcW w:w="1400" w:type="dxa"/>
            <w:tcBorders>
              <w:top w:val="single" w:sz="4" w:space="0" w:color="auto"/>
              <w:left w:val="single" w:sz="4" w:space="0" w:color="auto"/>
              <w:bottom w:val="single" w:sz="4" w:space="0" w:color="auto"/>
            </w:tcBorders>
            <w:shd w:val="clear" w:color="auto" w:fill="auto"/>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18</w:t>
            </w:r>
          </w:p>
        </w:tc>
      </w:tr>
      <w:tr w:rsidR="00490BA4" w:rsidRPr="00C95EC1" w:rsidTr="00490BA4">
        <w:tc>
          <w:tcPr>
            <w:tcW w:w="3006" w:type="dxa"/>
            <w:vMerge/>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свыше года</w:t>
            </w:r>
          </w:p>
        </w:tc>
        <w:tc>
          <w:tcPr>
            <w:tcW w:w="140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39</w:t>
            </w:r>
          </w:p>
        </w:tc>
        <w:tc>
          <w:tcPr>
            <w:tcW w:w="140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34</w:t>
            </w:r>
          </w:p>
        </w:tc>
        <w:tc>
          <w:tcPr>
            <w:tcW w:w="1400"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29</w:t>
            </w:r>
          </w:p>
        </w:tc>
      </w:tr>
      <w:tr w:rsidR="00490BA4" w:rsidRPr="00C95EC1" w:rsidTr="00490BA4">
        <w:tc>
          <w:tcPr>
            <w:tcW w:w="3006"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Высшего спортивного мастерства</w:t>
            </w:r>
          </w:p>
        </w:tc>
        <w:tc>
          <w:tcPr>
            <w:tcW w:w="2268"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весь период</w:t>
            </w:r>
          </w:p>
        </w:tc>
        <w:tc>
          <w:tcPr>
            <w:tcW w:w="4200" w:type="dxa"/>
            <w:gridSpan w:val="3"/>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50</w:t>
            </w:r>
          </w:p>
        </w:tc>
      </w:tr>
    </w:tbl>
    <w:p w:rsidR="00490BA4" w:rsidRPr="00C95EC1" w:rsidRDefault="00490BA4" w:rsidP="00B37A7A">
      <w:pPr>
        <w:rPr>
          <w:rFonts w:ascii="Times New Roman" w:hAnsi="Times New Roman" w:cs="Times New Roman"/>
        </w:rPr>
      </w:pPr>
    </w:p>
    <w:p w:rsidR="00490BA4" w:rsidRPr="00C95EC1" w:rsidRDefault="00490BA4" w:rsidP="00B37A7A">
      <w:pPr>
        <w:rPr>
          <w:rFonts w:ascii="Times New Roman" w:hAnsi="Times New Roman" w:cs="Times New Roman"/>
        </w:rPr>
      </w:pPr>
      <w:r w:rsidRPr="00C95EC1">
        <w:rPr>
          <w:rFonts w:ascii="Times New Roman" w:hAnsi="Times New Roman" w:cs="Times New Roman"/>
          <w:b/>
          <w:bCs/>
        </w:rPr>
        <w:t>Примечания:</w:t>
      </w:r>
    </w:p>
    <w:p w:rsidR="00490BA4" w:rsidRPr="00C95EC1" w:rsidRDefault="00490BA4" w:rsidP="00B37A7A">
      <w:pPr>
        <w:rPr>
          <w:rFonts w:ascii="Times New Roman" w:hAnsi="Times New Roman" w:cs="Times New Roman"/>
        </w:rPr>
      </w:pPr>
      <w:r w:rsidRPr="00C95EC1">
        <w:rPr>
          <w:rFonts w:ascii="Times New Roman" w:hAnsi="Times New Roman" w:cs="Times New Roman"/>
        </w:rPr>
        <w:t>1. На спортивно-оздоровительном этапе подготовки норматив оплаты труда (в процентах от ставки заработной платы) ежегодно увеличивается на 0,5% за каждого человека, занимающегося под руководством одного тренера-преподавателя, тренера более 1 года.</w:t>
      </w:r>
    </w:p>
    <w:p w:rsidR="00490BA4" w:rsidRPr="00C95EC1" w:rsidRDefault="00490BA4" w:rsidP="00B37A7A">
      <w:pPr>
        <w:rPr>
          <w:rFonts w:ascii="Times New Roman" w:hAnsi="Times New Roman" w:cs="Times New Roman"/>
        </w:rPr>
      </w:pPr>
      <w:r w:rsidRPr="00C95EC1">
        <w:rPr>
          <w:rFonts w:ascii="Times New Roman" w:hAnsi="Times New Roman" w:cs="Times New Roman"/>
        </w:rPr>
        <w:t>2. Виды спорта распределяются по группам в следующем порядке:</w:t>
      </w:r>
    </w:p>
    <w:p w:rsidR="00490BA4" w:rsidRPr="00C95EC1" w:rsidRDefault="00490BA4" w:rsidP="00B37A7A">
      <w:pPr>
        <w:rPr>
          <w:rFonts w:ascii="Times New Roman" w:hAnsi="Times New Roman" w:cs="Times New Roman"/>
        </w:rPr>
      </w:pPr>
      <w:r w:rsidRPr="00C95EC1">
        <w:rPr>
          <w:rFonts w:ascii="Times New Roman" w:hAnsi="Times New Roman" w:cs="Times New Roman"/>
        </w:rPr>
        <w:t>I группа - все олимпийские виды спорта (дисциплины), кроме игровых видов спорта;</w:t>
      </w:r>
    </w:p>
    <w:p w:rsidR="00490BA4" w:rsidRPr="00C95EC1" w:rsidRDefault="00490BA4" w:rsidP="00B37A7A">
      <w:pPr>
        <w:rPr>
          <w:rFonts w:ascii="Times New Roman" w:hAnsi="Times New Roman" w:cs="Times New Roman"/>
        </w:rPr>
      </w:pPr>
      <w:r w:rsidRPr="00C95EC1">
        <w:rPr>
          <w:rFonts w:ascii="Times New Roman" w:hAnsi="Times New Roman" w:cs="Times New Roman"/>
        </w:rPr>
        <w:t>II группа - олимпийские игровые виды спорта, а также неолимпийские виды спорта, получившие признание Международного олимпийского комитета (имеющие соответствующую классификацию во Всероссийском реестре видов спорта);</w:t>
      </w:r>
    </w:p>
    <w:p w:rsidR="00490BA4" w:rsidRPr="00C95EC1" w:rsidRDefault="00490BA4" w:rsidP="00B37A7A">
      <w:pPr>
        <w:rPr>
          <w:rFonts w:ascii="Times New Roman" w:hAnsi="Times New Roman" w:cs="Times New Roman"/>
        </w:rPr>
      </w:pPr>
      <w:r w:rsidRPr="00C95EC1">
        <w:rPr>
          <w:rFonts w:ascii="Times New Roman" w:hAnsi="Times New Roman" w:cs="Times New Roman"/>
        </w:rPr>
        <w:t>III группа - все другие виды спорта, не входящие в первые две группы, но включенные во Всероссийский реестр видов спорта.</w:t>
      </w:r>
    </w:p>
    <w:p w:rsidR="00490BA4" w:rsidRPr="00C95EC1" w:rsidRDefault="00490BA4" w:rsidP="00B37A7A">
      <w:pPr>
        <w:rPr>
          <w:rFonts w:ascii="Times New Roman" w:hAnsi="Times New Roman" w:cs="Times New Roman"/>
        </w:rPr>
      </w:pPr>
      <w:r w:rsidRPr="00C95EC1">
        <w:rPr>
          <w:rFonts w:ascii="Times New Roman" w:hAnsi="Times New Roman" w:cs="Times New Roman"/>
        </w:rPr>
        <w:t>3. Дополнение (изменение) списка новым видом спорта производится только после включения указанного вида спорта во Всероссийский реестр видов спорта.</w:t>
      </w:r>
    </w:p>
    <w:p w:rsidR="00867068" w:rsidRPr="00C95EC1" w:rsidRDefault="00490BA4" w:rsidP="00B37A7A">
      <w:pPr>
        <w:rPr>
          <w:rFonts w:ascii="Times New Roman" w:hAnsi="Times New Roman" w:cs="Times New Roman"/>
        </w:rPr>
      </w:pPr>
      <w:r w:rsidRPr="00C95EC1">
        <w:rPr>
          <w:rFonts w:ascii="Times New Roman" w:hAnsi="Times New Roman" w:cs="Times New Roman"/>
        </w:rPr>
        <w:t>4. В организациях, осуществляющих деятельность в области физической культуры и спорта, могут культивироваться только виды спорта, включенные федеральным органом исполнительной власти в области физической культуры и спорта в реестр видов спорта</w:t>
      </w:r>
    </w:p>
    <w:p w:rsidR="006A6F2C" w:rsidRPr="00C95EC1" w:rsidRDefault="006A6F2C" w:rsidP="00B37A7A">
      <w:pPr>
        <w:widowControl/>
        <w:autoSpaceDE/>
        <w:autoSpaceDN/>
        <w:adjustRightInd/>
        <w:ind w:firstLine="0"/>
        <w:jc w:val="left"/>
        <w:rPr>
          <w:rFonts w:ascii="Times New Roman" w:hAnsi="Times New Roman" w:cs="Times New Roman"/>
        </w:rPr>
      </w:pPr>
      <w:r w:rsidRPr="00C95EC1">
        <w:rPr>
          <w:rFonts w:ascii="Times New Roman" w:hAnsi="Times New Roman" w:cs="Times New Roman"/>
        </w:rPr>
        <w:br w:type="page"/>
      </w:r>
    </w:p>
    <w:p w:rsidR="00490BA4" w:rsidRPr="00C95EC1" w:rsidRDefault="00490BA4" w:rsidP="00B37A7A">
      <w:pPr>
        <w:widowControl/>
        <w:autoSpaceDE/>
        <w:autoSpaceDN/>
        <w:adjustRightInd/>
        <w:ind w:firstLine="0"/>
        <w:jc w:val="right"/>
        <w:rPr>
          <w:rFonts w:ascii="Times New Roman" w:hAnsi="Times New Roman" w:cs="Times New Roman"/>
          <w:b/>
          <w:bCs/>
        </w:rPr>
      </w:pPr>
      <w:r w:rsidRPr="00C95EC1">
        <w:rPr>
          <w:rFonts w:ascii="Times New Roman" w:hAnsi="Times New Roman" w:cs="Times New Roman"/>
          <w:b/>
          <w:bCs/>
        </w:rPr>
        <w:lastRenderedPageBreak/>
        <w:t xml:space="preserve">Приложение </w:t>
      </w:r>
      <w:r w:rsidR="0046110B" w:rsidRPr="00C95EC1">
        <w:rPr>
          <w:rFonts w:ascii="Times New Roman" w:hAnsi="Times New Roman" w:cs="Times New Roman"/>
          <w:b/>
          <w:bCs/>
        </w:rPr>
        <w:t>№</w:t>
      </w:r>
      <w:r w:rsidRPr="00C95EC1">
        <w:rPr>
          <w:rFonts w:ascii="Times New Roman" w:hAnsi="Times New Roman" w:cs="Times New Roman"/>
          <w:b/>
          <w:bCs/>
        </w:rPr>
        <w:t>10</w:t>
      </w:r>
    </w:p>
    <w:p w:rsidR="00490BA4" w:rsidRPr="00C95EC1" w:rsidRDefault="00490BA4" w:rsidP="00B37A7A">
      <w:pPr>
        <w:widowControl/>
        <w:autoSpaceDE/>
        <w:autoSpaceDN/>
        <w:adjustRightInd/>
        <w:ind w:firstLine="0"/>
        <w:jc w:val="right"/>
        <w:rPr>
          <w:rFonts w:ascii="Times New Roman" w:hAnsi="Times New Roman" w:cs="Times New Roman"/>
          <w:b/>
          <w:bCs/>
        </w:rPr>
      </w:pPr>
      <w:r w:rsidRPr="00C95EC1">
        <w:rPr>
          <w:rFonts w:ascii="Times New Roman" w:hAnsi="Times New Roman" w:cs="Times New Roman"/>
          <w:b/>
          <w:bCs/>
        </w:rPr>
        <w:t xml:space="preserve">к </w:t>
      </w:r>
      <w:r w:rsidRPr="00C95EC1">
        <w:rPr>
          <w:rFonts w:ascii="Times New Roman" w:hAnsi="Times New Roman" w:cs="Times New Roman"/>
          <w:b/>
        </w:rPr>
        <w:t>Примерному положению</w:t>
      </w:r>
    </w:p>
    <w:p w:rsidR="00490BA4" w:rsidRPr="00C95EC1" w:rsidRDefault="00490BA4" w:rsidP="00B37A7A">
      <w:pPr>
        <w:widowControl/>
        <w:autoSpaceDE/>
        <w:autoSpaceDN/>
        <w:adjustRightInd/>
        <w:ind w:firstLine="0"/>
        <w:jc w:val="right"/>
        <w:rPr>
          <w:rFonts w:ascii="Times New Roman" w:hAnsi="Times New Roman" w:cs="Times New Roman"/>
          <w:b/>
          <w:bCs/>
        </w:rPr>
      </w:pPr>
      <w:r w:rsidRPr="00C95EC1">
        <w:rPr>
          <w:rFonts w:ascii="Times New Roman" w:hAnsi="Times New Roman" w:cs="Times New Roman"/>
          <w:b/>
          <w:bCs/>
        </w:rPr>
        <w:t>об оплате труда работников муниципальных учреждений,</w:t>
      </w:r>
    </w:p>
    <w:p w:rsidR="00490BA4" w:rsidRPr="00C95EC1" w:rsidRDefault="00490BA4" w:rsidP="00B37A7A">
      <w:pPr>
        <w:widowControl/>
        <w:autoSpaceDE/>
        <w:autoSpaceDN/>
        <w:adjustRightInd/>
        <w:ind w:firstLine="0"/>
        <w:jc w:val="right"/>
        <w:rPr>
          <w:rFonts w:ascii="Times New Roman" w:hAnsi="Times New Roman" w:cs="Times New Roman"/>
          <w:b/>
          <w:bCs/>
        </w:rPr>
      </w:pPr>
      <w:r w:rsidRPr="00C95EC1">
        <w:rPr>
          <w:rFonts w:ascii="Times New Roman" w:hAnsi="Times New Roman" w:cs="Times New Roman"/>
          <w:b/>
          <w:bCs/>
        </w:rPr>
        <w:t>подведомственных Комитету по физической культуре</w:t>
      </w:r>
    </w:p>
    <w:p w:rsidR="00490BA4" w:rsidRPr="00C95EC1" w:rsidRDefault="00490BA4" w:rsidP="00B37A7A">
      <w:pPr>
        <w:widowControl/>
        <w:autoSpaceDE/>
        <w:autoSpaceDN/>
        <w:adjustRightInd/>
        <w:ind w:firstLine="0"/>
        <w:jc w:val="right"/>
        <w:rPr>
          <w:rFonts w:ascii="Times New Roman" w:hAnsi="Times New Roman" w:cs="Times New Roman"/>
          <w:b/>
          <w:bCs/>
        </w:rPr>
      </w:pPr>
      <w:r w:rsidRPr="00C95EC1">
        <w:rPr>
          <w:rFonts w:ascii="Times New Roman" w:hAnsi="Times New Roman" w:cs="Times New Roman"/>
          <w:b/>
          <w:bCs/>
        </w:rPr>
        <w:t>и спорту города Заречного Пензенской области</w:t>
      </w:r>
    </w:p>
    <w:p w:rsidR="00490BA4" w:rsidRPr="00C95EC1" w:rsidRDefault="00490BA4" w:rsidP="00B37A7A">
      <w:pPr>
        <w:rPr>
          <w:rFonts w:ascii="Times New Roman" w:hAnsi="Times New Roman" w:cs="Times New Roman"/>
        </w:rPr>
      </w:pPr>
    </w:p>
    <w:p w:rsidR="006A6F2C" w:rsidRPr="00C95EC1" w:rsidRDefault="006A6F2C" w:rsidP="00B37A7A">
      <w:pPr>
        <w:rPr>
          <w:rFonts w:ascii="Times New Roman" w:hAnsi="Times New Roman" w:cs="Times New Roman"/>
        </w:rPr>
      </w:pPr>
    </w:p>
    <w:p w:rsidR="00490BA4" w:rsidRPr="00C95EC1" w:rsidRDefault="00490BA4" w:rsidP="00B37A7A">
      <w:pPr>
        <w:ind w:firstLine="0"/>
        <w:jc w:val="center"/>
        <w:outlineLvl w:val="0"/>
        <w:rPr>
          <w:rFonts w:ascii="Times New Roman" w:hAnsi="Times New Roman" w:cs="Times New Roman"/>
          <w:b/>
          <w:bCs/>
        </w:rPr>
      </w:pPr>
      <w:r w:rsidRPr="00C95EC1">
        <w:rPr>
          <w:rFonts w:ascii="Times New Roman" w:hAnsi="Times New Roman" w:cs="Times New Roman"/>
          <w:b/>
          <w:bCs/>
        </w:rPr>
        <w:t xml:space="preserve">Наполняемость групп и максимальный объем недельной </w:t>
      </w:r>
      <w:proofErr w:type="spellStart"/>
      <w:r w:rsidRPr="00C95EC1">
        <w:rPr>
          <w:rFonts w:ascii="Times New Roman" w:hAnsi="Times New Roman" w:cs="Times New Roman"/>
          <w:b/>
          <w:bCs/>
        </w:rPr>
        <w:t>учебно</w:t>
      </w:r>
      <w:proofErr w:type="spellEnd"/>
      <w:r w:rsidRPr="00C95EC1">
        <w:rPr>
          <w:rFonts w:ascii="Times New Roman" w:hAnsi="Times New Roman" w:cs="Times New Roman"/>
          <w:b/>
          <w:bCs/>
        </w:rPr>
        <w:t xml:space="preserve"> - тренировочной нагрузки на каждом этапе спортивной подготовки при отсутствии федерального стандарта спортивной подготовки по виду спорта</w:t>
      </w:r>
      <w:hyperlink w:anchor="sub_10111" w:history="1">
        <w:r w:rsidRPr="00C95EC1">
          <w:rPr>
            <w:rFonts w:ascii="Times New Roman" w:hAnsi="Times New Roman" w:cs="Times New Roman"/>
          </w:rPr>
          <w:t>*</w:t>
        </w:r>
      </w:hyperlink>
    </w:p>
    <w:p w:rsidR="00490BA4" w:rsidRPr="00C95EC1" w:rsidRDefault="00490BA4" w:rsidP="00B37A7A">
      <w:pPr>
        <w:rPr>
          <w:rFonts w:ascii="Times New Roman" w:hAnsi="Times New Roman" w:cs="Times New Roman"/>
        </w:rPr>
      </w:pPr>
    </w:p>
    <w:tbl>
      <w:tblPr>
        <w:tblW w:w="9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540"/>
        <w:gridCol w:w="1774"/>
        <w:gridCol w:w="1680"/>
        <w:gridCol w:w="1297"/>
        <w:gridCol w:w="1126"/>
      </w:tblGrid>
      <w:tr w:rsidR="00490BA4" w:rsidRPr="00C95EC1" w:rsidTr="00490BA4">
        <w:tc>
          <w:tcPr>
            <w:tcW w:w="1960" w:type="dxa"/>
            <w:tcBorders>
              <w:top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Этап спортивной подготовки</w:t>
            </w:r>
          </w:p>
        </w:tc>
        <w:tc>
          <w:tcPr>
            <w:tcW w:w="154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Период</w:t>
            </w:r>
          </w:p>
        </w:tc>
        <w:tc>
          <w:tcPr>
            <w:tcW w:w="177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Минимальная наполняемость группы (человек)</w:t>
            </w: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Оптимальный количественный состав группы (человек)</w:t>
            </w:r>
          </w:p>
        </w:tc>
        <w:tc>
          <w:tcPr>
            <w:tcW w:w="1297"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Максимальный количественный состав группы (человек)</w:t>
            </w:r>
          </w:p>
        </w:tc>
        <w:tc>
          <w:tcPr>
            <w:tcW w:w="1126" w:type="dxa"/>
            <w:tcBorders>
              <w:top w:val="single" w:sz="4" w:space="0" w:color="auto"/>
              <w:left w:val="single" w:sz="4" w:space="0" w:color="auto"/>
              <w:bottom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 xml:space="preserve">Максимальный объем </w:t>
            </w:r>
            <w:proofErr w:type="spellStart"/>
            <w:r w:rsidRPr="00C95EC1">
              <w:rPr>
                <w:rFonts w:ascii="Times New Roman" w:hAnsi="Times New Roman" w:cs="Times New Roman"/>
              </w:rPr>
              <w:t>учебно</w:t>
            </w:r>
            <w:proofErr w:type="spellEnd"/>
            <w:r w:rsidRPr="00C95EC1">
              <w:rPr>
                <w:rFonts w:ascii="Times New Roman" w:hAnsi="Times New Roman" w:cs="Times New Roman"/>
              </w:rPr>
              <w:t xml:space="preserve"> - тренировочной нагрузки в неделю в часах</w:t>
            </w:r>
          </w:p>
        </w:tc>
      </w:tr>
      <w:tr w:rsidR="00490BA4" w:rsidRPr="00C95EC1" w:rsidTr="00490BA4">
        <w:tc>
          <w:tcPr>
            <w:tcW w:w="196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Этап высшего спортивного мастерства</w:t>
            </w:r>
          </w:p>
        </w:tc>
        <w:tc>
          <w:tcPr>
            <w:tcW w:w="154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Весь период</w:t>
            </w:r>
          </w:p>
        </w:tc>
        <w:tc>
          <w:tcPr>
            <w:tcW w:w="177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1</w:t>
            </w: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1-3</w:t>
            </w:r>
          </w:p>
        </w:tc>
        <w:tc>
          <w:tcPr>
            <w:tcW w:w="1297"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8</w:t>
            </w:r>
          </w:p>
        </w:tc>
        <w:tc>
          <w:tcPr>
            <w:tcW w:w="1126"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32</w:t>
            </w:r>
          </w:p>
        </w:tc>
      </w:tr>
      <w:tr w:rsidR="00490BA4" w:rsidRPr="00C95EC1" w:rsidTr="00490BA4">
        <w:tc>
          <w:tcPr>
            <w:tcW w:w="196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Этап совершенствования спортивного мастерства</w:t>
            </w:r>
          </w:p>
        </w:tc>
        <w:tc>
          <w:tcPr>
            <w:tcW w:w="154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Весь период</w:t>
            </w:r>
          </w:p>
        </w:tc>
        <w:tc>
          <w:tcPr>
            <w:tcW w:w="177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1</w:t>
            </w: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4-8</w:t>
            </w:r>
          </w:p>
        </w:tc>
        <w:tc>
          <w:tcPr>
            <w:tcW w:w="1297"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10</w:t>
            </w:r>
          </w:p>
        </w:tc>
        <w:tc>
          <w:tcPr>
            <w:tcW w:w="1126"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24</w:t>
            </w:r>
          </w:p>
        </w:tc>
      </w:tr>
      <w:tr w:rsidR="00490BA4" w:rsidRPr="00C95EC1" w:rsidTr="00490BA4">
        <w:tc>
          <w:tcPr>
            <w:tcW w:w="1960" w:type="dxa"/>
            <w:vMerge w:val="restart"/>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Учебно-тренировочный этап (этап спортивной специализации)</w:t>
            </w:r>
          </w:p>
        </w:tc>
        <w:tc>
          <w:tcPr>
            <w:tcW w:w="154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Углубленной специализации</w:t>
            </w:r>
          </w:p>
        </w:tc>
        <w:tc>
          <w:tcPr>
            <w:tcW w:w="1774"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Устанавливается учредителем организации</w:t>
            </w: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8-10</w:t>
            </w:r>
          </w:p>
        </w:tc>
        <w:tc>
          <w:tcPr>
            <w:tcW w:w="1297"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12</w:t>
            </w:r>
          </w:p>
        </w:tc>
        <w:tc>
          <w:tcPr>
            <w:tcW w:w="1126"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18</w:t>
            </w:r>
          </w:p>
        </w:tc>
      </w:tr>
      <w:tr w:rsidR="00490BA4" w:rsidRPr="00C95EC1" w:rsidTr="00490BA4">
        <w:tc>
          <w:tcPr>
            <w:tcW w:w="1960" w:type="dxa"/>
            <w:vMerge/>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Начальной специализации</w:t>
            </w:r>
          </w:p>
        </w:tc>
        <w:tc>
          <w:tcPr>
            <w:tcW w:w="1774"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10-12</w:t>
            </w:r>
          </w:p>
        </w:tc>
        <w:tc>
          <w:tcPr>
            <w:tcW w:w="1297"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14</w:t>
            </w:r>
          </w:p>
        </w:tc>
        <w:tc>
          <w:tcPr>
            <w:tcW w:w="1126"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12</w:t>
            </w:r>
          </w:p>
        </w:tc>
      </w:tr>
      <w:tr w:rsidR="00490BA4" w:rsidRPr="00C95EC1" w:rsidTr="00490BA4">
        <w:tc>
          <w:tcPr>
            <w:tcW w:w="1960" w:type="dxa"/>
            <w:vMerge w:val="restart"/>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Этап начальной подготовки</w:t>
            </w:r>
          </w:p>
        </w:tc>
        <w:tc>
          <w:tcPr>
            <w:tcW w:w="154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Свыше одного года</w:t>
            </w:r>
          </w:p>
        </w:tc>
        <w:tc>
          <w:tcPr>
            <w:tcW w:w="1774" w:type="dxa"/>
            <w:vMerge w:val="restart"/>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Устанавливается учредителем организации</w:t>
            </w: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12-14</w:t>
            </w:r>
          </w:p>
        </w:tc>
        <w:tc>
          <w:tcPr>
            <w:tcW w:w="1297"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20</w:t>
            </w:r>
          </w:p>
        </w:tc>
        <w:tc>
          <w:tcPr>
            <w:tcW w:w="1126"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8</w:t>
            </w:r>
          </w:p>
        </w:tc>
      </w:tr>
      <w:tr w:rsidR="00490BA4" w:rsidRPr="00C95EC1" w:rsidTr="00490BA4">
        <w:tc>
          <w:tcPr>
            <w:tcW w:w="1960" w:type="dxa"/>
            <w:vMerge/>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До одного года</w:t>
            </w:r>
          </w:p>
        </w:tc>
        <w:tc>
          <w:tcPr>
            <w:tcW w:w="1774" w:type="dxa"/>
            <w:vMerge/>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14-16</w:t>
            </w:r>
          </w:p>
        </w:tc>
        <w:tc>
          <w:tcPr>
            <w:tcW w:w="1297"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25</w:t>
            </w:r>
          </w:p>
        </w:tc>
        <w:tc>
          <w:tcPr>
            <w:tcW w:w="1126"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6</w:t>
            </w:r>
          </w:p>
        </w:tc>
      </w:tr>
      <w:tr w:rsidR="00490BA4" w:rsidRPr="00C95EC1" w:rsidTr="00490BA4">
        <w:tc>
          <w:tcPr>
            <w:tcW w:w="1960" w:type="dxa"/>
            <w:tcBorders>
              <w:top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Спортивно-оздоровительный этап</w:t>
            </w:r>
          </w:p>
        </w:tc>
        <w:tc>
          <w:tcPr>
            <w:tcW w:w="154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rPr>
                <w:rFonts w:ascii="Times New Roman" w:hAnsi="Times New Roman" w:cs="Times New Roman"/>
              </w:rPr>
            </w:pPr>
            <w:r w:rsidRPr="00C95EC1">
              <w:rPr>
                <w:rFonts w:ascii="Times New Roman" w:hAnsi="Times New Roman" w:cs="Times New Roman"/>
              </w:rPr>
              <w:t>Весь период</w:t>
            </w:r>
          </w:p>
        </w:tc>
        <w:tc>
          <w:tcPr>
            <w:tcW w:w="1774"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10</w:t>
            </w:r>
          </w:p>
        </w:tc>
        <w:tc>
          <w:tcPr>
            <w:tcW w:w="1680"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15-20</w:t>
            </w:r>
          </w:p>
        </w:tc>
        <w:tc>
          <w:tcPr>
            <w:tcW w:w="1297" w:type="dxa"/>
            <w:tcBorders>
              <w:top w:val="single" w:sz="4" w:space="0" w:color="auto"/>
              <w:left w:val="single" w:sz="4" w:space="0" w:color="auto"/>
              <w:bottom w:val="single" w:sz="4" w:space="0" w:color="auto"/>
              <w:right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30</w:t>
            </w:r>
          </w:p>
        </w:tc>
        <w:tc>
          <w:tcPr>
            <w:tcW w:w="1126" w:type="dxa"/>
            <w:tcBorders>
              <w:top w:val="single" w:sz="4" w:space="0" w:color="auto"/>
              <w:left w:val="single" w:sz="4" w:space="0" w:color="auto"/>
              <w:bottom w:val="single" w:sz="4" w:space="0" w:color="auto"/>
            </w:tcBorders>
          </w:tcPr>
          <w:p w:rsidR="00490BA4" w:rsidRPr="00C95EC1" w:rsidRDefault="00490BA4" w:rsidP="00B37A7A">
            <w:pPr>
              <w:ind w:firstLine="0"/>
              <w:jc w:val="center"/>
              <w:rPr>
                <w:rFonts w:ascii="Times New Roman" w:hAnsi="Times New Roman" w:cs="Times New Roman"/>
              </w:rPr>
            </w:pPr>
            <w:r w:rsidRPr="00C95EC1">
              <w:rPr>
                <w:rFonts w:ascii="Times New Roman" w:hAnsi="Times New Roman" w:cs="Times New Roman"/>
              </w:rPr>
              <w:t>до 6</w:t>
            </w:r>
          </w:p>
        </w:tc>
      </w:tr>
    </w:tbl>
    <w:p w:rsidR="00490BA4" w:rsidRPr="00C95EC1" w:rsidRDefault="00490BA4" w:rsidP="00B37A7A">
      <w:pPr>
        <w:rPr>
          <w:rFonts w:ascii="Times New Roman" w:hAnsi="Times New Roman" w:cs="Times New Roman"/>
        </w:rPr>
      </w:pPr>
    </w:p>
    <w:p w:rsidR="00490BA4" w:rsidRPr="00C95EC1" w:rsidRDefault="00490BA4" w:rsidP="00B37A7A">
      <w:pPr>
        <w:rPr>
          <w:rFonts w:ascii="Times New Roman" w:eastAsia="Times New Roman" w:hAnsi="Times New Roman" w:cs="Times New Roman"/>
        </w:rPr>
      </w:pPr>
      <w:r w:rsidRPr="00C95EC1">
        <w:rPr>
          <w:rFonts w:ascii="Times New Roman" w:eastAsia="Times New Roman" w:hAnsi="Times New Roman" w:cs="Times New Roman"/>
        </w:rPr>
        <w:t>(*) Количество лиц, осуществляющих спортивную подготовку, необходимое для реализации дополнительной образовательной программы спортивной подготовки, определяется организацией с учетом специфики избранного вида спорта (группы видов спорта). Организация самостоятельно определяет наполняемость групп и максимальный объем предельной учебно-тренировочной нагрузки на каждом этапе спортивной подготовки при отсутствии федерального стандарта спортивной подготовки по виду спорта.</w:t>
      </w:r>
    </w:p>
    <w:p w:rsidR="00490BA4" w:rsidRPr="00C95EC1" w:rsidRDefault="00490BA4" w:rsidP="00B37A7A">
      <w:pPr>
        <w:rPr>
          <w:rFonts w:ascii="Times New Roman" w:eastAsia="Times New Roman" w:hAnsi="Times New Roman" w:cs="Times New Roman"/>
        </w:rPr>
      </w:pPr>
    </w:p>
    <w:p w:rsidR="00490BA4" w:rsidRPr="00C95EC1" w:rsidRDefault="00490BA4" w:rsidP="00B37A7A">
      <w:pPr>
        <w:widowControl/>
        <w:shd w:val="clear" w:color="auto" w:fill="FFFFFF"/>
        <w:autoSpaceDE/>
        <w:autoSpaceDN/>
        <w:adjustRightInd/>
        <w:ind w:firstLine="709"/>
        <w:rPr>
          <w:rFonts w:ascii="Times New Roman" w:eastAsia="Times New Roman" w:hAnsi="Times New Roman" w:cs="Times New Roman"/>
        </w:rPr>
      </w:pPr>
      <w:r w:rsidRPr="00C95EC1">
        <w:rPr>
          <w:rFonts w:ascii="Times New Roman" w:eastAsia="Times New Roman" w:hAnsi="Times New Roman" w:cs="Times New Roman"/>
          <w:b/>
          <w:bCs/>
        </w:rPr>
        <w:t>Примечание к таблице:</w:t>
      </w:r>
    </w:p>
    <w:p w:rsidR="00490BA4" w:rsidRPr="00C95EC1" w:rsidRDefault="00490BA4" w:rsidP="00B37A7A">
      <w:pPr>
        <w:widowControl/>
        <w:shd w:val="clear" w:color="auto" w:fill="FFFFFF"/>
        <w:autoSpaceDE/>
        <w:autoSpaceDN/>
        <w:adjustRightInd/>
        <w:ind w:firstLine="709"/>
        <w:rPr>
          <w:rFonts w:ascii="Times New Roman" w:eastAsia="Times New Roman" w:hAnsi="Times New Roman" w:cs="Times New Roman"/>
        </w:rPr>
      </w:pPr>
      <w:r w:rsidRPr="00C95EC1">
        <w:rPr>
          <w:rFonts w:ascii="Times New Roman" w:eastAsia="Times New Roman" w:hAnsi="Times New Roman" w:cs="Times New Roman"/>
        </w:rPr>
        <w:lastRenderedPageBreak/>
        <w:t>1) в командных игровых видах спорта максимальный состав группы определяется на основании правил проведения официальных спортивных соревнований и в соответствии с заявочным листом для участия в них;</w:t>
      </w:r>
    </w:p>
    <w:p w:rsidR="00490BA4" w:rsidRPr="00C95EC1" w:rsidRDefault="00490BA4" w:rsidP="00B37A7A">
      <w:pPr>
        <w:widowControl/>
        <w:shd w:val="clear" w:color="auto" w:fill="FFFFFF"/>
        <w:autoSpaceDE/>
        <w:autoSpaceDN/>
        <w:adjustRightInd/>
        <w:ind w:firstLine="709"/>
        <w:rPr>
          <w:rFonts w:ascii="Times New Roman" w:eastAsia="Times New Roman" w:hAnsi="Times New Roman" w:cs="Times New Roman"/>
        </w:rPr>
      </w:pPr>
      <w:r w:rsidRPr="00C95EC1">
        <w:rPr>
          <w:rFonts w:ascii="Times New Roman" w:eastAsia="Times New Roman" w:hAnsi="Times New Roman" w:cs="Times New Roman"/>
        </w:rPr>
        <w:t>2) при проведении занятий с обучающимися из различных групп максимальный количественный состав определяется по группе, имеющей меньший показатель в данной графе;</w:t>
      </w:r>
    </w:p>
    <w:p w:rsidR="00867068" w:rsidRPr="00C95EC1" w:rsidRDefault="00490BA4" w:rsidP="00B37A7A">
      <w:pPr>
        <w:rPr>
          <w:rFonts w:ascii="Times New Roman" w:hAnsi="Times New Roman" w:cs="Times New Roman"/>
        </w:rPr>
      </w:pPr>
      <w:r w:rsidRPr="00C95EC1">
        <w:rPr>
          <w:rFonts w:ascii="Times New Roman" w:eastAsia="Times New Roman" w:hAnsi="Times New Roman" w:cs="Times New Roman"/>
        </w:rPr>
        <w:t>3) в группах спортивно-оздоровительного этапа с целью большего охвата занимающихся, максимальный объем учебно-тренировочной нагрузки на группу в неделю может быть снижен, но не более чем на 10% от годового объема и не более чем на 2 часа в неделю с возможностью увеличения в каникулярный период, но не более чем на 25% от годового учебно-тренировочного объема.</w:t>
      </w:r>
    </w:p>
    <w:p w:rsidR="006A6F2C" w:rsidRPr="00C95EC1" w:rsidRDefault="006A6F2C" w:rsidP="00B37A7A">
      <w:pPr>
        <w:widowControl/>
        <w:autoSpaceDE/>
        <w:autoSpaceDN/>
        <w:adjustRightInd/>
        <w:ind w:firstLine="0"/>
        <w:jc w:val="left"/>
        <w:rPr>
          <w:rFonts w:ascii="Times New Roman" w:hAnsi="Times New Roman" w:cs="Times New Roman"/>
        </w:rPr>
      </w:pPr>
      <w:r w:rsidRPr="00C95EC1">
        <w:rPr>
          <w:rFonts w:ascii="Times New Roman" w:hAnsi="Times New Roman" w:cs="Times New Roman"/>
        </w:rPr>
        <w:br w:type="page"/>
      </w:r>
    </w:p>
    <w:p w:rsidR="00506FE4" w:rsidRPr="00C95EC1" w:rsidRDefault="00506FE4" w:rsidP="00B37A7A">
      <w:pPr>
        <w:widowControl/>
        <w:autoSpaceDE/>
        <w:autoSpaceDN/>
        <w:adjustRightInd/>
        <w:ind w:firstLine="0"/>
        <w:jc w:val="right"/>
        <w:rPr>
          <w:rFonts w:ascii="Times New Roman" w:hAnsi="Times New Roman" w:cs="Times New Roman"/>
          <w:b/>
          <w:bCs/>
        </w:rPr>
      </w:pPr>
      <w:r w:rsidRPr="00C95EC1">
        <w:rPr>
          <w:rFonts w:ascii="Times New Roman" w:hAnsi="Times New Roman" w:cs="Times New Roman"/>
          <w:b/>
          <w:bCs/>
        </w:rPr>
        <w:lastRenderedPageBreak/>
        <w:t xml:space="preserve">Приложение </w:t>
      </w:r>
      <w:r w:rsidR="006A6F2C" w:rsidRPr="00C95EC1">
        <w:rPr>
          <w:rFonts w:ascii="Times New Roman" w:hAnsi="Times New Roman" w:cs="Times New Roman"/>
          <w:b/>
          <w:bCs/>
        </w:rPr>
        <w:t>№</w:t>
      </w:r>
      <w:r w:rsidRPr="00C95EC1">
        <w:rPr>
          <w:rFonts w:ascii="Times New Roman" w:hAnsi="Times New Roman" w:cs="Times New Roman"/>
          <w:b/>
          <w:bCs/>
        </w:rPr>
        <w:t>11</w:t>
      </w:r>
      <w:r w:rsidRPr="00C95EC1">
        <w:rPr>
          <w:rFonts w:ascii="Times New Roman" w:hAnsi="Times New Roman" w:cs="Times New Roman"/>
          <w:b/>
          <w:bCs/>
        </w:rPr>
        <w:br/>
        <w:t xml:space="preserve">к </w:t>
      </w:r>
      <w:r w:rsidRPr="00D1572F">
        <w:rPr>
          <w:rFonts w:ascii="Times New Roman" w:hAnsi="Times New Roman" w:cs="Times New Roman"/>
          <w:b/>
        </w:rPr>
        <w:t>Примерному положению</w:t>
      </w:r>
      <w:r w:rsidRPr="00C95EC1">
        <w:rPr>
          <w:rFonts w:ascii="Times New Roman" w:hAnsi="Times New Roman" w:cs="Times New Roman"/>
          <w:b/>
          <w:bCs/>
        </w:rPr>
        <w:br/>
        <w:t>об оплате труда работников муниципальных учреждений,</w:t>
      </w:r>
      <w:r w:rsidRPr="00C95EC1">
        <w:rPr>
          <w:rFonts w:ascii="Times New Roman" w:hAnsi="Times New Roman" w:cs="Times New Roman"/>
          <w:b/>
          <w:bCs/>
        </w:rPr>
        <w:br/>
        <w:t>подведомственных Комитету по физической культуре</w:t>
      </w:r>
      <w:r w:rsidRPr="00C95EC1">
        <w:rPr>
          <w:rFonts w:ascii="Times New Roman" w:hAnsi="Times New Roman" w:cs="Times New Roman"/>
          <w:b/>
          <w:bCs/>
        </w:rPr>
        <w:br/>
        <w:t>и спорту города Заречного Пензенской области</w:t>
      </w:r>
    </w:p>
    <w:p w:rsidR="00506FE4" w:rsidRPr="00C95EC1" w:rsidRDefault="00506FE4" w:rsidP="00B37A7A">
      <w:pPr>
        <w:rPr>
          <w:rFonts w:ascii="Times New Roman" w:hAnsi="Times New Roman" w:cs="Times New Roman"/>
        </w:rPr>
      </w:pPr>
    </w:p>
    <w:p w:rsidR="00506FE4" w:rsidRPr="00C95EC1" w:rsidRDefault="00506FE4" w:rsidP="00B37A7A">
      <w:pPr>
        <w:ind w:firstLine="0"/>
        <w:jc w:val="center"/>
        <w:outlineLvl w:val="0"/>
        <w:rPr>
          <w:rFonts w:ascii="Times New Roman" w:hAnsi="Times New Roman" w:cs="Times New Roman"/>
          <w:b/>
          <w:bCs/>
        </w:rPr>
      </w:pPr>
      <w:r w:rsidRPr="00C95EC1">
        <w:rPr>
          <w:rFonts w:ascii="Times New Roman" w:hAnsi="Times New Roman" w:cs="Times New Roman"/>
          <w:b/>
          <w:bCs/>
        </w:rPr>
        <w:t>Объем дополнительной образовательной программы спортивной подготовки</w:t>
      </w:r>
    </w:p>
    <w:p w:rsidR="00506FE4" w:rsidRPr="00C95EC1" w:rsidRDefault="00506FE4" w:rsidP="00B37A7A">
      <w:pPr>
        <w:rPr>
          <w:rFonts w:ascii="Times New Roman" w:hAnsi="Times New Roman" w:cs="Times New Roman"/>
        </w:rPr>
      </w:pPr>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840"/>
        <w:gridCol w:w="840"/>
        <w:gridCol w:w="840"/>
        <w:gridCol w:w="980"/>
        <w:gridCol w:w="2100"/>
        <w:gridCol w:w="1830"/>
      </w:tblGrid>
      <w:tr w:rsidR="00506FE4" w:rsidRPr="00C95EC1" w:rsidTr="00824B89">
        <w:tc>
          <w:tcPr>
            <w:tcW w:w="2380" w:type="dxa"/>
            <w:vMerge w:val="restart"/>
            <w:tcBorders>
              <w:top w:val="single" w:sz="4" w:space="0" w:color="auto"/>
              <w:bottom w:val="single" w:sz="4" w:space="0" w:color="auto"/>
              <w:right w:val="single" w:sz="4" w:space="0" w:color="auto"/>
            </w:tcBorders>
          </w:tcPr>
          <w:p w:rsidR="00506FE4" w:rsidRPr="00C95EC1" w:rsidRDefault="00506FE4" w:rsidP="00B37A7A">
            <w:pPr>
              <w:ind w:firstLine="0"/>
              <w:jc w:val="center"/>
              <w:rPr>
                <w:rFonts w:ascii="Times New Roman" w:hAnsi="Times New Roman" w:cs="Times New Roman"/>
              </w:rPr>
            </w:pPr>
            <w:r w:rsidRPr="00C95EC1">
              <w:rPr>
                <w:rFonts w:ascii="Times New Roman" w:hAnsi="Times New Roman" w:cs="Times New Roman"/>
              </w:rPr>
              <w:t>Этапный норматив</w:t>
            </w:r>
          </w:p>
        </w:tc>
        <w:tc>
          <w:tcPr>
            <w:tcW w:w="7430" w:type="dxa"/>
            <w:gridSpan w:val="6"/>
            <w:tcBorders>
              <w:top w:val="single" w:sz="4" w:space="0" w:color="auto"/>
              <w:left w:val="single" w:sz="4" w:space="0" w:color="auto"/>
              <w:bottom w:val="single" w:sz="4" w:space="0" w:color="auto"/>
            </w:tcBorders>
          </w:tcPr>
          <w:p w:rsidR="00506FE4" w:rsidRPr="00C95EC1" w:rsidRDefault="00506FE4" w:rsidP="00B37A7A">
            <w:pPr>
              <w:ind w:firstLine="0"/>
              <w:jc w:val="center"/>
              <w:rPr>
                <w:rFonts w:ascii="Times New Roman" w:hAnsi="Times New Roman" w:cs="Times New Roman"/>
              </w:rPr>
            </w:pPr>
            <w:r w:rsidRPr="00C95EC1">
              <w:rPr>
                <w:rFonts w:ascii="Times New Roman" w:hAnsi="Times New Roman" w:cs="Times New Roman"/>
              </w:rPr>
              <w:t>Этапы и годы спортивной подготовки</w:t>
            </w:r>
          </w:p>
        </w:tc>
      </w:tr>
      <w:tr w:rsidR="00506FE4" w:rsidRPr="00C95EC1" w:rsidTr="00824B89">
        <w:tc>
          <w:tcPr>
            <w:tcW w:w="2380" w:type="dxa"/>
            <w:vMerge/>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p>
        </w:tc>
        <w:tc>
          <w:tcPr>
            <w:tcW w:w="1680" w:type="dxa"/>
            <w:gridSpan w:val="2"/>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jc w:val="center"/>
              <w:rPr>
                <w:rFonts w:ascii="Times New Roman" w:hAnsi="Times New Roman" w:cs="Times New Roman"/>
              </w:rPr>
            </w:pPr>
            <w:r w:rsidRPr="00C95EC1">
              <w:rPr>
                <w:rFonts w:ascii="Times New Roman" w:hAnsi="Times New Roman" w:cs="Times New Roman"/>
              </w:rPr>
              <w:t>Этап начальной подготовки</w:t>
            </w:r>
          </w:p>
        </w:tc>
        <w:tc>
          <w:tcPr>
            <w:tcW w:w="1820" w:type="dxa"/>
            <w:gridSpan w:val="2"/>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Учебно-тренировочный этап (этап спортивной специализации)</w:t>
            </w:r>
          </w:p>
        </w:tc>
        <w:tc>
          <w:tcPr>
            <w:tcW w:w="2100" w:type="dxa"/>
            <w:vMerge w:val="restart"/>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Этап совершенствования спортивного мастерства</w:t>
            </w:r>
          </w:p>
        </w:tc>
        <w:tc>
          <w:tcPr>
            <w:tcW w:w="1830" w:type="dxa"/>
            <w:vMerge w:val="restart"/>
            <w:tcBorders>
              <w:top w:val="single" w:sz="4" w:space="0" w:color="auto"/>
              <w:left w:val="single" w:sz="4" w:space="0" w:color="auto"/>
              <w:bottom w:val="single" w:sz="4" w:space="0" w:color="auto"/>
            </w:tcBorders>
          </w:tcPr>
          <w:p w:rsidR="00506FE4" w:rsidRPr="00C95EC1" w:rsidRDefault="00506FE4" w:rsidP="00B37A7A">
            <w:pPr>
              <w:ind w:firstLine="0"/>
              <w:jc w:val="center"/>
              <w:rPr>
                <w:rFonts w:ascii="Times New Roman" w:hAnsi="Times New Roman" w:cs="Times New Roman"/>
              </w:rPr>
            </w:pPr>
            <w:r w:rsidRPr="00C95EC1">
              <w:rPr>
                <w:rFonts w:ascii="Times New Roman" w:hAnsi="Times New Roman" w:cs="Times New Roman"/>
              </w:rPr>
              <w:t>Этап высшего спортивного мастерства</w:t>
            </w:r>
          </w:p>
        </w:tc>
      </w:tr>
      <w:tr w:rsidR="00506FE4" w:rsidRPr="00C95EC1" w:rsidTr="00824B89">
        <w:tc>
          <w:tcPr>
            <w:tcW w:w="2380" w:type="dxa"/>
            <w:vMerge/>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jc w:val="center"/>
              <w:rPr>
                <w:rFonts w:ascii="Times New Roman" w:hAnsi="Times New Roman" w:cs="Times New Roman"/>
              </w:rPr>
            </w:pPr>
            <w:r w:rsidRPr="00C95EC1">
              <w:rPr>
                <w:rFonts w:ascii="Times New Roman" w:hAnsi="Times New Roman" w:cs="Times New Roman"/>
              </w:rPr>
              <w:t>до года</w:t>
            </w:r>
          </w:p>
        </w:tc>
        <w:tc>
          <w:tcPr>
            <w:tcW w:w="84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jc w:val="center"/>
              <w:rPr>
                <w:rFonts w:ascii="Times New Roman" w:hAnsi="Times New Roman" w:cs="Times New Roman"/>
              </w:rPr>
            </w:pPr>
            <w:r w:rsidRPr="00C95EC1">
              <w:rPr>
                <w:rFonts w:ascii="Times New Roman" w:hAnsi="Times New Roman" w:cs="Times New Roman"/>
              </w:rPr>
              <w:t>свыше года</w:t>
            </w:r>
          </w:p>
        </w:tc>
        <w:tc>
          <w:tcPr>
            <w:tcW w:w="84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jc w:val="center"/>
              <w:rPr>
                <w:rFonts w:ascii="Times New Roman" w:hAnsi="Times New Roman" w:cs="Times New Roman"/>
              </w:rPr>
            </w:pPr>
            <w:r w:rsidRPr="00C95EC1">
              <w:rPr>
                <w:rFonts w:ascii="Times New Roman" w:hAnsi="Times New Roman" w:cs="Times New Roman"/>
              </w:rPr>
              <w:t>до 3-х лет</w:t>
            </w:r>
          </w:p>
        </w:tc>
        <w:tc>
          <w:tcPr>
            <w:tcW w:w="98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jc w:val="center"/>
              <w:rPr>
                <w:rFonts w:ascii="Times New Roman" w:hAnsi="Times New Roman" w:cs="Times New Roman"/>
              </w:rPr>
            </w:pPr>
            <w:r w:rsidRPr="00C95EC1">
              <w:rPr>
                <w:rFonts w:ascii="Times New Roman" w:hAnsi="Times New Roman" w:cs="Times New Roman"/>
              </w:rPr>
              <w:t>свыше 3-х лет</w:t>
            </w:r>
          </w:p>
        </w:tc>
        <w:tc>
          <w:tcPr>
            <w:tcW w:w="2100" w:type="dxa"/>
            <w:vMerge/>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p>
        </w:tc>
        <w:tc>
          <w:tcPr>
            <w:tcW w:w="183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23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Количество часов в неделю</w:t>
            </w:r>
          </w:p>
        </w:tc>
        <w:tc>
          <w:tcPr>
            <w:tcW w:w="84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jc w:val="center"/>
              <w:rPr>
                <w:rFonts w:ascii="Times New Roman" w:hAnsi="Times New Roman" w:cs="Times New Roman"/>
              </w:rPr>
            </w:pPr>
            <w:r w:rsidRPr="00C95EC1">
              <w:rPr>
                <w:rFonts w:ascii="Times New Roman" w:hAnsi="Times New Roman" w:cs="Times New Roman"/>
              </w:rPr>
              <w:t>4,5-6</w:t>
            </w:r>
          </w:p>
        </w:tc>
        <w:tc>
          <w:tcPr>
            <w:tcW w:w="84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jc w:val="center"/>
              <w:rPr>
                <w:rFonts w:ascii="Times New Roman" w:hAnsi="Times New Roman" w:cs="Times New Roman"/>
              </w:rPr>
            </w:pPr>
            <w:r w:rsidRPr="00C95EC1">
              <w:rPr>
                <w:rFonts w:ascii="Times New Roman" w:hAnsi="Times New Roman" w:cs="Times New Roman"/>
              </w:rPr>
              <w:t>6-8</w:t>
            </w:r>
          </w:p>
        </w:tc>
        <w:tc>
          <w:tcPr>
            <w:tcW w:w="84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jc w:val="center"/>
              <w:rPr>
                <w:rFonts w:ascii="Times New Roman" w:hAnsi="Times New Roman" w:cs="Times New Roman"/>
              </w:rPr>
            </w:pPr>
            <w:r w:rsidRPr="00C95EC1">
              <w:rPr>
                <w:rFonts w:ascii="Times New Roman" w:hAnsi="Times New Roman" w:cs="Times New Roman"/>
              </w:rPr>
              <w:t>8-16</w:t>
            </w:r>
          </w:p>
        </w:tc>
        <w:tc>
          <w:tcPr>
            <w:tcW w:w="98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jc w:val="center"/>
              <w:rPr>
                <w:rFonts w:ascii="Times New Roman" w:hAnsi="Times New Roman" w:cs="Times New Roman"/>
              </w:rPr>
            </w:pPr>
            <w:r w:rsidRPr="00C95EC1">
              <w:rPr>
                <w:rFonts w:ascii="Times New Roman" w:hAnsi="Times New Roman" w:cs="Times New Roman"/>
              </w:rPr>
              <w:t>12-20</w:t>
            </w:r>
          </w:p>
        </w:tc>
        <w:tc>
          <w:tcPr>
            <w:tcW w:w="210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jc w:val="center"/>
              <w:rPr>
                <w:rFonts w:ascii="Times New Roman" w:hAnsi="Times New Roman" w:cs="Times New Roman"/>
              </w:rPr>
            </w:pPr>
            <w:r w:rsidRPr="00C95EC1">
              <w:rPr>
                <w:rFonts w:ascii="Times New Roman" w:hAnsi="Times New Roman" w:cs="Times New Roman"/>
              </w:rPr>
              <w:t>16-24</w:t>
            </w:r>
          </w:p>
        </w:tc>
        <w:tc>
          <w:tcPr>
            <w:tcW w:w="1830" w:type="dxa"/>
            <w:tcBorders>
              <w:top w:val="single" w:sz="4" w:space="0" w:color="auto"/>
              <w:left w:val="single" w:sz="4" w:space="0" w:color="auto"/>
              <w:bottom w:val="single" w:sz="4" w:space="0" w:color="auto"/>
            </w:tcBorders>
          </w:tcPr>
          <w:p w:rsidR="00506FE4" w:rsidRPr="00C95EC1" w:rsidRDefault="00506FE4" w:rsidP="00B37A7A">
            <w:pPr>
              <w:ind w:firstLine="0"/>
              <w:jc w:val="center"/>
              <w:rPr>
                <w:rFonts w:ascii="Times New Roman" w:hAnsi="Times New Roman" w:cs="Times New Roman"/>
              </w:rPr>
            </w:pPr>
            <w:r w:rsidRPr="00C95EC1">
              <w:rPr>
                <w:rFonts w:ascii="Times New Roman" w:hAnsi="Times New Roman" w:cs="Times New Roman"/>
              </w:rPr>
              <w:t>18-32</w:t>
            </w:r>
          </w:p>
        </w:tc>
      </w:tr>
      <w:tr w:rsidR="00506FE4" w:rsidRPr="00C95EC1" w:rsidTr="00824B89">
        <w:tc>
          <w:tcPr>
            <w:tcW w:w="23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Общее количество часов в год</w:t>
            </w:r>
          </w:p>
        </w:tc>
        <w:tc>
          <w:tcPr>
            <w:tcW w:w="84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jc w:val="center"/>
              <w:rPr>
                <w:rFonts w:ascii="Times New Roman" w:hAnsi="Times New Roman" w:cs="Times New Roman"/>
              </w:rPr>
            </w:pPr>
            <w:r w:rsidRPr="00C95EC1">
              <w:rPr>
                <w:rFonts w:ascii="Times New Roman" w:hAnsi="Times New Roman" w:cs="Times New Roman"/>
              </w:rPr>
              <w:t>234-312</w:t>
            </w:r>
          </w:p>
        </w:tc>
        <w:tc>
          <w:tcPr>
            <w:tcW w:w="84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jc w:val="center"/>
              <w:rPr>
                <w:rFonts w:ascii="Times New Roman" w:hAnsi="Times New Roman" w:cs="Times New Roman"/>
              </w:rPr>
            </w:pPr>
            <w:r w:rsidRPr="00C95EC1">
              <w:rPr>
                <w:rFonts w:ascii="Times New Roman" w:hAnsi="Times New Roman" w:cs="Times New Roman"/>
              </w:rPr>
              <w:t>312-416</w:t>
            </w:r>
          </w:p>
        </w:tc>
        <w:tc>
          <w:tcPr>
            <w:tcW w:w="84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jc w:val="center"/>
              <w:rPr>
                <w:rFonts w:ascii="Times New Roman" w:hAnsi="Times New Roman" w:cs="Times New Roman"/>
              </w:rPr>
            </w:pPr>
            <w:r w:rsidRPr="00C95EC1">
              <w:rPr>
                <w:rFonts w:ascii="Times New Roman" w:hAnsi="Times New Roman" w:cs="Times New Roman"/>
              </w:rPr>
              <w:t>416-624</w:t>
            </w:r>
          </w:p>
        </w:tc>
        <w:tc>
          <w:tcPr>
            <w:tcW w:w="98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jc w:val="center"/>
              <w:rPr>
                <w:rFonts w:ascii="Times New Roman" w:hAnsi="Times New Roman" w:cs="Times New Roman"/>
              </w:rPr>
            </w:pPr>
            <w:r w:rsidRPr="00C95EC1">
              <w:rPr>
                <w:rFonts w:ascii="Times New Roman" w:hAnsi="Times New Roman" w:cs="Times New Roman"/>
              </w:rPr>
              <w:t>624-1248</w:t>
            </w:r>
          </w:p>
        </w:tc>
        <w:tc>
          <w:tcPr>
            <w:tcW w:w="210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jc w:val="center"/>
              <w:rPr>
                <w:rFonts w:ascii="Times New Roman" w:hAnsi="Times New Roman" w:cs="Times New Roman"/>
              </w:rPr>
            </w:pPr>
            <w:r w:rsidRPr="00C95EC1">
              <w:rPr>
                <w:rFonts w:ascii="Times New Roman" w:hAnsi="Times New Roman" w:cs="Times New Roman"/>
              </w:rPr>
              <w:t>936-1560</w:t>
            </w:r>
          </w:p>
        </w:tc>
        <w:tc>
          <w:tcPr>
            <w:tcW w:w="1830" w:type="dxa"/>
            <w:tcBorders>
              <w:top w:val="single" w:sz="4" w:space="0" w:color="auto"/>
              <w:left w:val="single" w:sz="4" w:space="0" w:color="auto"/>
              <w:bottom w:val="single" w:sz="4" w:space="0" w:color="auto"/>
            </w:tcBorders>
          </w:tcPr>
          <w:p w:rsidR="00506FE4" w:rsidRPr="00C95EC1" w:rsidRDefault="00506FE4" w:rsidP="00B37A7A">
            <w:pPr>
              <w:ind w:firstLine="0"/>
              <w:jc w:val="center"/>
              <w:rPr>
                <w:rFonts w:ascii="Times New Roman" w:hAnsi="Times New Roman" w:cs="Times New Roman"/>
              </w:rPr>
            </w:pPr>
            <w:r w:rsidRPr="00C95EC1">
              <w:rPr>
                <w:rFonts w:ascii="Times New Roman" w:hAnsi="Times New Roman" w:cs="Times New Roman"/>
              </w:rPr>
              <w:t>936-1872</w:t>
            </w:r>
          </w:p>
        </w:tc>
      </w:tr>
    </w:tbl>
    <w:p w:rsidR="00506FE4" w:rsidRPr="00C95EC1" w:rsidRDefault="00506FE4" w:rsidP="00B37A7A">
      <w:pPr>
        <w:rPr>
          <w:rFonts w:ascii="Times New Roman" w:hAnsi="Times New Roman" w:cs="Times New Roman"/>
        </w:rPr>
      </w:pPr>
    </w:p>
    <w:p w:rsidR="00506FE4" w:rsidRPr="00C95EC1" w:rsidRDefault="00506FE4" w:rsidP="00B37A7A">
      <w:pPr>
        <w:rPr>
          <w:rFonts w:ascii="Times New Roman" w:hAnsi="Times New Roman" w:cs="Times New Roman"/>
        </w:rPr>
      </w:pPr>
      <w:r w:rsidRPr="00C95EC1">
        <w:rPr>
          <w:rFonts w:ascii="Times New Roman" w:hAnsi="Times New Roman" w:cs="Times New Roman"/>
          <w:b/>
          <w:bCs/>
        </w:rPr>
        <w:t>Примечание:</w:t>
      </w:r>
    </w:p>
    <w:p w:rsidR="00506FE4" w:rsidRPr="00C95EC1" w:rsidRDefault="00506FE4" w:rsidP="00B37A7A">
      <w:pPr>
        <w:rPr>
          <w:rFonts w:ascii="Times New Roman" w:hAnsi="Times New Roman" w:cs="Times New Roman"/>
        </w:rPr>
      </w:pPr>
      <w:r w:rsidRPr="00C95EC1">
        <w:rPr>
          <w:rFonts w:ascii="Times New Roman" w:hAnsi="Times New Roman" w:cs="Times New Roman"/>
        </w:rPr>
        <w:t>1. Занятия в спортивной школе проводятся по дополнительным образовательным программам спортивной подготовки, разрабатываемым и утверждаемым организацией на основе утвержденных федеральных стандартов спортивной подготовки по видам спорта.</w:t>
      </w:r>
    </w:p>
    <w:p w:rsidR="00506FE4" w:rsidRPr="00C95EC1" w:rsidRDefault="00506FE4" w:rsidP="00B37A7A">
      <w:pPr>
        <w:rPr>
          <w:rFonts w:ascii="Times New Roman" w:hAnsi="Times New Roman" w:cs="Times New Roman"/>
        </w:rPr>
      </w:pPr>
      <w:r w:rsidRPr="00C95EC1">
        <w:rPr>
          <w:rFonts w:ascii="Times New Roman" w:hAnsi="Times New Roman" w:cs="Times New Roman"/>
        </w:rPr>
        <w:t>2. В зависимости от специфики вида спорта и периода подготовки (переходный, подготовительный, соревновательный), начиная с учебно-тренировочного этапа (этапа спортивной специализации), недельная тренировочная нагрузка может увеличиваться или уменьшаться в пределах годового тренировочного плана, определенного для данного этапа спортивной подготовки.</w:t>
      </w:r>
    </w:p>
    <w:p w:rsidR="00506FE4" w:rsidRPr="00C95EC1" w:rsidRDefault="00506FE4" w:rsidP="00B37A7A">
      <w:pPr>
        <w:rPr>
          <w:rFonts w:ascii="Times New Roman" w:hAnsi="Times New Roman" w:cs="Times New Roman"/>
        </w:rPr>
      </w:pPr>
      <w:r w:rsidRPr="00C95EC1">
        <w:rPr>
          <w:rFonts w:ascii="Times New Roman" w:hAnsi="Times New Roman" w:cs="Times New Roman"/>
        </w:rPr>
        <w:t>3. Наполняемость групп и определение максимального объема тренировочной нагрузки осуществляется в соответствии с требованиями федеральных стандартов спортивной подготовки по видам спорта. Максимальная наполняемость учебно-тренировочных групп на этапах спортивной подготовки не должна превышать двукратного количества обучающихся, рассчитанного с учетом федерального стандарта спортивной подготовки.</w:t>
      </w:r>
    </w:p>
    <w:p w:rsidR="00506FE4" w:rsidRPr="00C95EC1" w:rsidRDefault="00506FE4" w:rsidP="00B37A7A">
      <w:pPr>
        <w:rPr>
          <w:rFonts w:ascii="Times New Roman" w:hAnsi="Times New Roman" w:cs="Times New Roman"/>
        </w:rPr>
      </w:pPr>
      <w:r w:rsidRPr="00C95EC1">
        <w:rPr>
          <w:rFonts w:ascii="Times New Roman" w:hAnsi="Times New Roman" w:cs="Times New Roman"/>
        </w:rPr>
        <w:t xml:space="preserve">4. Учебно-тренировочный процесс проводится в соответствии с учебно-тренировочным планом круглогодичной подготовки, рассчитанным исходя из астрономического часа (60 минут) (приказ </w:t>
      </w:r>
      <w:proofErr w:type="spellStart"/>
      <w:r w:rsidRPr="00C95EC1">
        <w:rPr>
          <w:rFonts w:ascii="Times New Roman" w:hAnsi="Times New Roman" w:cs="Times New Roman"/>
        </w:rPr>
        <w:t>Минспорта</w:t>
      </w:r>
      <w:proofErr w:type="spellEnd"/>
      <w:r w:rsidRPr="00C95EC1">
        <w:rPr>
          <w:rFonts w:ascii="Times New Roman" w:hAnsi="Times New Roman" w:cs="Times New Roman"/>
        </w:rPr>
        <w:t xml:space="preserve"> России </w:t>
      </w:r>
      <w:r w:rsidR="00D1572F">
        <w:rPr>
          <w:rFonts w:ascii="Times New Roman" w:hAnsi="Times New Roman" w:cs="Times New Roman"/>
        </w:rPr>
        <w:t xml:space="preserve">№ </w:t>
      </w:r>
      <w:r w:rsidRPr="00C95EC1">
        <w:rPr>
          <w:rFonts w:ascii="Times New Roman" w:hAnsi="Times New Roman" w:cs="Times New Roman"/>
        </w:rPr>
        <w:t>634 от 03.08.2022).</w:t>
      </w:r>
    </w:p>
    <w:p w:rsidR="00506FE4" w:rsidRPr="00C95EC1" w:rsidRDefault="00506FE4" w:rsidP="00B37A7A">
      <w:pPr>
        <w:rPr>
          <w:rFonts w:ascii="Times New Roman" w:hAnsi="Times New Roman" w:cs="Times New Roman"/>
        </w:rPr>
      </w:pPr>
      <w:r w:rsidRPr="00C95EC1">
        <w:rPr>
          <w:rFonts w:ascii="Times New Roman" w:hAnsi="Times New Roman" w:cs="Times New Roman"/>
        </w:rPr>
        <w:t>5. Допускается (при необходимости) проведение учебно-тренировочных занятий одновременно с обучающимися из разных учебно-тренировочных групп при соблюдении следующих условий:</w:t>
      </w:r>
    </w:p>
    <w:p w:rsidR="00506FE4" w:rsidRPr="00C95EC1" w:rsidRDefault="00506FE4" w:rsidP="00B37A7A">
      <w:pPr>
        <w:rPr>
          <w:rFonts w:ascii="Times New Roman" w:hAnsi="Times New Roman" w:cs="Times New Roman"/>
        </w:rPr>
      </w:pPr>
      <w:r w:rsidRPr="00C95EC1">
        <w:rPr>
          <w:rFonts w:ascii="Times New Roman" w:hAnsi="Times New Roman" w:cs="Times New Roman"/>
        </w:rPr>
        <w:t xml:space="preserve">- </w:t>
      </w:r>
      <w:proofErr w:type="spellStart"/>
      <w:r w:rsidRPr="00C95EC1">
        <w:rPr>
          <w:rFonts w:ascii="Times New Roman" w:hAnsi="Times New Roman" w:cs="Times New Roman"/>
        </w:rPr>
        <w:t>непревышения</w:t>
      </w:r>
      <w:proofErr w:type="spellEnd"/>
      <w:r w:rsidRPr="00C95EC1">
        <w:rPr>
          <w:rFonts w:ascii="Times New Roman" w:hAnsi="Times New Roman" w:cs="Times New Roman"/>
        </w:rPr>
        <w:t xml:space="preserve"> разницы в уровне подготовки обучающихся двух спортивных разрядов и (или) спортивных званий, в командных игровых видах спорта - трёх спортивных разрядов и (или) спортивных званий;</w:t>
      </w:r>
    </w:p>
    <w:p w:rsidR="00506FE4" w:rsidRPr="00C95EC1" w:rsidRDefault="00506FE4" w:rsidP="00B37A7A">
      <w:pPr>
        <w:rPr>
          <w:rFonts w:ascii="Times New Roman" w:hAnsi="Times New Roman" w:cs="Times New Roman"/>
        </w:rPr>
      </w:pPr>
      <w:r w:rsidRPr="00C95EC1">
        <w:rPr>
          <w:rFonts w:ascii="Times New Roman" w:hAnsi="Times New Roman" w:cs="Times New Roman"/>
        </w:rPr>
        <w:t xml:space="preserve">- </w:t>
      </w:r>
      <w:proofErr w:type="spellStart"/>
      <w:r w:rsidRPr="00C95EC1">
        <w:rPr>
          <w:rFonts w:ascii="Times New Roman" w:hAnsi="Times New Roman" w:cs="Times New Roman"/>
        </w:rPr>
        <w:t>непревышения</w:t>
      </w:r>
      <w:proofErr w:type="spellEnd"/>
      <w:r w:rsidRPr="00C95EC1">
        <w:rPr>
          <w:rFonts w:ascii="Times New Roman" w:hAnsi="Times New Roman" w:cs="Times New Roman"/>
        </w:rPr>
        <w:t xml:space="preserve"> единовременной пропускной способности спортивного сооружения;</w:t>
      </w:r>
    </w:p>
    <w:p w:rsidR="00867068" w:rsidRPr="00C95EC1" w:rsidRDefault="00506FE4" w:rsidP="00B37A7A">
      <w:pPr>
        <w:rPr>
          <w:rFonts w:ascii="Times New Roman" w:hAnsi="Times New Roman" w:cs="Times New Roman"/>
        </w:rPr>
      </w:pPr>
      <w:r w:rsidRPr="00C95EC1">
        <w:rPr>
          <w:rFonts w:ascii="Times New Roman" w:hAnsi="Times New Roman" w:cs="Times New Roman"/>
        </w:rPr>
        <w:t>- обеспечения требований к технике безопасности.</w:t>
      </w:r>
    </w:p>
    <w:p w:rsidR="006A6F2C" w:rsidRPr="00C95EC1" w:rsidRDefault="006A6F2C" w:rsidP="00B37A7A">
      <w:pPr>
        <w:widowControl/>
        <w:autoSpaceDE/>
        <w:autoSpaceDN/>
        <w:adjustRightInd/>
        <w:ind w:firstLine="0"/>
        <w:jc w:val="left"/>
        <w:rPr>
          <w:rFonts w:ascii="Times New Roman" w:hAnsi="Times New Roman" w:cs="Times New Roman"/>
        </w:rPr>
      </w:pPr>
      <w:r w:rsidRPr="00C95EC1">
        <w:rPr>
          <w:rFonts w:ascii="Times New Roman" w:hAnsi="Times New Roman" w:cs="Times New Roman"/>
        </w:rPr>
        <w:br w:type="page"/>
      </w:r>
    </w:p>
    <w:p w:rsidR="00506FE4" w:rsidRPr="00C95EC1" w:rsidRDefault="00506FE4" w:rsidP="00B37A7A">
      <w:pPr>
        <w:jc w:val="right"/>
        <w:rPr>
          <w:rFonts w:ascii="Times New Roman" w:hAnsi="Times New Roman" w:cs="Times New Roman"/>
          <w:b/>
          <w:bCs/>
        </w:rPr>
      </w:pPr>
      <w:r w:rsidRPr="00C95EC1">
        <w:rPr>
          <w:rFonts w:ascii="Times New Roman" w:hAnsi="Times New Roman" w:cs="Times New Roman"/>
          <w:b/>
          <w:bCs/>
        </w:rPr>
        <w:lastRenderedPageBreak/>
        <w:t>Приложение №12</w:t>
      </w:r>
    </w:p>
    <w:p w:rsidR="00506FE4" w:rsidRPr="00C95EC1" w:rsidRDefault="00506FE4" w:rsidP="00B37A7A">
      <w:pPr>
        <w:jc w:val="right"/>
        <w:rPr>
          <w:rFonts w:ascii="Times New Roman" w:hAnsi="Times New Roman" w:cs="Times New Roman"/>
          <w:b/>
          <w:bCs/>
        </w:rPr>
      </w:pPr>
      <w:r w:rsidRPr="00C95EC1">
        <w:rPr>
          <w:rFonts w:ascii="Times New Roman" w:hAnsi="Times New Roman" w:cs="Times New Roman"/>
          <w:b/>
          <w:bCs/>
        </w:rPr>
        <w:t>к Примерному положению</w:t>
      </w:r>
    </w:p>
    <w:p w:rsidR="00506FE4" w:rsidRPr="00C95EC1" w:rsidRDefault="00506FE4" w:rsidP="00B37A7A">
      <w:pPr>
        <w:jc w:val="right"/>
        <w:rPr>
          <w:rFonts w:ascii="Times New Roman" w:hAnsi="Times New Roman" w:cs="Times New Roman"/>
          <w:b/>
          <w:bCs/>
        </w:rPr>
      </w:pPr>
      <w:r w:rsidRPr="00C95EC1">
        <w:rPr>
          <w:rFonts w:ascii="Times New Roman" w:hAnsi="Times New Roman" w:cs="Times New Roman"/>
          <w:b/>
          <w:bCs/>
        </w:rPr>
        <w:t>об оплате труда работников муниципальных учреждений,</w:t>
      </w:r>
    </w:p>
    <w:p w:rsidR="00506FE4" w:rsidRPr="00C95EC1" w:rsidRDefault="00506FE4" w:rsidP="00B37A7A">
      <w:pPr>
        <w:jc w:val="right"/>
        <w:rPr>
          <w:rFonts w:ascii="Times New Roman" w:hAnsi="Times New Roman" w:cs="Times New Roman"/>
          <w:b/>
          <w:bCs/>
        </w:rPr>
      </w:pPr>
      <w:r w:rsidRPr="00C95EC1">
        <w:rPr>
          <w:rFonts w:ascii="Times New Roman" w:hAnsi="Times New Roman" w:cs="Times New Roman"/>
          <w:b/>
          <w:bCs/>
        </w:rPr>
        <w:t>подведомственных Комитету по физической культуре</w:t>
      </w:r>
    </w:p>
    <w:p w:rsidR="00506FE4" w:rsidRPr="00C95EC1" w:rsidRDefault="00506FE4" w:rsidP="00B37A7A">
      <w:pPr>
        <w:jc w:val="right"/>
        <w:rPr>
          <w:rFonts w:ascii="Times New Roman" w:hAnsi="Times New Roman" w:cs="Times New Roman"/>
          <w:b/>
          <w:bCs/>
        </w:rPr>
      </w:pPr>
      <w:r w:rsidRPr="00C95EC1">
        <w:rPr>
          <w:rFonts w:ascii="Times New Roman" w:hAnsi="Times New Roman" w:cs="Times New Roman"/>
          <w:b/>
          <w:bCs/>
        </w:rPr>
        <w:t>и спорту города Заречного Пензенской области</w:t>
      </w:r>
    </w:p>
    <w:p w:rsidR="00506FE4" w:rsidRPr="00C95EC1" w:rsidRDefault="00506FE4" w:rsidP="00B37A7A">
      <w:pPr>
        <w:widowControl/>
        <w:autoSpaceDE/>
        <w:autoSpaceDN/>
        <w:adjustRightInd/>
        <w:ind w:firstLine="0"/>
        <w:jc w:val="left"/>
        <w:rPr>
          <w:rFonts w:ascii="Times New Roman" w:eastAsiaTheme="minorHAnsi" w:hAnsi="Times New Roman" w:cs="Times New Roman"/>
          <w:lang w:eastAsia="en-US"/>
        </w:rPr>
      </w:pPr>
    </w:p>
    <w:p w:rsidR="00506FE4" w:rsidRPr="00C95EC1" w:rsidRDefault="00506FE4" w:rsidP="00B37A7A">
      <w:pPr>
        <w:ind w:firstLine="0"/>
        <w:jc w:val="center"/>
        <w:outlineLvl w:val="0"/>
        <w:rPr>
          <w:rFonts w:ascii="Times New Roman" w:hAnsi="Times New Roman" w:cs="Times New Roman"/>
          <w:b/>
          <w:bCs/>
        </w:rPr>
      </w:pPr>
      <w:r w:rsidRPr="00C95EC1">
        <w:rPr>
          <w:rFonts w:ascii="Times New Roman" w:hAnsi="Times New Roman" w:cs="Times New Roman"/>
          <w:b/>
          <w:bCs/>
        </w:rPr>
        <w:t>Размер норматива оплаты труда тренера-преподавателя, тренера, старшего тренера-преподавателя, старшего тренера (далее в приложении - тренер-преподаватель), реализующих дополнительные образовательные программы спортивной подготовки, за подготовку спортсмена высокого класса (в процентах от ставки заработной платы)</w:t>
      </w:r>
    </w:p>
    <w:p w:rsidR="00506FE4" w:rsidRPr="00C95EC1" w:rsidRDefault="00506FE4" w:rsidP="00B37A7A">
      <w:pPr>
        <w:rPr>
          <w:rFonts w:ascii="Times New Roman" w:hAnsi="Times New Roman" w:cs="Times New Roman"/>
        </w:rPr>
      </w:pPr>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80"/>
        <w:gridCol w:w="1260"/>
        <w:gridCol w:w="2670"/>
      </w:tblGrid>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Уровень соревнований</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Занятое место</w:t>
            </w:r>
          </w:p>
        </w:tc>
        <w:tc>
          <w:tcPr>
            <w:tcW w:w="2670" w:type="dxa"/>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Размер норматива оплаты труда (в процентах от ставки заработной платы)</w:t>
            </w: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2</w:t>
            </w:r>
          </w:p>
        </w:tc>
        <w:tc>
          <w:tcPr>
            <w:tcW w:w="2670" w:type="dxa"/>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3</w:t>
            </w:r>
          </w:p>
        </w:tc>
      </w:tr>
      <w:tr w:rsidR="00506FE4" w:rsidRPr="00C95EC1" w:rsidTr="00824B89">
        <w:tc>
          <w:tcPr>
            <w:tcW w:w="9810" w:type="dxa"/>
            <w:gridSpan w:val="3"/>
            <w:tcBorders>
              <w:top w:val="single" w:sz="4" w:space="0" w:color="auto"/>
              <w:bottom w:val="single" w:sz="4" w:space="0" w:color="auto"/>
            </w:tcBorders>
          </w:tcPr>
          <w:p w:rsidR="00506FE4" w:rsidRPr="00D1572F" w:rsidRDefault="00506FE4" w:rsidP="00B37A7A">
            <w:pPr>
              <w:ind w:firstLine="0"/>
              <w:rPr>
                <w:rFonts w:ascii="Times New Roman" w:hAnsi="Times New Roman" w:cs="Times New Roman"/>
                <w:b/>
              </w:rPr>
            </w:pPr>
            <w:r w:rsidRPr="00D1572F">
              <w:rPr>
                <w:rFonts w:ascii="Times New Roman" w:hAnsi="Times New Roman" w:cs="Times New Roman"/>
                <w:b/>
              </w:rPr>
              <w:t>1. В личных и командных видах спортивных дисциплин:</w:t>
            </w: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bookmarkStart w:id="105" w:name="sub_1211"/>
            <w:r w:rsidRPr="00C95EC1">
              <w:rPr>
                <w:rFonts w:ascii="Times New Roman" w:hAnsi="Times New Roman" w:cs="Times New Roman"/>
              </w:rPr>
              <w:t>1.1. Олимпийские игры</w:t>
            </w:r>
            <w:bookmarkEnd w:id="105"/>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w:t>
            </w:r>
          </w:p>
        </w:tc>
        <w:tc>
          <w:tcPr>
            <w:tcW w:w="2670" w:type="dxa"/>
            <w:vMerge w:val="restart"/>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до 200</w:t>
            </w: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чемпионаты мира</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всероссийская спартакиада среди сильнейших спортсменов без ограничения верхней границы возраста (на время действия ограничений допуска российских спортсменов к участию в международных соревнованиях)</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w:t>
            </w:r>
          </w:p>
        </w:tc>
        <w:tc>
          <w:tcPr>
            <w:tcW w:w="2670" w:type="dxa"/>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до 200</w:t>
            </w: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bookmarkStart w:id="106" w:name="sub_1212"/>
            <w:r w:rsidRPr="00C95EC1">
              <w:rPr>
                <w:rFonts w:ascii="Times New Roman" w:hAnsi="Times New Roman" w:cs="Times New Roman"/>
              </w:rPr>
              <w:t>1.2. Олимпийские игры</w:t>
            </w:r>
            <w:bookmarkEnd w:id="106"/>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2-6</w:t>
            </w:r>
          </w:p>
        </w:tc>
        <w:tc>
          <w:tcPr>
            <w:tcW w:w="2670" w:type="dxa"/>
            <w:vMerge w:val="restart"/>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до 150</w:t>
            </w: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чемпионаты мира</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2-3</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всероссийская спартакиада среди сильнейших спортсменов без ограничения верхней границы возраста (на время действия ограничений допуска российских спортсменов к участию в международных соревнованиях)</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2-3</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чемпионат Европы</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1-3</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Кубок Мира</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1-3</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Кубок Европы</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bookmarkStart w:id="107" w:name="sub_1213"/>
            <w:r w:rsidRPr="00C95EC1">
              <w:rPr>
                <w:rFonts w:ascii="Times New Roman" w:hAnsi="Times New Roman" w:cs="Times New Roman"/>
              </w:rPr>
              <w:t>1.3. чемпионат мира, Европы</w:t>
            </w:r>
            <w:bookmarkEnd w:id="107"/>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4-6</w:t>
            </w:r>
          </w:p>
        </w:tc>
        <w:tc>
          <w:tcPr>
            <w:tcW w:w="2670" w:type="dxa"/>
            <w:vMerge w:val="restart"/>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до 120</w:t>
            </w: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всероссийская спартакиада среди сильнейших спортсменов без ограничения верхней границы возраста (на время действия ограничений допуска российских спортсменов к участию в международных соревнованиях)</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4-6</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Кубок мира</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4-6</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Кубок Европы</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2-3</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чемпионат России</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1-3</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Кубок России</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bookmarkStart w:id="108" w:name="sub_1214"/>
            <w:r w:rsidRPr="00C95EC1">
              <w:rPr>
                <w:rFonts w:ascii="Times New Roman" w:hAnsi="Times New Roman" w:cs="Times New Roman"/>
              </w:rPr>
              <w:t>1.4. Олимпийские игры, чемпионаты Мира, Европы Кубок мира</w:t>
            </w:r>
            <w:bookmarkEnd w:id="108"/>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участие</w:t>
            </w:r>
          </w:p>
        </w:tc>
        <w:tc>
          <w:tcPr>
            <w:tcW w:w="2670" w:type="dxa"/>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до 100</w:t>
            </w: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Кубок Европы</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4-6</w:t>
            </w:r>
          </w:p>
        </w:tc>
        <w:tc>
          <w:tcPr>
            <w:tcW w:w="2670" w:type="dxa"/>
            <w:vMerge w:val="restart"/>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до 100</w:t>
            </w: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первенство мира, Европы</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1-3</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официальные международные соревнования с участием сборной команды России (основной состав)</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bookmarkStart w:id="109" w:name="sub_1215"/>
            <w:r w:rsidRPr="00C95EC1">
              <w:rPr>
                <w:rFonts w:ascii="Times New Roman" w:hAnsi="Times New Roman" w:cs="Times New Roman"/>
              </w:rPr>
              <w:t>1.5. чемпионат России</w:t>
            </w:r>
            <w:bookmarkEnd w:id="109"/>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4-6</w:t>
            </w:r>
          </w:p>
        </w:tc>
        <w:tc>
          <w:tcPr>
            <w:tcW w:w="2670" w:type="dxa"/>
            <w:vMerge w:val="restart"/>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до 80</w:t>
            </w: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первенство России (молодежь, юниоры)</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1-3</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lastRenderedPageBreak/>
              <w:t>- первенство России (старшие юноши)</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lastRenderedPageBreak/>
              <w:t>- первенство мира, Европы</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4-6</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официальные международные соревнования с участием сборной команды России (основной состав)</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2-3</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bookmarkStart w:id="110" w:name="sub_1216"/>
            <w:r w:rsidRPr="00C95EC1">
              <w:rPr>
                <w:rFonts w:ascii="Times New Roman" w:hAnsi="Times New Roman" w:cs="Times New Roman"/>
              </w:rPr>
              <w:t>1.6. финал спартакиады молодежи</w:t>
            </w:r>
            <w:bookmarkEnd w:id="110"/>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1-3</w:t>
            </w:r>
          </w:p>
        </w:tc>
        <w:tc>
          <w:tcPr>
            <w:tcW w:w="2670" w:type="dxa"/>
            <w:vMerge w:val="restart"/>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до 75</w:t>
            </w: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финал спартакиады учащихся</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финал всероссийских соревнований среди спортивных школ</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bookmarkStart w:id="111" w:name="sub_1217"/>
            <w:r w:rsidRPr="00C95EC1">
              <w:rPr>
                <w:rFonts w:ascii="Times New Roman" w:hAnsi="Times New Roman" w:cs="Times New Roman"/>
              </w:rPr>
              <w:t>1.7. первенство России (молодежь, юниоры)</w:t>
            </w:r>
            <w:bookmarkEnd w:id="111"/>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4-6</w:t>
            </w:r>
          </w:p>
        </w:tc>
        <w:tc>
          <w:tcPr>
            <w:tcW w:w="2670" w:type="dxa"/>
            <w:vMerge w:val="restart"/>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до 60</w:t>
            </w: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первенство России (старшие юноши)</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2-3</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финал спартакиады молодежи</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4-6</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финалы спартакиады учащихся, всероссийских соревнований среди спортивных школ</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2-3</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bookmarkStart w:id="112" w:name="sub_1218"/>
            <w:r w:rsidRPr="00C95EC1">
              <w:rPr>
                <w:rFonts w:ascii="Times New Roman" w:hAnsi="Times New Roman" w:cs="Times New Roman"/>
              </w:rPr>
              <w:t>1.8. первенство России (старшие юноши)</w:t>
            </w:r>
            <w:bookmarkEnd w:id="112"/>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4-6</w:t>
            </w:r>
          </w:p>
        </w:tc>
        <w:tc>
          <w:tcPr>
            <w:tcW w:w="2670" w:type="dxa"/>
            <w:vMerge w:val="restart"/>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до 50</w:t>
            </w: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финалы спартакиады учащихся, всероссийских соревнований среди спортивных школ</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4-6</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bookmarkStart w:id="113" w:name="sub_1219"/>
            <w:r w:rsidRPr="00C95EC1">
              <w:rPr>
                <w:rFonts w:ascii="Times New Roman" w:hAnsi="Times New Roman" w:cs="Times New Roman"/>
              </w:rPr>
              <w:t>1.9. зачисление в государственное училище олимпийского резерва</w:t>
            </w:r>
            <w:bookmarkEnd w:id="113"/>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p>
        </w:tc>
        <w:tc>
          <w:tcPr>
            <w:tcW w:w="2670" w:type="dxa"/>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до 50</w:t>
            </w:r>
          </w:p>
        </w:tc>
      </w:tr>
      <w:tr w:rsidR="00506FE4" w:rsidRPr="00C95EC1" w:rsidTr="00824B89">
        <w:tc>
          <w:tcPr>
            <w:tcW w:w="9810" w:type="dxa"/>
            <w:gridSpan w:val="3"/>
            <w:tcBorders>
              <w:top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b/>
                <w:bCs/>
              </w:rPr>
              <w:t>2. В командных игровых видах спорта</w:t>
            </w: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bookmarkStart w:id="114" w:name="sub_1221"/>
            <w:r w:rsidRPr="00C95EC1">
              <w:rPr>
                <w:rFonts w:ascii="Times New Roman" w:hAnsi="Times New Roman" w:cs="Times New Roman"/>
              </w:rPr>
              <w:t>2.1. Олимпийские игры</w:t>
            </w:r>
            <w:bookmarkEnd w:id="114"/>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w:t>
            </w:r>
          </w:p>
        </w:tc>
        <w:tc>
          <w:tcPr>
            <w:tcW w:w="2670" w:type="dxa"/>
            <w:vMerge w:val="restart"/>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до 200</w:t>
            </w: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чемпионат мира, Европы</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всероссийская спартакиада среди сильнейших спортсменов без ограничения верхней границы возраста (на время действия ограничений допуска российских спортсменов к участию в международных соревнованиях)</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bookmarkStart w:id="115" w:name="sub_1222"/>
            <w:r w:rsidRPr="00C95EC1">
              <w:rPr>
                <w:rFonts w:ascii="Times New Roman" w:hAnsi="Times New Roman" w:cs="Times New Roman"/>
              </w:rPr>
              <w:t>2.2. Олимпийские игры</w:t>
            </w:r>
            <w:bookmarkEnd w:id="115"/>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2-6</w:t>
            </w:r>
          </w:p>
        </w:tc>
        <w:tc>
          <w:tcPr>
            <w:tcW w:w="2670" w:type="dxa"/>
            <w:vMerge w:val="restart"/>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до 150</w:t>
            </w: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чемпионат мира, Европы</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2-3</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всероссийская спартакиада среди сильнейших спортсменов без ограничения верхней границы возраста (на время действия ограничений допуска российских спортсменов к участию в международных соревнованиях)</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2-3</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bookmarkStart w:id="116" w:name="sub_1223"/>
            <w:r w:rsidRPr="00C95EC1">
              <w:rPr>
                <w:rFonts w:ascii="Times New Roman" w:hAnsi="Times New Roman" w:cs="Times New Roman"/>
              </w:rPr>
              <w:t>2.3. официальные международные соревнования с участием сборной команды России (основной состав)</w:t>
            </w:r>
            <w:bookmarkEnd w:id="116"/>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1-3</w:t>
            </w:r>
          </w:p>
        </w:tc>
        <w:tc>
          <w:tcPr>
            <w:tcW w:w="2670" w:type="dxa"/>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до 120</w:t>
            </w: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bookmarkStart w:id="117" w:name="sub_1224"/>
            <w:r w:rsidRPr="00C95EC1">
              <w:rPr>
                <w:rFonts w:ascii="Times New Roman" w:hAnsi="Times New Roman" w:cs="Times New Roman"/>
              </w:rPr>
              <w:t>2.4. за подготовку команды, занявшей:</w:t>
            </w:r>
            <w:bookmarkEnd w:id="117"/>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p>
        </w:tc>
        <w:tc>
          <w:tcPr>
            <w:tcW w:w="2670" w:type="dxa"/>
            <w:vMerge w:val="restart"/>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до 75</w:t>
            </w: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на чемпионате России</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1-3</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на первенстве России</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1-2</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в финале Спартакиады молодежи, Спартакиады учащихся, всероссийских соревнований среди спортивных школ</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1</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bookmarkStart w:id="118" w:name="sub_1225"/>
            <w:r w:rsidRPr="00C95EC1">
              <w:rPr>
                <w:rFonts w:ascii="Times New Roman" w:hAnsi="Times New Roman" w:cs="Times New Roman"/>
              </w:rPr>
              <w:t>2.5. за подготовку команды, занявшей:</w:t>
            </w:r>
            <w:bookmarkEnd w:id="118"/>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p>
        </w:tc>
        <w:tc>
          <w:tcPr>
            <w:tcW w:w="2670" w:type="dxa"/>
            <w:vMerge w:val="restart"/>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до 50</w:t>
            </w: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на чемпионате России</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4-6</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на первенстве России</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3-4</w:t>
            </w:r>
          </w:p>
        </w:tc>
        <w:tc>
          <w:tcPr>
            <w:tcW w:w="2670" w:type="dxa"/>
            <w:vMerge/>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в финале Спартакиады молодежи, Спартакиады учащихся, всероссийских соревнований среди спортивных школ</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2-3</w:t>
            </w:r>
          </w:p>
        </w:tc>
        <w:tc>
          <w:tcPr>
            <w:tcW w:w="2670" w:type="dxa"/>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bookmarkStart w:id="119" w:name="sub_1226"/>
            <w:r w:rsidRPr="00C95EC1">
              <w:rPr>
                <w:rFonts w:ascii="Times New Roman" w:hAnsi="Times New Roman" w:cs="Times New Roman"/>
              </w:rPr>
              <w:t>2.6. зачисление в государственное училище олимпийского резерва</w:t>
            </w:r>
            <w:bookmarkEnd w:id="119"/>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p>
        </w:tc>
        <w:tc>
          <w:tcPr>
            <w:tcW w:w="2670" w:type="dxa"/>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до 50</w:t>
            </w: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bookmarkStart w:id="120" w:name="sub_1227"/>
            <w:r w:rsidRPr="00C95EC1">
              <w:rPr>
                <w:rFonts w:ascii="Times New Roman" w:hAnsi="Times New Roman" w:cs="Times New Roman"/>
              </w:rPr>
              <w:t>2.7. участие в составе сборной команды России в официальных международных соревнованиях:</w:t>
            </w:r>
            <w:bookmarkEnd w:id="120"/>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p>
        </w:tc>
        <w:tc>
          <w:tcPr>
            <w:tcW w:w="2670" w:type="dxa"/>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lastRenderedPageBreak/>
              <w:t>- основной состав сборной</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p>
        </w:tc>
        <w:tc>
          <w:tcPr>
            <w:tcW w:w="2670" w:type="dxa"/>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до 100</w:t>
            </w: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молодежный состав сборной</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p>
        </w:tc>
        <w:tc>
          <w:tcPr>
            <w:tcW w:w="2670" w:type="dxa"/>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до 75</w:t>
            </w:r>
          </w:p>
        </w:tc>
      </w:tr>
      <w:tr w:rsidR="00506FE4" w:rsidRPr="00C95EC1" w:rsidTr="00824B89">
        <w:tc>
          <w:tcPr>
            <w:tcW w:w="5880" w:type="dxa"/>
            <w:tcBorders>
              <w:top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 юношеский состав сборной</w:t>
            </w:r>
          </w:p>
        </w:tc>
        <w:tc>
          <w:tcPr>
            <w:tcW w:w="1260" w:type="dxa"/>
            <w:tcBorders>
              <w:top w:val="single" w:sz="4" w:space="0" w:color="auto"/>
              <w:left w:val="single" w:sz="4" w:space="0" w:color="auto"/>
              <w:bottom w:val="single" w:sz="4" w:space="0" w:color="auto"/>
              <w:right w:val="single" w:sz="4" w:space="0" w:color="auto"/>
            </w:tcBorders>
          </w:tcPr>
          <w:p w:rsidR="00506FE4" w:rsidRPr="00C95EC1" w:rsidRDefault="00506FE4" w:rsidP="00B37A7A">
            <w:pPr>
              <w:ind w:firstLine="0"/>
              <w:rPr>
                <w:rFonts w:ascii="Times New Roman" w:hAnsi="Times New Roman" w:cs="Times New Roman"/>
              </w:rPr>
            </w:pPr>
          </w:p>
        </w:tc>
        <w:tc>
          <w:tcPr>
            <w:tcW w:w="2670" w:type="dxa"/>
            <w:tcBorders>
              <w:top w:val="single" w:sz="4" w:space="0" w:color="auto"/>
              <w:left w:val="single" w:sz="4" w:space="0" w:color="auto"/>
              <w:bottom w:val="single" w:sz="4" w:space="0" w:color="auto"/>
            </w:tcBorders>
          </w:tcPr>
          <w:p w:rsidR="00506FE4" w:rsidRPr="00C95EC1" w:rsidRDefault="00506FE4" w:rsidP="00B37A7A">
            <w:pPr>
              <w:ind w:firstLine="0"/>
              <w:rPr>
                <w:rFonts w:ascii="Times New Roman" w:hAnsi="Times New Roman" w:cs="Times New Roman"/>
              </w:rPr>
            </w:pPr>
            <w:r w:rsidRPr="00C95EC1">
              <w:rPr>
                <w:rFonts w:ascii="Times New Roman" w:hAnsi="Times New Roman" w:cs="Times New Roman"/>
              </w:rPr>
              <w:t>до 50</w:t>
            </w:r>
          </w:p>
        </w:tc>
      </w:tr>
    </w:tbl>
    <w:p w:rsidR="00506FE4" w:rsidRPr="00C95EC1" w:rsidRDefault="00506FE4" w:rsidP="00B37A7A">
      <w:pPr>
        <w:rPr>
          <w:rFonts w:ascii="Times New Roman" w:hAnsi="Times New Roman" w:cs="Times New Roman"/>
        </w:rPr>
      </w:pPr>
    </w:p>
    <w:p w:rsidR="00506FE4" w:rsidRPr="00C95EC1" w:rsidRDefault="00506FE4" w:rsidP="00B37A7A">
      <w:pPr>
        <w:rPr>
          <w:rFonts w:ascii="Times New Roman" w:hAnsi="Times New Roman" w:cs="Times New Roman"/>
        </w:rPr>
      </w:pPr>
      <w:bookmarkStart w:id="121" w:name="sub_1299"/>
      <w:r w:rsidRPr="00C95EC1">
        <w:rPr>
          <w:rFonts w:ascii="Times New Roman" w:hAnsi="Times New Roman" w:cs="Times New Roman"/>
          <w:b/>
          <w:bCs/>
        </w:rPr>
        <w:t>Примечания:</w:t>
      </w:r>
    </w:p>
    <w:p w:rsidR="00506FE4" w:rsidRPr="00C95EC1" w:rsidRDefault="00506FE4" w:rsidP="00B37A7A">
      <w:pPr>
        <w:rPr>
          <w:rFonts w:ascii="Times New Roman" w:hAnsi="Times New Roman" w:cs="Times New Roman"/>
        </w:rPr>
      </w:pPr>
      <w:bookmarkStart w:id="122" w:name="sub_1201"/>
      <w:bookmarkEnd w:id="121"/>
      <w:r w:rsidRPr="00C95EC1">
        <w:rPr>
          <w:rFonts w:ascii="Times New Roman" w:hAnsi="Times New Roman" w:cs="Times New Roman"/>
        </w:rPr>
        <w:t xml:space="preserve">1. Размер норматива оплаты труда тренера-преподавателя и надбавок инструкторам-методистам, специалистам, служащим за обеспечение высококачественного учебно-тренировочного процесса; тренерам-преподавателям за участие в подготовке спортсмена высокого класса (не менее 2-х лет), входящего в состав сборной команды России и занявшего 1-6 место на соревнованиях, устанавливается по наивысшему нормативу и действует со дня показанного обучающимся результата на основании выписки из протоколов соревнований, или с первого числа последующего месяца (соответственно сдвигая срок действия) и сохраняется по </w:t>
      </w:r>
      <w:hyperlink r:id="rId9" w:history="1">
        <w:r w:rsidRPr="00C95EC1">
          <w:rPr>
            <w:rFonts w:ascii="Times New Roman" w:hAnsi="Times New Roman" w:cs="Times New Roman"/>
          </w:rPr>
          <w:t>пунктам 1.1-1.4</w:t>
        </w:r>
      </w:hyperlink>
      <w:r w:rsidRPr="00C95EC1">
        <w:rPr>
          <w:rFonts w:ascii="Times New Roman" w:hAnsi="Times New Roman" w:cs="Times New Roman"/>
        </w:rPr>
        <w:t xml:space="preserve">., </w:t>
      </w:r>
      <w:hyperlink r:id="rId10" w:history="1">
        <w:r w:rsidRPr="00C95EC1">
          <w:rPr>
            <w:rFonts w:ascii="Times New Roman" w:hAnsi="Times New Roman" w:cs="Times New Roman"/>
          </w:rPr>
          <w:t>2.1</w:t>
        </w:r>
      </w:hyperlink>
      <w:r w:rsidRPr="00C95EC1">
        <w:rPr>
          <w:rFonts w:ascii="Times New Roman" w:hAnsi="Times New Roman" w:cs="Times New Roman"/>
        </w:rPr>
        <w:t xml:space="preserve">., </w:t>
      </w:r>
      <w:hyperlink r:id="rId11" w:history="1">
        <w:r w:rsidRPr="00C95EC1">
          <w:rPr>
            <w:rFonts w:ascii="Times New Roman" w:hAnsi="Times New Roman" w:cs="Times New Roman"/>
          </w:rPr>
          <w:t>2.2</w:t>
        </w:r>
      </w:hyperlink>
      <w:r w:rsidRPr="00C95EC1">
        <w:rPr>
          <w:rFonts w:ascii="Times New Roman" w:hAnsi="Times New Roman" w:cs="Times New Roman"/>
        </w:rPr>
        <w:t xml:space="preserve">. до проведения следующих официальных международных соревнований данного уровня (до следующих олимпийских игр или чемпионата мира), по </w:t>
      </w:r>
      <w:hyperlink r:id="rId12" w:history="1">
        <w:r w:rsidRPr="00C95EC1">
          <w:rPr>
            <w:rFonts w:ascii="Times New Roman" w:hAnsi="Times New Roman" w:cs="Times New Roman"/>
          </w:rPr>
          <w:t>пунктам 1.9</w:t>
        </w:r>
      </w:hyperlink>
      <w:r w:rsidRPr="00C95EC1">
        <w:rPr>
          <w:rFonts w:ascii="Times New Roman" w:hAnsi="Times New Roman" w:cs="Times New Roman"/>
        </w:rPr>
        <w:t xml:space="preserve">., </w:t>
      </w:r>
      <w:hyperlink r:id="rId13" w:history="1">
        <w:r w:rsidRPr="00C95EC1">
          <w:rPr>
            <w:rFonts w:ascii="Times New Roman" w:hAnsi="Times New Roman" w:cs="Times New Roman"/>
          </w:rPr>
          <w:t>2.6</w:t>
        </w:r>
      </w:hyperlink>
      <w:r w:rsidRPr="00C95EC1">
        <w:rPr>
          <w:rFonts w:ascii="Times New Roman" w:hAnsi="Times New Roman" w:cs="Times New Roman"/>
        </w:rPr>
        <w:t>. - на весь период обучения в училище олимпийского резерва, по всем остальным пунктам в течение одного календарного года.</w:t>
      </w:r>
    </w:p>
    <w:bookmarkEnd w:id="122"/>
    <w:p w:rsidR="00506FE4" w:rsidRPr="00C95EC1" w:rsidRDefault="00506FE4" w:rsidP="00B37A7A">
      <w:pPr>
        <w:rPr>
          <w:rFonts w:ascii="Times New Roman" w:hAnsi="Times New Roman" w:cs="Times New Roman"/>
        </w:rPr>
      </w:pPr>
      <w:r w:rsidRPr="00C95EC1">
        <w:rPr>
          <w:rFonts w:ascii="Times New Roman" w:hAnsi="Times New Roman" w:cs="Times New Roman"/>
        </w:rPr>
        <w:t>2. Если по отдельным подготовленным спортсменам высокого класса норматив оплаты труда тренера-преподавателя исчисляется в соответствии с занятыми ими местами на соревнованиях определенного уровня, выплаты за этих обучающихся тренеру-преподавателю по нормативу оплаты труда за подготовку одного занимающегося за текущий этап подготовки не осуществляются.</w:t>
      </w:r>
    </w:p>
    <w:p w:rsidR="00506FE4" w:rsidRPr="00C95EC1" w:rsidRDefault="00506FE4" w:rsidP="00B37A7A">
      <w:pPr>
        <w:rPr>
          <w:rFonts w:ascii="Times New Roman" w:hAnsi="Times New Roman" w:cs="Times New Roman"/>
        </w:rPr>
      </w:pPr>
      <w:bookmarkStart w:id="123" w:name="sub_1203"/>
      <w:r w:rsidRPr="00C95EC1">
        <w:rPr>
          <w:rFonts w:ascii="Times New Roman" w:hAnsi="Times New Roman" w:cs="Times New Roman"/>
        </w:rPr>
        <w:t>3. Если в период действия установленного размера норматива оплаты труда тренера-преподавателя по спорту и надбавок инструкторам-методистам, специалистам, служащим, тренерам-преподавателям обучающийся улучшил спортивный результат, размер надбавок соответственно увеличивается и устанавливается новое исчисление срока их действия.</w:t>
      </w:r>
    </w:p>
    <w:bookmarkEnd w:id="123"/>
    <w:p w:rsidR="00506FE4" w:rsidRPr="00C95EC1" w:rsidRDefault="00506FE4" w:rsidP="00B37A7A">
      <w:pPr>
        <w:rPr>
          <w:rFonts w:ascii="Times New Roman" w:hAnsi="Times New Roman" w:cs="Times New Roman"/>
        </w:rPr>
      </w:pPr>
      <w:r w:rsidRPr="00C95EC1">
        <w:rPr>
          <w:rFonts w:ascii="Times New Roman" w:hAnsi="Times New Roman" w:cs="Times New Roman"/>
        </w:rPr>
        <w:t>4. Если по истечении срока действия установленного размера норматива оплаты труда и надбавок обучающийся не показал указанного в таблице результата, размер норматива оплаты труда тренера-преподавателя устанавливается в соответствии с этапом подготовки обучающегося, а надбавка не производится.</w:t>
      </w:r>
    </w:p>
    <w:p w:rsidR="00867068" w:rsidRPr="00C95EC1" w:rsidRDefault="00506FE4" w:rsidP="00B37A7A">
      <w:pPr>
        <w:rPr>
          <w:rFonts w:ascii="Times New Roman" w:hAnsi="Times New Roman" w:cs="Times New Roman"/>
        </w:rPr>
      </w:pPr>
      <w:r w:rsidRPr="00C95EC1">
        <w:rPr>
          <w:rFonts w:ascii="Times New Roman" w:hAnsi="Times New Roman" w:cs="Times New Roman"/>
        </w:rPr>
        <w:t>5. В случае отсутствия утвержденных федеральным органом управления физической культурой и Олимпийским комитетом России списков сборных команд России по игровым видам спорта (основного, резервного) при определении размера норматива оплаты труда и надбавок применять перечень уровня соревнований (гр. 1 таблицы).</w:t>
      </w:r>
    </w:p>
    <w:p w:rsidR="00B37A7A" w:rsidRPr="00C95EC1" w:rsidRDefault="00B37A7A" w:rsidP="00B37A7A">
      <w:pPr>
        <w:widowControl/>
        <w:autoSpaceDE/>
        <w:autoSpaceDN/>
        <w:adjustRightInd/>
        <w:ind w:firstLine="0"/>
        <w:jc w:val="left"/>
        <w:rPr>
          <w:rFonts w:ascii="Times New Roman" w:hAnsi="Times New Roman" w:cs="Times New Roman"/>
        </w:rPr>
      </w:pPr>
      <w:r w:rsidRPr="00C95EC1">
        <w:rPr>
          <w:rFonts w:ascii="Times New Roman" w:hAnsi="Times New Roman" w:cs="Times New Roman"/>
        </w:rPr>
        <w:br w:type="page"/>
      </w:r>
    </w:p>
    <w:p w:rsidR="00867068" w:rsidRPr="00C95EC1" w:rsidRDefault="00867068" w:rsidP="00B37A7A">
      <w:pPr>
        <w:jc w:val="right"/>
        <w:rPr>
          <w:rStyle w:val="a3"/>
          <w:rFonts w:ascii="Times New Roman" w:hAnsi="Times New Roman" w:cs="Times New Roman"/>
          <w:color w:val="auto"/>
        </w:rPr>
      </w:pPr>
      <w:r w:rsidRPr="00C95EC1">
        <w:rPr>
          <w:rStyle w:val="a3"/>
          <w:rFonts w:ascii="Times New Roman" w:hAnsi="Times New Roman" w:cs="Times New Roman"/>
          <w:color w:val="auto"/>
        </w:rPr>
        <w:lastRenderedPageBreak/>
        <w:t xml:space="preserve">Приложение </w:t>
      </w:r>
      <w:r w:rsidR="00506FE4" w:rsidRPr="00C95EC1">
        <w:rPr>
          <w:rStyle w:val="a3"/>
          <w:rFonts w:ascii="Times New Roman" w:hAnsi="Times New Roman" w:cs="Times New Roman"/>
          <w:color w:val="auto"/>
        </w:rPr>
        <w:t>№</w:t>
      </w:r>
      <w:r w:rsidRPr="00C95EC1">
        <w:rPr>
          <w:rStyle w:val="a3"/>
          <w:rFonts w:ascii="Times New Roman" w:hAnsi="Times New Roman" w:cs="Times New Roman"/>
          <w:color w:val="auto"/>
        </w:rPr>
        <w:t> 13</w:t>
      </w:r>
      <w:r w:rsidRPr="00C95EC1">
        <w:rPr>
          <w:rStyle w:val="a3"/>
          <w:rFonts w:ascii="Times New Roman" w:hAnsi="Times New Roman" w:cs="Times New Roman"/>
          <w:color w:val="auto"/>
        </w:rPr>
        <w:br/>
        <w:t xml:space="preserve">к </w:t>
      </w:r>
      <w:r w:rsidRPr="004363C6">
        <w:rPr>
          <w:rStyle w:val="a4"/>
          <w:rFonts w:ascii="Times New Roman" w:hAnsi="Times New Roman" w:cs="Times New Roman"/>
          <w:b/>
          <w:color w:val="auto"/>
        </w:rPr>
        <w:t>Примерному положению</w:t>
      </w:r>
      <w:r w:rsidRPr="00C95EC1">
        <w:rPr>
          <w:rStyle w:val="a3"/>
          <w:rFonts w:ascii="Times New Roman" w:hAnsi="Times New Roman" w:cs="Times New Roman"/>
          <w:color w:val="auto"/>
        </w:rPr>
        <w:br/>
        <w:t>об оплате труда работников муниципальных учреждений,</w:t>
      </w:r>
      <w:r w:rsidRPr="00C95EC1">
        <w:rPr>
          <w:rStyle w:val="a3"/>
          <w:rFonts w:ascii="Times New Roman" w:hAnsi="Times New Roman" w:cs="Times New Roman"/>
          <w:color w:val="auto"/>
        </w:rPr>
        <w:br/>
        <w:t>подведомственных Комитету по физической культуре</w:t>
      </w:r>
      <w:r w:rsidRPr="00C95EC1">
        <w:rPr>
          <w:rStyle w:val="a3"/>
          <w:rFonts w:ascii="Times New Roman" w:hAnsi="Times New Roman" w:cs="Times New Roman"/>
          <w:color w:val="auto"/>
        </w:rPr>
        <w:br/>
        <w:t>и спорту города Заречного Пензенской области</w:t>
      </w:r>
    </w:p>
    <w:p w:rsidR="00867068" w:rsidRPr="00C95EC1" w:rsidRDefault="00867068" w:rsidP="00B37A7A">
      <w:pPr>
        <w:rPr>
          <w:rFonts w:ascii="Times New Roman" w:hAnsi="Times New Roman" w:cs="Times New Roman"/>
        </w:rPr>
      </w:pPr>
    </w:p>
    <w:p w:rsidR="00867068" w:rsidRPr="00C95EC1" w:rsidRDefault="00867068" w:rsidP="00B37A7A">
      <w:pPr>
        <w:pStyle w:val="1"/>
        <w:spacing w:before="0" w:after="0"/>
        <w:rPr>
          <w:rFonts w:ascii="Times New Roman" w:hAnsi="Times New Roman" w:cs="Times New Roman"/>
          <w:color w:val="auto"/>
        </w:rPr>
      </w:pPr>
      <w:r w:rsidRPr="00C95EC1">
        <w:rPr>
          <w:rFonts w:ascii="Times New Roman" w:hAnsi="Times New Roman" w:cs="Times New Roman"/>
          <w:color w:val="auto"/>
        </w:rPr>
        <w:t>Минимальный размер оклада (должностного оклада) специалистов, служащих, рабочих, должности которых не отнесены к профессиональным квалификационным группам</w:t>
      </w:r>
    </w:p>
    <w:p w:rsidR="00867068" w:rsidRPr="00C95EC1" w:rsidRDefault="00867068" w:rsidP="00B37A7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60"/>
        <w:gridCol w:w="1960"/>
      </w:tblGrid>
      <w:tr w:rsidR="00867068" w:rsidRPr="00C95EC1">
        <w:tc>
          <w:tcPr>
            <w:tcW w:w="8260" w:type="dxa"/>
            <w:tcBorders>
              <w:top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Наименование должностей</w:t>
            </w:r>
          </w:p>
        </w:tc>
        <w:tc>
          <w:tcPr>
            <w:tcW w:w="196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Размер оклада (должностного оклада) (рублей)</w:t>
            </w:r>
          </w:p>
        </w:tc>
      </w:tr>
      <w:tr w:rsidR="00867068" w:rsidRPr="00C95EC1">
        <w:tc>
          <w:tcPr>
            <w:tcW w:w="8260" w:type="dxa"/>
            <w:tcBorders>
              <w:top w:val="single" w:sz="4" w:space="0" w:color="auto"/>
              <w:bottom w:val="single" w:sz="4" w:space="0" w:color="auto"/>
              <w:right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1</w:t>
            </w:r>
          </w:p>
        </w:tc>
        <w:tc>
          <w:tcPr>
            <w:tcW w:w="196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2</w:t>
            </w:r>
          </w:p>
        </w:tc>
      </w:tr>
      <w:tr w:rsidR="00867068" w:rsidRPr="00C95EC1">
        <w:tc>
          <w:tcPr>
            <w:tcW w:w="826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Машинист холодильных установок</w:t>
            </w:r>
          </w:p>
        </w:tc>
        <w:tc>
          <w:tcPr>
            <w:tcW w:w="196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4510</w:t>
            </w:r>
          </w:p>
        </w:tc>
      </w:tr>
      <w:tr w:rsidR="00867068" w:rsidRPr="00C95EC1">
        <w:tc>
          <w:tcPr>
            <w:tcW w:w="826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Специалист по закупкам</w:t>
            </w:r>
          </w:p>
        </w:tc>
        <w:tc>
          <w:tcPr>
            <w:tcW w:w="196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4594</w:t>
            </w:r>
          </w:p>
        </w:tc>
      </w:tr>
      <w:tr w:rsidR="00867068" w:rsidRPr="00C95EC1">
        <w:tc>
          <w:tcPr>
            <w:tcW w:w="826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Специалист гражданской обороны; водитель льдоуборочной машины</w:t>
            </w:r>
          </w:p>
        </w:tc>
        <w:tc>
          <w:tcPr>
            <w:tcW w:w="196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4979</w:t>
            </w:r>
          </w:p>
        </w:tc>
      </w:tr>
      <w:tr w:rsidR="00867068" w:rsidRPr="00C95EC1">
        <w:tc>
          <w:tcPr>
            <w:tcW w:w="826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Специалист по охране труда</w:t>
            </w:r>
          </w:p>
        </w:tc>
        <w:tc>
          <w:tcPr>
            <w:tcW w:w="196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5168</w:t>
            </w:r>
          </w:p>
        </w:tc>
      </w:tr>
      <w:tr w:rsidR="00867068" w:rsidRPr="00C95EC1">
        <w:tc>
          <w:tcPr>
            <w:tcW w:w="826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Инженер по эксплуатации теплотехнического оборудования; инженер по вентиляционному оборудованию; инженер по организации эксплуатации и ремонту зданий и сооружений; специалист по противопожарной профилактике</w:t>
            </w:r>
          </w:p>
        </w:tc>
        <w:tc>
          <w:tcPr>
            <w:tcW w:w="196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5168</w:t>
            </w:r>
          </w:p>
        </w:tc>
      </w:tr>
      <w:tr w:rsidR="00867068" w:rsidRPr="00C95EC1">
        <w:tc>
          <w:tcPr>
            <w:tcW w:w="826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Специалист по информационным ресурсам</w:t>
            </w:r>
          </w:p>
        </w:tc>
        <w:tc>
          <w:tcPr>
            <w:tcW w:w="196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5360</w:t>
            </w:r>
          </w:p>
        </w:tc>
      </w:tr>
      <w:tr w:rsidR="00867068" w:rsidRPr="00C95EC1">
        <w:tc>
          <w:tcPr>
            <w:tcW w:w="826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Старший тренер</w:t>
            </w:r>
          </w:p>
        </w:tc>
        <w:tc>
          <w:tcPr>
            <w:tcW w:w="196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5936</w:t>
            </w:r>
          </w:p>
        </w:tc>
      </w:tr>
      <w:tr w:rsidR="00867068" w:rsidRPr="00C95EC1">
        <w:tc>
          <w:tcPr>
            <w:tcW w:w="826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Медицинская сестра</w:t>
            </w:r>
          </w:p>
        </w:tc>
        <w:tc>
          <w:tcPr>
            <w:tcW w:w="196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6298</w:t>
            </w:r>
          </w:p>
        </w:tc>
      </w:tr>
      <w:tr w:rsidR="00867068" w:rsidRPr="00C95EC1">
        <w:tc>
          <w:tcPr>
            <w:tcW w:w="826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Заведующий медицинским пунктом</w:t>
            </w:r>
          </w:p>
        </w:tc>
        <w:tc>
          <w:tcPr>
            <w:tcW w:w="196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7039</w:t>
            </w:r>
          </w:p>
        </w:tc>
      </w:tr>
      <w:tr w:rsidR="00867068" w:rsidRPr="00C95EC1">
        <w:tc>
          <w:tcPr>
            <w:tcW w:w="826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Заведующий спортивным сооружением</w:t>
            </w:r>
          </w:p>
        </w:tc>
        <w:tc>
          <w:tcPr>
            <w:tcW w:w="196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7039</w:t>
            </w:r>
          </w:p>
        </w:tc>
      </w:tr>
      <w:tr w:rsidR="00867068" w:rsidRPr="00C95EC1">
        <w:tc>
          <w:tcPr>
            <w:tcW w:w="826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Врач</w:t>
            </w:r>
          </w:p>
        </w:tc>
        <w:tc>
          <w:tcPr>
            <w:tcW w:w="196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7539</w:t>
            </w:r>
          </w:p>
        </w:tc>
      </w:tr>
      <w:tr w:rsidR="00867068" w:rsidRPr="00C95EC1">
        <w:tc>
          <w:tcPr>
            <w:tcW w:w="8260" w:type="dxa"/>
            <w:tcBorders>
              <w:top w:val="single" w:sz="4" w:space="0" w:color="auto"/>
              <w:bottom w:val="single" w:sz="4" w:space="0" w:color="auto"/>
              <w:right w:val="single" w:sz="4" w:space="0" w:color="auto"/>
            </w:tcBorders>
          </w:tcPr>
          <w:p w:rsidR="00867068" w:rsidRPr="00C95EC1" w:rsidRDefault="00867068" w:rsidP="00B37A7A">
            <w:pPr>
              <w:pStyle w:val="aa"/>
              <w:rPr>
                <w:rFonts w:ascii="Times New Roman" w:hAnsi="Times New Roman" w:cs="Times New Roman"/>
              </w:rPr>
            </w:pPr>
            <w:r w:rsidRPr="00C95EC1">
              <w:rPr>
                <w:rFonts w:ascii="Times New Roman" w:hAnsi="Times New Roman" w:cs="Times New Roman"/>
              </w:rPr>
              <w:t>Главный инженер</w:t>
            </w:r>
          </w:p>
        </w:tc>
        <w:tc>
          <w:tcPr>
            <w:tcW w:w="1960" w:type="dxa"/>
            <w:tcBorders>
              <w:top w:val="single" w:sz="4" w:space="0" w:color="auto"/>
              <w:left w:val="single" w:sz="4" w:space="0" w:color="auto"/>
              <w:bottom w:val="single" w:sz="4" w:space="0" w:color="auto"/>
            </w:tcBorders>
          </w:tcPr>
          <w:p w:rsidR="00867068" w:rsidRPr="00C95EC1" w:rsidRDefault="00867068" w:rsidP="00B37A7A">
            <w:pPr>
              <w:pStyle w:val="aa"/>
              <w:jc w:val="center"/>
              <w:rPr>
                <w:rFonts w:ascii="Times New Roman" w:hAnsi="Times New Roman" w:cs="Times New Roman"/>
              </w:rPr>
            </w:pPr>
            <w:r w:rsidRPr="00C95EC1">
              <w:rPr>
                <w:rFonts w:ascii="Times New Roman" w:hAnsi="Times New Roman" w:cs="Times New Roman"/>
              </w:rPr>
              <w:t>7565</w:t>
            </w:r>
          </w:p>
        </w:tc>
      </w:tr>
    </w:tbl>
    <w:p w:rsidR="00867068" w:rsidRPr="00C95EC1" w:rsidRDefault="00867068" w:rsidP="00B37A7A">
      <w:pPr>
        <w:rPr>
          <w:rFonts w:ascii="Times New Roman" w:hAnsi="Times New Roman" w:cs="Times New Roman"/>
        </w:rPr>
      </w:pPr>
    </w:p>
    <w:sectPr w:rsidR="00867068" w:rsidRPr="00C95EC1" w:rsidSect="00867068">
      <w:footerReference w:type="default" r:id="rId14"/>
      <w:pgSz w:w="11900" w:h="16800"/>
      <w:pgMar w:top="851" w:right="800" w:bottom="709" w:left="800" w:header="284"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A8E" w:rsidRDefault="00416A8E">
      <w:r>
        <w:separator/>
      </w:r>
    </w:p>
  </w:endnote>
  <w:endnote w:type="continuationSeparator" w:id="0">
    <w:p w:rsidR="00416A8E" w:rsidRDefault="00416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EC1" w:rsidRDefault="00C95EC1">
    <w:r>
      <w:cr/>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A8E" w:rsidRDefault="00416A8E">
      <w:r>
        <w:separator/>
      </w:r>
    </w:p>
  </w:footnote>
  <w:footnote w:type="continuationSeparator" w:id="0">
    <w:p w:rsidR="00416A8E" w:rsidRDefault="00416A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116"/>
    <w:rsid w:val="00000C78"/>
    <w:rsid w:val="000036D4"/>
    <w:rsid w:val="0001378F"/>
    <w:rsid w:val="00054AC5"/>
    <w:rsid w:val="0021691A"/>
    <w:rsid w:val="003C2771"/>
    <w:rsid w:val="003D7EFC"/>
    <w:rsid w:val="003F2893"/>
    <w:rsid w:val="00416A8E"/>
    <w:rsid w:val="004363C6"/>
    <w:rsid w:val="0046110B"/>
    <w:rsid w:val="00480DD2"/>
    <w:rsid w:val="00490BA4"/>
    <w:rsid w:val="00506FE4"/>
    <w:rsid w:val="005D4415"/>
    <w:rsid w:val="00626A68"/>
    <w:rsid w:val="00665CEE"/>
    <w:rsid w:val="00695316"/>
    <w:rsid w:val="006A6F2C"/>
    <w:rsid w:val="007E1361"/>
    <w:rsid w:val="00810D9D"/>
    <w:rsid w:val="00824B89"/>
    <w:rsid w:val="008334EA"/>
    <w:rsid w:val="00867068"/>
    <w:rsid w:val="008F57E5"/>
    <w:rsid w:val="00901774"/>
    <w:rsid w:val="00A02E2A"/>
    <w:rsid w:val="00A13116"/>
    <w:rsid w:val="00B37A7A"/>
    <w:rsid w:val="00B61344"/>
    <w:rsid w:val="00B76D92"/>
    <w:rsid w:val="00C95EC1"/>
    <w:rsid w:val="00CF0A50"/>
    <w:rsid w:val="00D1572F"/>
    <w:rsid w:val="00D80503"/>
    <w:rsid w:val="00D95DEC"/>
    <w:rsid w:val="00E421BA"/>
    <w:rsid w:val="00E73A1E"/>
    <w:rsid w:val="00F015AE"/>
    <w:rsid w:val="00F017A1"/>
    <w:rsid w:val="00F6119E"/>
    <w:rsid w:val="00F96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EB7283"/>
  <w14:defaultImageDpi w14:val="0"/>
  <w15:docId w15:val="{F074764C-8458-47B9-A782-7F366154B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cs="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rPr>
      <w:rFonts w:ascii="Times New Roman CYR" w:hAnsi="Times New Roman CYR" w:cs="Times New Roman CYR"/>
      <w:sz w:val="24"/>
      <w:szCs w:val="24"/>
    </w:rPr>
  </w:style>
  <w:style w:type="paragraph" w:customStyle="1" w:styleId="s1">
    <w:name w:val="s_1"/>
    <w:basedOn w:val="a"/>
    <w:rsid w:val="00490BA4"/>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05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193313/0" TargetMode="External"/><Relationship Id="rId13" Type="http://schemas.openxmlformats.org/officeDocument/2006/relationships/hyperlink" Target="http://internet.garant.ru/document/redirect/17339576/1226" TargetMode="External"/><Relationship Id="rId3" Type="http://schemas.openxmlformats.org/officeDocument/2006/relationships/settings" Target="settings.xml"/><Relationship Id="rId7" Type="http://schemas.openxmlformats.org/officeDocument/2006/relationships/hyperlink" Target="https://internet.garant.ru/document/redirect/47325148/0" TargetMode="External"/><Relationship Id="rId12" Type="http://schemas.openxmlformats.org/officeDocument/2006/relationships/hyperlink" Target="http://internet.garant.ru/document/redirect/17339576/121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nternet.garant.ru/document/redirect/17339576/122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internet.garant.ru/document/redirect/17339576/1221" TargetMode="External"/><Relationship Id="rId4" Type="http://schemas.openxmlformats.org/officeDocument/2006/relationships/webSettings" Target="webSettings.xml"/><Relationship Id="rId9" Type="http://schemas.openxmlformats.org/officeDocument/2006/relationships/hyperlink" Target="http://internet.garant.ru/document/redirect/17339576/1211"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4254</TotalTime>
  <Pages>32</Pages>
  <Words>11225</Words>
  <Characters>63985</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75060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
  <cp:lastModifiedBy>RePack by Diakov</cp:lastModifiedBy>
  <cp:revision>7</cp:revision>
  <dcterms:created xsi:type="dcterms:W3CDTF">2023-08-24T14:04:00Z</dcterms:created>
  <dcterms:modified xsi:type="dcterms:W3CDTF">2023-09-06T09:47:00Z</dcterms:modified>
</cp:coreProperties>
</file>