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CF" w:rsidRDefault="00E543CF">
      <w:pPr>
        <w:pStyle w:val="ConsPlusTitle"/>
        <w:jc w:val="center"/>
        <w:outlineLvl w:val="0"/>
      </w:pPr>
      <w:r>
        <w:t>ПРАВИТЕЛЬСТВО РОССИЙСКОЙ ФЕДЕРАЦИИ</w:t>
      </w:r>
    </w:p>
    <w:p w:rsidR="00E543CF" w:rsidRDefault="00E543CF">
      <w:pPr>
        <w:pStyle w:val="ConsPlusTitle"/>
        <w:jc w:val="center"/>
      </w:pPr>
    </w:p>
    <w:p w:rsidR="00E543CF" w:rsidRDefault="00E543CF">
      <w:pPr>
        <w:pStyle w:val="ConsPlusTitle"/>
        <w:jc w:val="center"/>
      </w:pPr>
      <w:r>
        <w:t>РАСПОРЯЖЕНИЕ</w:t>
      </w:r>
    </w:p>
    <w:p w:rsidR="00E543CF" w:rsidRDefault="00E543CF">
      <w:pPr>
        <w:pStyle w:val="ConsPlusTitle"/>
        <w:jc w:val="center"/>
      </w:pPr>
      <w:r>
        <w:t>от 18 сентября 2019 г. N 2113-р</w:t>
      </w:r>
    </w:p>
    <w:p w:rsidR="00E543CF" w:rsidRDefault="00E54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CF" w:rsidRDefault="00E5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3CF" w:rsidRDefault="00E5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3CF" w:rsidRDefault="00E543CF">
            <w:pPr>
              <w:pStyle w:val="ConsPlusNormal"/>
              <w:jc w:val="center"/>
            </w:pPr>
            <w:r>
              <w:rPr>
                <w:color w:val="392C69"/>
              </w:rPr>
              <w:t>Список изменяющих документов</w:t>
            </w:r>
          </w:p>
          <w:p w:rsidR="00E543CF" w:rsidRDefault="00E543CF">
            <w:pPr>
              <w:pStyle w:val="ConsPlusNormal"/>
              <w:jc w:val="center"/>
            </w:pPr>
            <w:proofErr w:type="gramStart"/>
            <w:r>
              <w:rPr>
                <w:color w:val="392C69"/>
              </w:rPr>
              <w:t xml:space="preserve">(в ред. </w:t>
            </w:r>
            <w:hyperlink r:id="rId4">
              <w:r>
                <w:rPr>
                  <w:color w:val="0000FF"/>
                </w:rPr>
                <w:t>Постановления</w:t>
              </w:r>
            </w:hyperlink>
            <w:r>
              <w:rPr>
                <w:color w:val="392C69"/>
              </w:rPr>
              <w:t xml:space="preserve"> Правительства РФ от 23.09.2020 N 1522,</w:t>
            </w:r>
            <w:proofErr w:type="gramEnd"/>
          </w:p>
          <w:p w:rsidR="00E543CF" w:rsidRDefault="00E543CF">
            <w:pPr>
              <w:pStyle w:val="ConsPlusNormal"/>
              <w:jc w:val="center"/>
            </w:pPr>
            <w:r>
              <w:rPr>
                <w:color w:val="392C69"/>
              </w:rPr>
              <w:t xml:space="preserve">распоряжений Правительства РФ от 02.06.2021 </w:t>
            </w:r>
            <w:hyperlink r:id="rId5">
              <w:r>
                <w:rPr>
                  <w:color w:val="0000FF"/>
                </w:rPr>
                <w:t>N 1481-р</w:t>
              </w:r>
            </w:hyperlink>
            <w:r>
              <w:rPr>
                <w:color w:val="392C69"/>
              </w:rPr>
              <w:t>,</w:t>
            </w:r>
          </w:p>
          <w:p w:rsidR="00E543CF" w:rsidRDefault="00E543CF">
            <w:pPr>
              <w:pStyle w:val="ConsPlusNormal"/>
              <w:jc w:val="center"/>
            </w:pPr>
            <w:r>
              <w:rPr>
                <w:color w:val="392C69"/>
              </w:rPr>
              <w:t xml:space="preserve">от 08.12.2021 </w:t>
            </w:r>
            <w:hyperlink r:id="rId6">
              <w:r>
                <w:rPr>
                  <w:color w:val="0000FF"/>
                </w:rPr>
                <w:t>N 3498-р</w:t>
              </w:r>
            </w:hyperlink>
            <w:r>
              <w:rPr>
                <w:color w:val="392C69"/>
              </w:rPr>
              <w:t xml:space="preserve">, от 09.03.2022 </w:t>
            </w:r>
            <w:hyperlink r:id="rId7">
              <w:r>
                <w:rPr>
                  <w:color w:val="0000FF"/>
                </w:rPr>
                <w:t>N 441-р</w:t>
              </w:r>
            </w:hyperlink>
            <w:r>
              <w:rPr>
                <w:color w:val="392C69"/>
              </w:rPr>
              <w:t xml:space="preserve">, от 14.03.2022 </w:t>
            </w:r>
            <w:hyperlink r:id="rId8">
              <w:r>
                <w:rPr>
                  <w:color w:val="0000FF"/>
                </w:rPr>
                <w:t>N 491-р</w:t>
              </w:r>
            </w:hyperlink>
            <w:r>
              <w:rPr>
                <w:color w:val="392C69"/>
              </w:rPr>
              <w:t>,</w:t>
            </w:r>
          </w:p>
          <w:p w:rsidR="00E543CF" w:rsidRDefault="00E543CF">
            <w:pPr>
              <w:pStyle w:val="ConsPlusNormal"/>
              <w:jc w:val="center"/>
            </w:pPr>
            <w:r>
              <w:rPr>
                <w:color w:val="392C69"/>
              </w:rPr>
              <w:t xml:space="preserve">от 05.09.2022 </w:t>
            </w:r>
            <w:hyperlink r:id="rId9">
              <w:r>
                <w:rPr>
                  <w:color w:val="0000FF"/>
                </w:rPr>
                <w:t>N 2551-р</w:t>
              </w:r>
            </w:hyperlink>
            <w:r>
              <w:rPr>
                <w:color w:val="392C69"/>
              </w:rPr>
              <w:t xml:space="preserve">, от 29.09.2022 </w:t>
            </w:r>
            <w:hyperlink r:id="rId10">
              <w:r>
                <w:rPr>
                  <w:color w:val="0000FF"/>
                </w:rPr>
                <w:t>N 2834-р</w:t>
              </w:r>
            </w:hyperlink>
            <w:r>
              <w:rPr>
                <w:color w:val="392C69"/>
              </w:rPr>
              <w:t xml:space="preserve">, от 14.04.2023 </w:t>
            </w:r>
            <w:hyperlink r:id="rId11">
              <w:r>
                <w:rPr>
                  <w:color w:val="0000FF"/>
                </w:rPr>
                <w:t>N 936-р</w:t>
              </w:r>
            </w:hyperlink>
            <w:r>
              <w:rPr>
                <w:color w:val="392C69"/>
              </w:rPr>
              <w:t>,</w:t>
            </w:r>
          </w:p>
          <w:p w:rsidR="00E543CF" w:rsidRDefault="00E543CF">
            <w:pPr>
              <w:pStyle w:val="ConsPlusNormal"/>
              <w:jc w:val="center"/>
            </w:pPr>
            <w:r>
              <w:rPr>
                <w:color w:val="392C69"/>
              </w:rPr>
              <w:t xml:space="preserve">от 20.06.2023 </w:t>
            </w:r>
            <w:hyperlink r:id="rId12">
              <w:r>
                <w:rPr>
                  <w:color w:val="0000FF"/>
                </w:rPr>
                <w:t>N 1623-р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3CF" w:rsidRDefault="00E543CF">
            <w:pPr>
              <w:pStyle w:val="ConsPlusNormal"/>
            </w:pPr>
          </w:p>
        </w:tc>
      </w:tr>
    </w:tbl>
    <w:p w:rsidR="00E543CF" w:rsidRDefault="00E543CF">
      <w:pPr>
        <w:pStyle w:val="ConsPlusNormal"/>
        <w:ind w:firstLine="540"/>
        <w:jc w:val="both"/>
      </w:pPr>
    </w:p>
    <w:p w:rsidR="00E543CF" w:rsidRDefault="00E543CF">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32">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E543CF" w:rsidRDefault="00E543CF">
      <w:pPr>
        <w:pStyle w:val="ConsPlusNormal"/>
        <w:jc w:val="both"/>
      </w:pPr>
      <w:r>
        <w:t>(</w:t>
      </w:r>
      <w:proofErr w:type="gramStart"/>
      <w:r>
        <w:t>в</w:t>
      </w:r>
      <w:proofErr w:type="gramEnd"/>
      <w:r>
        <w:t xml:space="preserve"> ред. </w:t>
      </w:r>
      <w:hyperlink r:id="rId13">
        <w:r>
          <w:rPr>
            <w:color w:val="0000FF"/>
          </w:rPr>
          <w:t>распоряжения</w:t>
        </w:r>
      </w:hyperlink>
      <w:r>
        <w:t xml:space="preserve"> Правительства РФ от 29.09.2022 N 2834-р)</w:t>
      </w:r>
    </w:p>
    <w:p w:rsidR="00E543CF" w:rsidRDefault="00E543CF">
      <w:pPr>
        <w:pStyle w:val="ConsPlusNormal"/>
        <w:spacing w:before="220"/>
        <w:ind w:firstLine="540"/>
        <w:jc w:val="both"/>
      </w:pPr>
      <w:r>
        <w:t>2. Казначейству России использовать в государственной автоматизированной информационной системе "Управление":</w:t>
      </w:r>
    </w:p>
    <w:p w:rsidR="00E543CF" w:rsidRDefault="00E543CF">
      <w:pPr>
        <w:pStyle w:val="ConsPlusNormal"/>
        <w:spacing w:before="220"/>
        <w:ind w:firstLine="540"/>
        <w:jc w:val="both"/>
      </w:pPr>
      <w:hyperlink w:anchor="P32">
        <w:r>
          <w:rPr>
            <w:color w:val="0000FF"/>
          </w:rPr>
          <w:t>перечень</w:t>
        </w:r>
      </w:hyperlink>
      <w:r>
        <w:t xml:space="preserve">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E543CF" w:rsidRDefault="00E543CF">
      <w:pPr>
        <w:pStyle w:val="ConsPlusNormal"/>
        <w:jc w:val="both"/>
      </w:pPr>
      <w:r>
        <w:t xml:space="preserve">(в ред. </w:t>
      </w:r>
      <w:hyperlink r:id="rId14">
        <w:r>
          <w:rPr>
            <w:color w:val="0000FF"/>
          </w:rPr>
          <w:t>распоряжения</w:t>
        </w:r>
      </w:hyperlink>
      <w:r>
        <w:t xml:space="preserve"> Правительства РФ от 29.09.2022 N 2834-р)</w:t>
      </w:r>
    </w:p>
    <w:p w:rsidR="00E543CF" w:rsidRDefault="00E543CF">
      <w:pPr>
        <w:pStyle w:val="ConsPlusNormal"/>
        <w:spacing w:before="220"/>
        <w:ind w:firstLine="540"/>
        <w:jc w:val="both"/>
      </w:pPr>
      <w:hyperlink r:id="rId15">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E543CF" w:rsidRDefault="00E543CF">
      <w:pPr>
        <w:pStyle w:val="ConsPlusNormal"/>
        <w:ind w:firstLine="540"/>
        <w:jc w:val="both"/>
      </w:pPr>
    </w:p>
    <w:p w:rsidR="00E543CF" w:rsidRDefault="00E543CF">
      <w:pPr>
        <w:pStyle w:val="ConsPlusNormal"/>
        <w:jc w:val="right"/>
      </w:pPr>
      <w:r>
        <w:t>Председатель Правительства</w:t>
      </w:r>
    </w:p>
    <w:p w:rsidR="00E543CF" w:rsidRDefault="00E543CF">
      <w:pPr>
        <w:pStyle w:val="ConsPlusNormal"/>
        <w:jc w:val="right"/>
      </w:pPr>
      <w:r>
        <w:t>Российской Федерации</w:t>
      </w:r>
    </w:p>
    <w:p w:rsidR="00E543CF" w:rsidRDefault="00E543CF">
      <w:pPr>
        <w:pStyle w:val="ConsPlusNormal"/>
        <w:jc w:val="right"/>
      </w:pPr>
      <w:r>
        <w:t>Д.МЕДВЕДЕВ</w:t>
      </w:r>
    </w:p>
    <w:p w:rsidR="00E543CF" w:rsidRDefault="00E543CF">
      <w:pPr>
        <w:pStyle w:val="ConsPlusNormal"/>
        <w:ind w:firstLine="540"/>
        <w:jc w:val="both"/>
      </w:pPr>
    </w:p>
    <w:p w:rsidR="00E543CF" w:rsidRDefault="00E543CF">
      <w:pPr>
        <w:pStyle w:val="ConsPlusNormal"/>
        <w:ind w:firstLine="540"/>
        <w:jc w:val="both"/>
      </w:pPr>
    </w:p>
    <w:p w:rsidR="00E543CF" w:rsidRDefault="00E543CF">
      <w:pPr>
        <w:pStyle w:val="ConsPlusNormal"/>
        <w:ind w:firstLine="540"/>
        <w:jc w:val="both"/>
      </w:pPr>
    </w:p>
    <w:p w:rsidR="00E543CF" w:rsidRDefault="00E543CF">
      <w:pPr>
        <w:pStyle w:val="ConsPlusNormal"/>
        <w:ind w:firstLine="540"/>
        <w:jc w:val="both"/>
      </w:pPr>
    </w:p>
    <w:p w:rsidR="00E543CF" w:rsidRDefault="00E543CF">
      <w:pPr>
        <w:pStyle w:val="ConsPlusNormal"/>
        <w:ind w:firstLine="540"/>
        <w:jc w:val="both"/>
      </w:pPr>
    </w:p>
    <w:p w:rsidR="00E543CF" w:rsidRDefault="00E543CF">
      <w:pPr>
        <w:pStyle w:val="ConsPlusNormal"/>
        <w:jc w:val="right"/>
        <w:outlineLvl w:val="0"/>
      </w:pPr>
      <w:r>
        <w:t>Утвержден</w:t>
      </w:r>
    </w:p>
    <w:p w:rsidR="00E543CF" w:rsidRDefault="00E543CF">
      <w:pPr>
        <w:pStyle w:val="ConsPlusNormal"/>
        <w:jc w:val="right"/>
      </w:pPr>
      <w:r>
        <w:t>распоряжением Правительства</w:t>
      </w:r>
    </w:p>
    <w:p w:rsidR="00E543CF" w:rsidRDefault="00E543CF">
      <w:pPr>
        <w:pStyle w:val="ConsPlusNormal"/>
        <w:jc w:val="right"/>
      </w:pPr>
      <w:r>
        <w:t>Российской Федерации</w:t>
      </w:r>
    </w:p>
    <w:p w:rsidR="00E543CF" w:rsidRDefault="00E543CF">
      <w:pPr>
        <w:pStyle w:val="ConsPlusNormal"/>
        <w:jc w:val="right"/>
      </w:pPr>
      <w:r>
        <w:t>от 18 сентября 2019 г. N 2113-р</w:t>
      </w:r>
    </w:p>
    <w:p w:rsidR="00E543CF" w:rsidRDefault="00E543CF">
      <w:pPr>
        <w:pStyle w:val="ConsPlusNormal"/>
        <w:jc w:val="right"/>
      </w:pPr>
    </w:p>
    <w:p w:rsidR="00E543CF" w:rsidRDefault="00E543CF">
      <w:pPr>
        <w:pStyle w:val="ConsPlusTitle"/>
        <w:jc w:val="center"/>
      </w:pPr>
      <w:bookmarkStart w:id="0" w:name="P32"/>
      <w:bookmarkEnd w:id="0"/>
      <w:r>
        <w:t>ПЕРЕЧЕНЬ</w:t>
      </w:r>
    </w:p>
    <w:p w:rsidR="00E543CF" w:rsidRDefault="00E543CF">
      <w:pPr>
        <w:pStyle w:val="ConsPlusTitle"/>
        <w:jc w:val="center"/>
      </w:pPr>
      <w:r>
        <w:t>ТИПОВЫХ ГОСУДАРСТВЕННЫХ И МУНИЦИПАЛЬНЫХ УСЛУГ,</w:t>
      </w:r>
    </w:p>
    <w:p w:rsidR="00E543CF" w:rsidRDefault="00E543CF">
      <w:pPr>
        <w:pStyle w:val="ConsPlusTitle"/>
        <w:jc w:val="center"/>
      </w:pPr>
      <w:r>
        <w:t>ПРЕДОСТАВЛЯЕМЫХ ИСПОЛНИТЕЛЬНЫМИ ОРГАНАМИ СУБЪЕКТОВ</w:t>
      </w:r>
    </w:p>
    <w:p w:rsidR="00E543CF" w:rsidRDefault="00E543CF">
      <w:pPr>
        <w:pStyle w:val="ConsPlusTitle"/>
        <w:jc w:val="center"/>
      </w:pPr>
      <w:r>
        <w:t>РОССИЙСКОЙ ФЕДЕРАЦИИ, ГОСУДАРСТВЕННЫМИ УЧРЕЖДЕНИЯМИ</w:t>
      </w:r>
    </w:p>
    <w:p w:rsidR="00E543CF" w:rsidRDefault="00E543CF">
      <w:pPr>
        <w:pStyle w:val="ConsPlusTitle"/>
        <w:jc w:val="center"/>
      </w:pPr>
      <w:r>
        <w:t xml:space="preserve">СУБЪЕКТОВ РОССИЙСКОЙ ФЕДЕРАЦИИ И </w:t>
      </w:r>
      <w:proofErr w:type="gramStart"/>
      <w:r>
        <w:t>МУНИЦИПАЛЬНЫМИ</w:t>
      </w:r>
      <w:proofErr w:type="gramEnd"/>
    </w:p>
    <w:p w:rsidR="00E543CF" w:rsidRDefault="00E543CF">
      <w:pPr>
        <w:pStyle w:val="ConsPlusTitle"/>
        <w:jc w:val="center"/>
      </w:pPr>
      <w:r>
        <w:lastRenderedPageBreak/>
        <w:t>УЧРЕЖДЕНИЯМИ, А ТАКЖЕ ОРГАНАМИ МЕСТНОГО САМОУПРАВЛЕНИЯ</w:t>
      </w:r>
    </w:p>
    <w:p w:rsidR="00E543CF" w:rsidRDefault="00E543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43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3CF" w:rsidRDefault="00E543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3CF" w:rsidRDefault="00E543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3CF" w:rsidRDefault="00E543CF">
            <w:pPr>
              <w:pStyle w:val="ConsPlusNormal"/>
              <w:jc w:val="center"/>
            </w:pPr>
            <w:r>
              <w:rPr>
                <w:color w:val="392C69"/>
              </w:rPr>
              <w:t>Список изменяющих документов</w:t>
            </w:r>
          </w:p>
          <w:p w:rsidR="00E543CF" w:rsidRDefault="00E543CF">
            <w:pPr>
              <w:pStyle w:val="ConsPlusNormal"/>
              <w:jc w:val="center"/>
            </w:pPr>
            <w:proofErr w:type="gramStart"/>
            <w:r>
              <w:rPr>
                <w:color w:val="392C69"/>
              </w:rPr>
              <w:t xml:space="preserve">(в ред. </w:t>
            </w:r>
            <w:hyperlink r:id="rId16">
              <w:r>
                <w:rPr>
                  <w:color w:val="0000FF"/>
                </w:rPr>
                <w:t>Постановления</w:t>
              </w:r>
            </w:hyperlink>
            <w:r>
              <w:rPr>
                <w:color w:val="392C69"/>
              </w:rPr>
              <w:t xml:space="preserve"> Правительства РФ от 23.09.2020 N 1522,</w:t>
            </w:r>
            <w:proofErr w:type="gramEnd"/>
          </w:p>
          <w:p w:rsidR="00E543CF" w:rsidRDefault="00E543CF">
            <w:pPr>
              <w:pStyle w:val="ConsPlusNormal"/>
              <w:jc w:val="center"/>
            </w:pPr>
            <w:r>
              <w:rPr>
                <w:color w:val="392C69"/>
              </w:rPr>
              <w:t xml:space="preserve">распоряжений Правительства РФ от 02.06.2021 </w:t>
            </w:r>
            <w:hyperlink r:id="rId17">
              <w:r>
                <w:rPr>
                  <w:color w:val="0000FF"/>
                </w:rPr>
                <w:t>N 1481-р</w:t>
              </w:r>
            </w:hyperlink>
            <w:r>
              <w:rPr>
                <w:color w:val="392C69"/>
              </w:rPr>
              <w:t>,</w:t>
            </w:r>
          </w:p>
          <w:p w:rsidR="00E543CF" w:rsidRDefault="00E543CF">
            <w:pPr>
              <w:pStyle w:val="ConsPlusNormal"/>
              <w:jc w:val="center"/>
            </w:pPr>
            <w:r>
              <w:rPr>
                <w:color w:val="392C69"/>
              </w:rPr>
              <w:t xml:space="preserve">от 08.12.2021 </w:t>
            </w:r>
            <w:hyperlink r:id="rId18">
              <w:r>
                <w:rPr>
                  <w:color w:val="0000FF"/>
                </w:rPr>
                <w:t>N 3498-р</w:t>
              </w:r>
            </w:hyperlink>
            <w:r>
              <w:rPr>
                <w:color w:val="392C69"/>
              </w:rPr>
              <w:t xml:space="preserve">, от 09.03.2022 </w:t>
            </w:r>
            <w:hyperlink r:id="rId19">
              <w:r>
                <w:rPr>
                  <w:color w:val="0000FF"/>
                </w:rPr>
                <w:t>N 441-р</w:t>
              </w:r>
            </w:hyperlink>
            <w:r>
              <w:rPr>
                <w:color w:val="392C69"/>
              </w:rPr>
              <w:t xml:space="preserve">, от 14.03.2022 </w:t>
            </w:r>
            <w:hyperlink r:id="rId20">
              <w:r>
                <w:rPr>
                  <w:color w:val="0000FF"/>
                </w:rPr>
                <w:t>N 491-р</w:t>
              </w:r>
            </w:hyperlink>
            <w:r>
              <w:rPr>
                <w:color w:val="392C69"/>
              </w:rPr>
              <w:t>,</w:t>
            </w:r>
          </w:p>
          <w:p w:rsidR="00E543CF" w:rsidRDefault="00E543CF">
            <w:pPr>
              <w:pStyle w:val="ConsPlusNormal"/>
              <w:jc w:val="center"/>
            </w:pPr>
            <w:r>
              <w:rPr>
                <w:color w:val="392C69"/>
              </w:rPr>
              <w:t xml:space="preserve">от 05.09.2022 </w:t>
            </w:r>
            <w:hyperlink r:id="rId21">
              <w:r>
                <w:rPr>
                  <w:color w:val="0000FF"/>
                </w:rPr>
                <w:t>N 2551-р</w:t>
              </w:r>
            </w:hyperlink>
            <w:r>
              <w:rPr>
                <w:color w:val="392C69"/>
              </w:rPr>
              <w:t xml:space="preserve">, от 29.09.2022 </w:t>
            </w:r>
            <w:hyperlink r:id="rId22">
              <w:r>
                <w:rPr>
                  <w:color w:val="0000FF"/>
                </w:rPr>
                <w:t>N 2834-р</w:t>
              </w:r>
            </w:hyperlink>
            <w:r>
              <w:rPr>
                <w:color w:val="392C69"/>
              </w:rPr>
              <w:t xml:space="preserve">, от 14.04.2023 </w:t>
            </w:r>
            <w:hyperlink r:id="rId23">
              <w:r>
                <w:rPr>
                  <w:color w:val="0000FF"/>
                </w:rPr>
                <w:t>N 936-р</w:t>
              </w:r>
            </w:hyperlink>
            <w:r>
              <w:rPr>
                <w:color w:val="392C69"/>
              </w:rPr>
              <w:t>,</w:t>
            </w:r>
          </w:p>
          <w:p w:rsidR="00E543CF" w:rsidRDefault="00E543CF">
            <w:pPr>
              <w:pStyle w:val="ConsPlusNormal"/>
              <w:jc w:val="center"/>
            </w:pPr>
            <w:r>
              <w:rPr>
                <w:color w:val="392C69"/>
              </w:rPr>
              <w:t xml:space="preserve">от 20.06.2023 </w:t>
            </w:r>
            <w:hyperlink r:id="rId24">
              <w:r>
                <w:rPr>
                  <w:color w:val="0000FF"/>
                </w:rPr>
                <w:t>N 1623-р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3CF" w:rsidRDefault="00E543CF">
            <w:pPr>
              <w:pStyle w:val="ConsPlusNormal"/>
            </w:pPr>
          </w:p>
        </w:tc>
      </w:tr>
    </w:tbl>
    <w:p w:rsidR="00E543CF" w:rsidRDefault="00E543CF">
      <w:pPr>
        <w:pStyle w:val="ConsPlusNormal"/>
        <w:jc w:val="center"/>
      </w:pPr>
    </w:p>
    <w:p w:rsidR="00E543CF" w:rsidRDefault="00E543CF">
      <w:pPr>
        <w:pStyle w:val="ConsPlusNormal"/>
        <w:ind w:firstLine="540"/>
        <w:jc w:val="both"/>
      </w:pPr>
      <w:r>
        <w:t>1. Выдача разрешения на ввод объекта в эксплуатацию.</w:t>
      </w:r>
    </w:p>
    <w:p w:rsidR="00E543CF" w:rsidRDefault="00E543CF">
      <w:pPr>
        <w:pStyle w:val="ConsPlusNormal"/>
        <w:spacing w:before="220"/>
        <w:ind w:firstLine="540"/>
        <w:jc w:val="both"/>
      </w:pPr>
      <w:r>
        <w:t>2. Выдача градостроительного плана земельного участка.</w:t>
      </w:r>
    </w:p>
    <w:p w:rsidR="00E543CF" w:rsidRDefault="00E543CF">
      <w:pPr>
        <w:pStyle w:val="ConsPlusNormal"/>
        <w:spacing w:before="220"/>
        <w:ind w:firstLine="540"/>
        <w:jc w:val="both"/>
      </w:pPr>
      <w:r>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543CF" w:rsidRDefault="00E543CF">
      <w:pPr>
        <w:pStyle w:val="ConsPlusNormal"/>
        <w:spacing w:before="22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543CF" w:rsidRDefault="00E543CF">
      <w:pPr>
        <w:pStyle w:val="ConsPlusNormal"/>
        <w:spacing w:before="22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543CF" w:rsidRDefault="00E543CF">
      <w:pPr>
        <w:pStyle w:val="ConsPlusNormal"/>
        <w:spacing w:before="22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543CF" w:rsidRDefault="00E543CF">
      <w:pPr>
        <w:pStyle w:val="ConsPlusNormal"/>
        <w:spacing w:before="22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543CF" w:rsidRDefault="00E543CF">
      <w:pPr>
        <w:pStyle w:val="ConsPlusNormal"/>
        <w:spacing w:before="22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543CF" w:rsidRDefault="00E543CF">
      <w:pPr>
        <w:pStyle w:val="ConsPlusNormal"/>
        <w:spacing w:before="220"/>
        <w:ind w:firstLine="540"/>
        <w:jc w:val="both"/>
      </w:pPr>
      <w:r>
        <w:t>9. 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543CF" w:rsidRDefault="00E543CF">
      <w:pPr>
        <w:pStyle w:val="ConsPlusNormal"/>
        <w:jc w:val="both"/>
      </w:pPr>
      <w:r>
        <w:t>(</w:t>
      </w:r>
      <w:proofErr w:type="gramStart"/>
      <w:r>
        <w:t>п</w:t>
      </w:r>
      <w:proofErr w:type="gramEnd"/>
      <w:r>
        <w:t xml:space="preserve">. 9 в ред. </w:t>
      </w:r>
      <w:hyperlink r:id="rId25">
        <w:r>
          <w:rPr>
            <w:color w:val="0000FF"/>
          </w:rPr>
          <w:t>распоряжения</w:t>
        </w:r>
      </w:hyperlink>
      <w:r>
        <w:t xml:space="preserve"> Правительства РФ от 14.03.2022 N 491-р)</w:t>
      </w:r>
    </w:p>
    <w:p w:rsidR="00E543CF" w:rsidRDefault="00E543CF">
      <w:pPr>
        <w:pStyle w:val="ConsPlusNormal"/>
        <w:spacing w:before="220"/>
        <w:ind w:firstLine="540"/>
        <w:jc w:val="both"/>
      </w:pPr>
      <w:r>
        <w:t>10. Выдача разрешения на вступление в брак несовершеннолетним, достигшим возраста 16 лет.</w:t>
      </w:r>
    </w:p>
    <w:p w:rsidR="00E543CF" w:rsidRDefault="00E543CF">
      <w:pPr>
        <w:pStyle w:val="ConsPlusNormal"/>
        <w:spacing w:before="22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E543CF" w:rsidRDefault="00E543CF">
      <w:pPr>
        <w:pStyle w:val="ConsPlusNormal"/>
        <w:spacing w:before="22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E543CF" w:rsidRDefault="00E543CF">
      <w:pPr>
        <w:pStyle w:val="ConsPlusNormal"/>
        <w:spacing w:before="22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E543CF" w:rsidRDefault="00E543CF">
      <w:pPr>
        <w:pStyle w:val="ConsPlusNormal"/>
        <w:spacing w:before="220"/>
        <w:ind w:firstLine="540"/>
        <w:jc w:val="both"/>
      </w:pPr>
      <w:r>
        <w:t xml:space="preserve">14. Выдача документов (единого жилищного документа, копии финансового лицевого счета, </w:t>
      </w:r>
      <w:r>
        <w:lastRenderedPageBreak/>
        <w:t xml:space="preserve">выписки из домовой книги, карточки учета собственника жилого помещения, выписки из </w:t>
      </w:r>
      <w:proofErr w:type="spellStart"/>
      <w:r>
        <w:t>похозяйственной</w:t>
      </w:r>
      <w:proofErr w:type="spellEnd"/>
      <w:r>
        <w:t xml:space="preserve"> книги и иных документов, содержащих аналогичные сведения).</w:t>
      </w:r>
    </w:p>
    <w:p w:rsidR="00E543CF" w:rsidRDefault="00E543CF">
      <w:pPr>
        <w:pStyle w:val="ConsPlusNormal"/>
        <w:spacing w:before="220"/>
        <w:ind w:firstLine="540"/>
        <w:jc w:val="both"/>
      </w:pPr>
      <w:r>
        <w:t>15. Аттестация экспертов, привлекаемых к проведению мероприятий по контролю (надзору).</w:t>
      </w:r>
    </w:p>
    <w:p w:rsidR="00E543CF" w:rsidRDefault="00E543CF">
      <w:pPr>
        <w:pStyle w:val="ConsPlusNormal"/>
        <w:spacing w:before="22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E543CF" w:rsidRDefault="00E543CF">
      <w:pPr>
        <w:pStyle w:val="ConsPlusNormal"/>
        <w:spacing w:before="220"/>
        <w:ind w:firstLine="540"/>
        <w:jc w:val="both"/>
      </w:pPr>
      <w:r>
        <w:t xml:space="preserve">17. Исключен. - </w:t>
      </w:r>
      <w:hyperlink r:id="rId26">
        <w:r>
          <w:rPr>
            <w:color w:val="0000FF"/>
          </w:rPr>
          <w:t>Распоряжение</w:t>
        </w:r>
      </w:hyperlink>
      <w:r>
        <w:t xml:space="preserve"> Правительства РФ от 08.12.2021 N 3498-р.</w:t>
      </w:r>
    </w:p>
    <w:p w:rsidR="00E543CF" w:rsidRDefault="00E543CF">
      <w:pPr>
        <w:pStyle w:val="ConsPlusNormal"/>
        <w:spacing w:before="220"/>
        <w:ind w:firstLine="540"/>
        <w:jc w:val="both"/>
      </w:pPr>
      <w:r>
        <w:t xml:space="preserve">18.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субъекта Российской Федерации.</w:t>
      </w:r>
    </w:p>
    <w:p w:rsidR="00E543CF" w:rsidRDefault="00E543CF">
      <w:pPr>
        <w:pStyle w:val="ConsPlusNormal"/>
        <w:spacing w:before="220"/>
        <w:ind w:firstLine="540"/>
        <w:jc w:val="both"/>
      </w:pPr>
      <w:r>
        <w:t xml:space="preserve">19. Проставление </w:t>
      </w:r>
      <w:proofErr w:type="spellStart"/>
      <w:r>
        <w:t>апостиля</w:t>
      </w:r>
      <w:proofErr w:type="spellEnd"/>
      <w:r>
        <w:t xml:space="preserve"> на документах о государственной регистрации актов гражданского состояния, подлежащих вывозу за границу.</w:t>
      </w:r>
    </w:p>
    <w:p w:rsidR="00E543CF" w:rsidRDefault="00E543CF">
      <w:pPr>
        <w:pStyle w:val="ConsPlusNormal"/>
        <w:spacing w:before="220"/>
        <w:ind w:firstLine="540"/>
        <w:jc w:val="both"/>
      </w:pPr>
      <w:r>
        <w:t>20. Подтверждение документов об образовании и (или) о квалификации и документов об ученых степенях и ученых званиях.</w:t>
      </w:r>
    </w:p>
    <w:p w:rsidR="00E543CF" w:rsidRDefault="00E543CF">
      <w:pPr>
        <w:pStyle w:val="ConsPlusNormal"/>
        <w:spacing w:before="220"/>
        <w:ind w:firstLine="540"/>
        <w:jc w:val="both"/>
      </w:pPr>
      <w:r>
        <w:t>21. Предоставление разрешения на условно разрешенный вид использования земельного участка или объекта капитального строительства.</w:t>
      </w:r>
    </w:p>
    <w:p w:rsidR="00E543CF" w:rsidRDefault="00E543CF">
      <w:pPr>
        <w:pStyle w:val="ConsPlusNormal"/>
        <w:spacing w:before="22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543CF" w:rsidRDefault="00E543CF">
      <w:pPr>
        <w:pStyle w:val="ConsPlusNormal"/>
        <w:spacing w:before="22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E543CF" w:rsidRDefault="00E543CF">
      <w:pPr>
        <w:pStyle w:val="ConsPlusNormal"/>
        <w:spacing w:before="22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543CF" w:rsidRDefault="00E543CF">
      <w:pPr>
        <w:pStyle w:val="ConsPlusNormal"/>
        <w:spacing w:before="22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543CF" w:rsidRDefault="00E543CF">
      <w:pPr>
        <w:pStyle w:val="ConsPlusNormal"/>
        <w:spacing w:before="22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E543CF" w:rsidRDefault="00E543CF">
      <w:pPr>
        <w:pStyle w:val="ConsPlusNormal"/>
        <w:spacing w:before="22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E543CF" w:rsidRDefault="00E543CF">
      <w:pPr>
        <w:pStyle w:val="ConsPlusNormal"/>
        <w:spacing w:before="220"/>
        <w:ind w:firstLine="540"/>
        <w:jc w:val="both"/>
      </w:pPr>
      <w:r>
        <w:t>28. Установление публичного сервитута.</w:t>
      </w:r>
    </w:p>
    <w:p w:rsidR="00E543CF" w:rsidRDefault="00E543CF">
      <w:pPr>
        <w:pStyle w:val="ConsPlusNormal"/>
        <w:spacing w:before="22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543CF" w:rsidRDefault="00E543CF">
      <w:pPr>
        <w:pStyle w:val="ConsPlusNormal"/>
        <w:spacing w:before="220"/>
        <w:ind w:firstLine="540"/>
        <w:jc w:val="both"/>
      </w:pPr>
      <w:r>
        <w:t>30. Утверждение схемы расположения земельного участка или земельных участков на кадастровом плане территории.</w:t>
      </w:r>
    </w:p>
    <w:p w:rsidR="00E543CF" w:rsidRDefault="00E543CF">
      <w:pPr>
        <w:pStyle w:val="ConsPlusNormal"/>
        <w:spacing w:before="220"/>
        <w:ind w:firstLine="540"/>
        <w:jc w:val="both"/>
      </w:pPr>
      <w:r>
        <w:t xml:space="preserve">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w:t>
      </w:r>
      <w:r>
        <w:lastRenderedPageBreak/>
        <w:t>регионального и (или) межмуниципального значения.</w:t>
      </w:r>
    </w:p>
    <w:p w:rsidR="00E543CF" w:rsidRDefault="00E543CF">
      <w:pPr>
        <w:pStyle w:val="ConsPlusNormal"/>
        <w:spacing w:before="220"/>
        <w:ind w:firstLine="540"/>
        <w:jc w:val="both"/>
      </w:pPr>
      <w:r>
        <w:t>32. Предварительное согласование предоставления земельного участка.</w:t>
      </w:r>
    </w:p>
    <w:p w:rsidR="00E543CF" w:rsidRDefault="00E543CF">
      <w:pPr>
        <w:pStyle w:val="ConsPlusNormal"/>
        <w:spacing w:before="220"/>
        <w:ind w:firstLine="540"/>
        <w:jc w:val="both"/>
      </w:pPr>
      <w: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E543CF" w:rsidRDefault="00E543CF">
      <w:pPr>
        <w:pStyle w:val="ConsPlusNormal"/>
        <w:spacing w:before="220"/>
        <w:ind w:firstLine="540"/>
        <w:jc w:val="both"/>
      </w:pPr>
      <w: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E543CF" w:rsidRDefault="00E543CF">
      <w:pPr>
        <w:pStyle w:val="ConsPlusNormal"/>
        <w:spacing w:before="220"/>
        <w:ind w:firstLine="540"/>
        <w:jc w:val="both"/>
      </w:pPr>
      <w:r>
        <w:t>35. Предоставление жилого помещения по договору социального найма.</w:t>
      </w:r>
    </w:p>
    <w:p w:rsidR="00E543CF" w:rsidRDefault="00E543CF">
      <w:pPr>
        <w:pStyle w:val="ConsPlusNormal"/>
        <w:jc w:val="both"/>
      </w:pPr>
      <w:r>
        <w:t xml:space="preserve">(п. 35 в ред. </w:t>
      </w:r>
      <w:hyperlink r:id="rId27">
        <w:r>
          <w:rPr>
            <w:color w:val="0000FF"/>
          </w:rPr>
          <w:t>распоряжения</w:t>
        </w:r>
      </w:hyperlink>
      <w:r>
        <w:t xml:space="preserve"> Правительства РФ от 05.09.2022 N 2551-р)</w:t>
      </w:r>
    </w:p>
    <w:p w:rsidR="00E543CF" w:rsidRDefault="00E543CF">
      <w:pPr>
        <w:pStyle w:val="ConsPlusNormal"/>
        <w:spacing w:before="220"/>
        <w:ind w:firstLine="540"/>
        <w:jc w:val="both"/>
      </w:pPr>
      <w:r>
        <w:t>36. Предоставление жилого помещения специализированного жилищного фонда.</w:t>
      </w:r>
    </w:p>
    <w:p w:rsidR="00E543CF" w:rsidRDefault="00E543CF">
      <w:pPr>
        <w:pStyle w:val="ConsPlusNormal"/>
        <w:spacing w:before="220"/>
        <w:ind w:firstLine="540"/>
        <w:jc w:val="both"/>
      </w:pPr>
      <w:r>
        <w:t>37. Принятие на учет граждан в качестве нуждающихся в жилых помещениях.</w:t>
      </w:r>
    </w:p>
    <w:p w:rsidR="00E543CF" w:rsidRDefault="00E543CF">
      <w:pPr>
        <w:pStyle w:val="ConsPlusNormal"/>
        <w:spacing w:before="220"/>
        <w:ind w:firstLine="540"/>
        <w:jc w:val="both"/>
      </w:pPr>
      <w:r>
        <w:t>38. Выдача согласия на обмен жилыми помещениями, предоставленными по договорам социального найма.</w:t>
      </w:r>
    </w:p>
    <w:p w:rsidR="00E543CF" w:rsidRDefault="00E543CF">
      <w:pPr>
        <w:pStyle w:val="ConsPlusNormal"/>
        <w:spacing w:before="220"/>
        <w:ind w:firstLine="540"/>
        <w:jc w:val="both"/>
      </w:pPr>
      <w:r>
        <w:t>39. Присвоение адреса объекту адресации, изменение и аннулирование такого адреса.</w:t>
      </w:r>
    </w:p>
    <w:p w:rsidR="00E543CF" w:rsidRDefault="00E543CF">
      <w:pPr>
        <w:pStyle w:val="ConsPlusNormal"/>
        <w:spacing w:before="22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543CF" w:rsidRDefault="00E543CF">
      <w:pPr>
        <w:pStyle w:val="ConsPlusNormal"/>
        <w:spacing w:before="220"/>
        <w:ind w:firstLine="540"/>
        <w:jc w:val="both"/>
      </w:pPr>
      <w:r>
        <w:t>41. Признание садового дома жилым домом и жилого дома садовым домом.</w:t>
      </w:r>
    </w:p>
    <w:p w:rsidR="00E543CF" w:rsidRDefault="00E543CF">
      <w:pPr>
        <w:pStyle w:val="ConsPlusNormal"/>
        <w:spacing w:before="220"/>
        <w:ind w:firstLine="540"/>
        <w:jc w:val="both"/>
      </w:pPr>
      <w:r>
        <w:t>42. Согласование проведения переустройства и (или) перепланировки помещения в многоквартирном доме.</w:t>
      </w:r>
    </w:p>
    <w:p w:rsidR="00E543CF" w:rsidRDefault="00E543CF">
      <w:pPr>
        <w:pStyle w:val="ConsPlusNormal"/>
        <w:spacing w:before="220"/>
        <w:ind w:firstLine="540"/>
        <w:jc w:val="both"/>
      </w:pPr>
      <w:r>
        <w:t>43. Перевод жилого помещения в нежилое помещение и нежилого помещения в жилое помещение.</w:t>
      </w:r>
    </w:p>
    <w:p w:rsidR="00E543CF" w:rsidRDefault="00E543CF">
      <w:pPr>
        <w:pStyle w:val="ConsPlusNormal"/>
        <w:spacing w:before="220"/>
        <w:ind w:firstLine="540"/>
        <w:jc w:val="both"/>
      </w:pPr>
      <w:r>
        <w:t>44. Передача в собственность граждан занимаемых ими жилых помещений жилищного фонда (приватизация жилищного фонда).</w:t>
      </w:r>
    </w:p>
    <w:p w:rsidR="00E543CF" w:rsidRDefault="00E543CF">
      <w:pPr>
        <w:pStyle w:val="ConsPlusNormal"/>
        <w:spacing w:before="22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E543CF" w:rsidRDefault="00E543CF">
      <w:pPr>
        <w:pStyle w:val="ConsPlusNormal"/>
        <w:spacing w:before="22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E543CF" w:rsidRDefault="00E543CF">
      <w:pPr>
        <w:pStyle w:val="ConsPlusNormal"/>
        <w:spacing w:before="22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E543CF" w:rsidRDefault="00E543CF">
      <w:pPr>
        <w:pStyle w:val="ConsPlusNormal"/>
        <w:spacing w:before="22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E543CF" w:rsidRDefault="00E543CF">
      <w:pPr>
        <w:pStyle w:val="ConsPlusNormal"/>
        <w:spacing w:before="22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E543CF" w:rsidRDefault="00E543CF">
      <w:pPr>
        <w:pStyle w:val="ConsPlusNormal"/>
        <w:spacing w:before="220"/>
        <w:ind w:firstLine="540"/>
        <w:jc w:val="both"/>
      </w:pPr>
      <w:r>
        <w:t xml:space="preserve">50. Государственная аккредитация образовательной деятельности организаций, </w:t>
      </w:r>
      <w:r>
        <w:lastRenderedPageBreak/>
        <w:t xml:space="preserve">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E543CF" w:rsidRDefault="00E543CF">
      <w:pPr>
        <w:pStyle w:val="ConsPlusNormal"/>
        <w:spacing w:before="220"/>
        <w:ind w:firstLine="540"/>
        <w:jc w:val="both"/>
      </w:pPr>
      <w:r>
        <w:t xml:space="preserve">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w:t>
      </w:r>
      <w:proofErr w:type="gramStart"/>
      <w:r>
        <w:t>полномочия</w:t>
      </w:r>
      <w:proofErr w:type="gramEnd"/>
      <w:r>
        <w:t xml:space="preserve">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E543CF" w:rsidRDefault="00E543CF">
      <w:pPr>
        <w:pStyle w:val="ConsPlusNormal"/>
        <w:spacing w:before="220"/>
        <w:ind w:firstLine="540"/>
        <w:jc w:val="both"/>
      </w:pPr>
      <w:r>
        <w:t xml:space="preserve">52. </w:t>
      </w:r>
      <w:proofErr w:type="gramStart"/>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roofErr w:type="gramEnd"/>
    </w:p>
    <w:p w:rsidR="00E543CF" w:rsidRDefault="00E543CF">
      <w:pPr>
        <w:pStyle w:val="ConsPlusNormal"/>
        <w:spacing w:before="22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543CF" w:rsidRDefault="00E543CF">
      <w:pPr>
        <w:pStyle w:val="ConsPlusNormal"/>
        <w:spacing w:before="22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E543CF" w:rsidRDefault="00E543CF">
      <w:pPr>
        <w:pStyle w:val="ConsPlusNormal"/>
        <w:spacing w:before="220"/>
        <w:ind w:firstLine="540"/>
        <w:jc w:val="both"/>
      </w:pPr>
      <w:r>
        <w:t>55. Лицензирование розничной продажи алкогольной продукции (за исключением лицензирования розничной продажи произведенной сельскохозяйственными производителями винодельческой продукции (вино, игристое вино) в рамках осуществления деятельности по производству, хранению, поставке и розничной продаже произведенной сельскохозяйственными производителями винодельческой продукции).</w:t>
      </w:r>
    </w:p>
    <w:p w:rsidR="00E543CF" w:rsidRDefault="00E543CF">
      <w:pPr>
        <w:pStyle w:val="ConsPlusNormal"/>
        <w:jc w:val="both"/>
      </w:pPr>
      <w:r>
        <w:t>(</w:t>
      </w:r>
      <w:proofErr w:type="gramStart"/>
      <w:r>
        <w:t>п</w:t>
      </w:r>
      <w:proofErr w:type="gramEnd"/>
      <w:r>
        <w:t xml:space="preserve">. 55 в ред. </w:t>
      </w:r>
      <w:hyperlink r:id="rId28">
        <w:r>
          <w:rPr>
            <w:color w:val="0000FF"/>
          </w:rPr>
          <w:t>распоряжения</w:t>
        </w:r>
      </w:hyperlink>
      <w:r>
        <w:t xml:space="preserve"> Правительства РФ от 14.04.2023 N 936-р)</w:t>
      </w:r>
    </w:p>
    <w:p w:rsidR="00E543CF" w:rsidRDefault="00E543CF">
      <w:pPr>
        <w:pStyle w:val="ConsPlusNormal"/>
        <w:spacing w:before="22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E543CF" w:rsidRDefault="00E543CF">
      <w:pPr>
        <w:pStyle w:val="ConsPlusNormal"/>
        <w:spacing w:before="22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E543CF" w:rsidRDefault="00E543CF">
      <w:pPr>
        <w:pStyle w:val="ConsPlusNormal"/>
        <w:spacing w:before="220"/>
        <w:ind w:firstLine="540"/>
        <w:jc w:val="both"/>
      </w:pPr>
      <w:r>
        <w:t>58. Выдача разрешения (дубликата или копии разрешения) на право организации розничного рынка.</w:t>
      </w:r>
    </w:p>
    <w:p w:rsidR="00E543CF" w:rsidRDefault="00E543CF">
      <w:pPr>
        <w:pStyle w:val="ConsPlusNormal"/>
        <w:spacing w:before="220"/>
        <w:ind w:firstLine="540"/>
        <w:jc w:val="both"/>
      </w:pPr>
      <w:r>
        <w:t>59. Организация ярмарок вакансий учебных и рабочих мест.</w:t>
      </w:r>
    </w:p>
    <w:p w:rsidR="00E543CF" w:rsidRDefault="00E543CF">
      <w:pPr>
        <w:pStyle w:val="ConsPlusNormal"/>
        <w:spacing w:before="22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E543CF" w:rsidRDefault="00E543CF">
      <w:pPr>
        <w:pStyle w:val="ConsPlusNormal"/>
        <w:spacing w:before="220"/>
        <w:ind w:firstLine="540"/>
        <w:jc w:val="both"/>
      </w:pPr>
      <w:proofErr w:type="gramStart"/>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roofErr w:type="gramEnd"/>
    </w:p>
    <w:p w:rsidR="00E543CF" w:rsidRDefault="00E543CF">
      <w:pPr>
        <w:pStyle w:val="ConsPlusNormal"/>
        <w:spacing w:before="220"/>
        <w:ind w:firstLine="540"/>
        <w:jc w:val="both"/>
      </w:pPr>
      <w:r>
        <w:t xml:space="preserve">регионального и местного (муниципального) значения, включенного в единый </w:t>
      </w:r>
      <w:r>
        <w:lastRenderedPageBreak/>
        <w:t>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E543CF" w:rsidRDefault="00E543CF">
      <w:pPr>
        <w:pStyle w:val="ConsPlusNormal"/>
        <w:spacing w:before="220"/>
        <w:ind w:firstLine="540"/>
        <w:jc w:val="both"/>
      </w:pPr>
      <w:r>
        <w:t>61. Выдача задания и разрешения на проведение работ по сохранению объекта культурного наследия:</w:t>
      </w:r>
    </w:p>
    <w:p w:rsidR="00E543CF" w:rsidRDefault="00E543CF">
      <w:pPr>
        <w:pStyle w:val="ConsPlusNormal"/>
        <w:spacing w:before="220"/>
        <w:ind w:firstLine="540"/>
        <w:jc w:val="both"/>
      </w:pPr>
      <w: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E543CF" w:rsidRDefault="00E543CF">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E543CF" w:rsidRDefault="00E543CF">
      <w:pPr>
        <w:pStyle w:val="ConsPlusNormal"/>
        <w:spacing w:before="220"/>
        <w:ind w:firstLine="540"/>
        <w:jc w:val="both"/>
      </w:pPr>
      <w: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E543CF" w:rsidRDefault="00E543CF">
      <w:pPr>
        <w:pStyle w:val="ConsPlusNormal"/>
        <w:spacing w:before="22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E543CF" w:rsidRDefault="00E543CF">
      <w:pPr>
        <w:pStyle w:val="ConsPlusNormal"/>
        <w:spacing w:before="220"/>
        <w:ind w:firstLine="540"/>
        <w:jc w:val="both"/>
      </w:pPr>
      <w:r>
        <w:t xml:space="preserve">64. </w:t>
      </w:r>
      <w:proofErr w:type="gramStart"/>
      <w:r>
        <w:t>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w:t>
      </w:r>
      <w:proofErr w:type="gramEnd"/>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543CF" w:rsidRDefault="00E543CF">
      <w:pPr>
        <w:pStyle w:val="ConsPlusNormal"/>
        <w:spacing w:before="220"/>
        <w:ind w:firstLine="540"/>
        <w:jc w:val="both"/>
      </w:pPr>
      <w:r>
        <w:t xml:space="preserve">65. </w:t>
      </w:r>
      <w:proofErr w:type="gramStart"/>
      <w:r>
        <w:t>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roofErr w:type="gramEnd"/>
    </w:p>
    <w:p w:rsidR="00E543CF" w:rsidRDefault="00E543CF">
      <w:pPr>
        <w:pStyle w:val="ConsPlusNormal"/>
        <w:spacing w:before="22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29">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43CF" w:rsidRDefault="00E543CF">
      <w:pPr>
        <w:pStyle w:val="ConsPlusNormal"/>
        <w:spacing w:before="22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E543CF" w:rsidRDefault="00E543CF">
      <w:pPr>
        <w:pStyle w:val="ConsPlusNormal"/>
        <w:spacing w:before="220"/>
        <w:ind w:firstLine="540"/>
        <w:jc w:val="both"/>
      </w:pPr>
      <w:r>
        <w:t>68. Лицензирование предпринимательской деятельности по управлению многоквартирными домами.</w:t>
      </w:r>
    </w:p>
    <w:p w:rsidR="00E543CF" w:rsidRDefault="00E543CF">
      <w:pPr>
        <w:pStyle w:val="ConsPlusNormal"/>
        <w:spacing w:before="220"/>
        <w:ind w:firstLine="540"/>
        <w:jc w:val="both"/>
      </w:pPr>
      <w:r>
        <w:t xml:space="preserve">69. Предоставление информации, предусмотренной Жилищным </w:t>
      </w:r>
      <w:hyperlink r:id="rId30">
        <w:r>
          <w:rPr>
            <w:color w:val="0000FF"/>
          </w:rPr>
          <w:t>кодексом</w:t>
        </w:r>
      </w:hyperlink>
      <w:r>
        <w:t xml:space="preserve"> Российской Федерации, в сфере управления многоквартирными домами.</w:t>
      </w:r>
    </w:p>
    <w:p w:rsidR="00E543CF" w:rsidRDefault="00E543CF">
      <w:pPr>
        <w:pStyle w:val="ConsPlusNormal"/>
        <w:spacing w:before="220"/>
        <w:ind w:firstLine="540"/>
        <w:jc w:val="both"/>
      </w:pPr>
      <w:r>
        <w:lastRenderedPageBreak/>
        <w:t>70. Лицензирование деятельности по заготовке, хранению, переработке и реализации лома черных металлов и цветных металлов.</w:t>
      </w:r>
    </w:p>
    <w:p w:rsidR="00E543CF" w:rsidRDefault="00E543CF">
      <w:pPr>
        <w:pStyle w:val="ConsPlusNormal"/>
        <w:spacing w:before="22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E543CF" w:rsidRDefault="00E543CF">
      <w:pPr>
        <w:pStyle w:val="ConsPlusNormal"/>
        <w:spacing w:before="220"/>
        <w:ind w:firstLine="540"/>
        <w:jc w:val="both"/>
      </w:pPr>
      <w:r>
        <w:t xml:space="preserve">72. </w:t>
      </w:r>
      <w:proofErr w:type="gramStart"/>
      <w:r>
        <w:t xml:space="preserve">Выдача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p w:rsidR="00E543CF" w:rsidRDefault="00E543CF">
      <w:pPr>
        <w:pStyle w:val="ConsPlusNormal"/>
        <w:spacing w:before="220"/>
        <w:ind w:firstLine="540"/>
        <w:jc w:val="both"/>
      </w:pPr>
      <w: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E543CF" w:rsidRDefault="00E543CF">
      <w:pPr>
        <w:pStyle w:val="ConsPlusNormal"/>
        <w:spacing w:before="220"/>
        <w:ind w:firstLine="540"/>
        <w:jc w:val="both"/>
      </w:pPr>
      <w:r>
        <w:t xml:space="preserve">74. Заключение </w:t>
      </w:r>
      <w:proofErr w:type="spellStart"/>
      <w:r>
        <w:t>охотхозяйственных</w:t>
      </w:r>
      <w:proofErr w:type="spellEnd"/>
      <w:r>
        <w:t xml:space="preserve"> соглашений, в том числе организация и проведение аукционов на право заключения таких соглашений.</w:t>
      </w:r>
    </w:p>
    <w:p w:rsidR="00E543CF" w:rsidRDefault="00E543CF">
      <w:pPr>
        <w:pStyle w:val="ConsPlusNormal"/>
        <w:spacing w:before="220"/>
        <w:ind w:firstLine="540"/>
        <w:jc w:val="both"/>
      </w:pPr>
      <w:r>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E543CF" w:rsidRDefault="00E543CF">
      <w:pPr>
        <w:pStyle w:val="ConsPlusNormal"/>
        <w:spacing w:before="22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E543CF" w:rsidRDefault="00E543CF">
      <w:pPr>
        <w:pStyle w:val="ConsPlusNormal"/>
        <w:spacing w:before="220"/>
        <w:ind w:firstLine="540"/>
        <w:jc w:val="both"/>
      </w:pPr>
      <w:r>
        <w:t>77. Предоставление выписки из государственного лесного реестра.</w:t>
      </w:r>
    </w:p>
    <w:p w:rsidR="00E543CF" w:rsidRDefault="00E543CF">
      <w:pPr>
        <w:pStyle w:val="ConsPlusNormal"/>
        <w:spacing w:before="220"/>
        <w:ind w:firstLine="540"/>
        <w:jc w:val="both"/>
      </w:pPr>
      <w:r>
        <w:t>78. Государственная или муниципальная экспертиза проектов освоения лесов.</w:t>
      </w:r>
    </w:p>
    <w:p w:rsidR="00E543CF" w:rsidRDefault="00E543CF">
      <w:pPr>
        <w:pStyle w:val="ConsPlusNormal"/>
        <w:spacing w:before="220"/>
        <w:ind w:firstLine="540"/>
        <w:jc w:val="both"/>
      </w:pPr>
      <w:r>
        <w:t>79. Государственная экспертиза запасов полезных ископаемых и подземных вод, геологической информации о предоставляемых в пользование участках недр местного значения.</w:t>
      </w:r>
    </w:p>
    <w:p w:rsidR="00E543CF" w:rsidRDefault="00E543CF">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23.09.2020 N 1522)</w:t>
      </w:r>
    </w:p>
    <w:p w:rsidR="00E543CF" w:rsidRDefault="00E543CF">
      <w:pPr>
        <w:pStyle w:val="ConsPlusNormal"/>
        <w:spacing w:before="220"/>
        <w:ind w:firstLine="540"/>
        <w:jc w:val="both"/>
      </w:pPr>
      <w:r>
        <w:t xml:space="preserve">80. </w:t>
      </w:r>
      <w:proofErr w:type="gramStart"/>
      <w:r>
        <w:t>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w:t>
      </w:r>
      <w:proofErr w:type="gramEnd"/>
      <w:r>
        <w:t xml:space="preserve"> значения.</w:t>
      </w:r>
    </w:p>
    <w:p w:rsidR="00E543CF" w:rsidRDefault="00E543CF">
      <w:pPr>
        <w:pStyle w:val="ConsPlusNormal"/>
        <w:spacing w:before="220"/>
        <w:ind w:firstLine="540"/>
        <w:jc w:val="both"/>
      </w:pPr>
      <w:r>
        <w:t>81. Предоставление в пользование участков недр местного значения.</w:t>
      </w:r>
    </w:p>
    <w:p w:rsidR="00E543CF" w:rsidRDefault="00E543CF">
      <w:pPr>
        <w:pStyle w:val="ConsPlusNormal"/>
        <w:spacing w:before="220"/>
        <w:ind w:firstLine="540"/>
        <w:jc w:val="both"/>
      </w:pPr>
      <w:r>
        <w:t>82. Выдача и аннулирование охотничьего билета единого федерального образца.</w:t>
      </w:r>
    </w:p>
    <w:p w:rsidR="00E543CF" w:rsidRDefault="00E543CF">
      <w:pPr>
        <w:pStyle w:val="ConsPlusNormal"/>
        <w:spacing w:before="220"/>
        <w:ind w:firstLine="540"/>
        <w:jc w:val="both"/>
      </w:pPr>
      <w:r>
        <w:t>83. Прием лесных деклараций и отчетов об использовании лесов.</w:t>
      </w:r>
    </w:p>
    <w:p w:rsidR="00E543CF" w:rsidRDefault="00E543CF">
      <w:pPr>
        <w:pStyle w:val="ConsPlusNormal"/>
        <w:spacing w:before="220"/>
        <w:ind w:firstLine="540"/>
        <w:jc w:val="both"/>
      </w:pPr>
      <w:r>
        <w:t>84. Выдача разрешения на выполнение работ по геологическому изучению недр на землях лесного фонда.</w:t>
      </w:r>
    </w:p>
    <w:p w:rsidR="00E543CF" w:rsidRDefault="00E543CF">
      <w:pPr>
        <w:pStyle w:val="ConsPlusNormal"/>
        <w:spacing w:before="220"/>
        <w:ind w:firstLine="540"/>
        <w:jc w:val="both"/>
      </w:pPr>
      <w:r>
        <w:t>85. Организация и проведение государственной экологической экспертизы объектов регионального уровня.</w:t>
      </w:r>
    </w:p>
    <w:p w:rsidR="00E543CF" w:rsidRDefault="00E543CF">
      <w:pPr>
        <w:pStyle w:val="ConsPlusNormal"/>
        <w:spacing w:before="220"/>
        <w:ind w:firstLine="540"/>
        <w:jc w:val="both"/>
      </w:pPr>
      <w:r>
        <w:lastRenderedPageBreak/>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E543CF" w:rsidRDefault="00E543CF">
      <w:pPr>
        <w:pStyle w:val="ConsPlusNormal"/>
        <w:spacing w:before="220"/>
        <w:ind w:firstLine="540"/>
        <w:jc w:val="both"/>
      </w:pPr>
      <w:r>
        <w:t>87. Заключение договора пользования рыболовным участком.</w:t>
      </w:r>
    </w:p>
    <w:p w:rsidR="00E543CF" w:rsidRDefault="00E543CF">
      <w:pPr>
        <w:pStyle w:val="ConsPlusNormal"/>
        <w:spacing w:before="22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E543CF" w:rsidRDefault="00E543CF">
      <w:pPr>
        <w:pStyle w:val="ConsPlusNormal"/>
        <w:spacing w:before="220"/>
        <w:ind w:firstLine="540"/>
        <w:jc w:val="both"/>
      </w:pPr>
      <w: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E543CF" w:rsidRDefault="00E543CF">
      <w:pPr>
        <w:pStyle w:val="ConsPlusNormal"/>
        <w:spacing w:before="220"/>
        <w:ind w:firstLine="540"/>
        <w:jc w:val="both"/>
      </w:pPr>
      <w: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E543CF" w:rsidRDefault="00E543CF">
      <w:pPr>
        <w:pStyle w:val="ConsPlusNormal"/>
        <w:spacing w:before="22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E543CF" w:rsidRDefault="00E543CF">
      <w:pPr>
        <w:pStyle w:val="ConsPlusNormal"/>
        <w:spacing w:before="220"/>
        <w:ind w:firstLine="540"/>
        <w:jc w:val="both"/>
      </w:pPr>
      <w:r>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E543CF" w:rsidRDefault="00E543CF">
      <w:pPr>
        <w:pStyle w:val="ConsPlusNormal"/>
        <w:spacing w:before="220"/>
        <w:ind w:firstLine="540"/>
        <w:jc w:val="both"/>
      </w:pPr>
      <w:r>
        <w:t xml:space="preserve">93. Выдача организациям - изготовителям самоходных машин и прицепов к ним, подлежащих регистрации в органах </w:t>
      </w:r>
      <w:proofErr w:type="spellStart"/>
      <w:r>
        <w:t>гостехнадзора</w:t>
      </w:r>
      <w:proofErr w:type="spellEnd"/>
      <w:r>
        <w:t>, бланков паспортов самоходных машин и других видов техники.</w:t>
      </w:r>
    </w:p>
    <w:p w:rsidR="00E543CF" w:rsidRDefault="00E543CF">
      <w:pPr>
        <w:pStyle w:val="ConsPlusNormal"/>
        <w:spacing w:before="22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543CF" w:rsidRDefault="00E543CF">
      <w:pPr>
        <w:pStyle w:val="ConsPlusNormal"/>
        <w:spacing w:before="220"/>
        <w:ind w:firstLine="540"/>
        <w:jc w:val="both"/>
      </w:pPr>
      <w:r>
        <w:t>95. Ведение реестра виноградных насаждений.</w:t>
      </w:r>
    </w:p>
    <w:p w:rsidR="00E543CF" w:rsidRDefault="00E543CF">
      <w:pPr>
        <w:pStyle w:val="ConsPlusNormal"/>
        <w:spacing w:before="220"/>
        <w:ind w:firstLine="540"/>
        <w:jc w:val="both"/>
      </w:pPr>
      <w:r>
        <w:t>96. Организация отдыха детей в каникулярное время.</w:t>
      </w:r>
    </w:p>
    <w:p w:rsidR="00E543CF" w:rsidRDefault="00E543CF">
      <w:pPr>
        <w:pStyle w:val="ConsPlusNormal"/>
        <w:spacing w:before="220"/>
        <w:ind w:firstLine="540"/>
        <w:jc w:val="both"/>
      </w:pPr>
      <w:r>
        <w:t>97. Государственная экспертиза условий труда.</w:t>
      </w:r>
    </w:p>
    <w:p w:rsidR="00E543CF" w:rsidRDefault="00E543CF">
      <w:pPr>
        <w:pStyle w:val="ConsPlusNormal"/>
        <w:spacing w:before="22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E543CF" w:rsidRDefault="00E543CF">
      <w:pPr>
        <w:pStyle w:val="ConsPlusNormal"/>
        <w:spacing w:before="220"/>
        <w:ind w:firstLine="540"/>
        <w:jc w:val="both"/>
      </w:pPr>
      <w:r>
        <w:t>99. Уведомительная регистрация коллективных договоров, региональных и территориальных соглашений.</w:t>
      </w:r>
    </w:p>
    <w:p w:rsidR="00E543CF" w:rsidRDefault="00E543CF">
      <w:pPr>
        <w:pStyle w:val="ConsPlusNormal"/>
        <w:spacing w:before="220"/>
        <w:ind w:firstLine="540"/>
        <w:jc w:val="both"/>
      </w:pPr>
      <w:r>
        <w:t xml:space="preserve">100. Исключен. - </w:t>
      </w:r>
      <w:hyperlink r:id="rId32">
        <w:r>
          <w:rPr>
            <w:color w:val="0000FF"/>
          </w:rPr>
          <w:t>Распоряжение</w:t>
        </w:r>
      </w:hyperlink>
      <w:r>
        <w:t xml:space="preserve"> Правительства РФ от 08.12.2021 N 3498-р.</w:t>
      </w:r>
    </w:p>
    <w:p w:rsidR="00E543CF" w:rsidRDefault="00E543CF">
      <w:pPr>
        <w:pStyle w:val="ConsPlusNormal"/>
        <w:spacing w:before="220"/>
        <w:ind w:firstLine="540"/>
        <w:jc w:val="both"/>
      </w:pPr>
      <w:r>
        <w:t>101. Психологическая поддержка безработных граждан.</w:t>
      </w:r>
    </w:p>
    <w:p w:rsidR="00E543CF" w:rsidRDefault="00E543CF">
      <w:pPr>
        <w:pStyle w:val="ConsPlusNormal"/>
        <w:spacing w:before="220"/>
        <w:ind w:firstLine="540"/>
        <w:jc w:val="both"/>
      </w:pPr>
      <w:r>
        <w:t>102.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543CF" w:rsidRDefault="00E543CF">
      <w:pPr>
        <w:pStyle w:val="ConsPlusNormal"/>
        <w:spacing w:before="220"/>
        <w:ind w:firstLine="540"/>
        <w:jc w:val="both"/>
      </w:pPr>
      <w:r>
        <w:t>103. Содействие гражданам в поиске подходящей работы, а работодателям - в подборе необходимых работников.</w:t>
      </w:r>
    </w:p>
    <w:p w:rsidR="00E543CF" w:rsidRDefault="00E543CF">
      <w:pPr>
        <w:pStyle w:val="ConsPlusNormal"/>
        <w:spacing w:before="220"/>
        <w:ind w:firstLine="540"/>
        <w:jc w:val="both"/>
      </w:pPr>
      <w:r>
        <w:t xml:space="preserve">104. </w:t>
      </w:r>
      <w:proofErr w:type="gramStart"/>
      <w:r>
        <w:t xml:space="preserve">Содействие </w:t>
      </w:r>
      <w:proofErr w:type="spellStart"/>
      <w:r>
        <w:t>самозанятости</w:t>
      </w:r>
      <w:proofErr w:type="spellEnd"/>
      <w:r>
        <w:t xml:space="preserve"> безработных граждан, включая оказание гражданам, </w:t>
      </w:r>
      <w:r>
        <w:lastRenderedPageBreak/>
        <w:t>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E543CF" w:rsidRDefault="00E543CF">
      <w:pPr>
        <w:pStyle w:val="ConsPlusNormal"/>
        <w:spacing w:before="220"/>
        <w:ind w:firstLine="540"/>
        <w:jc w:val="both"/>
      </w:pPr>
      <w:r>
        <w:t>105. Социальная адаптация безработных граждан на рынке труда.</w:t>
      </w:r>
    </w:p>
    <w:p w:rsidR="00E543CF" w:rsidRDefault="00E543CF">
      <w:pPr>
        <w:pStyle w:val="ConsPlusNormal"/>
        <w:spacing w:before="220"/>
        <w:ind w:firstLine="540"/>
        <w:jc w:val="both"/>
      </w:pPr>
      <w: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543CF" w:rsidRDefault="00E543CF">
      <w:pPr>
        <w:pStyle w:val="ConsPlusNormal"/>
        <w:spacing w:before="22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E543CF" w:rsidRDefault="00E543CF">
      <w:pPr>
        <w:pStyle w:val="ConsPlusNormal"/>
        <w:spacing w:before="220"/>
        <w:ind w:firstLine="540"/>
        <w:jc w:val="both"/>
      </w:pPr>
      <w:r>
        <w:t>108. Организация сопровождения при содействии занятости инвалидов.</w:t>
      </w:r>
    </w:p>
    <w:p w:rsidR="00E543CF" w:rsidRDefault="00E543CF">
      <w:pPr>
        <w:pStyle w:val="ConsPlusNormal"/>
        <w:spacing w:before="220"/>
        <w:ind w:firstLine="540"/>
        <w:jc w:val="both"/>
      </w:pPr>
      <w:r>
        <w:t>109. Организация проведения оплачиваемых общественных работ.</w:t>
      </w:r>
    </w:p>
    <w:p w:rsidR="00E543CF" w:rsidRDefault="00E543CF">
      <w:pPr>
        <w:pStyle w:val="ConsPlusNormal"/>
        <w:spacing w:before="22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E543CF" w:rsidRDefault="00E543CF">
      <w:pPr>
        <w:pStyle w:val="ConsPlusNormal"/>
        <w:spacing w:before="22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3CF" w:rsidRDefault="00E543CF">
      <w:pPr>
        <w:pStyle w:val="ConsPlusNormal"/>
        <w:spacing w:before="22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E543CF" w:rsidRDefault="00E543CF">
      <w:pPr>
        <w:pStyle w:val="ConsPlusNormal"/>
        <w:spacing w:before="22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E543CF" w:rsidRDefault="00E543CF">
      <w:pPr>
        <w:pStyle w:val="ConsPlusNormal"/>
        <w:spacing w:before="220"/>
        <w:ind w:firstLine="540"/>
        <w:jc w:val="both"/>
      </w:pPr>
      <w:r>
        <w:t>114. Предоставление участка земли для создания семейных (родовых) захоронений.</w:t>
      </w:r>
    </w:p>
    <w:p w:rsidR="00E543CF" w:rsidRDefault="00E543CF">
      <w:pPr>
        <w:pStyle w:val="ConsPlusNormal"/>
        <w:spacing w:before="220"/>
        <w:ind w:firstLine="540"/>
        <w:jc w:val="both"/>
      </w:pPr>
      <w:r>
        <w:t>115. Выплата социального пособия на погребение.</w:t>
      </w:r>
    </w:p>
    <w:p w:rsidR="00E543CF" w:rsidRDefault="00E543CF">
      <w:pPr>
        <w:pStyle w:val="ConsPlusNormal"/>
        <w:spacing w:before="220"/>
        <w:ind w:firstLine="540"/>
        <w:jc w:val="both"/>
      </w:pPr>
      <w:r>
        <w:t>116. Присвоение звания "Ветеран труда".</w:t>
      </w:r>
    </w:p>
    <w:p w:rsidR="00E543CF" w:rsidRDefault="00E543CF">
      <w:pPr>
        <w:pStyle w:val="ConsPlusNormal"/>
        <w:spacing w:before="220"/>
        <w:ind w:firstLine="540"/>
        <w:jc w:val="both"/>
      </w:pPr>
      <w:r>
        <w:t>117. Присвоение звания "Ветеран труда субъекта Российской Федерации".</w:t>
      </w:r>
    </w:p>
    <w:p w:rsidR="00E543CF" w:rsidRDefault="00E543CF">
      <w:pPr>
        <w:pStyle w:val="ConsPlusNormal"/>
        <w:spacing w:before="22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E543CF" w:rsidRDefault="00E543CF">
      <w:pPr>
        <w:pStyle w:val="ConsPlusNormal"/>
        <w:spacing w:before="220"/>
        <w:ind w:firstLine="540"/>
        <w:jc w:val="both"/>
      </w:pPr>
      <w:r>
        <w:t>119. Выдача удостоверения ветерана Великой Отечественной войны, инвалида Великой Отечественной войны.</w:t>
      </w:r>
    </w:p>
    <w:p w:rsidR="00E543CF" w:rsidRDefault="00E543CF">
      <w:pPr>
        <w:pStyle w:val="ConsPlusNormal"/>
        <w:spacing w:before="220"/>
        <w:ind w:firstLine="540"/>
        <w:jc w:val="both"/>
      </w:pPr>
      <w:r>
        <w:t>120. Выдача удостоверения члена семьи погибшего (умершего) инвалида войны, участника Великой Отечественной войны и ветерана боевых действий.</w:t>
      </w:r>
    </w:p>
    <w:p w:rsidR="00E543CF" w:rsidRDefault="00E543CF">
      <w:pPr>
        <w:pStyle w:val="ConsPlusNormal"/>
        <w:spacing w:before="22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E543CF" w:rsidRDefault="00E543CF">
      <w:pPr>
        <w:pStyle w:val="ConsPlusNormal"/>
        <w:spacing w:before="220"/>
        <w:ind w:firstLine="540"/>
        <w:jc w:val="both"/>
      </w:pPr>
      <w:r>
        <w:lastRenderedPageBreak/>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E543CF" w:rsidRDefault="00E543CF">
      <w:pPr>
        <w:pStyle w:val="ConsPlusNormal"/>
        <w:spacing w:before="22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E543CF" w:rsidRDefault="00E543CF">
      <w:pPr>
        <w:pStyle w:val="ConsPlusNormal"/>
        <w:spacing w:before="220"/>
        <w:ind w:firstLine="540"/>
        <w:jc w:val="both"/>
      </w:pPr>
      <w: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E543CF" w:rsidRDefault="00E543CF">
      <w:pPr>
        <w:pStyle w:val="ConsPlusNormal"/>
        <w:spacing w:before="220"/>
        <w:ind w:firstLine="540"/>
        <w:jc w:val="both"/>
      </w:pPr>
      <w: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543CF" w:rsidRDefault="00E543CF">
      <w:pPr>
        <w:pStyle w:val="ConsPlusNormal"/>
        <w:spacing w:before="220"/>
        <w:ind w:firstLine="540"/>
        <w:jc w:val="both"/>
      </w:pPr>
      <w:r>
        <w:t>126. Назначение и выплата единовременного пособия при передаче ребенка на воспитание в семью.</w:t>
      </w:r>
    </w:p>
    <w:p w:rsidR="00E543CF" w:rsidRDefault="00E543CF">
      <w:pPr>
        <w:pStyle w:val="ConsPlusNormal"/>
        <w:spacing w:before="220"/>
        <w:ind w:firstLine="540"/>
        <w:jc w:val="both"/>
      </w:pPr>
      <w:r>
        <w:t>127. Назначение ежемесячной выплаты на содержание ребенка в семье опекуна (попечителя) и приемной семье.</w:t>
      </w:r>
    </w:p>
    <w:p w:rsidR="00E543CF" w:rsidRDefault="00E543CF">
      <w:pPr>
        <w:pStyle w:val="ConsPlusNormal"/>
        <w:spacing w:before="220"/>
        <w:ind w:firstLine="540"/>
        <w:jc w:val="both"/>
      </w:pPr>
      <w:r>
        <w:t>128. Предоставление субсидий на оплату жилого помещения и коммунальных услуг.</w:t>
      </w:r>
    </w:p>
    <w:p w:rsidR="00E543CF" w:rsidRDefault="00E543CF">
      <w:pPr>
        <w:pStyle w:val="ConsPlusNormal"/>
        <w:jc w:val="both"/>
      </w:pPr>
      <w:r>
        <w:t xml:space="preserve">(в ред. </w:t>
      </w:r>
      <w:hyperlink r:id="rId33">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E543CF" w:rsidRDefault="00E543CF">
      <w:pPr>
        <w:pStyle w:val="ConsPlusNormal"/>
        <w:spacing w:before="22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E543CF" w:rsidRDefault="00E543CF">
      <w:pPr>
        <w:pStyle w:val="ConsPlusNormal"/>
        <w:spacing w:before="22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E543CF" w:rsidRDefault="00E543CF">
      <w:pPr>
        <w:pStyle w:val="ConsPlusNormal"/>
        <w:spacing w:before="22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E543CF" w:rsidRDefault="00E543CF">
      <w:pPr>
        <w:pStyle w:val="ConsPlusNormal"/>
        <w:spacing w:before="220"/>
        <w:ind w:firstLine="540"/>
        <w:jc w:val="both"/>
      </w:pPr>
      <w:r>
        <w:t xml:space="preserve">133. Выплата государственных единовременных пособий и ежемесячных денежных компенсаций гражданам при возникновении у них </w:t>
      </w:r>
      <w:proofErr w:type="spellStart"/>
      <w:r>
        <w:t>поствакцинальных</w:t>
      </w:r>
      <w:proofErr w:type="spellEnd"/>
      <w:r>
        <w:t xml:space="preserve"> осложнений.</w:t>
      </w:r>
    </w:p>
    <w:p w:rsidR="00E543CF" w:rsidRDefault="00E543CF">
      <w:pPr>
        <w:pStyle w:val="ConsPlusNormal"/>
        <w:spacing w:before="22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E543CF" w:rsidRDefault="00E543CF">
      <w:pPr>
        <w:pStyle w:val="ConsPlusNormal"/>
        <w:spacing w:before="220"/>
        <w:ind w:firstLine="540"/>
        <w:jc w:val="both"/>
      </w:pPr>
      <w:r>
        <w:t>135. Назначение ежемесячной выплаты в связи с рождением (усыновлением) первого ребенка.</w:t>
      </w:r>
    </w:p>
    <w:p w:rsidR="00E543CF" w:rsidRDefault="00E543CF">
      <w:pPr>
        <w:pStyle w:val="ConsPlusNormal"/>
        <w:jc w:val="both"/>
      </w:pPr>
      <w:r>
        <w:t>(</w:t>
      </w:r>
      <w:proofErr w:type="gramStart"/>
      <w:r>
        <w:t>в</w:t>
      </w:r>
      <w:proofErr w:type="gramEnd"/>
      <w:r>
        <w:t xml:space="preserve"> ред. </w:t>
      </w:r>
      <w:hyperlink r:id="rId34">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136. 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E543CF" w:rsidRDefault="00E543CF">
      <w:pPr>
        <w:pStyle w:val="ConsPlusNormal"/>
        <w:jc w:val="both"/>
      </w:pPr>
      <w:r>
        <w:t>(</w:t>
      </w:r>
      <w:proofErr w:type="gramStart"/>
      <w:r>
        <w:t>в</w:t>
      </w:r>
      <w:proofErr w:type="gramEnd"/>
      <w:r>
        <w:t xml:space="preserve"> ред. </w:t>
      </w:r>
      <w:hyperlink r:id="rId35">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 xml:space="preserve">137. Назначение пенсии за выслугу лет (ежемесячной доплаты к пенсии) в связи с </w:t>
      </w:r>
      <w:r>
        <w:lastRenderedPageBreak/>
        <w:t>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E543CF" w:rsidRDefault="00E543CF">
      <w:pPr>
        <w:pStyle w:val="ConsPlusNormal"/>
        <w:jc w:val="both"/>
      </w:pPr>
      <w:r>
        <w:t>(</w:t>
      </w:r>
      <w:proofErr w:type="gramStart"/>
      <w:r>
        <w:t>в</w:t>
      </w:r>
      <w:proofErr w:type="gramEnd"/>
      <w:r>
        <w:t xml:space="preserve"> ред. </w:t>
      </w:r>
      <w:hyperlink r:id="rId36">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E543CF" w:rsidRDefault="00E543CF">
      <w:pPr>
        <w:pStyle w:val="ConsPlusNormal"/>
        <w:spacing w:before="22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E543CF" w:rsidRDefault="00E543CF">
      <w:pPr>
        <w:pStyle w:val="ConsPlusNormal"/>
        <w:spacing w:before="220"/>
        <w:ind w:firstLine="540"/>
        <w:jc w:val="both"/>
      </w:pPr>
      <w:r>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E543CF" w:rsidRDefault="00E543CF">
      <w:pPr>
        <w:pStyle w:val="ConsPlusNormal"/>
        <w:spacing w:before="220"/>
        <w:ind w:firstLine="540"/>
        <w:jc w:val="both"/>
      </w:pPr>
      <w:r>
        <w:t>141.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E543CF" w:rsidRDefault="00E543CF">
      <w:pPr>
        <w:pStyle w:val="ConsPlusNormal"/>
        <w:jc w:val="both"/>
      </w:pPr>
      <w:r>
        <w:t>(</w:t>
      </w:r>
      <w:proofErr w:type="gramStart"/>
      <w:r>
        <w:t>в</w:t>
      </w:r>
      <w:proofErr w:type="gramEnd"/>
      <w:r>
        <w:t xml:space="preserve"> ред. </w:t>
      </w:r>
      <w:hyperlink r:id="rId37">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142. Назначение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E543CF" w:rsidRDefault="00E543CF">
      <w:pPr>
        <w:pStyle w:val="ConsPlusNormal"/>
        <w:jc w:val="both"/>
      </w:pPr>
      <w:r>
        <w:t>(</w:t>
      </w:r>
      <w:proofErr w:type="gramStart"/>
      <w:r>
        <w:t>в</w:t>
      </w:r>
      <w:proofErr w:type="gramEnd"/>
      <w:r>
        <w:t xml:space="preserve"> ред. </w:t>
      </w:r>
      <w:hyperlink r:id="rId38">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 xml:space="preserve">143. Назначение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39">
        <w:r>
          <w:rPr>
            <w:color w:val="0000FF"/>
          </w:rPr>
          <w:t>законом</w:t>
        </w:r>
      </w:hyperlink>
      <w:r>
        <w:t xml:space="preserve"> "О ветеранах".</w:t>
      </w:r>
    </w:p>
    <w:p w:rsidR="00E543CF" w:rsidRDefault="00E543CF">
      <w:pPr>
        <w:pStyle w:val="ConsPlusNormal"/>
        <w:jc w:val="both"/>
      </w:pPr>
      <w:r>
        <w:t>(</w:t>
      </w:r>
      <w:proofErr w:type="gramStart"/>
      <w:r>
        <w:t>в</w:t>
      </w:r>
      <w:proofErr w:type="gramEnd"/>
      <w:r>
        <w:t xml:space="preserve"> ред. </w:t>
      </w:r>
      <w:hyperlink r:id="rId40">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 xml:space="preserve">144.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E543CF" w:rsidRDefault="00E543CF">
      <w:pPr>
        <w:pStyle w:val="ConsPlusNormal"/>
        <w:spacing w:before="22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E543CF" w:rsidRDefault="00E543CF">
      <w:pPr>
        <w:pStyle w:val="ConsPlusNormal"/>
        <w:spacing w:before="22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E543CF" w:rsidRDefault="00E543CF">
      <w:pPr>
        <w:pStyle w:val="ConsPlusNormal"/>
        <w:spacing w:before="220"/>
        <w:ind w:firstLine="540"/>
        <w:jc w:val="both"/>
      </w:pPr>
      <w:r>
        <w:t>147. Предоставление выплат гражданам, удостоенным звания "Почетный гражданин" или аналогичных званий.</w:t>
      </w:r>
    </w:p>
    <w:p w:rsidR="00E543CF" w:rsidRDefault="00E543CF">
      <w:pPr>
        <w:pStyle w:val="ConsPlusNormal"/>
        <w:spacing w:before="22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E543CF" w:rsidRDefault="00E543CF">
      <w:pPr>
        <w:pStyle w:val="ConsPlusNormal"/>
        <w:spacing w:before="220"/>
        <w:ind w:firstLine="540"/>
        <w:jc w:val="both"/>
      </w:pPr>
      <w:r>
        <w:lastRenderedPageBreak/>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E543CF" w:rsidRDefault="00E543CF">
      <w:pPr>
        <w:pStyle w:val="ConsPlusNormal"/>
        <w:spacing w:before="220"/>
        <w:ind w:firstLine="540"/>
        <w:jc w:val="both"/>
      </w:pPr>
      <w:r>
        <w:t>150. Предоставление отдельным категориям граждан социальных выплат на приобретение (строительство) жилья.</w:t>
      </w:r>
    </w:p>
    <w:p w:rsidR="00E543CF" w:rsidRDefault="00E543CF">
      <w:pPr>
        <w:pStyle w:val="ConsPlusNormal"/>
        <w:spacing w:before="220"/>
        <w:ind w:firstLine="540"/>
        <w:jc w:val="both"/>
      </w:pPr>
      <w: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E543CF" w:rsidRDefault="00E543CF">
      <w:pPr>
        <w:pStyle w:val="ConsPlusNormal"/>
        <w:spacing w:before="220"/>
        <w:ind w:firstLine="540"/>
        <w:jc w:val="both"/>
      </w:pPr>
      <w:r>
        <w:t xml:space="preserve">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справок детям первого (второго) поколения указанных граждан.</w:t>
      </w:r>
    </w:p>
    <w:p w:rsidR="00E543CF" w:rsidRDefault="00E543CF">
      <w:pPr>
        <w:pStyle w:val="ConsPlusNormal"/>
        <w:spacing w:before="220"/>
        <w:ind w:firstLine="540"/>
        <w:jc w:val="both"/>
      </w:pPr>
      <w:r>
        <w:t>153. Оформление и выдача гражданам удостоверения участника ликвидации последствий катастрофы на Чернобыльской АЭС.</w:t>
      </w:r>
    </w:p>
    <w:p w:rsidR="00E543CF" w:rsidRDefault="00E543CF">
      <w:pPr>
        <w:pStyle w:val="ConsPlusNormal"/>
        <w:spacing w:before="220"/>
        <w:ind w:firstLine="540"/>
        <w:jc w:val="both"/>
      </w:pPr>
      <w: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E543CF" w:rsidRDefault="00E543CF">
      <w:pPr>
        <w:pStyle w:val="ConsPlusNormal"/>
        <w:spacing w:before="220"/>
        <w:ind w:firstLine="540"/>
        <w:jc w:val="both"/>
      </w:pPr>
      <w:r>
        <w:t xml:space="preserve">155. Признание гражданина </w:t>
      </w:r>
      <w:proofErr w:type="gramStart"/>
      <w:r>
        <w:t>нуждающимся</w:t>
      </w:r>
      <w:proofErr w:type="gramEnd"/>
      <w:r>
        <w:t xml:space="preserve"> в социальном обслуживании.</w:t>
      </w:r>
    </w:p>
    <w:p w:rsidR="00E543CF" w:rsidRDefault="00E543CF">
      <w:pPr>
        <w:pStyle w:val="ConsPlusNormal"/>
        <w:spacing w:before="220"/>
        <w:ind w:firstLine="540"/>
        <w:jc w:val="both"/>
      </w:pPr>
      <w:r>
        <w:t>156. Назначение ежемесячной денежной компенсации военнослужащим, гражданам, призванным на военные сборы, и членам их семей.</w:t>
      </w:r>
    </w:p>
    <w:p w:rsidR="00E543CF" w:rsidRDefault="00E543CF">
      <w:pPr>
        <w:pStyle w:val="ConsPlusNormal"/>
        <w:spacing w:before="220"/>
        <w:ind w:firstLine="540"/>
        <w:jc w:val="both"/>
      </w:pPr>
      <w:r>
        <w:t>157. Присвоение спортивных разрядов.</w:t>
      </w:r>
    </w:p>
    <w:p w:rsidR="00E543CF" w:rsidRDefault="00E543CF">
      <w:pPr>
        <w:pStyle w:val="ConsPlusNormal"/>
        <w:spacing w:before="220"/>
        <w:ind w:firstLine="540"/>
        <w:jc w:val="both"/>
      </w:pPr>
      <w:r>
        <w:t>158. Присвоение квалификационных категорий спортивных судей.</w:t>
      </w:r>
    </w:p>
    <w:p w:rsidR="00E543CF" w:rsidRDefault="00E543CF">
      <w:pPr>
        <w:pStyle w:val="ConsPlusNormal"/>
        <w:spacing w:before="220"/>
        <w:ind w:firstLine="540"/>
        <w:jc w:val="both"/>
      </w:pPr>
      <w:r>
        <w:t>159.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E543CF" w:rsidRDefault="00E543CF">
      <w:pPr>
        <w:pStyle w:val="ConsPlusNormal"/>
        <w:jc w:val="both"/>
      </w:pPr>
      <w:r>
        <w:t>(</w:t>
      </w:r>
      <w:proofErr w:type="gramStart"/>
      <w:r>
        <w:t>в</w:t>
      </w:r>
      <w:proofErr w:type="gramEnd"/>
      <w:r>
        <w:t xml:space="preserve"> ред. </w:t>
      </w:r>
      <w:hyperlink r:id="rId41">
        <w:r>
          <w:rPr>
            <w:color w:val="0000FF"/>
          </w:rPr>
          <w:t>распоряжения</w:t>
        </w:r>
      </w:hyperlink>
      <w:r>
        <w:t xml:space="preserve"> Правительства РФ от 08.12.2021 N 3498-р)</w:t>
      </w:r>
    </w:p>
    <w:p w:rsidR="00E543CF" w:rsidRDefault="00E543CF">
      <w:pPr>
        <w:pStyle w:val="ConsPlusNormal"/>
        <w:spacing w:before="22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42">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E543CF" w:rsidRDefault="00E543CF">
      <w:pPr>
        <w:pStyle w:val="ConsPlusNormal"/>
        <w:spacing w:before="220"/>
        <w:ind w:firstLine="540"/>
        <w:jc w:val="both"/>
      </w:pPr>
      <w:r>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43CF" w:rsidRDefault="00E543CF">
      <w:pPr>
        <w:pStyle w:val="ConsPlusNormal"/>
        <w:spacing w:before="22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E543CF" w:rsidRDefault="00E543CF">
      <w:pPr>
        <w:pStyle w:val="ConsPlusNormal"/>
        <w:spacing w:before="220"/>
        <w:ind w:firstLine="540"/>
        <w:jc w:val="both"/>
      </w:pPr>
      <w:r>
        <w:t>163. Установление регулируемых цен (тарифов) в сфере теплоснабжения.</w:t>
      </w:r>
    </w:p>
    <w:p w:rsidR="00E543CF" w:rsidRDefault="00E543CF">
      <w:pPr>
        <w:pStyle w:val="ConsPlusNormal"/>
        <w:spacing w:before="220"/>
        <w:ind w:firstLine="540"/>
        <w:jc w:val="both"/>
      </w:pPr>
      <w:r>
        <w:t>164. Установление тарифов в сфере водоснабжения и водоотведения.</w:t>
      </w:r>
    </w:p>
    <w:p w:rsidR="00E543CF" w:rsidRDefault="00E543CF">
      <w:pPr>
        <w:pStyle w:val="ConsPlusNormal"/>
        <w:spacing w:before="220"/>
        <w:ind w:firstLine="540"/>
        <w:jc w:val="both"/>
      </w:pPr>
      <w:r>
        <w:lastRenderedPageBreak/>
        <w:t>165. Установление цен (тарифов) в электроэнергетике, установление сбытовых надбавок гарантирующих поставщиков электрической энергии.</w:t>
      </w:r>
    </w:p>
    <w:p w:rsidR="00E543CF" w:rsidRDefault="00E543CF">
      <w:pPr>
        <w:pStyle w:val="ConsPlusNormal"/>
        <w:spacing w:before="220"/>
        <w:ind w:firstLine="540"/>
        <w:jc w:val="both"/>
      </w:pPr>
      <w:r>
        <w:t>166. Установление предельных тарифов в области обращения с твердыми коммунальными отходами.</w:t>
      </w:r>
    </w:p>
    <w:p w:rsidR="00E543CF" w:rsidRDefault="00E543CF">
      <w:pPr>
        <w:pStyle w:val="ConsPlusNormal"/>
        <w:spacing w:before="220"/>
        <w:ind w:firstLine="540"/>
        <w:jc w:val="both"/>
      </w:pPr>
      <w:r>
        <w:t xml:space="preserve">167. </w:t>
      </w:r>
      <w:proofErr w:type="gramStart"/>
      <w:r>
        <w:t>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roofErr w:type="gramEnd"/>
    </w:p>
    <w:p w:rsidR="00E543CF" w:rsidRDefault="00E543CF">
      <w:pPr>
        <w:pStyle w:val="ConsPlusNormal"/>
        <w:spacing w:before="22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E543CF" w:rsidRDefault="00E543CF">
      <w:pPr>
        <w:pStyle w:val="ConsPlusNormal"/>
        <w:spacing w:before="220"/>
        <w:ind w:firstLine="540"/>
        <w:jc w:val="both"/>
      </w:pPr>
      <w:r>
        <w:t xml:space="preserve">169. </w:t>
      </w:r>
      <w:proofErr w:type="gramStart"/>
      <w:r>
        <w:t>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w:t>
      </w:r>
      <w:proofErr w:type="gramEnd"/>
      <w:r>
        <w:t xml:space="preserve"> в поселениях, городских округах с численностью населения 500 тыс. человек и более, в городах федерального значения.</w:t>
      </w:r>
    </w:p>
    <w:p w:rsidR="00E543CF" w:rsidRDefault="00E543CF">
      <w:pPr>
        <w:pStyle w:val="ConsPlusNormal"/>
        <w:spacing w:before="220"/>
        <w:ind w:firstLine="540"/>
        <w:jc w:val="both"/>
      </w:pPr>
      <w:r>
        <w:t>170. Согласование схем транспортного обслуживания территорий, разработанных на основании транспортного моделирования.</w:t>
      </w:r>
    </w:p>
    <w:p w:rsidR="00E543CF" w:rsidRDefault="00E543CF">
      <w:pPr>
        <w:pStyle w:val="ConsPlusNormal"/>
        <w:spacing w:before="22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E543CF" w:rsidRDefault="00E543CF">
      <w:pPr>
        <w:pStyle w:val="ConsPlusNormal"/>
        <w:spacing w:before="22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E543CF" w:rsidRDefault="00E543CF">
      <w:pPr>
        <w:pStyle w:val="ConsPlusNormal"/>
        <w:spacing w:before="22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543CF" w:rsidRDefault="00E543CF">
      <w:pPr>
        <w:pStyle w:val="ConsPlusNormal"/>
        <w:spacing w:before="220"/>
        <w:ind w:firstLine="540"/>
        <w:jc w:val="both"/>
      </w:pPr>
      <w:r>
        <w:t>174. Государственная регистрация аттракционов.</w:t>
      </w:r>
    </w:p>
    <w:p w:rsidR="00E543CF" w:rsidRDefault="00E543CF">
      <w:pPr>
        <w:pStyle w:val="ConsPlusNormal"/>
        <w:spacing w:before="220"/>
        <w:ind w:firstLine="540"/>
        <w:jc w:val="both"/>
      </w:pPr>
      <w:r>
        <w:t>175. Предоставление лесных участков, расположенных в границах земель лесного фонда, в аренду.</w:t>
      </w:r>
    </w:p>
    <w:p w:rsidR="00E543CF" w:rsidRDefault="00E543CF">
      <w:pPr>
        <w:pStyle w:val="ConsPlusNormal"/>
        <w:jc w:val="both"/>
      </w:pPr>
      <w:r>
        <w:t xml:space="preserve">(п. 175 в ред. </w:t>
      </w:r>
      <w:hyperlink r:id="rId43">
        <w:r>
          <w:rPr>
            <w:color w:val="0000FF"/>
          </w:rPr>
          <w:t>распоряжения</w:t>
        </w:r>
      </w:hyperlink>
      <w:r>
        <w:t xml:space="preserve"> Правительства РФ от 20.06.2023 N 1623-р)</w:t>
      </w:r>
    </w:p>
    <w:p w:rsidR="00E543CF" w:rsidRDefault="00E543CF">
      <w:pPr>
        <w:pStyle w:val="ConsPlusNormal"/>
        <w:spacing w:before="220"/>
        <w:ind w:firstLine="540"/>
        <w:jc w:val="both"/>
      </w:pPr>
      <w:r>
        <w:t>175(1). Предоставление лесных участков, расположенных в границах земель лесного фонда, в безвозмездное пользование без проведения торгов.</w:t>
      </w:r>
    </w:p>
    <w:p w:rsidR="00E543CF" w:rsidRDefault="00E543CF">
      <w:pPr>
        <w:pStyle w:val="ConsPlusNormal"/>
        <w:jc w:val="both"/>
      </w:pPr>
      <w:r>
        <w:t>(</w:t>
      </w:r>
      <w:proofErr w:type="gramStart"/>
      <w:r>
        <w:t>п</w:t>
      </w:r>
      <w:proofErr w:type="gramEnd"/>
      <w:r>
        <w:t xml:space="preserve">. 175(1) введен </w:t>
      </w:r>
      <w:hyperlink r:id="rId44">
        <w:r>
          <w:rPr>
            <w:color w:val="0000FF"/>
          </w:rPr>
          <w:t>распоряжением</w:t>
        </w:r>
      </w:hyperlink>
      <w:r>
        <w:t xml:space="preserve"> Правительства РФ от 20.06.2023 N 1623-р)</w:t>
      </w:r>
    </w:p>
    <w:p w:rsidR="00E543CF" w:rsidRDefault="00E543CF">
      <w:pPr>
        <w:pStyle w:val="ConsPlusNormal"/>
        <w:spacing w:before="220"/>
        <w:ind w:firstLine="540"/>
        <w:jc w:val="both"/>
      </w:pPr>
      <w:r>
        <w:t>175(2). Предоставление лесных участков, расположенных в границах земель лесного фонда, в постоянное (бессрочное) пользование.</w:t>
      </w:r>
    </w:p>
    <w:p w:rsidR="00E543CF" w:rsidRDefault="00E543CF">
      <w:pPr>
        <w:pStyle w:val="ConsPlusNormal"/>
        <w:jc w:val="both"/>
      </w:pPr>
      <w:r>
        <w:t>(</w:t>
      </w:r>
      <w:proofErr w:type="gramStart"/>
      <w:r>
        <w:t>п</w:t>
      </w:r>
      <w:proofErr w:type="gramEnd"/>
      <w:r>
        <w:t xml:space="preserve">. 175(2) введен </w:t>
      </w:r>
      <w:hyperlink r:id="rId45">
        <w:r>
          <w:rPr>
            <w:color w:val="0000FF"/>
          </w:rPr>
          <w:t>распоряжением</w:t>
        </w:r>
      </w:hyperlink>
      <w:r>
        <w:t xml:space="preserve"> Правительства РФ от 20.06.2023 N 1623-р)</w:t>
      </w:r>
    </w:p>
    <w:p w:rsidR="00E543CF" w:rsidRDefault="00E543CF">
      <w:pPr>
        <w:pStyle w:val="ConsPlusNormal"/>
        <w:spacing w:before="220"/>
        <w:ind w:firstLine="540"/>
        <w:jc w:val="both"/>
      </w:pPr>
      <w:r>
        <w:lastRenderedPageBreak/>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E543CF" w:rsidRDefault="00E543CF">
      <w:pPr>
        <w:pStyle w:val="ConsPlusNormal"/>
        <w:spacing w:before="22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E543CF" w:rsidRDefault="00E543CF">
      <w:pPr>
        <w:pStyle w:val="ConsPlusNormal"/>
        <w:spacing w:before="22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E543CF" w:rsidRDefault="00E543CF">
      <w:pPr>
        <w:pStyle w:val="ConsPlusNormal"/>
        <w:spacing w:before="220"/>
        <w:ind w:firstLine="540"/>
        <w:jc w:val="both"/>
      </w:pPr>
      <w:r>
        <w:t>179. Оценка качества оказываемых социально ориентированной некоммерческой организацией общественно полезных услуг.</w:t>
      </w:r>
    </w:p>
    <w:p w:rsidR="00E543CF" w:rsidRDefault="00E543CF">
      <w:pPr>
        <w:pStyle w:val="ConsPlusNormal"/>
        <w:spacing w:before="220"/>
        <w:ind w:firstLine="540"/>
        <w:jc w:val="both"/>
      </w:pPr>
      <w: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E543CF" w:rsidRDefault="00E543CF">
      <w:pPr>
        <w:pStyle w:val="ConsPlusNormal"/>
        <w:spacing w:before="22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E543CF" w:rsidRDefault="00E543CF">
      <w:pPr>
        <w:pStyle w:val="ConsPlusNormal"/>
        <w:spacing w:before="220"/>
        <w:ind w:firstLine="540"/>
        <w:jc w:val="both"/>
      </w:pPr>
      <w:r>
        <w:t>182. Заключение договоров купли-продажи лесных насаждений, расположенных на землях лесного фонда, гражданами для собственных нужд без проведения торгов.</w:t>
      </w:r>
    </w:p>
    <w:p w:rsidR="00E543CF" w:rsidRDefault="00E543CF">
      <w:pPr>
        <w:pStyle w:val="ConsPlusNormal"/>
        <w:jc w:val="both"/>
      </w:pPr>
      <w:r>
        <w:t>(</w:t>
      </w:r>
      <w:proofErr w:type="gramStart"/>
      <w:r>
        <w:t>п</w:t>
      </w:r>
      <w:proofErr w:type="gramEnd"/>
      <w:r>
        <w:t xml:space="preserve">. 182 в ред. </w:t>
      </w:r>
      <w:hyperlink r:id="rId46">
        <w:r>
          <w:rPr>
            <w:color w:val="0000FF"/>
          </w:rPr>
          <w:t>распоряжения</w:t>
        </w:r>
      </w:hyperlink>
      <w:r>
        <w:t xml:space="preserve"> Правительства РФ от 20.06.2023 N 1623-р)</w:t>
      </w:r>
    </w:p>
    <w:p w:rsidR="00E543CF" w:rsidRDefault="00E543CF">
      <w:pPr>
        <w:pStyle w:val="ConsPlusNormal"/>
        <w:spacing w:before="220"/>
        <w:ind w:firstLine="540"/>
        <w:jc w:val="both"/>
      </w:pPr>
      <w: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E543CF" w:rsidRDefault="00E543CF">
      <w:pPr>
        <w:pStyle w:val="ConsPlusNormal"/>
        <w:spacing w:before="220"/>
        <w:ind w:firstLine="540"/>
        <w:jc w:val="both"/>
      </w:pPr>
      <w:r>
        <w:t xml:space="preserve">184. </w:t>
      </w:r>
      <w:proofErr w:type="gramStart"/>
      <w:r>
        <w:t xml:space="preserve">Выдача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E543CF" w:rsidRDefault="00E543CF">
      <w:pPr>
        <w:pStyle w:val="ConsPlusNormal"/>
        <w:spacing w:before="220"/>
        <w:ind w:firstLine="540"/>
        <w:jc w:val="both"/>
      </w:pPr>
      <w:r>
        <w:t xml:space="preserve">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w:t>
      </w:r>
      <w:proofErr w:type="gramStart"/>
      <w:r>
        <w:t>также</w:t>
      </w:r>
      <w:proofErr w:type="gramEnd"/>
      <w:r>
        <w:t xml:space="preserve">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w:t>
      </w:r>
      <w:proofErr w:type="gramStart"/>
      <w:r>
        <w:t>ресурсов</w:t>
      </w:r>
      <w:proofErr w:type="gramEnd"/>
      <w:r>
        <w:t xml:space="preserve">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E543CF" w:rsidRDefault="00E543CF">
      <w:pPr>
        <w:pStyle w:val="ConsPlusNormal"/>
        <w:spacing w:before="22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E543CF" w:rsidRDefault="00E543CF">
      <w:pPr>
        <w:pStyle w:val="ConsPlusNormal"/>
        <w:spacing w:before="220"/>
        <w:ind w:firstLine="540"/>
        <w:jc w:val="both"/>
      </w:pPr>
      <w:r>
        <w:t>187. Установление и изменение границ участков недр местного значения.</w:t>
      </w:r>
    </w:p>
    <w:p w:rsidR="00E543CF" w:rsidRDefault="00E543CF">
      <w:pPr>
        <w:pStyle w:val="ConsPlusNormal"/>
        <w:spacing w:before="22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E543CF" w:rsidRDefault="00E543CF">
      <w:pPr>
        <w:pStyle w:val="ConsPlusNormal"/>
        <w:spacing w:before="220"/>
        <w:ind w:firstLine="540"/>
        <w:jc w:val="both"/>
      </w:pPr>
      <w:r>
        <w:lastRenderedPageBreak/>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субъекта Российской Федерации.</w:t>
      </w:r>
    </w:p>
    <w:p w:rsidR="00E543CF" w:rsidRDefault="00E543CF">
      <w:pPr>
        <w:pStyle w:val="ConsPlusNormal"/>
        <w:jc w:val="both"/>
      </w:pPr>
      <w:r>
        <w:t>(</w:t>
      </w:r>
      <w:proofErr w:type="gramStart"/>
      <w:r>
        <w:t>в</w:t>
      </w:r>
      <w:proofErr w:type="gramEnd"/>
      <w:r>
        <w:t xml:space="preserve"> ред. </w:t>
      </w:r>
      <w:hyperlink r:id="rId47">
        <w:r>
          <w:rPr>
            <w:color w:val="0000FF"/>
          </w:rPr>
          <w:t>распоряжения</w:t>
        </w:r>
      </w:hyperlink>
      <w:r>
        <w:t xml:space="preserve"> Правительства РФ от 29.09.2022 N 2834-р)</w:t>
      </w:r>
    </w:p>
    <w:p w:rsidR="00E543CF" w:rsidRDefault="00E543CF">
      <w:pPr>
        <w:pStyle w:val="ConsPlusNormal"/>
        <w:spacing w:before="220"/>
        <w:ind w:firstLine="540"/>
        <w:jc w:val="both"/>
      </w:pPr>
      <w:r>
        <w:t>190. Выдача разрешений на временные выбросы.</w:t>
      </w:r>
    </w:p>
    <w:p w:rsidR="00E543CF" w:rsidRDefault="00E543CF">
      <w:pPr>
        <w:pStyle w:val="ConsPlusNormal"/>
        <w:spacing w:before="220"/>
        <w:ind w:firstLine="540"/>
        <w:jc w:val="both"/>
      </w:pPr>
      <w: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E543CF" w:rsidRDefault="00E543CF">
      <w:pPr>
        <w:pStyle w:val="ConsPlusNormal"/>
        <w:spacing w:before="220"/>
        <w:ind w:firstLine="540"/>
        <w:jc w:val="both"/>
      </w:pPr>
      <w:r>
        <w:t>192. Согласование создания места (площадки) накопления твердых коммунальных отходов.</w:t>
      </w:r>
    </w:p>
    <w:p w:rsidR="00E543CF" w:rsidRDefault="00E543CF">
      <w:pPr>
        <w:pStyle w:val="ConsPlusNormal"/>
        <w:spacing w:before="220"/>
        <w:ind w:firstLine="540"/>
        <w:jc w:val="both"/>
      </w:pPr>
      <w:r>
        <w:t>193. Включение в реестр мест (площадок) накопления твердых коммунальных отходов.</w:t>
      </w:r>
    </w:p>
    <w:p w:rsidR="00E543CF" w:rsidRDefault="00E543CF">
      <w:pPr>
        <w:pStyle w:val="ConsPlusNormal"/>
        <w:spacing w:before="220"/>
        <w:ind w:firstLine="540"/>
        <w:jc w:val="both"/>
      </w:pPr>
      <w: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E543CF" w:rsidRDefault="00E543CF">
      <w:pPr>
        <w:pStyle w:val="ConsPlusNormal"/>
        <w:spacing w:before="220"/>
        <w:ind w:firstLine="540"/>
        <w:jc w:val="both"/>
      </w:pPr>
      <w:r>
        <w:t>195. Согласование схемы движения транспорта и пешеходов на период проведения работ на проезжей части.</w:t>
      </w:r>
    </w:p>
    <w:p w:rsidR="00E543CF" w:rsidRDefault="00E543CF">
      <w:pPr>
        <w:pStyle w:val="ConsPlusNormal"/>
        <w:spacing w:before="220"/>
        <w:ind w:firstLine="540"/>
        <w:jc w:val="both"/>
      </w:pPr>
      <w:r>
        <w:t>196. Предоставление разрешения на осуществление земляных работ.</w:t>
      </w:r>
    </w:p>
    <w:p w:rsidR="00E543CF" w:rsidRDefault="00E543CF">
      <w:pPr>
        <w:pStyle w:val="ConsPlusNormal"/>
        <w:spacing w:before="220"/>
        <w:ind w:firstLine="540"/>
        <w:jc w:val="both"/>
      </w:pPr>
      <w:r>
        <w:t>197. Выдача разрешений на право вырубки зеленых насаждений.</w:t>
      </w:r>
    </w:p>
    <w:p w:rsidR="00E543CF" w:rsidRDefault="00E543CF">
      <w:pPr>
        <w:pStyle w:val="ConsPlusNormal"/>
        <w:spacing w:before="220"/>
        <w:ind w:firstLine="540"/>
        <w:jc w:val="both"/>
      </w:pPr>
      <w:r>
        <w:t>198. Выдача разрешения на перемещение отходов строительства, сноса зданий и сооружений, в том числе грунтов.</w:t>
      </w:r>
    </w:p>
    <w:p w:rsidR="00E543CF" w:rsidRDefault="00E543CF">
      <w:pPr>
        <w:pStyle w:val="ConsPlusNormal"/>
        <w:spacing w:before="220"/>
        <w:ind w:firstLine="540"/>
        <w:jc w:val="both"/>
      </w:pPr>
      <w:r>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E543CF" w:rsidRDefault="00E543CF">
      <w:pPr>
        <w:pStyle w:val="ConsPlusNormal"/>
        <w:spacing w:before="22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E543CF" w:rsidRDefault="00E543CF">
      <w:pPr>
        <w:pStyle w:val="ConsPlusNormal"/>
        <w:spacing w:before="220"/>
        <w:ind w:firstLine="540"/>
        <w:jc w:val="both"/>
      </w:pPr>
      <w:r>
        <w:t>201. Предоставление решения о согласовании архитектурно-градостроительного облика объекта.</w:t>
      </w:r>
    </w:p>
    <w:p w:rsidR="00E543CF" w:rsidRDefault="00E543CF">
      <w:pPr>
        <w:pStyle w:val="ConsPlusNormal"/>
        <w:spacing w:before="22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E543CF" w:rsidRDefault="00E543CF">
      <w:pPr>
        <w:pStyle w:val="ConsPlusNormal"/>
        <w:spacing w:before="22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E543CF" w:rsidRDefault="00E543CF">
      <w:pPr>
        <w:pStyle w:val="ConsPlusNormal"/>
        <w:spacing w:before="220"/>
        <w:ind w:firstLine="540"/>
        <w:jc w:val="both"/>
      </w:pPr>
      <w:r>
        <w:t xml:space="preserve">204. Установка информационной вывески, согласование </w:t>
      </w:r>
      <w:proofErr w:type="spellStart"/>
      <w:proofErr w:type="gramStart"/>
      <w:r>
        <w:t>дизайн-проекта</w:t>
      </w:r>
      <w:proofErr w:type="spellEnd"/>
      <w:proofErr w:type="gramEnd"/>
      <w:r>
        <w:t xml:space="preserve"> размещения вывески.</w:t>
      </w:r>
    </w:p>
    <w:p w:rsidR="00E543CF" w:rsidRDefault="00E543CF">
      <w:pPr>
        <w:pStyle w:val="ConsPlusNormal"/>
        <w:spacing w:before="22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E543CF" w:rsidRDefault="00E543CF">
      <w:pPr>
        <w:pStyle w:val="ConsPlusNormal"/>
        <w:spacing w:before="22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E543CF" w:rsidRDefault="00E543CF">
      <w:pPr>
        <w:pStyle w:val="ConsPlusNormal"/>
        <w:spacing w:before="220"/>
        <w:ind w:firstLine="540"/>
        <w:jc w:val="both"/>
      </w:pPr>
      <w:r>
        <w:lastRenderedPageBreak/>
        <w:t>207.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E543CF" w:rsidRDefault="00E543CF">
      <w:pPr>
        <w:pStyle w:val="ConsPlusNormal"/>
        <w:jc w:val="both"/>
      </w:pPr>
      <w:r>
        <w:t>(</w:t>
      </w:r>
      <w:proofErr w:type="gramStart"/>
      <w:r>
        <w:t>п</w:t>
      </w:r>
      <w:proofErr w:type="gramEnd"/>
      <w:r>
        <w:t xml:space="preserve">. 207 введен </w:t>
      </w:r>
      <w:hyperlink r:id="rId48">
        <w:r>
          <w:rPr>
            <w:color w:val="0000FF"/>
          </w:rPr>
          <w:t>распоряжением</w:t>
        </w:r>
      </w:hyperlink>
      <w:r>
        <w:t xml:space="preserve"> Правительства РФ от 02.06.2021 N 1481-р)</w:t>
      </w:r>
    </w:p>
    <w:p w:rsidR="00E543CF" w:rsidRDefault="00E543CF">
      <w:pPr>
        <w:pStyle w:val="ConsPlusNormal"/>
        <w:spacing w:before="220"/>
        <w:ind w:firstLine="540"/>
        <w:jc w:val="both"/>
      </w:pPr>
      <w:r>
        <w:t>208.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E543CF" w:rsidRDefault="00E543CF">
      <w:pPr>
        <w:pStyle w:val="ConsPlusNormal"/>
        <w:jc w:val="both"/>
      </w:pPr>
      <w:r>
        <w:t>(</w:t>
      </w:r>
      <w:proofErr w:type="gramStart"/>
      <w:r>
        <w:t>п</w:t>
      </w:r>
      <w:proofErr w:type="gramEnd"/>
      <w:r>
        <w:t xml:space="preserve">. 208 введен </w:t>
      </w:r>
      <w:hyperlink r:id="rId49">
        <w:r>
          <w:rPr>
            <w:color w:val="0000FF"/>
          </w:rPr>
          <w:t>распоряжением</w:t>
        </w:r>
      </w:hyperlink>
      <w:r>
        <w:t xml:space="preserve"> Правительства РФ от 02.06.2021 N 1481-р)</w:t>
      </w:r>
    </w:p>
    <w:p w:rsidR="00E543CF" w:rsidRDefault="00E543CF">
      <w:pPr>
        <w:pStyle w:val="ConsPlusNormal"/>
        <w:spacing w:before="220"/>
        <w:ind w:firstLine="540"/>
        <w:jc w:val="both"/>
      </w:pPr>
      <w:r>
        <w:t>209.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E543CF" w:rsidRDefault="00E543CF">
      <w:pPr>
        <w:pStyle w:val="ConsPlusNormal"/>
        <w:jc w:val="both"/>
      </w:pPr>
      <w:r>
        <w:t>(</w:t>
      </w:r>
      <w:proofErr w:type="gramStart"/>
      <w:r>
        <w:t>п</w:t>
      </w:r>
      <w:proofErr w:type="gramEnd"/>
      <w:r>
        <w:t xml:space="preserve">. 209 введен </w:t>
      </w:r>
      <w:hyperlink r:id="rId50">
        <w:r>
          <w:rPr>
            <w:color w:val="0000FF"/>
          </w:rPr>
          <w:t>распоряжением</w:t>
        </w:r>
      </w:hyperlink>
      <w:r>
        <w:t xml:space="preserve"> Правительства РФ от 02.06.2021 N 1481-р)</w:t>
      </w:r>
    </w:p>
    <w:p w:rsidR="00E543CF" w:rsidRDefault="00E543CF">
      <w:pPr>
        <w:pStyle w:val="ConsPlusNormal"/>
        <w:spacing w:before="220"/>
        <w:ind w:firstLine="540"/>
        <w:jc w:val="both"/>
      </w:pPr>
      <w:r>
        <w:t>210.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E543CF" w:rsidRDefault="00E543CF">
      <w:pPr>
        <w:pStyle w:val="ConsPlusNormal"/>
        <w:jc w:val="both"/>
      </w:pPr>
      <w:r>
        <w:t>(</w:t>
      </w:r>
      <w:proofErr w:type="gramStart"/>
      <w:r>
        <w:t>п</w:t>
      </w:r>
      <w:proofErr w:type="gramEnd"/>
      <w:r>
        <w:t xml:space="preserve">. 210 введен </w:t>
      </w:r>
      <w:hyperlink r:id="rId51">
        <w:r>
          <w:rPr>
            <w:color w:val="0000FF"/>
          </w:rPr>
          <w:t>распоряжением</w:t>
        </w:r>
      </w:hyperlink>
      <w:r>
        <w:t xml:space="preserve"> Правительства РФ от 02.06.2021 N 1481-р)</w:t>
      </w:r>
    </w:p>
    <w:p w:rsidR="00E543CF" w:rsidRDefault="00E543CF">
      <w:pPr>
        <w:pStyle w:val="ConsPlusNormal"/>
        <w:spacing w:before="220"/>
        <w:ind w:firstLine="540"/>
        <w:jc w:val="both"/>
      </w:pPr>
      <w:r>
        <w:t xml:space="preserve">211. </w:t>
      </w:r>
      <w:proofErr w:type="gramStart"/>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w:t>
      </w:r>
      <w:hyperlink r:id="rId52">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53">
        <w:r>
          <w:rPr>
            <w:color w:val="0000FF"/>
          </w:rPr>
          <w:t>пунктах 3</w:t>
        </w:r>
      </w:hyperlink>
      <w:r>
        <w:t xml:space="preserve">, </w:t>
      </w:r>
      <w:hyperlink r:id="rId54">
        <w:r>
          <w:rPr>
            <w:color w:val="0000FF"/>
          </w:rPr>
          <w:t>4</w:t>
        </w:r>
      </w:hyperlink>
      <w:r>
        <w:t xml:space="preserve"> и </w:t>
      </w:r>
      <w:hyperlink r:id="rId55">
        <w:r>
          <w:rPr>
            <w:color w:val="0000FF"/>
          </w:rPr>
          <w:t>7 части</w:t>
        </w:r>
        <w:proofErr w:type="gramEnd"/>
        <w:r>
          <w:rPr>
            <w:color w:val="0000FF"/>
          </w:rPr>
          <w:t xml:space="preserve"> </w:t>
        </w:r>
        <w:proofErr w:type="gramStart"/>
        <w:r>
          <w:rPr>
            <w:color w:val="0000FF"/>
          </w:rPr>
          <w:t>1 статьи 25</w:t>
        </w:r>
      </w:hyperlink>
      <w:r>
        <w:t xml:space="preserve"> Лесного кодекса Российской Федерации) и иных работ.</w:t>
      </w:r>
      <w:proofErr w:type="gramEnd"/>
    </w:p>
    <w:p w:rsidR="00E543CF" w:rsidRDefault="00E543CF">
      <w:pPr>
        <w:pStyle w:val="ConsPlusNormal"/>
        <w:jc w:val="both"/>
      </w:pPr>
      <w:r>
        <w:t xml:space="preserve">(п. 211 </w:t>
      </w:r>
      <w:proofErr w:type="gramStart"/>
      <w:r>
        <w:t>введен</w:t>
      </w:r>
      <w:proofErr w:type="gramEnd"/>
      <w:r>
        <w:t xml:space="preserve"> </w:t>
      </w:r>
      <w:hyperlink r:id="rId56">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212. Предоставление бесплатной санаторно-курортной путевки отдельным региональным льготным категориям граждан.</w:t>
      </w:r>
    </w:p>
    <w:p w:rsidR="00E543CF" w:rsidRDefault="00E543CF">
      <w:pPr>
        <w:pStyle w:val="ConsPlusNormal"/>
        <w:jc w:val="both"/>
      </w:pPr>
      <w:r>
        <w:t>(</w:t>
      </w:r>
      <w:proofErr w:type="gramStart"/>
      <w:r>
        <w:t>п</w:t>
      </w:r>
      <w:proofErr w:type="gramEnd"/>
      <w:r>
        <w:t xml:space="preserve">. 212 введен </w:t>
      </w:r>
      <w:hyperlink r:id="rId57">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213. Государственная регистрация заключения брака.</w:t>
      </w:r>
    </w:p>
    <w:p w:rsidR="00E543CF" w:rsidRDefault="00E543CF">
      <w:pPr>
        <w:pStyle w:val="ConsPlusNormal"/>
        <w:jc w:val="both"/>
      </w:pPr>
      <w:r>
        <w:t>(</w:t>
      </w:r>
      <w:proofErr w:type="gramStart"/>
      <w:r>
        <w:t>п</w:t>
      </w:r>
      <w:proofErr w:type="gramEnd"/>
      <w:r>
        <w:t xml:space="preserve">. 213 введен </w:t>
      </w:r>
      <w:hyperlink r:id="rId58">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214. Государственная регистрация расторжения брака.</w:t>
      </w:r>
    </w:p>
    <w:p w:rsidR="00E543CF" w:rsidRDefault="00E543CF">
      <w:pPr>
        <w:pStyle w:val="ConsPlusNormal"/>
        <w:jc w:val="both"/>
      </w:pPr>
      <w:r>
        <w:t>(</w:t>
      </w:r>
      <w:proofErr w:type="gramStart"/>
      <w:r>
        <w:t>п</w:t>
      </w:r>
      <w:proofErr w:type="gramEnd"/>
      <w:r>
        <w:t xml:space="preserve">. 214 введен </w:t>
      </w:r>
      <w:hyperlink r:id="rId59">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215. Государственная регистрация рождения.</w:t>
      </w:r>
    </w:p>
    <w:p w:rsidR="00E543CF" w:rsidRDefault="00E543CF">
      <w:pPr>
        <w:pStyle w:val="ConsPlusNormal"/>
        <w:jc w:val="both"/>
      </w:pPr>
      <w:r>
        <w:t>(</w:t>
      </w:r>
      <w:proofErr w:type="gramStart"/>
      <w:r>
        <w:t>п</w:t>
      </w:r>
      <w:proofErr w:type="gramEnd"/>
      <w:r>
        <w:t xml:space="preserve">. 215 введен </w:t>
      </w:r>
      <w:hyperlink r:id="rId60">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216. Государственная регистрация смерти.</w:t>
      </w:r>
    </w:p>
    <w:p w:rsidR="00E543CF" w:rsidRDefault="00E543CF">
      <w:pPr>
        <w:pStyle w:val="ConsPlusNormal"/>
        <w:jc w:val="both"/>
      </w:pPr>
      <w:r>
        <w:t>(</w:t>
      </w:r>
      <w:proofErr w:type="gramStart"/>
      <w:r>
        <w:t>п</w:t>
      </w:r>
      <w:proofErr w:type="gramEnd"/>
      <w:r>
        <w:t xml:space="preserve">. 216 введен </w:t>
      </w:r>
      <w:hyperlink r:id="rId61">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217.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543CF" w:rsidRDefault="00E543CF">
      <w:pPr>
        <w:pStyle w:val="ConsPlusNormal"/>
        <w:jc w:val="both"/>
      </w:pPr>
      <w:r>
        <w:t>(</w:t>
      </w:r>
      <w:proofErr w:type="gramStart"/>
      <w:r>
        <w:t>п</w:t>
      </w:r>
      <w:proofErr w:type="gramEnd"/>
      <w:r>
        <w:t xml:space="preserve">. 217 введен </w:t>
      </w:r>
      <w:hyperlink r:id="rId62">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218. Государственная регистрация установления отцовства.</w:t>
      </w:r>
    </w:p>
    <w:p w:rsidR="00E543CF" w:rsidRDefault="00E543CF">
      <w:pPr>
        <w:pStyle w:val="ConsPlusNormal"/>
        <w:jc w:val="both"/>
      </w:pPr>
      <w:r>
        <w:t>(</w:t>
      </w:r>
      <w:proofErr w:type="gramStart"/>
      <w:r>
        <w:t>п</w:t>
      </w:r>
      <w:proofErr w:type="gramEnd"/>
      <w:r>
        <w:t xml:space="preserve">. 218 введен </w:t>
      </w:r>
      <w:hyperlink r:id="rId63">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219. Государственная регистрация усыновления.</w:t>
      </w:r>
    </w:p>
    <w:p w:rsidR="00E543CF" w:rsidRDefault="00E543CF">
      <w:pPr>
        <w:pStyle w:val="ConsPlusNormal"/>
        <w:jc w:val="both"/>
      </w:pPr>
      <w:r>
        <w:t>(</w:t>
      </w:r>
      <w:proofErr w:type="gramStart"/>
      <w:r>
        <w:t>п</w:t>
      </w:r>
      <w:proofErr w:type="gramEnd"/>
      <w:r>
        <w:t xml:space="preserve">. 219 введен </w:t>
      </w:r>
      <w:hyperlink r:id="rId64">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220. Государственная регистрация перемены имени.</w:t>
      </w:r>
    </w:p>
    <w:p w:rsidR="00E543CF" w:rsidRDefault="00E543CF">
      <w:pPr>
        <w:pStyle w:val="ConsPlusNormal"/>
        <w:jc w:val="both"/>
      </w:pPr>
      <w:r>
        <w:t>(</w:t>
      </w:r>
      <w:proofErr w:type="gramStart"/>
      <w:r>
        <w:t>п</w:t>
      </w:r>
      <w:proofErr w:type="gramEnd"/>
      <w:r>
        <w:t xml:space="preserve">. 220 введен </w:t>
      </w:r>
      <w:hyperlink r:id="rId65">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lastRenderedPageBreak/>
        <w:t>221. Внесение исправлений или изменений в записи актов гражданского состояния.</w:t>
      </w:r>
    </w:p>
    <w:p w:rsidR="00E543CF" w:rsidRDefault="00E543CF">
      <w:pPr>
        <w:pStyle w:val="ConsPlusNormal"/>
        <w:jc w:val="both"/>
      </w:pPr>
      <w:r>
        <w:t>(</w:t>
      </w:r>
      <w:proofErr w:type="gramStart"/>
      <w:r>
        <w:t>п</w:t>
      </w:r>
      <w:proofErr w:type="gramEnd"/>
      <w:r>
        <w:t xml:space="preserve">. 221 введен </w:t>
      </w:r>
      <w:hyperlink r:id="rId66">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222. Восстановление записи акта гражданского состояния.</w:t>
      </w:r>
    </w:p>
    <w:p w:rsidR="00E543CF" w:rsidRDefault="00E543CF">
      <w:pPr>
        <w:pStyle w:val="ConsPlusNormal"/>
        <w:jc w:val="both"/>
      </w:pPr>
      <w:r>
        <w:t>(</w:t>
      </w:r>
      <w:proofErr w:type="gramStart"/>
      <w:r>
        <w:t>п</w:t>
      </w:r>
      <w:proofErr w:type="gramEnd"/>
      <w:r>
        <w:t xml:space="preserve">. 222 введен </w:t>
      </w:r>
      <w:hyperlink r:id="rId67">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223. Аннулирование записи акта гражданского состояния.</w:t>
      </w:r>
    </w:p>
    <w:p w:rsidR="00E543CF" w:rsidRDefault="00E543CF">
      <w:pPr>
        <w:pStyle w:val="ConsPlusNormal"/>
        <w:jc w:val="both"/>
      </w:pPr>
      <w:r>
        <w:t>(</w:t>
      </w:r>
      <w:proofErr w:type="gramStart"/>
      <w:r>
        <w:t>п</w:t>
      </w:r>
      <w:proofErr w:type="gramEnd"/>
      <w:r>
        <w:t xml:space="preserve">. 223 введен </w:t>
      </w:r>
      <w:hyperlink r:id="rId68">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 xml:space="preserve">224. Прием и регистрация заявлений на </w:t>
      </w:r>
      <w:proofErr w:type="gramStart"/>
      <w:r>
        <w:t>обучение по программам</w:t>
      </w:r>
      <w:proofErr w:type="gramEnd"/>
      <w:r>
        <w:t xml:space="preserve"> среднего профессионального образования в образовательные организации, реализующие образовательные программы среднего профессионального образования.</w:t>
      </w:r>
    </w:p>
    <w:p w:rsidR="00E543CF" w:rsidRDefault="00E543CF">
      <w:pPr>
        <w:pStyle w:val="ConsPlusNormal"/>
        <w:jc w:val="both"/>
      </w:pPr>
      <w:r>
        <w:t>(</w:t>
      </w:r>
      <w:proofErr w:type="gramStart"/>
      <w:r>
        <w:t>п</w:t>
      </w:r>
      <w:proofErr w:type="gramEnd"/>
      <w:r>
        <w:t xml:space="preserve">. 224 введен </w:t>
      </w:r>
      <w:hyperlink r:id="rId69">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 xml:space="preserve">225. Запись на </w:t>
      </w:r>
      <w:proofErr w:type="gramStart"/>
      <w:r>
        <w:t>обучение</w:t>
      </w:r>
      <w:proofErr w:type="gramEnd"/>
      <w:r>
        <w:t xml:space="preserve"> по дополнительной общеобразовательной программе.</w:t>
      </w:r>
    </w:p>
    <w:p w:rsidR="00E543CF" w:rsidRDefault="00E543CF">
      <w:pPr>
        <w:pStyle w:val="ConsPlusNormal"/>
        <w:jc w:val="both"/>
      </w:pPr>
      <w:r>
        <w:t>(</w:t>
      </w:r>
      <w:proofErr w:type="gramStart"/>
      <w:r>
        <w:t>п</w:t>
      </w:r>
      <w:proofErr w:type="gramEnd"/>
      <w:r>
        <w:t xml:space="preserve">. 225 введен </w:t>
      </w:r>
      <w:hyperlink r:id="rId70">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226. Предоставление информации из базы данных о результатах единого государственного экзамена.</w:t>
      </w:r>
    </w:p>
    <w:p w:rsidR="00E543CF" w:rsidRDefault="00E543CF">
      <w:pPr>
        <w:pStyle w:val="ConsPlusNormal"/>
        <w:jc w:val="both"/>
      </w:pPr>
      <w:r>
        <w:t>(</w:t>
      </w:r>
      <w:proofErr w:type="gramStart"/>
      <w:r>
        <w:t>п</w:t>
      </w:r>
      <w:proofErr w:type="gramEnd"/>
      <w:r>
        <w:t xml:space="preserve">. 226 введен </w:t>
      </w:r>
      <w:hyperlink r:id="rId71">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227. Запись на обзорные, тематические и интерактивные экскурсии.</w:t>
      </w:r>
    </w:p>
    <w:p w:rsidR="00E543CF" w:rsidRDefault="00E543CF">
      <w:pPr>
        <w:pStyle w:val="ConsPlusNormal"/>
        <w:jc w:val="both"/>
      </w:pPr>
      <w:r>
        <w:t>(</w:t>
      </w:r>
      <w:proofErr w:type="gramStart"/>
      <w:r>
        <w:t>п</w:t>
      </w:r>
      <w:proofErr w:type="gramEnd"/>
      <w:r>
        <w:t xml:space="preserve">. 227 введен </w:t>
      </w:r>
      <w:hyperlink r:id="rId72">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228. Запись для прохождения профилактических медицинских осмотров, диспансеризации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E543CF" w:rsidRDefault="00E543CF">
      <w:pPr>
        <w:pStyle w:val="ConsPlusNormal"/>
        <w:jc w:val="both"/>
      </w:pPr>
      <w:r>
        <w:t>(</w:t>
      </w:r>
      <w:proofErr w:type="gramStart"/>
      <w:r>
        <w:t>п</w:t>
      </w:r>
      <w:proofErr w:type="gramEnd"/>
      <w:r>
        <w:t xml:space="preserve">. 228 введен </w:t>
      </w:r>
      <w:hyperlink r:id="rId73">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229. Запись на прием к врачу в медицинскую организацию.</w:t>
      </w:r>
    </w:p>
    <w:p w:rsidR="00E543CF" w:rsidRDefault="00E543CF">
      <w:pPr>
        <w:pStyle w:val="ConsPlusNormal"/>
        <w:jc w:val="both"/>
      </w:pPr>
      <w:r>
        <w:t>(</w:t>
      </w:r>
      <w:proofErr w:type="gramStart"/>
      <w:r>
        <w:t>п</w:t>
      </w:r>
      <w:proofErr w:type="gramEnd"/>
      <w:r>
        <w:t xml:space="preserve">. 229 введен </w:t>
      </w:r>
      <w:hyperlink r:id="rId74">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230. Прием заявок (запись) на вызов врача на дом в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E543CF" w:rsidRDefault="00E543CF">
      <w:pPr>
        <w:pStyle w:val="ConsPlusNormal"/>
        <w:jc w:val="both"/>
      </w:pPr>
      <w:r>
        <w:t>(</w:t>
      </w:r>
      <w:proofErr w:type="gramStart"/>
      <w:r>
        <w:t>п</w:t>
      </w:r>
      <w:proofErr w:type="gramEnd"/>
      <w:r>
        <w:t xml:space="preserve">. 230 введен </w:t>
      </w:r>
      <w:hyperlink r:id="rId75">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231. Предоставление сведений о принятии на медицинское обслуживание.</w:t>
      </w:r>
    </w:p>
    <w:p w:rsidR="00E543CF" w:rsidRDefault="00E543CF">
      <w:pPr>
        <w:pStyle w:val="ConsPlusNormal"/>
        <w:jc w:val="both"/>
      </w:pPr>
      <w:r>
        <w:t>(</w:t>
      </w:r>
      <w:proofErr w:type="gramStart"/>
      <w:r>
        <w:t>п</w:t>
      </w:r>
      <w:proofErr w:type="gramEnd"/>
      <w:r>
        <w:t xml:space="preserve">. 231 введен </w:t>
      </w:r>
      <w:hyperlink r:id="rId76">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232. Прием заявления о выборе медицинской организации.</w:t>
      </w:r>
    </w:p>
    <w:p w:rsidR="00E543CF" w:rsidRDefault="00E543CF">
      <w:pPr>
        <w:pStyle w:val="ConsPlusNormal"/>
        <w:jc w:val="both"/>
      </w:pPr>
      <w:r>
        <w:t>(</w:t>
      </w:r>
      <w:proofErr w:type="gramStart"/>
      <w:r>
        <w:t>п</w:t>
      </w:r>
      <w:proofErr w:type="gramEnd"/>
      <w:r>
        <w:t xml:space="preserve">. 232 введен </w:t>
      </w:r>
      <w:hyperlink r:id="rId77">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233. Выдача направления на госпитализацию для оказания специализированной или высокотехнологичной медицинской помощи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w:t>
      </w:r>
    </w:p>
    <w:p w:rsidR="00E543CF" w:rsidRDefault="00E543CF">
      <w:pPr>
        <w:pStyle w:val="ConsPlusNormal"/>
        <w:jc w:val="both"/>
      </w:pPr>
      <w:r>
        <w:t>(</w:t>
      </w:r>
      <w:proofErr w:type="gramStart"/>
      <w:r>
        <w:t>п</w:t>
      </w:r>
      <w:proofErr w:type="gramEnd"/>
      <w:r>
        <w:t xml:space="preserve">. 233 введен </w:t>
      </w:r>
      <w:hyperlink r:id="rId78">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234. Назначение региональной социальной доплаты к пенсии.</w:t>
      </w:r>
    </w:p>
    <w:p w:rsidR="00E543CF" w:rsidRDefault="00E543CF">
      <w:pPr>
        <w:pStyle w:val="ConsPlusNormal"/>
        <w:jc w:val="both"/>
      </w:pPr>
      <w:r>
        <w:t>(</w:t>
      </w:r>
      <w:proofErr w:type="gramStart"/>
      <w:r>
        <w:t>п</w:t>
      </w:r>
      <w:proofErr w:type="gramEnd"/>
      <w:r>
        <w:t xml:space="preserve">. 234 введен </w:t>
      </w:r>
      <w:hyperlink r:id="rId79">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235. Назначение пособия на ребенка.</w:t>
      </w:r>
    </w:p>
    <w:p w:rsidR="00E543CF" w:rsidRDefault="00E543CF">
      <w:pPr>
        <w:pStyle w:val="ConsPlusNormal"/>
        <w:jc w:val="both"/>
      </w:pPr>
      <w:r>
        <w:t>(</w:t>
      </w:r>
      <w:proofErr w:type="gramStart"/>
      <w:r>
        <w:t>п</w:t>
      </w:r>
      <w:proofErr w:type="gramEnd"/>
      <w:r>
        <w:t xml:space="preserve">. 235 введен </w:t>
      </w:r>
      <w:hyperlink r:id="rId80">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236. Предоставление регионального материнского (семейного) капитала.</w:t>
      </w:r>
    </w:p>
    <w:p w:rsidR="00E543CF" w:rsidRDefault="00E543CF">
      <w:pPr>
        <w:pStyle w:val="ConsPlusNormal"/>
        <w:jc w:val="both"/>
      </w:pPr>
      <w:r>
        <w:lastRenderedPageBreak/>
        <w:t xml:space="preserve">(п. 236 </w:t>
      </w:r>
      <w:proofErr w:type="gramStart"/>
      <w:r>
        <w:t>введен</w:t>
      </w:r>
      <w:proofErr w:type="gramEnd"/>
      <w:r>
        <w:t xml:space="preserve"> </w:t>
      </w:r>
      <w:hyperlink r:id="rId81">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237. 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E543CF" w:rsidRDefault="00E543CF">
      <w:pPr>
        <w:pStyle w:val="ConsPlusNormal"/>
        <w:jc w:val="both"/>
      </w:pPr>
      <w:r>
        <w:t>(</w:t>
      </w:r>
      <w:proofErr w:type="gramStart"/>
      <w:r>
        <w:t>п</w:t>
      </w:r>
      <w:proofErr w:type="gramEnd"/>
      <w:r>
        <w:t xml:space="preserve">. 237 введен </w:t>
      </w:r>
      <w:hyperlink r:id="rId82">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543CF" w:rsidRDefault="00E543CF">
      <w:pPr>
        <w:pStyle w:val="ConsPlusNormal"/>
        <w:jc w:val="both"/>
      </w:pPr>
      <w:r>
        <w:t>(</w:t>
      </w:r>
      <w:proofErr w:type="gramStart"/>
      <w:r>
        <w:t>п</w:t>
      </w:r>
      <w:proofErr w:type="gramEnd"/>
      <w:r>
        <w:t xml:space="preserve">. 238 введен </w:t>
      </w:r>
      <w:hyperlink r:id="rId83">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239.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E543CF" w:rsidRDefault="00E543CF">
      <w:pPr>
        <w:pStyle w:val="ConsPlusNormal"/>
        <w:jc w:val="both"/>
      </w:pPr>
      <w:r>
        <w:t>(</w:t>
      </w:r>
      <w:proofErr w:type="gramStart"/>
      <w:r>
        <w:t>п</w:t>
      </w:r>
      <w:proofErr w:type="gramEnd"/>
      <w:r>
        <w:t xml:space="preserve">. 239 введен </w:t>
      </w:r>
      <w:hyperlink r:id="rId84">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240. Подготовка и утверждение документации по планировке территории.</w:t>
      </w:r>
    </w:p>
    <w:p w:rsidR="00E543CF" w:rsidRDefault="00E543CF">
      <w:pPr>
        <w:pStyle w:val="ConsPlusNormal"/>
        <w:jc w:val="both"/>
      </w:pPr>
      <w:r>
        <w:t>(</w:t>
      </w:r>
      <w:proofErr w:type="gramStart"/>
      <w:r>
        <w:t>п</w:t>
      </w:r>
      <w:proofErr w:type="gramEnd"/>
      <w:r>
        <w:t xml:space="preserve">. 240 введен </w:t>
      </w:r>
      <w:hyperlink r:id="rId85">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 xml:space="preserve">241. Предоставление информации о решении, принятом на основании заключения государственной историко-культурной экспертизы, проведенной в целях, предусмотренных </w:t>
      </w:r>
      <w:hyperlink r:id="rId86">
        <w:r>
          <w:rPr>
            <w:color w:val="0000FF"/>
          </w:rPr>
          <w:t>абзацем девятым статьи 28</w:t>
        </w:r>
      </w:hyperlink>
      <w:r>
        <w:t xml:space="preserve"> Федерального закона "Об объектах культурного наследия (памятниках истории и культуры) народов Российской Федерации".</w:t>
      </w:r>
    </w:p>
    <w:p w:rsidR="00E543CF" w:rsidRDefault="00E543CF">
      <w:pPr>
        <w:pStyle w:val="ConsPlusNormal"/>
        <w:jc w:val="both"/>
      </w:pPr>
      <w:r>
        <w:t>(</w:t>
      </w:r>
      <w:proofErr w:type="gramStart"/>
      <w:r>
        <w:t>п</w:t>
      </w:r>
      <w:proofErr w:type="gramEnd"/>
      <w:r>
        <w:t xml:space="preserve">. 241 в ред. </w:t>
      </w:r>
      <w:hyperlink r:id="rId87">
        <w:r>
          <w:rPr>
            <w:color w:val="0000FF"/>
          </w:rPr>
          <w:t>распоряжения</w:t>
        </w:r>
      </w:hyperlink>
      <w:r>
        <w:t xml:space="preserve"> Правительства РФ от 29.09.2022 N 2834-р)</w:t>
      </w:r>
    </w:p>
    <w:p w:rsidR="00E543CF" w:rsidRDefault="00E543CF">
      <w:pPr>
        <w:pStyle w:val="ConsPlusNormal"/>
        <w:spacing w:before="220"/>
        <w:ind w:firstLine="540"/>
        <w:jc w:val="both"/>
      </w:pPr>
      <w:r>
        <w:t>242. Назначение ежемесячной денежной выплаты на ребенка в возрасте от трех до семи лет включительно.</w:t>
      </w:r>
    </w:p>
    <w:p w:rsidR="00E543CF" w:rsidRDefault="00E543CF">
      <w:pPr>
        <w:pStyle w:val="ConsPlusNormal"/>
        <w:jc w:val="both"/>
      </w:pPr>
      <w:r>
        <w:t>(</w:t>
      </w:r>
      <w:proofErr w:type="gramStart"/>
      <w:r>
        <w:t>п</w:t>
      </w:r>
      <w:proofErr w:type="gramEnd"/>
      <w:r>
        <w:t xml:space="preserve">. 242 введен </w:t>
      </w:r>
      <w:hyperlink r:id="rId88">
        <w:r>
          <w:rPr>
            <w:color w:val="0000FF"/>
          </w:rPr>
          <w:t>распоряжением</w:t>
        </w:r>
      </w:hyperlink>
      <w:r>
        <w:t xml:space="preserve"> Правительства РФ от 08.12.2021 N 3498-р)</w:t>
      </w:r>
    </w:p>
    <w:p w:rsidR="00E543CF" w:rsidRDefault="00E543CF">
      <w:pPr>
        <w:pStyle w:val="ConsPlusNormal"/>
        <w:spacing w:before="220"/>
        <w:ind w:firstLine="540"/>
        <w:jc w:val="both"/>
      </w:pPr>
      <w:r>
        <w:t>243. Предоставление жилого помещения в собственность бесплатно.</w:t>
      </w:r>
    </w:p>
    <w:p w:rsidR="00E543CF" w:rsidRDefault="00E543CF">
      <w:pPr>
        <w:pStyle w:val="ConsPlusNormal"/>
        <w:jc w:val="both"/>
      </w:pPr>
      <w:r>
        <w:t>(</w:t>
      </w:r>
      <w:proofErr w:type="gramStart"/>
      <w:r>
        <w:t>п</w:t>
      </w:r>
      <w:proofErr w:type="gramEnd"/>
      <w:r>
        <w:t xml:space="preserve">. 243 введен </w:t>
      </w:r>
      <w:hyperlink r:id="rId89">
        <w:r>
          <w:rPr>
            <w:color w:val="0000FF"/>
          </w:rPr>
          <w:t>распоряжением</w:t>
        </w:r>
      </w:hyperlink>
      <w:r>
        <w:t xml:space="preserve"> Правительства РФ от 05.09.2022 N 2551-р)</w:t>
      </w:r>
    </w:p>
    <w:p w:rsidR="00E543CF" w:rsidRDefault="00E543CF">
      <w:pPr>
        <w:pStyle w:val="ConsPlusNormal"/>
        <w:jc w:val="both"/>
      </w:pPr>
    </w:p>
    <w:p w:rsidR="00E543CF" w:rsidRDefault="00E543CF">
      <w:pPr>
        <w:pStyle w:val="ConsPlusNormal"/>
        <w:jc w:val="both"/>
      </w:pPr>
    </w:p>
    <w:p w:rsidR="00E543CF" w:rsidRDefault="00E543CF">
      <w:pPr>
        <w:pStyle w:val="ConsPlusNormal"/>
        <w:pBdr>
          <w:bottom w:val="single" w:sz="6" w:space="0" w:color="auto"/>
        </w:pBdr>
        <w:spacing w:before="100" w:after="100"/>
        <w:jc w:val="both"/>
        <w:rPr>
          <w:sz w:val="2"/>
          <w:szCs w:val="2"/>
        </w:rPr>
      </w:pPr>
    </w:p>
    <w:p w:rsidR="00480D47" w:rsidRDefault="00480D47"/>
    <w:sectPr w:rsidR="00480D47" w:rsidSect="0065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3CF"/>
    <w:rsid w:val="00480D47"/>
    <w:rsid w:val="00E5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3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543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3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189E6C2EE7F61805C2037C51990D90C5374E93C78D57A5257841B1E89F2A1C47FD514B608704D644A546559CF50102819614C2CB2E0789N2KCI" TargetMode="External"/><Relationship Id="rId18" Type="http://schemas.openxmlformats.org/officeDocument/2006/relationships/hyperlink" Target="consultantplus://offline/ref=D3189E6C2EE7F61805C2037C51990D90C5354A96CF8F57A5257841B1E89F2A1C47FD514B608704D640A546559CF50102819614C2CB2E0789N2KCI" TargetMode="External"/><Relationship Id="rId26" Type="http://schemas.openxmlformats.org/officeDocument/2006/relationships/hyperlink" Target="consultantplus://offline/ref=D3189E6C2EE7F61805C2037C51990D90C5354A96CF8F57A5257841B1E89F2A1C47FD514B608704D644A546559CF50102819614C2CB2E0789N2KCI" TargetMode="External"/><Relationship Id="rId39" Type="http://schemas.openxmlformats.org/officeDocument/2006/relationships/hyperlink" Target="consultantplus://offline/ref=D3189E6C2EE7F61805C2037C51990D90C5314F94C88A57A5257841B1E89F2A1C55FD0947618F1AD64AB01004DANAK3I" TargetMode="External"/><Relationship Id="rId21" Type="http://schemas.openxmlformats.org/officeDocument/2006/relationships/hyperlink" Target="consultantplus://offline/ref=D3189E6C2EE7F61805C2037C51990D90C5374F94C68F57A5257841B1E89F2A1C47FD514B608704D640A546559CF50102819614C2CB2E0789N2KCI" TargetMode="External"/><Relationship Id="rId34" Type="http://schemas.openxmlformats.org/officeDocument/2006/relationships/hyperlink" Target="consultantplus://offline/ref=D3189E6C2EE7F61805C2037C51990D90C5354A96CF8F57A5257841B1E89F2A1C47FD514B608704D64AA546559CF50102819614C2CB2E0789N2KCI" TargetMode="External"/><Relationship Id="rId42" Type="http://schemas.openxmlformats.org/officeDocument/2006/relationships/hyperlink" Target="consultantplus://offline/ref=D3189E6C2EE7F61805C2037C51990D90C5304D94CF8D57A5257841B1E89F2A1C55FD0947618F1AD64AB01004DANAK3I" TargetMode="External"/><Relationship Id="rId47" Type="http://schemas.openxmlformats.org/officeDocument/2006/relationships/hyperlink" Target="consultantplus://offline/ref=D3189E6C2EE7F61805C2037C51990D90C5374E93C78D57A5257841B1E89F2A1C47FD514B608704D742A546559CF50102819614C2CB2E0789N2KCI" TargetMode="External"/><Relationship Id="rId50" Type="http://schemas.openxmlformats.org/officeDocument/2006/relationships/hyperlink" Target="consultantplus://offline/ref=D3189E6C2EE7F61805C2037C51990D90C23D4F96CF8A57A5257841B1E89F2A1C47FD514B608704D645A546559CF50102819614C2CB2E0789N2KCI" TargetMode="External"/><Relationship Id="rId55" Type="http://schemas.openxmlformats.org/officeDocument/2006/relationships/hyperlink" Target="consultantplus://offline/ref=D3189E6C2EE7F61805C2037C51990D90C5314990C78857A5257841B1E89F2A1C47FD514B608705D24BA546559CF50102819614C2CB2E0789N2KCI" TargetMode="External"/><Relationship Id="rId63" Type="http://schemas.openxmlformats.org/officeDocument/2006/relationships/hyperlink" Target="consultantplus://offline/ref=D3189E6C2EE7F61805C2037C51990D90C5354A96CF8F57A5257841B1E89F2A1C47FD514B608704D443A546559CF50102819614C2CB2E0789N2KCI" TargetMode="External"/><Relationship Id="rId68" Type="http://schemas.openxmlformats.org/officeDocument/2006/relationships/hyperlink" Target="consultantplus://offline/ref=D3189E6C2EE7F61805C2037C51990D90C5354A96CF8F57A5257841B1E89F2A1C47FD514B608704D446A546559CF50102819614C2CB2E0789N2KCI" TargetMode="External"/><Relationship Id="rId76" Type="http://schemas.openxmlformats.org/officeDocument/2006/relationships/hyperlink" Target="consultantplus://offline/ref=D3189E6C2EE7F61805C2037C51990D90C5354A96CF8F57A5257841B1E89F2A1C47FD514B608704D540A546559CF50102819614C2CB2E0789N2KCI" TargetMode="External"/><Relationship Id="rId84" Type="http://schemas.openxmlformats.org/officeDocument/2006/relationships/hyperlink" Target="consultantplus://offline/ref=D3189E6C2EE7F61805C2037C51990D90C5354A96CF8F57A5257841B1E89F2A1C47FD514B608704D242A546559CF50102819614C2CB2E0789N2KCI" TargetMode="External"/><Relationship Id="rId89" Type="http://schemas.openxmlformats.org/officeDocument/2006/relationships/hyperlink" Target="consultantplus://offline/ref=D3189E6C2EE7F61805C2037C51990D90C5374F94C68F57A5257841B1E89F2A1C47FD514B608704D645A546559CF50102819614C2CB2E0789N2KCI" TargetMode="External"/><Relationship Id="rId7" Type="http://schemas.openxmlformats.org/officeDocument/2006/relationships/hyperlink" Target="consultantplus://offline/ref=D3189E6C2EE7F61805C2037C51990D90C5344896CA8B57A5257841B1E89F2A1C47FD514B608704D640A546559CF50102819614C2CB2E0789N2KCI" TargetMode="External"/><Relationship Id="rId71" Type="http://schemas.openxmlformats.org/officeDocument/2006/relationships/hyperlink" Target="consultantplus://offline/ref=D3189E6C2EE7F61805C2037C51990D90C5354A96CF8F57A5257841B1E89F2A1C47FD514B608704D44BA546559CF50102819614C2CB2E0789N2KCI" TargetMode="External"/><Relationship Id="rId2" Type="http://schemas.openxmlformats.org/officeDocument/2006/relationships/settings" Target="settings.xml"/><Relationship Id="rId16" Type="http://schemas.openxmlformats.org/officeDocument/2006/relationships/hyperlink" Target="consultantplus://offline/ref=D3189E6C2EE7F61805C2037C51990D90C5314890CF8C57A5257841B1E89F2A1C47FD514B608705DE43A546559CF50102819614C2CB2E0789N2KCI" TargetMode="External"/><Relationship Id="rId29" Type="http://schemas.openxmlformats.org/officeDocument/2006/relationships/hyperlink" Target="consultantplus://offline/ref=D3189E6C2EE7F61805C2037C51990D90C5314997C98957A5257841B1E89F2A1C47FD5143648C508707FB1F05D0BE0C0A978A14C9NDK6I" TargetMode="External"/><Relationship Id="rId11" Type="http://schemas.openxmlformats.org/officeDocument/2006/relationships/hyperlink" Target="consultantplus://offline/ref=D3189E6C2EE7F61805C2037C51990D90C5314D93C68A57A5257841B1E89F2A1C47FD514B608704D640A546559CF50102819614C2CB2E0789N2KCI" TargetMode="External"/><Relationship Id="rId24" Type="http://schemas.openxmlformats.org/officeDocument/2006/relationships/hyperlink" Target="consultantplus://offline/ref=D3189E6C2EE7F61805C2037C51990D90C5304995CB8C57A5257841B1E89F2A1C47FD514B608704D640A546559CF50102819614C2CB2E0789N2KCI" TargetMode="External"/><Relationship Id="rId32" Type="http://schemas.openxmlformats.org/officeDocument/2006/relationships/hyperlink" Target="consultantplus://offline/ref=D3189E6C2EE7F61805C2037C51990D90C5354A96CF8F57A5257841B1E89F2A1C47FD514B608704D644A546559CF50102819614C2CB2E0789N2KCI" TargetMode="External"/><Relationship Id="rId37" Type="http://schemas.openxmlformats.org/officeDocument/2006/relationships/hyperlink" Target="consultantplus://offline/ref=D3189E6C2EE7F61805C2037C51990D90C5354A96CF8F57A5257841B1E89F2A1C47FD514B608704D743A546559CF50102819614C2CB2E0789N2KCI" TargetMode="External"/><Relationship Id="rId40" Type="http://schemas.openxmlformats.org/officeDocument/2006/relationships/hyperlink" Target="consultantplus://offline/ref=D3189E6C2EE7F61805C2037C51990D90C5354A96CF8F57A5257841B1E89F2A1C47FD514B608704D743A546559CF50102819614C2CB2E0789N2KCI" TargetMode="External"/><Relationship Id="rId45" Type="http://schemas.openxmlformats.org/officeDocument/2006/relationships/hyperlink" Target="consultantplus://offline/ref=D3189E6C2EE7F61805C2037C51990D90C5304995CB8C57A5257841B1E89F2A1C47FD514B608704D64BA546559CF50102819614C2CB2E0789N2KCI" TargetMode="External"/><Relationship Id="rId53" Type="http://schemas.openxmlformats.org/officeDocument/2006/relationships/hyperlink" Target="consultantplus://offline/ref=D3189E6C2EE7F61805C2037C51990D90C5314990C78857A5257841B1E89F2A1C47FD514B608705D247A546559CF50102819614C2CB2E0789N2KCI" TargetMode="External"/><Relationship Id="rId58" Type="http://schemas.openxmlformats.org/officeDocument/2006/relationships/hyperlink" Target="consultantplus://offline/ref=D3189E6C2EE7F61805C2037C51990D90C5354A96CF8F57A5257841B1E89F2A1C47FD514B608704D746A546559CF50102819614C2CB2E0789N2KCI" TargetMode="External"/><Relationship Id="rId66" Type="http://schemas.openxmlformats.org/officeDocument/2006/relationships/hyperlink" Target="consultantplus://offline/ref=D3189E6C2EE7F61805C2037C51990D90C5354A96CF8F57A5257841B1E89F2A1C47FD514B608704D440A546559CF50102819614C2CB2E0789N2KCI" TargetMode="External"/><Relationship Id="rId74" Type="http://schemas.openxmlformats.org/officeDocument/2006/relationships/hyperlink" Target="consultantplus://offline/ref=D3189E6C2EE7F61805C2037C51990D90C5354A96CF8F57A5257841B1E89F2A1C47FD514B608704D542A546559CF50102819614C2CB2E0789N2KCI" TargetMode="External"/><Relationship Id="rId79" Type="http://schemas.openxmlformats.org/officeDocument/2006/relationships/hyperlink" Target="consultantplus://offline/ref=D3189E6C2EE7F61805C2037C51990D90C5354A96CF8F57A5257841B1E89F2A1C47FD514B608704D545A546559CF50102819614C2CB2E0789N2KCI" TargetMode="External"/><Relationship Id="rId87" Type="http://schemas.openxmlformats.org/officeDocument/2006/relationships/hyperlink" Target="consultantplus://offline/ref=D3189E6C2EE7F61805C2037C51990D90C5374E93C78D57A5257841B1E89F2A1C47FD514B608704D741A546559CF50102819614C2CB2E0789N2KCI" TargetMode="External"/><Relationship Id="rId5" Type="http://schemas.openxmlformats.org/officeDocument/2006/relationships/hyperlink" Target="consultantplus://offline/ref=D3189E6C2EE7F61805C2037C51990D90C23D4F96CF8A57A5257841B1E89F2A1C47FD514B608704D640A546559CF50102819614C2CB2E0789N2KCI" TargetMode="External"/><Relationship Id="rId61" Type="http://schemas.openxmlformats.org/officeDocument/2006/relationships/hyperlink" Target="consultantplus://offline/ref=D3189E6C2EE7F61805C2037C51990D90C5354A96CF8F57A5257841B1E89F2A1C47FD514B608704D74BA546559CF50102819614C2CB2E0789N2KCI" TargetMode="External"/><Relationship Id="rId82" Type="http://schemas.openxmlformats.org/officeDocument/2006/relationships/hyperlink" Target="consultantplus://offline/ref=D3189E6C2EE7F61805C2037C51990D90C5354A96CF8F57A5257841B1E89F2A1C47FD514B608704D54AA546559CF50102819614C2CB2E0789N2KCI" TargetMode="External"/><Relationship Id="rId90" Type="http://schemas.openxmlformats.org/officeDocument/2006/relationships/fontTable" Target="fontTable.xml"/><Relationship Id="rId19" Type="http://schemas.openxmlformats.org/officeDocument/2006/relationships/hyperlink" Target="consultantplus://offline/ref=D3189E6C2EE7F61805C2037C51990D90C5344896CA8B57A5257841B1E89F2A1C47FD514B608704D640A546559CF50102819614C2CB2E0789N2KCI" TargetMode="External"/><Relationship Id="rId14" Type="http://schemas.openxmlformats.org/officeDocument/2006/relationships/hyperlink" Target="consultantplus://offline/ref=D3189E6C2EE7F61805C2037C51990D90C5374E93C78D57A5257841B1E89F2A1C47FD514B608704D64BA546559CF50102819614C2CB2E0789N2KCI" TargetMode="External"/><Relationship Id="rId22" Type="http://schemas.openxmlformats.org/officeDocument/2006/relationships/hyperlink" Target="consultantplus://offline/ref=D3189E6C2EE7F61805C2037C51990D90C5374E93C78D57A5257841B1E89F2A1C47FD514B608704D64AA546559CF50102819614C2CB2E0789N2KCI" TargetMode="External"/><Relationship Id="rId27" Type="http://schemas.openxmlformats.org/officeDocument/2006/relationships/hyperlink" Target="consultantplus://offline/ref=D3189E6C2EE7F61805C2037C51990D90C5374F94C68F57A5257841B1E89F2A1C47FD514B608704D647A546559CF50102819614C2CB2E0789N2KCI" TargetMode="External"/><Relationship Id="rId30" Type="http://schemas.openxmlformats.org/officeDocument/2006/relationships/hyperlink" Target="consultantplus://offline/ref=D3189E6C2EE7F61805C2037C51990D90C5314B90CA8D57A5257841B1E89F2A1C55FD0947618F1AD64AB01004DANAK3I" TargetMode="External"/><Relationship Id="rId35" Type="http://schemas.openxmlformats.org/officeDocument/2006/relationships/hyperlink" Target="consultantplus://offline/ref=D3189E6C2EE7F61805C2037C51990D90C5354A96CF8F57A5257841B1E89F2A1C47FD514B608704D743A546559CF50102819614C2CB2E0789N2KCI" TargetMode="External"/><Relationship Id="rId43" Type="http://schemas.openxmlformats.org/officeDocument/2006/relationships/hyperlink" Target="consultantplus://offline/ref=D3189E6C2EE7F61805C2037C51990D90C5304995CB8C57A5257841B1E89F2A1C47FD514B608704D647A546559CF50102819614C2CB2E0789N2KCI" TargetMode="External"/><Relationship Id="rId48" Type="http://schemas.openxmlformats.org/officeDocument/2006/relationships/hyperlink" Target="consultantplus://offline/ref=D3189E6C2EE7F61805C2037C51990D90C23D4F96CF8A57A5257841B1E89F2A1C47FD514B608704D640A546559CF50102819614C2CB2E0789N2KCI" TargetMode="External"/><Relationship Id="rId56" Type="http://schemas.openxmlformats.org/officeDocument/2006/relationships/hyperlink" Target="consultantplus://offline/ref=D3189E6C2EE7F61805C2037C51990D90C5354A96CF8F57A5257841B1E89F2A1C47FD514B608704D741A546559CF50102819614C2CB2E0789N2KCI" TargetMode="External"/><Relationship Id="rId64" Type="http://schemas.openxmlformats.org/officeDocument/2006/relationships/hyperlink" Target="consultantplus://offline/ref=D3189E6C2EE7F61805C2037C51990D90C5354A96CF8F57A5257841B1E89F2A1C47FD514B608704D442A546559CF50102819614C2CB2E0789N2KCI" TargetMode="External"/><Relationship Id="rId69" Type="http://schemas.openxmlformats.org/officeDocument/2006/relationships/hyperlink" Target="consultantplus://offline/ref=D3189E6C2EE7F61805C2037C51990D90C5354A96CF8F57A5257841B1E89F2A1C47FD514B608704D445A546559CF50102819614C2CB2E0789N2KCI" TargetMode="External"/><Relationship Id="rId77" Type="http://schemas.openxmlformats.org/officeDocument/2006/relationships/hyperlink" Target="consultantplus://offline/ref=D3189E6C2EE7F61805C2037C51990D90C5354A96CF8F57A5257841B1E89F2A1C47FD514B608704D547A546559CF50102819614C2CB2E0789N2KCI" TargetMode="External"/><Relationship Id="rId8" Type="http://schemas.openxmlformats.org/officeDocument/2006/relationships/hyperlink" Target="consultantplus://offline/ref=D3189E6C2EE7F61805C2037C51990D90C5344892CD8F57A5257841B1E89F2A1C47FD514B608704D640A546559CF50102819614C2CB2E0789N2KCI" TargetMode="External"/><Relationship Id="rId51" Type="http://schemas.openxmlformats.org/officeDocument/2006/relationships/hyperlink" Target="consultantplus://offline/ref=D3189E6C2EE7F61805C2037C51990D90C23D4F96CF8A57A5257841B1E89F2A1C47FD514B608704D644A546559CF50102819614C2CB2E0789N2KCI" TargetMode="External"/><Relationship Id="rId72" Type="http://schemas.openxmlformats.org/officeDocument/2006/relationships/hyperlink" Target="consultantplus://offline/ref=D3189E6C2EE7F61805C2037C51990D90C5354A96CF8F57A5257841B1E89F2A1C47FD514B608704D44AA546559CF50102819614C2CB2E0789N2KCI" TargetMode="External"/><Relationship Id="rId80" Type="http://schemas.openxmlformats.org/officeDocument/2006/relationships/hyperlink" Target="consultantplus://offline/ref=D3189E6C2EE7F61805C2037C51990D90C5354A96CF8F57A5257841B1E89F2A1C47FD514B608704D544A546559CF50102819614C2CB2E0789N2KCI" TargetMode="External"/><Relationship Id="rId85" Type="http://schemas.openxmlformats.org/officeDocument/2006/relationships/hyperlink" Target="consultantplus://offline/ref=D3189E6C2EE7F61805C2037C51990D90C5354A96CF8F57A5257841B1E89F2A1C47FD514B608704D241A546559CF50102819614C2CB2E0789N2KCI" TargetMode="External"/><Relationship Id="rId3" Type="http://schemas.openxmlformats.org/officeDocument/2006/relationships/webSettings" Target="webSettings.xml"/><Relationship Id="rId12" Type="http://schemas.openxmlformats.org/officeDocument/2006/relationships/hyperlink" Target="consultantplus://offline/ref=D3189E6C2EE7F61805C2037C51990D90C5304995CB8C57A5257841B1E89F2A1C47FD514B608704D640A546559CF50102819614C2CB2E0789N2KCI" TargetMode="External"/><Relationship Id="rId17" Type="http://schemas.openxmlformats.org/officeDocument/2006/relationships/hyperlink" Target="consultantplus://offline/ref=D3189E6C2EE7F61805C2037C51990D90C23D4F96CF8A57A5257841B1E89F2A1C47FD514B608704D640A546559CF50102819614C2CB2E0789N2KCI" TargetMode="External"/><Relationship Id="rId25" Type="http://schemas.openxmlformats.org/officeDocument/2006/relationships/hyperlink" Target="consultantplus://offline/ref=D3189E6C2EE7F61805C2037C51990D90C5344892CD8F57A5257841B1E89F2A1C47FD514B608704D640A546559CF50102819614C2CB2E0789N2KCI" TargetMode="External"/><Relationship Id="rId33" Type="http://schemas.openxmlformats.org/officeDocument/2006/relationships/hyperlink" Target="consultantplus://offline/ref=D3189E6C2EE7F61805C2037C51990D90C5354A96CF8F57A5257841B1E89F2A1C47FD514B608704D64BA546559CF50102819614C2CB2E0789N2KCI" TargetMode="External"/><Relationship Id="rId38" Type="http://schemas.openxmlformats.org/officeDocument/2006/relationships/hyperlink" Target="consultantplus://offline/ref=D3189E6C2EE7F61805C2037C51990D90C5354A96CF8F57A5257841B1E89F2A1C47FD514B608704D743A546559CF50102819614C2CB2E0789N2KCI" TargetMode="External"/><Relationship Id="rId46" Type="http://schemas.openxmlformats.org/officeDocument/2006/relationships/hyperlink" Target="consultantplus://offline/ref=D3189E6C2EE7F61805C2037C51990D90C5304995CB8C57A5257841B1E89F2A1C47FD514B608704D64AA546559CF50102819614C2CB2E0789N2KCI" TargetMode="External"/><Relationship Id="rId59" Type="http://schemas.openxmlformats.org/officeDocument/2006/relationships/hyperlink" Target="consultantplus://offline/ref=D3189E6C2EE7F61805C2037C51990D90C5354A96CF8F57A5257841B1E89F2A1C47FD514B608704D745A546559CF50102819614C2CB2E0789N2KCI" TargetMode="External"/><Relationship Id="rId67" Type="http://schemas.openxmlformats.org/officeDocument/2006/relationships/hyperlink" Target="consultantplus://offline/ref=D3189E6C2EE7F61805C2037C51990D90C5354A96CF8F57A5257841B1E89F2A1C47FD514B608704D447A546559CF50102819614C2CB2E0789N2KCI" TargetMode="External"/><Relationship Id="rId20" Type="http://schemas.openxmlformats.org/officeDocument/2006/relationships/hyperlink" Target="consultantplus://offline/ref=D3189E6C2EE7F61805C2037C51990D90C5344892CD8F57A5257841B1E89F2A1C47FD514B608704D640A546559CF50102819614C2CB2E0789N2KCI" TargetMode="External"/><Relationship Id="rId41" Type="http://schemas.openxmlformats.org/officeDocument/2006/relationships/hyperlink" Target="consultantplus://offline/ref=D3189E6C2EE7F61805C2037C51990D90C5354A96CF8F57A5257841B1E89F2A1C47FD514B608704D742A546559CF50102819614C2CB2E0789N2KCI" TargetMode="External"/><Relationship Id="rId54" Type="http://schemas.openxmlformats.org/officeDocument/2006/relationships/hyperlink" Target="consultantplus://offline/ref=D3189E6C2EE7F61805C2037C51990D90C5314990C78857A5257841B1E89F2A1C47FD514B608705D246A546559CF50102819614C2CB2E0789N2KCI" TargetMode="External"/><Relationship Id="rId62" Type="http://schemas.openxmlformats.org/officeDocument/2006/relationships/hyperlink" Target="consultantplus://offline/ref=D3189E6C2EE7F61805C2037C51990D90C5354A96CF8F57A5257841B1E89F2A1C47FD514B608704D74AA546559CF50102819614C2CB2E0789N2KCI" TargetMode="External"/><Relationship Id="rId70" Type="http://schemas.openxmlformats.org/officeDocument/2006/relationships/hyperlink" Target="consultantplus://offline/ref=D3189E6C2EE7F61805C2037C51990D90C5354A96CF8F57A5257841B1E89F2A1C47FD514B608704D444A546559CF50102819614C2CB2E0789N2KCI" TargetMode="External"/><Relationship Id="rId75" Type="http://schemas.openxmlformats.org/officeDocument/2006/relationships/hyperlink" Target="consultantplus://offline/ref=D3189E6C2EE7F61805C2037C51990D90C5354A96CF8F57A5257841B1E89F2A1C47FD514B608704D541A546559CF50102819614C2CB2E0789N2KCI" TargetMode="External"/><Relationship Id="rId83" Type="http://schemas.openxmlformats.org/officeDocument/2006/relationships/hyperlink" Target="consultantplus://offline/ref=D3189E6C2EE7F61805C2037C51990D90C5354A96CF8F57A5257841B1E89F2A1C47FD514B608704D243A546559CF50102819614C2CB2E0789N2KCI" TargetMode="External"/><Relationship Id="rId88" Type="http://schemas.openxmlformats.org/officeDocument/2006/relationships/hyperlink" Target="consultantplus://offline/ref=D3189E6C2EE7F61805C2037C51990D90C5354A96CF8F57A5257841B1E89F2A1C47FD514B608704D247A546559CF50102819614C2CB2E0789N2KC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189E6C2EE7F61805C2037C51990D90C5354A96CF8F57A5257841B1E89F2A1C47FD514B608704D640A546559CF50102819614C2CB2E0789N2KCI" TargetMode="External"/><Relationship Id="rId15" Type="http://schemas.openxmlformats.org/officeDocument/2006/relationships/hyperlink" Target="consultantplus://offline/ref=D3189E6C2EE7F61805C2037C51990D90C2344B92C78A57A5257841B1E89F2A1C47FD514B608704D645A546559CF50102819614C2CB2E0789N2KCI" TargetMode="External"/><Relationship Id="rId23" Type="http://schemas.openxmlformats.org/officeDocument/2006/relationships/hyperlink" Target="consultantplus://offline/ref=D3189E6C2EE7F61805C2037C51990D90C5314D93C68A57A5257841B1E89F2A1C47FD514B608704D640A546559CF50102819614C2CB2E0789N2KCI" TargetMode="External"/><Relationship Id="rId28" Type="http://schemas.openxmlformats.org/officeDocument/2006/relationships/hyperlink" Target="consultantplus://offline/ref=D3189E6C2EE7F61805C2037C51990D90C5314D93C68A57A5257841B1E89F2A1C47FD514B608704D640A546559CF50102819614C2CB2E0789N2KCI" TargetMode="External"/><Relationship Id="rId36" Type="http://schemas.openxmlformats.org/officeDocument/2006/relationships/hyperlink" Target="consultantplus://offline/ref=D3189E6C2EE7F61805C2037C51990D90C5354A96CF8F57A5257841B1E89F2A1C47FD514B608704D743A546559CF50102819614C2CB2E0789N2KCI" TargetMode="External"/><Relationship Id="rId49" Type="http://schemas.openxmlformats.org/officeDocument/2006/relationships/hyperlink" Target="consultantplus://offline/ref=D3189E6C2EE7F61805C2037C51990D90C23D4F96CF8A57A5257841B1E89F2A1C47FD514B608704D646A546559CF50102819614C2CB2E0789N2KCI" TargetMode="External"/><Relationship Id="rId57" Type="http://schemas.openxmlformats.org/officeDocument/2006/relationships/hyperlink" Target="consultantplus://offline/ref=D3189E6C2EE7F61805C2037C51990D90C5354A96CF8F57A5257841B1E89F2A1C47FD514B608704D747A546559CF50102819614C2CB2E0789N2KCI" TargetMode="External"/><Relationship Id="rId10" Type="http://schemas.openxmlformats.org/officeDocument/2006/relationships/hyperlink" Target="consultantplus://offline/ref=D3189E6C2EE7F61805C2037C51990D90C5374E93C78D57A5257841B1E89F2A1C47FD514B608704D640A546559CF50102819614C2CB2E0789N2KCI" TargetMode="External"/><Relationship Id="rId31" Type="http://schemas.openxmlformats.org/officeDocument/2006/relationships/hyperlink" Target="consultantplus://offline/ref=D3189E6C2EE7F61805C2037C51990D90C5314890CF8C57A5257841B1E89F2A1C47FD514B608705DE43A546559CF50102819614C2CB2E0789N2KCI" TargetMode="External"/><Relationship Id="rId44" Type="http://schemas.openxmlformats.org/officeDocument/2006/relationships/hyperlink" Target="consultantplus://offline/ref=D3189E6C2EE7F61805C2037C51990D90C5304995CB8C57A5257841B1E89F2A1C47FD514B608704D645A546559CF50102819614C2CB2E0789N2KCI" TargetMode="External"/><Relationship Id="rId52" Type="http://schemas.openxmlformats.org/officeDocument/2006/relationships/hyperlink" Target="consultantplus://offline/ref=D3189E6C2EE7F61805C2037C51990D90C5314990C78857A5257841B1E89F2A1C47FD514B608705D243A546559CF50102819614C2CB2E0789N2KCI" TargetMode="External"/><Relationship Id="rId60" Type="http://schemas.openxmlformats.org/officeDocument/2006/relationships/hyperlink" Target="consultantplus://offline/ref=D3189E6C2EE7F61805C2037C51990D90C5354A96CF8F57A5257841B1E89F2A1C47FD514B608704D744A546559CF50102819614C2CB2E0789N2KCI" TargetMode="External"/><Relationship Id="rId65" Type="http://schemas.openxmlformats.org/officeDocument/2006/relationships/hyperlink" Target="consultantplus://offline/ref=D3189E6C2EE7F61805C2037C51990D90C5354A96CF8F57A5257841B1E89F2A1C47FD514B608704D441A546559CF50102819614C2CB2E0789N2KCI" TargetMode="External"/><Relationship Id="rId73" Type="http://schemas.openxmlformats.org/officeDocument/2006/relationships/hyperlink" Target="consultantplus://offline/ref=D3189E6C2EE7F61805C2037C51990D90C5354A96CF8F57A5257841B1E89F2A1C47FD514B608704D543A546559CF50102819614C2CB2E0789N2KCI" TargetMode="External"/><Relationship Id="rId78" Type="http://schemas.openxmlformats.org/officeDocument/2006/relationships/hyperlink" Target="consultantplus://offline/ref=D3189E6C2EE7F61805C2037C51990D90C5354A96CF8F57A5257841B1E89F2A1C47FD514B608704D546A546559CF50102819614C2CB2E0789N2KCI" TargetMode="External"/><Relationship Id="rId81" Type="http://schemas.openxmlformats.org/officeDocument/2006/relationships/hyperlink" Target="consultantplus://offline/ref=D3189E6C2EE7F61805C2037C51990D90C5354A96CF8F57A5257841B1E89F2A1C47FD514B608704D54BA546559CF50102819614C2CB2E0789N2KCI" TargetMode="External"/><Relationship Id="rId86" Type="http://schemas.openxmlformats.org/officeDocument/2006/relationships/hyperlink" Target="consultantplus://offline/ref=D3189E6C2EE7F61805C2037C51990D90C5304B9DC78F57A5257841B1E89F2A1C47FD514B608700DF43A546559CF50102819614C2CB2E0789N2KCI" TargetMode="External"/><Relationship Id="rId4" Type="http://schemas.openxmlformats.org/officeDocument/2006/relationships/hyperlink" Target="consultantplus://offline/ref=D3189E6C2EE7F61805C2037C51990D90C5314890CF8C57A5257841B1E89F2A1C47FD514B608705DE43A546559CF50102819614C2CB2E0789N2KCI" TargetMode="External"/><Relationship Id="rId9" Type="http://schemas.openxmlformats.org/officeDocument/2006/relationships/hyperlink" Target="consultantplus://offline/ref=D3189E6C2EE7F61805C2037C51990D90C5374F94C68F57A5257841B1E89F2A1C47FD514B608704D640A546559CF50102819614C2CB2E0789N2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9575</Words>
  <Characters>54581</Characters>
  <Application>Microsoft Office Word</Application>
  <DocSecurity>0</DocSecurity>
  <Lines>454</Lines>
  <Paragraphs>128</Paragraphs>
  <ScaleCrop>false</ScaleCrop>
  <Company/>
  <LinksUpToDate>false</LinksUpToDate>
  <CharactersWithSpaces>64028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2023-09-18T08:10:00Z</dcterms:created>
  <dcterms:modified xsi:type="dcterms:W3CDTF">2023-09-18T08:11:00Z</dcterms:modified>
</cp:coreProperties>
</file>