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20" w:rsidRPr="00CD317D" w:rsidRDefault="00FD5143" w:rsidP="00CD317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90.3pt;margin-top:136.65pt;width:1in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" stroked="f">
            <v:textbox style="mso-next-textbox:#Text Box 7">
              <w:txbxContent>
                <w:p w:rsidR="00A23031" w:rsidRPr="00D069C6" w:rsidRDefault="00D069C6" w:rsidP="00A23031">
                  <w:pPr>
                    <w:rPr>
                      <w:rFonts w:ascii="Times New Roman" w:hAnsi="Times New Roman"/>
                    </w:rPr>
                  </w:pPr>
                  <w:r w:rsidRPr="00D069C6">
                    <w:rPr>
                      <w:rFonts w:ascii="Times New Roman" w:hAnsi="Times New Roman"/>
                    </w:rPr>
                    <w:t>16.05.2022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2" o:spid="_x0000_s1027" type="#_x0000_t202" style="position:absolute;margin-left:325.8pt;margin-top:142.9pt;width:71.95pt;height:10.1pt;z-index:2516572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" stroked="f">
            <v:textbox style="mso-next-textbox:#Надпись 12" inset="0,0,0,0">
              <w:txbxContent>
                <w:p w:rsidR="00BF7920" w:rsidRPr="00D069C6" w:rsidRDefault="00D069C6" w:rsidP="005B0A0E">
                  <w:pPr>
                    <w:rPr>
                      <w:rFonts w:ascii="Times New Roman" w:hAnsi="Times New Roman"/>
                    </w:rPr>
                  </w:pPr>
                  <w:r w:rsidRPr="00D069C6">
                    <w:rPr>
                      <w:rFonts w:ascii="Times New Roman" w:hAnsi="Times New Roman"/>
                    </w:rPr>
                    <w:t>811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1" o:spid="_x0000_s1028" type="#_x0000_t202" style="position:absolute;margin-left:331.05pt;margin-top:133.95pt;width:71.95pt;height:8.95pt;z-index:25165926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" stroked="f">
            <v:textbox style="mso-next-textbox:#Надпись 11" inset="0,0,0,0">
              <w:txbxContent>
                <w:p w:rsidR="00BF7920" w:rsidRDefault="00BF7920" w:rsidP="005B0A0E"/>
              </w:txbxContent>
            </v:textbox>
          </v:shape>
        </w:pict>
      </w:r>
      <w:r>
        <w:rPr>
          <w:noProof/>
          <w:lang w:eastAsia="ru-RU"/>
        </w:rPr>
        <w:pict>
          <v:shape id="Надпись 10" o:spid="_x0000_s1029" type="#_x0000_t202" style="position:absolute;margin-left:97.8pt;margin-top:135pt;width:71.95pt;height:11.65pt;z-index:25165619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" stroked="f">
            <v:textbox style="mso-next-textbox:#Надпись 10" inset="0,0,0,0">
              <w:txbxContent>
                <w:p w:rsidR="00BF7920" w:rsidRDefault="00BF7920" w:rsidP="005B0A0E"/>
              </w:txbxContent>
            </v:textbox>
          </v:shape>
        </w:pict>
      </w:r>
      <w:r>
        <w:rPr>
          <w:noProof/>
          <w:lang w:eastAsia="ru-RU"/>
        </w:rPr>
        <w:pict>
          <v:shape id="Надпись 13" o:spid="_x0000_s1030" type="#_x0000_t202" style="position:absolute;margin-left:90.3pt;margin-top:133.95pt;width:71.95pt;height:8.95pt;z-index:25165824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" stroked="f">
            <v:textbox style="mso-next-textbox:#Надпись 13" inset="0,0,0,0">
              <w:txbxContent>
                <w:p w:rsidR="00BF7920" w:rsidRDefault="00BF7920" w:rsidP="005B0A0E"/>
              </w:txbxContent>
            </v:textbox>
          </v:shape>
        </w:pict>
      </w:r>
      <w:r w:rsidR="00603B80">
        <w:rPr>
          <w:noProof/>
          <w:lang w:eastAsia="ru-RU"/>
        </w:rPr>
        <w:drawing>
          <wp:inline distT="0" distB="0" distL="0" distR="0">
            <wp:extent cx="5895975" cy="2238375"/>
            <wp:effectExtent l="19050" t="0" r="9525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3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9A9" w:rsidRPr="00D069C6" w:rsidRDefault="00BF7920" w:rsidP="007929A9">
      <w:pPr>
        <w:suppressAutoHyphens/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>О внесении изменений в</w:t>
      </w:r>
      <w:r w:rsidR="007929A9" w:rsidRPr="00D069C6">
        <w:rPr>
          <w:rFonts w:ascii="Times New Roman" w:hAnsi="Times New Roman"/>
          <w:sz w:val="26"/>
          <w:szCs w:val="26"/>
          <w:lang w:eastAsia="ru-RU"/>
        </w:rPr>
        <w:t xml:space="preserve"> Схему размещения нестационарных торговых объектов</w:t>
      </w:r>
    </w:p>
    <w:p w:rsidR="007929A9" w:rsidRPr="00D069C6" w:rsidRDefault="007929A9" w:rsidP="007929A9">
      <w:pPr>
        <w:suppressAutoHyphens/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 xml:space="preserve"> (объектов по оказанию услуг) на территории  г. Заречного Пензенской области</w:t>
      </w:r>
      <w:r w:rsidR="00D80EF3" w:rsidRPr="00D069C6">
        <w:rPr>
          <w:rFonts w:ascii="Times New Roman" w:hAnsi="Times New Roman"/>
          <w:sz w:val="26"/>
          <w:szCs w:val="26"/>
          <w:lang w:eastAsia="ru-RU"/>
        </w:rPr>
        <w:t>,</w:t>
      </w:r>
    </w:p>
    <w:p w:rsidR="009070E8" w:rsidRPr="00D069C6" w:rsidRDefault="007929A9" w:rsidP="007929A9">
      <w:pPr>
        <w:suppressAutoHyphens/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>утвержденную</w:t>
      </w:r>
      <w:r w:rsidR="00BF7920" w:rsidRPr="00D069C6">
        <w:rPr>
          <w:rFonts w:ascii="Times New Roman" w:hAnsi="Times New Roman"/>
          <w:sz w:val="26"/>
          <w:szCs w:val="26"/>
          <w:lang w:eastAsia="ru-RU"/>
        </w:rPr>
        <w:t xml:space="preserve"> постановление</w:t>
      </w:r>
      <w:r w:rsidRPr="00D069C6">
        <w:rPr>
          <w:rFonts w:ascii="Times New Roman" w:hAnsi="Times New Roman"/>
          <w:sz w:val="26"/>
          <w:szCs w:val="26"/>
          <w:lang w:eastAsia="ru-RU"/>
        </w:rPr>
        <w:t>м</w:t>
      </w:r>
      <w:r w:rsidR="00BF7920" w:rsidRPr="00D069C6">
        <w:rPr>
          <w:rFonts w:ascii="Times New Roman" w:hAnsi="Times New Roman"/>
          <w:sz w:val="26"/>
          <w:szCs w:val="26"/>
          <w:lang w:eastAsia="ru-RU"/>
        </w:rPr>
        <w:t xml:space="preserve"> Администрации г. Заречного</w:t>
      </w:r>
      <w:r w:rsidR="00D80EF3" w:rsidRPr="00D069C6">
        <w:rPr>
          <w:rFonts w:ascii="Times New Roman" w:hAnsi="Times New Roman"/>
          <w:sz w:val="26"/>
          <w:szCs w:val="26"/>
          <w:lang w:eastAsia="ru-RU"/>
        </w:rPr>
        <w:t xml:space="preserve"> Пензенской области</w:t>
      </w:r>
    </w:p>
    <w:p w:rsidR="00BF7920" w:rsidRPr="00D069C6" w:rsidRDefault="00BF7920" w:rsidP="007929A9">
      <w:pPr>
        <w:suppressAutoHyphens/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C57F1A" w:rsidRPr="00D069C6">
        <w:rPr>
          <w:rFonts w:ascii="Times New Roman" w:hAnsi="Times New Roman"/>
          <w:sz w:val="26"/>
          <w:szCs w:val="26"/>
          <w:lang w:eastAsia="ru-RU"/>
        </w:rPr>
        <w:t>15.04.2015</w:t>
      </w:r>
      <w:r w:rsidRPr="00D069C6">
        <w:rPr>
          <w:rFonts w:ascii="Times New Roman" w:hAnsi="Times New Roman"/>
          <w:sz w:val="26"/>
          <w:szCs w:val="26"/>
          <w:lang w:eastAsia="ru-RU"/>
        </w:rPr>
        <w:t xml:space="preserve"> №</w:t>
      </w:r>
      <w:r w:rsidR="00C57F1A" w:rsidRPr="00D069C6">
        <w:rPr>
          <w:rFonts w:ascii="Times New Roman" w:hAnsi="Times New Roman"/>
          <w:sz w:val="26"/>
          <w:szCs w:val="26"/>
          <w:lang w:eastAsia="ru-RU"/>
        </w:rPr>
        <w:t xml:space="preserve"> 723</w:t>
      </w:r>
      <w:r w:rsidRPr="00D069C6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BF7920" w:rsidRPr="00D069C6" w:rsidRDefault="00BF7920" w:rsidP="009070E8">
      <w:pPr>
        <w:suppressAutoHyphens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BF7920" w:rsidRPr="00D069C6" w:rsidRDefault="00BF7920" w:rsidP="009070E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 xml:space="preserve"> В соответствии со статьями 4.3.1, 4.6.1 Устава закрытого административно-территориального образования города Заречного Пензенской области Администрация </w:t>
      </w:r>
      <w:r w:rsidRPr="00D069C6">
        <w:rPr>
          <w:rFonts w:ascii="Times New Roman" w:hAnsi="Times New Roman"/>
          <w:sz w:val="26"/>
          <w:szCs w:val="26"/>
          <w:lang w:eastAsia="ru-RU"/>
        </w:rPr>
        <w:br/>
        <w:t xml:space="preserve">ЗАТО города Заречного </w:t>
      </w:r>
      <w:r w:rsidRPr="00D069C6">
        <w:rPr>
          <w:rFonts w:ascii="Times New Roman" w:hAnsi="Times New Roman"/>
          <w:b/>
          <w:sz w:val="26"/>
          <w:szCs w:val="26"/>
          <w:lang w:eastAsia="ru-RU"/>
        </w:rPr>
        <w:t>п о с т а н о в л я е т:</w:t>
      </w:r>
    </w:p>
    <w:p w:rsidR="00BF7920" w:rsidRPr="00D069C6" w:rsidRDefault="00BF7920" w:rsidP="009070E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BF7920" w:rsidRPr="00D069C6" w:rsidRDefault="00FD5143" w:rsidP="00C57F1A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noProof/>
          <w:sz w:val="26"/>
          <w:szCs w:val="26"/>
          <w:lang w:eastAsia="ru-RU"/>
        </w:rPr>
        <w:pict>
          <v:shape id="Надпись 5" o:spid="_x0000_s1031" type="#_x0000_t202" style="position:absolute;left:0;text-align:left;margin-left:8.2pt;margin-top:1.15pt;width:.35pt;height:37.55pt;flip:x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" o:allowincell="f" stroked="f">
            <v:textbox style="mso-next-textbox:#Надпись 5" inset=".5mm,.5mm,.5mm,.5mm">
              <w:txbxContent>
                <w:p w:rsidR="00BF7920" w:rsidRDefault="00BF7920" w:rsidP="00F977AB">
                  <w:pPr>
                    <w:pStyle w:val="a3"/>
                    <w:spacing w:line="300" w:lineRule="exact"/>
                    <w:ind w:firstLine="720"/>
                    <w:jc w:val="both"/>
                  </w:pPr>
                </w:p>
                <w:p w:rsidR="00BF7920" w:rsidRDefault="00BF7920" w:rsidP="00F977AB">
                  <w:pPr>
                    <w:pStyle w:val="a3"/>
                    <w:jc w:val="both"/>
                  </w:pPr>
                </w:p>
                <w:p w:rsidR="00BF7920" w:rsidRDefault="00BF7920" w:rsidP="00F977AB">
                  <w:pPr>
                    <w:pStyle w:val="a3"/>
                    <w:jc w:val="both"/>
                  </w:pPr>
                </w:p>
                <w:p w:rsidR="00BF7920" w:rsidRDefault="00BF7920" w:rsidP="00F977AB">
                  <w:pPr>
                    <w:pStyle w:val="a3"/>
                    <w:jc w:val="both"/>
                  </w:pPr>
                </w:p>
              </w:txbxContent>
            </v:textbox>
          </v:shape>
        </w:pict>
      </w:r>
      <w:r w:rsidR="00C57F1A" w:rsidRPr="00D069C6">
        <w:rPr>
          <w:rFonts w:ascii="Times New Roman" w:hAnsi="Times New Roman"/>
          <w:sz w:val="26"/>
          <w:szCs w:val="26"/>
          <w:lang w:eastAsia="ru-RU"/>
        </w:rPr>
        <w:t xml:space="preserve">           </w:t>
      </w:r>
      <w:r w:rsidR="00BF7920" w:rsidRPr="00D069C6">
        <w:rPr>
          <w:rFonts w:ascii="Times New Roman" w:hAnsi="Times New Roman"/>
          <w:sz w:val="26"/>
          <w:szCs w:val="26"/>
          <w:lang w:eastAsia="ru-RU"/>
        </w:rPr>
        <w:t xml:space="preserve">1. Внести в </w:t>
      </w:r>
      <w:r w:rsidR="007929A9" w:rsidRPr="00D069C6">
        <w:rPr>
          <w:rFonts w:ascii="Times New Roman" w:hAnsi="Times New Roman"/>
          <w:sz w:val="26"/>
          <w:szCs w:val="26"/>
          <w:lang w:eastAsia="ru-RU"/>
        </w:rPr>
        <w:t>Схему размещения нестационарных торговых объектов (объектов по оказанию услуг) на территории г.</w:t>
      </w:r>
      <w:r w:rsidR="00022936" w:rsidRPr="00D069C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7929A9" w:rsidRPr="00D069C6">
        <w:rPr>
          <w:rFonts w:ascii="Times New Roman" w:hAnsi="Times New Roman"/>
          <w:sz w:val="26"/>
          <w:szCs w:val="26"/>
          <w:lang w:eastAsia="ru-RU"/>
        </w:rPr>
        <w:t>Заречного</w:t>
      </w:r>
      <w:r w:rsidR="0092263C" w:rsidRPr="00D069C6">
        <w:rPr>
          <w:rFonts w:ascii="Times New Roman" w:hAnsi="Times New Roman"/>
          <w:sz w:val="26"/>
          <w:szCs w:val="26"/>
          <w:lang w:eastAsia="ru-RU"/>
        </w:rPr>
        <w:t>,</w:t>
      </w:r>
      <w:r w:rsidR="007929A9" w:rsidRPr="00D069C6">
        <w:rPr>
          <w:rFonts w:ascii="Times New Roman" w:hAnsi="Times New Roman"/>
          <w:sz w:val="26"/>
          <w:szCs w:val="26"/>
          <w:lang w:eastAsia="ru-RU"/>
        </w:rPr>
        <w:t xml:space="preserve"> утвержденную </w:t>
      </w:r>
      <w:r w:rsidR="00BF7920" w:rsidRPr="00D069C6">
        <w:rPr>
          <w:rFonts w:ascii="Times New Roman" w:hAnsi="Times New Roman"/>
          <w:sz w:val="26"/>
          <w:szCs w:val="26"/>
          <w:lang w:eastAsia="ru-RU"/>
        </w:rPr>
        <w:t>постановление</w:t>
      </w:r>
      <w:r w:rsidR="007929A9" w:rsidRPr="00D069C6">
        <w:rPr>
          <w:rFonts w:ascii="Times New Roman" w:hAnsi="Times New Roman"/>
          <w:sz w:val="26"/>
          <w:szCs w:val="26"/>
          <w:lang w:eastAsia="ru-RU"/>
        </w:rPr>
        <w:t>м</w:t>
      </w:r>
      <w:r w:rsidR="00BF7920" w:rsidRPr="00D069C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C57F1A" w:rsidRPr="00D069C6">
        <w:rPr>
          <w:rFonts w:ascii="Times New Roman" w:hAnsi="Times New Roman"/>
          <w:sz w:val="26"/>
          <w:szCs w:val="26"/>
          <w:lang w:eastAsia="ru-RU"/>
        </w:rPr>
        <w:t>Администрации г. Заречного Пензенской области от 15.04.2015 №</w:t>
      </w:r>
      <w:r w:rsidR="00022936" w:rsidRPr="00D069C6">
        <w:rPr>
          <w:rFonts w:ascii="Times New Roman" w:hAnsi="Times New Roman"/>
          <w:sz w:val="26"/>
          <w:szCs w:val="26"/>
          <w:lang w:eastAsia="ru-RU"/>
        </w:rPr>
        <w:t xml:space="preserve"> 723</w:t>
      </w:r>
      <w:r w:rsidR="00C57F1A" w:rsidRPr="00D069C6">
        <w:rPr>
          <w:rFonts w:ascii="Times New Roman" w:hAnsi="Times New Roman"/>
          <w:sz w:val="26"/>
          <w:szCs w:val="26"/>
          <w:lang w:eastAsia="ru-RU"/>
        </w:rPr>
        <w:t xml:space="preserve"> (в редакции от 10.12.2020 № 2190)</w:t>
      </w:r>
      <w:r w:rsidR="00D80EF3" w:rsidRPr="00D069C6">
        <w:rPr>
          <w:rFonts w:ascii="Times New Roman" w:hAnsi="Times New Roman"/>
          <w:sz w:val="26"/>
          <w:szCs w:val="26"/>
          <w:lang w:eastAsia="ru-RU"/>
        </w:rPr>
        <w:t>,</w:t>
      </w:r>
      <w:r w:rsidR="00C57F1A" w:rsidRPr="00D069C6">
        <w:rPr>
          <w:rFonts w:ascii="Times New Roman" w:hAnsi="Times New Roman"/>
          <w:sz w:val="26"/>
          <w:szCs w:val="26"/>
          <w:lang w:eastAsia="ru-RU"/>
        </w:rPr>
        <w:t xml:space="preserve"> следующие изменения:</w:t>
      </w:r>
    </w:p>
    <w:p w:rsidR="00A54163" w:rsidRPr="00D069C6" w:rsidRDefault="006A323E" w:rsidP="00F54FA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 xml:space="preserve">1.1. </w:t>
      </w:r>
      <w:r w:rsidR="001C7953" w:rsidRPr="00D069C6">
        <w:rPr>
          <w:rFonts w:ascii="Times New Roman" w:hAnsi="Times New Roman"/>
          <w:sz w:val="26"/>
          <w:szCs w:val="26"/>
          <w:lang w:eastAsia="ru-RU"/>
        </w:rPr>
        <w:t>В п</w:t>
      </w:r>
      <w:r w:rsidR="00D15858" w:rsidRPr="00D069C6">
        <w:rPr>
          <w:rFonts w:ascii="Times New Roman" w:hAnsi="Times New Roman"/>
          <w:sz w:val="26"/>
          <w:szCs w:val="26"/>
          <w:lang w:eastAsia="ru-RU"/>
        </w:rPr>
        <w:t>рилож</w:t>
      </w:r>
      <w:r w:rsidR="00D80EF3" w:rsidRPr="00D069C6">
        <w:rPr>
          <w:rFonts w:ascii="Times New Roman" w:hAnsi="Times New Roman"/>
          <w:sz w:val="26"/>
          <w:szCs w:val="26"/>
          <w:lang w:eastAsia="ru-RU"/>
        </w:rPr>
        <w:t>ении</w:t>
      </w:r>
      <w:r w:rsidR="00D15858" w:rsidRPr="00D069C6">
        <w:rPr>
          <w:rFonts w:ascii="Times New Roman" w:hAnsi="Times New Roman"/>
          <w:sz w:val="26"/>
          <w:szCs w:val="26"/>
          <w:lang w:eastAsia="ru-RU"/>
        </w:rPr>
        <w:t xml:space="preserve"> № 1 «</w:t>
      </w:r>
      <w:r w:rsidR="00F54FAF" w:rsidRPr="00D069C6">
        <w:rPr>
          <w:rFonts w:ascii="Times New Roman" w:hAnsi="Times New Roman"/>
          <w:sz w:val="26"/>
          <w:szCs w:val="26"/>
        </w:rPr>
        <w:t>Схема размещения нестационарных торговых объектов (объектов по оказанию услуг) на территории города Заречного Пензенской области»</w:t>
      </w:r>
      <w:r w:rsidR="00A54163" w:rsidRPr="00D069C6">
        <w:rPr>
          <w:rFonts w:ascii="Times New Roman" w:hAnsi="Times New Roman"/>
          <w:sz w:val="26"/>
          <w:szCs w:val="26"/>
        </w:rPr>
        <w:t xml:space="preserve"> </w:t>
      </w:r>
      <w:r w:rsidR="001C7953" w:rsidRPr="00D069C6">
        <w:rPr>
          <w:rFonts w:ascii="Times New Roman" w:hAnsi="Times New Roman"/>
          <w:sz w:val="26"/>
          <w:szCs w:val="26"/>
        </w:rPr>
        <w:t>к постановлению</w:t>
      </w:r>
      <w:r w:rsidR="00A54163" w:rsidRPr="00D069C6">
        <w:rPr>
          <w:rFonts w:ascii="Times New Roman" w:hAnsi="Times New Roman"/>
          <w:sz w:val="26"/>
          <w:szCs w:val="26"/>
        </w:rPr>
        <w:t>:</w:t>
      </w:r>
    </w:p>
    <w:p w:rsidR="0092761E" w:rsidRPr="00D069C6" w:rsidRDefault="00A54163" w:rsidP="00F54FA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069C6">
        <w:rPr>
          <w:rFonts w:ascii="Times New Roman" w:hAnsi="Times New Roman"/>
          <w:sz w:val="26"/>
          <w:szCs w:val="26"/>
        </w:rPr>
        <w:t>а)</w:t>
      </w:r>
      <w:r w:rsidR="00F54FAF" w:rsidRPr="00D069C6">
        <w:rPr>
          <w:rFonts w:ascii="Times New Roman" w:hAnsi="Times New Roman"/>
          <w:sz w:val="26"/>
          <w:szCs w:val="26"/>
        </w:rPr>
        <w:t xml:space="preserve"> </w:t>
      </w:r>
      <w:r w:rsidRPr="00D069C6">
        <w:rPr>
          <w:rFonts w:ascii="Times New Roman" w:hAnsi="Times New Roman"/>
          <w:sz w:val="26"/>
          <w:szCs w:val="26"/>
        </w:rPr>
        <w:t xml:space="preserve"> </w:t>
      </w:r>
      <w:r w:rsidR="00F54FAF" w:rsidRPr="00D069C6">
        <w:rPr>
          <w:rFonts w:ascii="Times New Roman" w:hAnsi="Times New Roman"/>
          <w:sz w:val="26"/>
          <w:szCs w:val="26"/>
        </w:rPr>
        <w:t>таблиц</w:t>
      </w:r>
      <w:r w:rsidR="00D80EF3" w:rsidRPr="00D069C6">
        <w:rPr>
          <w:rFonts w:ascii="Times New Roman" w:hAnsi="Times New Roman"/>
          <w:sz w:val="26"/>
          <w:szCs w:val="26"/>
        </w:rPr>
        <w:t>у</w:t>
      </w:r>
      <w:r w:rsidR="00F54FAF" w:rsidRPr="00D069C6">
        <w:rPr>
          <w:rFonts w:ascii="Times New Roman" w:hAnsi="Times New Roman"/>
          <w:sz w:val="26"/>
          <w:szCs w:val="26"/>
        </w:rPr>
        <w:t xml:space="preserve"> № 1 «Передвижные средства развозной торговли (специализированные или специально оборудованные для розничной торговли механические транспортные средства производителей хлебобулочных изделий, молочной, мясной, рыбной, кондитерской продукции, социально значимых продовольственны</w:t>
      </w:r>
      <w:r w:rsidR="0092263C" w:rsidRPr="00D069C6">
        <w:rPr>
          <w:rFonts w:ascii="Times New Roman" w:hAnsi="Times New Roman"/>
          <w:sz w:val="26"/>
          <w:szCs w:val="26"/>
        </w:rPr>
        <w:t>х товаров первой необходимости)»</w:t>
      </w:r>
      <w:r w:rsidR="00F54FAF" w:rsidRPr="00D069C6">
        <w:rPr>
          <w:rFonts w:ascii="Times New Roman" w:hAnsi="Times New Roman"/>
          <w:sz w:val="26"/>
          <w:szCs w:val="26"/>
        </w:rPr>
        <w:t xml:space="preserve"> </w:t>
      </w:r>
      <w:r w:rsidR="00D80EF3" w:rsidRPr="00D069C6">
        <w:rPr>
          <w:rFonts w:ascii="Times New Roman" w:hAnsi="Times New Roman"/>
          <w:sz w:val="26"/>
          <w:szCs w:val="26"/>
        </w:rPr>
        <w:t>дополнить</w:t>
      </w:r>
      <w:r w:rsidR="001C7953" w:rsidRPr="00D069C6">
        <w:rPr>
          <w:rFonts w:ascii="Times New Roman" w:hAnsi="Times New Roman"/>
          <w:sz w:val="26"/>
          <w:szCs w:val="26"/>
        </w:rPr>
        <w:t xml:space="preserve"> строк</w:t>
      </w:r>
      <w:r w:rsidR="00D80EF3" w:rsidRPr="00D069C6">
        <w:rPr>
          <w:rFonts w:ascii="Times New Roman" w:hAnsi="Times New Roman"/>
          <w:sz w:val="26"/>
          <w:szCs w:val="26"/>
        </w:rPr>
        <w:t xml:space="preserve">ами </w:t>
      </w:r>
      <w:r w:rsidR="00F54FAF" w:rsidRPr="00D069C6">
        <w:rPr>
          <w:rFonts w:ascii="Times New Roman" w:hAnsi="Times New Roman"/>
          <w:sz w:val="26"/>
          <w:szCs w:val="26"/>
        </w:rPr>
        <w:t xml:space="preserve"> М-10, Х-11</w:t>
      </w:r>
      <w:r w:rsidR="00CA2C22" w:rsidRPr="00D069C6">
        <w:rPr>
          <w:rFonts w:ascii="Times New Roman" w:hAnsi="Times New Roman"/>
          <w:sz w:val="26"/>
          <w:szCs w:val="26"/>
        </w:rPr>
        <w:t>(приложение №1)</w:t>
      </w:r>
      <w:r w:rsidR="00AF7E2F" w:rsidRPr="00D069C6">
        <w:rPr>
          <w:rFonts w:ascii="Times New Roman" w:hAnsi="Times New Roman"/>
          <w:sz w:val="26"/>
          <w:szCs w:val="26"/>
        </w:rPr>
        <w:t>;</w:t>
      </w:r>
    </w:p>
    <w:p w:rsidR="00A54163" w:rsidRPr="00D069C6" w:rsidRDefault="00D80EF3" w:rsidP="00A54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</w:rPr>
        <w:t xml:space="preserve">           б) </w:t>
      </w:r>
      <w:r w:rsidR="00A54163" w:rsidRPr="00D069C6">
        <w:rPr>
          <w:rFonts w:ascii="Times New Roman" w:hAnsi="Times New Roman"/>
          <w:sz w:val="26"/>
          <w:szCs w:val="26"/>
        </w:rPr>
        <w:t xml:space="preserve">таблицу № 2 </w:t>
      </w:r>
      <w:r w:rsidR="0092263C" w:rsidRPr="00D069C6">
        <w:rPr>
          <w:rFonts w:ascii="Times New Roman" w:eastAsia="Calibri" w:hAnsi="Times New Roman"/>
          <w:sz w:val="26"/>
          <w:szCs w:val="26"/>
          <w:lang w:eastAsia="ru-RU"/>
        </w:rPr>
        <w:t>«</w:t>
      </w:r>
      <w:r w:rsidR="00A54163" w:rsidRPr="00D069C6">
        <w:rPr>
          <w:rFonts w:ascii="Times New Roman" w:eastAsia="Calibri" w:hAnsi="Times New Roman"/>
          <w:sz w:val="26"/>
          <w:szCs w:val="26"/>
          <w:lang w:eastAsia="ru-RU"/>
        </w:rPr>
        <w:t>Нестацион</w:t>
      </w:r>
      <w:r w:rsidR="0092263C" w:rsidRPr="00D069C6">
        <w:rPr>
          <w:rFonts w:ascii="Times New Roman" w:eastAsia="Calibri" w:hAnsi="Times New Roman"/>
          <w:sz w:val="26"/>
          <w:szCs w:val="26"/>
          <w:lang w:eastAsia="ru-RU"/>
        </w:rPr>
        <w:t>арные торговые объекты»</w:t>
      </w:r>
      <w:r w:rsidRPr="00D069C6">
        <w:rPr>
          <w:rFonts w:ascii="Times New Roman" w:eastAsia="Calibri" w:hAnsi="Times New Roman"/>
          <w:sz w:val="26"/>
          <w:szCs w:val="26"/>
          <w:lang w:eastAsia="ru-RU"/>
        </w:rPr>
        <w:t xml:space="preserve"> дополнить строкой</w:t>
      </w:r>
      <w:r w:rsidR="00A54163" w:rsidRPr="00D069C6">
        <w:rPr>
          <w:rFonts w:ascii="Times New Roman" w:eastAsia="Calibri" w:hAnsi="Times New Roman"/>
          <w:sz w:val="26"/>
          <w:szCs w:val="26"/>
          <w:lang w:eastAsia="ru-RU"/>
        </w:rPr>
        <w:t xml:space="preserve"> 1-27 </w:t>
      </w:r>
      <w:r w:rsidR="00A54163" w:rsidRPr="00D069C6">
        <w:rPr>
          <w:rFonts w:ascii="Times New Roman" w:hAnsi="Times New Roman"/>
          <w:sz w:val="26"/>
          <w:szCs w:val="26"/>
        </w:rPr>
        <w:t>(приложение</w:t>
      </w:r>
      <w:r w:rsidR="00CA2C22" w:rsidRPr="00D069C6">
        <w:rPr>
          <w:rFonts w:ascii="Times New Roman" w:hAnsi="Times New Roman"/>
          <w:sz w:val="26"/>
          <w:szCs w:val="26"/>
        </w:rPr>
        <w:t xml:space="preserve"> №1</w:t>
      </w:r>
      <w:r w:rsidR="00A54163" w:rsidRPr="00D069C6">
        <w:rPr>
          <w:rFonts w:ascii="Times New Roman" w:hAnsi="Times New Roman"/>
          <w:sz w:val="26"/>
          <w:szCs w:val="26"/>
        </w:rPr>
        <w:t>)</w:t>
      </w:r>
      <w:r w:rsidR="00AF7E2F" w:rsidRPr="00D069C6">
        <w:rPr>
          <w:rFonts w:ascii="Times New Roman" w:eastAsia="Calibri" w:hAnsi="Times New Roman"/>
          <w:sz w:val="26"/>
          <w:szCs w:val="26"/>
          <w:lang w:eastAsia="ru-RU"/>
        </w:rPr>
        <w:t>.</w:t>
      </w:r>
    </w:p>
    <w:p w:rsidR="00F54FAF" w:rsidRPr="00D069C6" w:rsidRDefault="00A54163" w:rsidP="00F54FA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>1.2</w:t>
      </w:r>
      <w:r w:rsidR="00D15858" w:rsidRPr="00D069C6">
        <w:rPr>
          <w:rFonts w:ascii="Times New Roman" w:hAnsi="Times New Roman"/>
          <w:sz w:val="26"/>
          <w:szCs w:val="26"/>
          <w:lang w:eastAsia="ru-RU"/>
        </w:rPr>
        <w:t xml:space="preserve">. </w:t>
      </w:r>
      <w:hyperlink r:id="rId9" w:history="1">
        <w:r w:rsidR="00D80EF3" w:rsidRPr="00D069C6">
          <w:rPr>
            <w:rFonts w:ascii="Times New Roman" w:hAnsi="Times New Roman"/>
            <w:sz w:val="26"/>
            <w:szCs w:val="26"/>
          </w:rPr>
          <w:t>Приложение №</w:t>
        </w:r>
        <w:r w:rsidR="00F54FAF" w:rsidRPr="00D069C6">
          <w:rPr>
            <w:rFonts w:ascii="Times New Roman" w:hAnsi="Times New Roman"/>
            <w:sz w:val="26"/>
            <w:szCs w:val="26"/>
          </w:rPr>
          <w:t xml:space="preserve"> 2</w:t>
        </w:r>
      </w:hyperlink>
      <w:r w:rsidR="0092263C" w:rsidRPr="00D069C6">
        <w:rPr>
          <w:rFonts w:ascii="Times New Roman" w:hAnsi="Times New Roman"/>
          <w:sz w:val="26"/>
          <w:szCs w:val="26"/>
        </w:rPr>
        <w:t xml:space="preserve"> «Графическая часть «</w:t>
      </w:r>
      <w:r w:rsidR="00F54FAF" w:rsidRPr="00D069C6">
        <w:rPr>
          <w:rFonts w:ascii="Times New Roman" w:hAnsi="Times New Roman"/>
          <w:sz w:val="26"/>
          <w:szCs w:val="26"/>
        </w:rPr>
        <w:t>Схема размещения нестационарных торговых объектов (объектов по оказанию услуг) на территории горо</w:t>
      </w:r>
      <w:r w:rsidR="0092263C" w:rsidRPr="00D069C6">
        <w:rPr>
          <w:rFonts w:ascii="Times New Roman" w:hAnsi="Times New Roman"/>
          <w:sz w:val="26"/>
          <w:szCs w:val="26"/>
        </w:rPr>
        <w:t>да Заречного Пензенской области»</w:t>
      </w:r>
      <w:r w:rsidR="00F54FAF" w:rsidRPr="00D069C6">
        <w:rPr>
          <w:rFonts w:ascii="Times New Roman" w:hAnsi="Times New Roman"/>
          <w:sz w:val="26"/>
          <w:szCs w:val="26"/>
        </w:rPr>
        <w:t xml:space="preserve"> дополнить схемами 1-27, М-10, Х-11</w:t>
      </w:r>
      <w:r w:rsidR="0092263C" w:rsidRPr="00D069C6">
        <w:rPr>
          <w:rFonts w:ascii="Times New Roman" w:hAnsi="Times New Roman"/>
          <w:sz w:val="26"/>
          <w:szCs w:val="26"/>
        </w:rPr>
        <w:t xml:space="preserve"> </w:t>
      </w:r>
      <w:r w:rsidR="00D80EF3" w:rsidRPr="00D069C6">
        <w:rPr>
          <w:rFonts w:ascii="Times New Roman" w:hAnsi="Times New Roman"/>
          <w:sz w:val="26"/>
          <w:szCs w:val="26"/>
        </w:rPr>
        <w:t>(приложение № 2</w:t>
      </w:r>
      <w:r w:rsidR="00F33FD3" w:rsidRPr="00D069C6">
        <w:rPr>
          <w:rFonts w:ascii="Times New Roman" w:hAnsi="Times New Roman"/>
          <w:sz w:val="26"/>
          <w:szCs w:val="26"/>
        </w:rPr>
        <w:t>).</w:t>
      </w:r>
    </w:p>
    <w:p w:rsidR="00AA4456" w:rsidRPr="00D069C6" w:rsidRDefault="00ED3F3A" w:rsidP="00F54FAF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 xml:space="preserve">            </w:t>
      </w:r>
      <w:r w:rsidR="00AA4456" w:rsidRPr="00D069C6">
        <w:rPr>
          <w:rFonts w:ascii="Times New Roman" w:hAnsi="Times New Roman"/>
          <w:sz w:val="26"/>
          <w:szCs w:val="26"/>
          <w:lang w:eastAsia="ru-RU"/>
        </w:rPr>
        <w:t>2. Настоящее постановление вступает в силу на следующий день после официального опубликования.</w:t>
      </w:r>
    </w:p>
    <w:p w:rsidR="00AA4456" w:rsidRPr="00D069C6" w:rsidRDefault="0037740B" w:rsidP="009070E8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 xml:space="preserve">3. </w:t>
      </w:r>
      <w:r w:rsidR="00AA4456" w:rsidRPr="00D069C6">
        <w:rPr>
          <w:rFonts w:ascii="Times New Roman" w:hAnsi="Times New Roman"/>
          <w:sz w:val="26"/>
          <w:szCs w:val="26"/>
          <w:lang w:eastAsia="ru-RU"/>
        </w:rPr>
        <w:t xml:space="preserve">Настоящее постановление опубликовать в </w:t>
      </w:r>
      <w:r w:rsidR="00383772" w:rsidRPr="00D069C6">
        <w:rPr>
          <w:rFonts w:ascii="Times New Roman" w:hAnsi="Times New Roman"/>
          <w:sz w:val="26"/>
          <w:szCs w:val="26"/>
          <w:lang w:eastAsia="ru-RU"/>
        </w:rPr>
        <w:t xml:space="preserve">муниципальном </w:t>
      </w:r>
      <w:r w:rsidR="00AA4456" w:rsidRPr="00D069C6">
        <w:rPr>
          <w:rFonts w:ascii="Times New Roman" w:hAnsi="Times New Roman"/>
          <w:sz w:val="26"/>
          <w:szCs w:val="26"/>
          <w:lang w:eastAsia="ru-RU"/>
        </w:rPr>
        <w:t>печатн</w:t>
      </w:r>
      <w:r w:rsidR="00383772" w:rsidRPr="00D069C6">
        <w:rPr>
          <w:rFonts w:ascii="Times New Roman" w:hAnsi="Times New Roman"/>
          <w:sz w:val="26"/>
          <w:szCs w:val="26"/>
          <w:lang w:eastAsia="ru-RU"/>
        </w:rPr>
        <w:t xml:space="preserve">ом средстве массовой информации – в </w:t>
      </w:r>
      <w:r w:rsidR="00AA4456" w:rsidRPr="00D069C6">
        <w:rPr>
          <w:rFonts w:ascii="Times New Roman" w:hAnsi="Times New Roman"/>
          <w:sz w:val="26"/>
          <w:szCs w:val="26"/>
          <w:lang w:eastAsia="ru-RU"/>
        </w:rPr>
        <w:t>газете «Ведомости Заречного».</w:t>
      </w:r>
    </w:p>
    <w:p w:rsidR="00BF7920" w:rsidRPr="00D069C6" w:rsidRDefault="00AA4456" w:rsidP="009070E8">
      <w:pPr>
        <w:tabs>
          <w:tab w:val="left" w:pos="709"/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069C6">
        <w:rPr>
          <w:rFonts w:ascii="Times New Roman" w:hAnsi="Times New Roman"/>
          <w:sz w:val="26"/>
          <w:szCs w:val="26"/>
          <w:lang w:eastAsia="ru-RU"/>
        </w:rPr>
        <w:t>4</w:t>
      </w:r>
      <w:r w:rsidR="00BF7920" w:rsidRPr="00D069C6">
        <w:rPr>
          <w:rFonts w:ascii="Times New Roman" w:hAnsi="Times New Roman"/>
          <w:sz w:val="26"/>
          <w:szCs w:val="26"/>
          <w:lang w:eastAsia="ru-RU"/>
        </w:rPr>
        <w:t>. Контроль за исполнением настоящего постановления возложить на Первого заместителя Главы Администрации  города Заречного Рябова А.Г.</w:t>
      </w:r>
    </w:p>
    <w:p w:rsidR="00D069C6" w:rsidRDefault="00D069C6" w:rsidP="00D069C6">
      <w:pPr>
        <w:framePr w:h="1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9525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C6" w:rsidRDefault="00D069C6" w:rsidP="00D069C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F951E7" w:rsidRDefault="00F951E7" w:rsidP="00907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951E7" w:rsidRDefault="00F951E7" w:rsidP="00907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951E7" w:rsidRDefault="00F951E7" w:rsidP="00907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C5989" w:rsidRDefault="00FC5989" w:rsidP="00907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  <w:sectPr w:rsidR="00FC5989" w:rsidSect="005A149F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FC5989" w:rsidRPr="00FC5989" w:rsidRDefault="00D80EF3" w:rsidP="00F33FD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</w:t>
      </w:r>
      <w:r w:rsidR="00FC5989" w:rsidRPr="00FC5989">
        <w:rPr>
          <w:rFonts w:ascii="Times New Roman" w:hAnsi="Times New Roman" w:cs="Times New Roman"/>
          <w:sz w:val="26"/>
          <w:szCs w:val="26"/>
        </w:rPr>
        <w:t xml:space="preserve"> 1</w:t>
      </w:r>
    </w:p>
    <w:p w:rsidR="00FC5989" w:rsidRPr="00FC5989" w:rsidRDefault="0092263C" w:rsidP="00FC5989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</w:t>
      </w:r>
    </w:p>
    <w:p w:rsidR="00FC5989" w:rsidRDefault="00FC5989" w:rsidP="00FC5989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C5989">
        <w:rPr>
          <w:rFonts w:ascii="Times New Roman" w:hAnsi="Times New Roman" w:cs="Times New Roman"/>
          <w:sz w:val="26"/>
          <w:szCs w:val="26"/>
        </w:rPr>
        <w:t>Администрации г. Заречного</w:t>
      </w:r>
    </w:p>
    <w:p w:rsidR="00D80EF3" w:rsidRPr="00FC5989" w:rsidRDefault="00D80EF3" w:rsidP="00FC5989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Пензенской области</w:t>
      </w:r>
    </w:p>
    <w:p w:rsidR="00F33FD3" w:rsidRDefault="00D069C6" w:rsidP="00FC5989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16.05.2022 № 811</w:t>
      </w:r>
    </w:p>
    <w:p w:rsidR="004E0DD1" w:rsidRDefault="004E0DD1" w:rsidP="001C7953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F951E7" w:rsidRDefault="0092263C" w:rsidP="004E0DD1">
      <w:pPr>
        <w:pStyle w:val="ConsPlusNormal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№</w:t>
      </w:r>
      <w:r w:rsidR="001C7953" w:rsidRPr="004E0DD1">
        <w:rPr>
          <w:rFonts w:ascii="Times New Roman" w:hAnsi="Times New Roman"/>
          <w:sz w:val="26"/>
          <w:szCs w:val="26"/>
        </w:rPr>
        <w:t xml:space="preserve"> 1. Передвижные средства развозной торговли (специализированные или специально оборудованные для розничной торговли механические транспортные средства производителей хлебобулочных изделий, молочной, мясной, рыбной, кондитерской продукции, социально значимых продовольственных товаров первой необходимости)</w:t>
      </w:r>
    </w:p>
    <w:p w:rsidR="00D069C6" w:rsidRPr="004E0DD1" w:rsidRDefault="00D069C6" w:rsidP="004E0DD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2551"/>
        <w:gridCol w:w="2126"/>
        <w:gridCol w:w="1276"/>
        <w:gridCol w:w="1276"/>
        <w:gridCol w:w="1843"/>
        <w:gridCol w:w="1559"/>
        <w:gridCol w:w="4111"/>
      </w:tblGrid>
      <w:tr w:rsidR="00713390" w:rsidRPr="001C7953" w:rsidTr="001C7953">
        <w:tc>
          <w:tcPr>
            <w:tcW w:w="851" w:type="dxa"/>
          </w:tcPr>
          <w:p w:rsidR="00FC5989" w:rsidRPr="001C7953" w:rsidRDefault="0092263C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="00FC5989"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 п/п</w:t>
            </w:r>
          </w:p>
        </w:tc>
        <w:tc>
          <w:tcPr>
            <w:tcW w:w="2551" w:type="dxa"/>
          </w:tcPr>
          <w:p w:rsidR="00FC5989" w:rsidRPr="001C7953" w:rsidRDefault="00FC5989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Место р</w:t>
            </w:r>
            <w:r w:rsidR="00713390"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асположения объекта (ориентир с 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привязкой к стационарному объекту)</w:t>
            </w:r>
          </w:p>
        </w:tc>
        <w:tc>
          <w:tcPr>
            <w:tcW w:w="2126" w:type="dxa"/>
          </w:tcPr>
          <w:p w:rsidR="00FC5989" w:rsidRPr="001C7953" w:rsidRDefault="00FC5989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Тип нестационарного торгового объекта (объекта по оказанию услуг), планируемого для размещения</w:t>
            </w:r>
          </w:p>
        </w:tc>
        <w:tc>
          <w:tcPr>
            <w:tcW w:w="1276" w:type="dxa"/>
          </w:tcPr>
          <w:p w:rsidR="00FC5989" w:rsidRPr="001C7953" w:rsidRDefault="00FC5989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Вид деятельности</w:t>
            </w:r>
          </w:p>
        </w:tc>
        <w:tc>
          <w:tcPr>
            <w:tcW w:w="1276" w:type="dxa"/>
          </w:tcPr>
          <w:p w:rsidR="00FC5989" w:rsidRPr="001C7953" w:rsidRDefault="00FC5989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Площадь объекта</w:t>
            </w:r>
          </w:p>
        </w:tc>
        <w:tc>
          <w:tcPr>
            <w:tcW w:w="1843" w:type="dxa"/>
          </w:tcPr>
          <w:p w:rsidR="00FC5989" w:rsidRPr="001C7953" w:rsidRDefault="00FC5989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Срок эксплуатации</w:t>
            </w:r>
          </w:p>
        </w:tc>
        <w:tc>
          <w:tcPr>
            <w:tcW w:w="1559" w:type="dxa"/>
          </w:tcPr>
          <w:p w:rsidR="00FC5989" w:rsidRPr="001C7953" w:rsidRDefault="00FC5989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Предельная высота объекта</w:t>
            </w:r>
          </w:p>
        </w:tc>
        <w:tc>
          <w:tcPr>
            <w:tcW w:w="4111" w:type="dxa"/>
          </w:tcPr>
          <w:p w:rsidR="00FC5989" w:rsidRPr="001C7953" w:rsidRDefault="00FC5989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Координаты характерных точек территории</w:t>
            </w:r>
          </w:p>
        </w:tc>
      </w:tr>
      <w:tr w:rsidR="00713390" w:rsidRPr="001C7953" w:rsidTr="001C7953">
        <w:tc>
          <w:tcPr>
            <w:tcW w:w="851" w:type="dxa"/>
          </w:tcPr>
          <w:p w:rsidR="00FC5989" w:rsidRPr="001C7953" w:rsidRDefault="00FC5989" w:rsidP="007133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1" w:type="dxa"/>
          </w:tcPr>
          <w:p w:rsidR="00FC5989" w:rsidRPr="001C7953" w:rsidRDefault="00FC5989" w:rsidP="007133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FC5989" w:rsidRPr="001C7953" w:rsidRDefault="00FC5989" w:rsidP="007133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FC5989" w:rsidRPr="001C7953" w:rsidRDefault="00FC5989" w:rsidP="007133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FC5989" w:rsidRPr="001C7953" w:rsidRDefault="00FC5989" w:rsidP="007133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FC5989" w:rsidRPr="001C7953" w:rsidRDefault="00FC5989" w:rsidP="007133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FC5989" w:rsidRPr="001C7953" w:rsidRDefault="00FC5989" w:rsidP="007133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111" w:type="dxa"/>
          </w:tcPr>
          <w:p w:rsidR="00FC5989" w:rsidRPr="001C7953" w:rsidRDefault="00FC5989" w:rsidP="007133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713390" w:rsidRPr="001C7953" w:rsidTr="001C7953">
        <w:tc>
          <w:tcPr>
            <w:tcW w:w="851" w:type="dxa"/>
          </w:tcPr>
          <w:p w:rsidR="00713390" w:rsidRPr="001C7953" w:rsidRDefault="00713390" w:rsidP="00FC59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 - 11</w:t>
            </w:r>
          </w:p>
        </w:tc>
        <w:tc>
          <w:tcPr>
            <w:tcW w:w="2551" w:type="dxa"/>
          </w:tcPr>
          <w:p w:rsidR="00713390" w:rsidRPr="001C7953" w:rsidRDefault="00713390" w:rsidP="00FC598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Пр-д В.В. Демакова, д.3 (у магазина «Караван»)</w:t>
            </w:r>
          </w:p>
        </w:tc>
        <w:tc>
          <w:tcPr>
            <w:tcW w:w="2126" w:type="dxa"/>
          </w:tcPr>
          <w:p w:rsidR="00713390" w:rsidRPr="001C7953" w:rsidRDefault="00713390" w:rsidP="00FC598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</w:p>
        </w:tc>
        <w:tc>
          <w:tcPr>
            <w:tcW w:w="1276" w:type="dxa"/>
          </w:tcPr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Продажа продукции</w:t>
            </w:r>
          </w:p>
        </w:tc>
        <w:tc>
          <w:tcPr>
            <w:tcW w:w="1276" w:type="dxa"/>
          </w:tcPr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Круглогодично </w:t>
            </w:r>
          </w:p>
        </w:tc>
        <w:tc>
          <w:tcPr>
            <w:tcW w:w="1559" w:type="dxa"/>
          </w:tcPr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111" w:type="dxa"/>
          </w:tcPr>
          <w:p w:rsidR="00713390" w:rsidRPr="001C7953" w:rsidRDefault="00713390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Х1 = 382800,64; Y1 = 2240933,26;</w:t>
            </w:r>
          </w:p>
          <w:p w:rsidR="00713390" w:rsidRPr="001C7953" w:rsidRDefault="00713390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Х2 = 382799,12; Y2 = 2240934,55;</w:t>
            </w:r>
          </w:p>
          <w:p w:rsidR="00713390" w:rsidRPr="001C7953" w:rsidRDefault="00713390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Х3 = </w:t>
            </w:r>
            <w:r w:rsidR="00F33FD3" w:rsidRPr="001C7953">
              <w:rPr>
                <w:rFonts w:ascii="Times New Roman" w:hAnsi="Times New Roman" w:cs="Times New Roman"/>
                <w:sz w:val="22"/>
                <w:szCs w:val="22"/>
              </w:rPr>
              <w:t>382797,17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; Y3 = </w:t>
            </w:r>
            <w:r w:rsidR="00F33FD3" w:rsidRPr="001C7953">
              <w:rPr>
                <w:rFonts w:ascii="Times New Roman" w:hAnsi="Times New Roman" w:cs="Times New Roman"/>
                <w:sz w:val="22"/>
                <w:szCs w:val="22"/>
              </w:rPr>
              <w:t>2240932,26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713390" w:rsidRPr="001C7953" w:rsidRDefault="00713390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Х4 = </w:t>
            </w:r>
            <w:r w:rsidR="00F33FD3" w:rsidRPr="001C7953">
              <w:rPr>
                <w:rFonts w:ascii="Times New Roman" w:hAnsi="Times New Roman" w:cs="Times New Roman"/>
                <w:sz w:val="22"/>
                <w:szCs w:val="22"/>
              </w:rPr>
              <w:t>382798,70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; Y4 = </w:t>
            </w:r>
            <w:r w:rsidR="00F33FD3" w:rsidRPr="001C7953">
              <w:rPr>
                <w:rFonts w:ascii="Times New Roman" w:hAnsi="Times New Roman" w:cs="Times New Roman"/>
                <w:sz w:val="22"/>
                <w:szCs w:val="22"/>
              </w:rPr>
              <w:t>2240930,97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713390" w:rsidRPr="001C7953" w:rsidTr="001C7953">
        <w:tc>
          <w:tcPr>
            <w:tcW w:w="851" w:type="dxa"/>
          </w:tcPr>
          <w:p w:rsidR="00713390" w:rsidRPr="001C7953" w:rsidRDefault="00713390" w:rsidP="00FC59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М - 10</w:t>
            </w:r>
          </w:p>
        </w:tc>
        <w:tc>
          <w:tcPr>
            <w:tcW w:w="2551" w:type="dxa"/>
          </w:tcPr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ул. Озерская, д.22 </w:t>
            </w:r>
          </w:p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(у магазина  «Пятерочка»)</w:t>
            </w:r>
          </w:p>
        </w:tc>
        <w:tc>
          <w:tcPr>
            <w:tcW w:w="2126" w:type="dxa"/>
          </w:tcPr>
          <w:p w:rsidR="00713390" w:rsidRPr="001C7953" w:rsidRDefault="00713390" w:rsidP="00FC598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автомагазин</w:t>
            </w:r>
          </w:p>
        </w:tc>
        <w:tc>
          <w:tcPr>
            <w:tcW w:w="1276" w:type="dxa"/>
          </w:tcPr>
          <w:p w:rsidR="00713390" w:rsidRPr="001C7953" w:rsidRDefault="00713390" w:rsidP="00FC598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Продажа продукции</w:t>
            </w:r>
          </w:p>
        </w:tc>
        <w:tc>
          <w:tcPr>
            <w:tcW w:w="1276" w:type="dxa"/>
          </w:tcPr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Круглогодично</w:t>
            </w:r>
          </w:p>
        </w:tc>
        <w:tc>
          <w:tcPr>
            <w:tcW w:w="1559" w:type="dxa"/>
          </w:tcPr>
          <w:p w:rsidR="00713390" w:rsidRPr="001C7953" w:rsidRDefault="00713390" w:rsidP="0071339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111" w:type="dxa"/>
          </w:tcPr>
          <w:p w:rsidR="00F33FD3" w:rsidRPr="001C7953" w:rsidRDefault="00F33FD3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Х1 = 381109,40; Y1 = 2240187,24;</w:t>
            </w:r>
          </w:p>
          <w:p w:rsidR="00F33FD3" w:rsidRPr="001C7953" w:rsidRDefault="00F33FD3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Х2 = 381110,61; Y2 = 2240184,49;</w:t>
            </w:r>
          </w:p>
          <w:p w:rsidR="00F33FD3" w:rsidRPr="001C7953" w:rsidRDefault="00F33FD3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Х3 = 381112,44; Y3 = 2240185,30;</w:t>
            </w:r>
          </w:p>
          <w:p w:rsidR="00713390" w:rsidRPr="001C7953" w:rsidRDefault="00F33FD3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Х4 = 381111,23; Y4 = 2240188,05.</w:t>
            </w:r>
          </w:p>
        </w:tc>
      </w:tr>
    </w:tbl>
    <w:p w:rsidR="00F951E7" w:rsidRPr="001C7953" w:rsidRDefault="00F951E7" w:rsidP="00FC5989">
      <w:pPr>
        <w:spacing w:after="0" w:line="240" w:lineRule="auto"/>
        <w:jc w:val="center"/>
        <w:rPr>
          <w:rFonts w:ascii="Times New Roman" w:hAnsi="Times New Roman"/>
        </w:rPr>
      </w:pPr>
    </w:p>
    <w:p w:rsidR="004E0DD1" w:rsidRDefault="001C7953" w:rsidP="004E0DD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E0DD1">
        <w:rPr>
          <w:rFonts w:ascii="Times New Roman" w:hAnsi="Times New Roman"/>
          <w:sz w:val="26"/>
          <w:szCs w:val="26"/>
        </w:rPr>
        <w:t>Таблица № 2. Нестационарные торговые объекты</w:t>
      </w:r>
    </w:p>
    <w:p w:rsidR="00D069C6" w:rsidRPr="004E0DD1" w:rsidRDefault="00D069C6" w:rsidP="004E0DD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2551"/>
        <w:gridCol w:w="1985"/>
        <w:gridCol w:w="1417"/>
        <w:gridCol w:w="1276"/>
        <w:gridCol w:w="1843"/>
        <w:gridCol w:w="1559"/>
        <w:gridCol w:w="4111"/>
      </w:tblGrid>
      <w:tr w:rsidR="001C7953" w:rsidRPr="001C7953" w:rsidTr="00B549A8">
        <w:tc>
          <w:tcPr>
            <w:tcW w:w="15593" w:type="dxa"/>
            <w:gridSpan w:val="8"/>
          </w:tcPr>
          <w:p w:rsidR="001C7953" w:rsidRPr="001C7953" w:rsidRDefault="001C7953" w:rsidP="001C7953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lang w:eastAsia="ru-RU"/>
              </w:rPr>
            </w:pPr>
            <w:r w:rsidRPr="001C7953">
              <w:rPr>
                <w:rFonts w:ascii="Times New Roman" w:eastAsia="Calibri" w:hAnsi="Times New Roman"/>
                <w:lang w:eastAsia="ru-RU"/>
              </w:rPr>
              <w:t>Нестационарные торговые объекты (объекты по оказанию услуг) на территории города Заречного (с учетом предложений о плановых размещениях)</w:t>
            </w:r>
          </w:p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C7953" w:rsidRPr="001C7953" w:rsidTr="004E0DD1">
        <w:tc>
          <w:tcPr>
            <w:tcW w:w="851" w:type="dxa"/>
          </w:tcPr>
          <w:p w:rsidR="001C7953" w:rsidRPr="001C7953" w:rsidRDefault="0092263C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="001C7953"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 п/п</w:t>
            </w:r>
          </w:p>
        </w:tc>
        <w:tc>
          <w:tcPr>
            <w:tcW w:w="2551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Место расположения объекта (ориентир с 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привязкой к стационарному объекту)</w:t>
            </w:r>
          </w:p>
        </w:tc>
        <w:tc>
          <w:tcPr>
            <w:tcW w:w="1985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Тип нестационарного 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торгового объекта (объекта по оказанию услуг), планируемого для размещения</w:t>
            </w:r>
          </w:p>
        </w:tc>
        <w:tc>
          <w:tcPr>
            <w:tcW w:w="1417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Вид деятельности</w:t>
            </w:r>
          </w:p>
        </w:tc>
        <w:tc>
          <w:tcPr>
            <w:tcW w:w="1276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Площадь объекта</w:t>
            </w:r>
          </w:p>
        </w:tc>
        <w:tc>
          <w:tcPr>
            <w:tcW w:w="1843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Срок эксплуатации</w:t>
            </w:r>
          </w:p>
        </w:tc>
        <w:tc>
          <w:tcPr>
            <w:tcW w:w="1559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Предельная высота 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объекта</w:t>
            </w:r>
          </w:p>
        </w:tc>
        <w:tc>
          <w:tcPr>
            <w:tcW w:w="4111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Координаты характерных точек территории</w:t>
            </w:r>
          </w:p>
        </w:tc>
      </w:tr>
      <w:tr w:rsidR="001C7953" w:rsidRPr="001C7953" w:rsidTr="004E0DD1">
        <w:tc>
          <w:tcPr>
            <w:tcW w:w="851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551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111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1C7953" w:rsidRPr="001C7953" w:rsidTr="004E0DD1">
        <w:tc>
          <w:tcPr>
            <w:tcW w:w="851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1 - 27</w:t>
            </w:r>
          </w:p>
        </w:tc>
        <w:tc>
          <w:tcPr>
            <w:tcW w:w="2551" w:type="dxa"/>
          </w:tcPr>
          <w:p w:rsidR="001C7953" w:rsidRPr="001C7953" w:rsidRDefault="001C7953" w:rsidP="00B17D9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ул. Литке, д.1 (у магазина)</w:t>
            </w:r>
          </w:p>
        </w:tc>
        <w:tc>
          <w:tcPr>
            <w:tcW w:w="1985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киоск</w:t>
            </w:r>
          </w:p>
        </w:tc>
        <w:tc>
          <w:tcPr>
            <w:tcW w:w="1417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Продажа питьевой воды</w:t>
            </w:r>
          </w:p>
        </w:tc>
        <w:tc>
          <w:tcPr>
            <w:tcW w:w="1276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843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Круглогодично </w:t>
            </w:r>
          </w:p>
        </w:tc>
        <w:tc>
          <w:tcPr>
            <w:tcW w:w="1559" w:type="dxa"/>
          </w:tcPr>
          <w:p w:rsidR="001C7953" w:rsidRPr="001C7953" w:rsidRDefault="001C7953" w:rsidP="00B17D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111" w:type="dxa"/>
          </w:tcPr>
          <w:p w:rsidR="001C7953" w:rsidRPr="001C7953" w:rsidRDefault="001C7953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Х1 = 382380,44; Y1 = 2243314,71;</w:t>
            </w:r>
          </w:p>
          <w:p w:rsidR="001C7953" w:rsidRPr="001C7953" w:rsidRDefault="001C7953" w:rsidP="004E0DD1">
            <w:pPr>
              <w:pStyle w:val="ConsPlusNormal"/>
              <w:tabs>
                <w:tab w:val="left" w:pos="234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Х2 =382383,94; </w:t>
            </w:r>
            <w:r w:rsidR="004E0DD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Y2 = 2243316,64;</w:t>
            </w:r>
          </w:p>
          <w:p w:rsidR="001C7953" w:rsidRPr="001C7953" w:rsidRDefault="001C7953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 xml:space="preserve">Х3 =382382,49; </w:t>
            </w:r>
            <w:r w:rsidR="004E0DD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Y3 = 2243319,27;</w:t>
            </w:r>
          </w:p>
          <w:p w:rsidR="001C7953" w:rsidRPr="001C7953" w:rsidRDefault="001C7953" w:rsidP="004E0DD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7953">
              <w:rPr>
                <w:rFonts w:ascii="Times New Roman" w:hAnsi="Times New Roman" w:cs="Times New Roman"/>
                <w:sz w:val="22"/>
                <w:szCs w:val="22"/>
              </w:rPr>
              <w:t>Х4 = 382378,99; Y4 = 2243317,33.</w:t>
            </w:r>
          </w:p>
        </w:tc>
      </w:tr>
    </w:tbl>
    <w:p w:rsidR="001C7953" w:rsidRPr="001C7953" w:rsidRDefault="001C7953" w:rsidP="009070E8">
      <w:pPr>
        <w:spacing w:after="0" w:line="240" w:lineRule="auto"/>
        <w:jc w:val="both"/>
        <w:rPr>
          <w:rFonts w:ascii="Times New Roman" w:hAnsi="Times New Roman"/>
        </w:rPr>
      </w:pPr>
    </w:p>
    <w:p w:rsidR="00F951E7" w:rsidRPr="001C7953" w:rsidRDefault="00F951E7" w:rsidP="009070E8">
      <w:pPr>
        <w:spacing w:after="0" w:line="240" w:lineRule="auto"/>
        <w:jc w:val="both"/>
        <w:rPr>
          <w:rFonts w:ascii="Times New Roman" w:hAnsi="Times New Roman"/>
        </w:rPr>
      </w:pPr>
    </w:p>
    <w:p w:rsidR="00F951E7" w:rsidRDefault="00F951E7" w:rsidP="00907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951E7" w:rsidRDefault="00F951E7" w:rsidP="00907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951E7" w:rsidRDefault="00F951E7" w:rsidP="00907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951E7" w:rsidRDefault="00F951E7" w:rsidP="009070E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C4CD9" w:rsidRDefault="000C4CD9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0C4CD9" w:rsidRDefault="000C4CD9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</w:p>
    <w:p w:rsidR="00D80EF3" w:rsidRDefault="00D80EF3" w:rsidP="00D80EF3">
      <w:pPr>
        <w:spacing w:after="0" w:line="240" w:lineRule="auto"/>
        <w:ind w:firstLine="6521"/>
        <w:jc w:val="center"/>
        <w:rPr>
          <w:rFonts w:ascii="Times New Roman" w:hAnsi="Times New Roman"/>
          <w:sz w:val="26"/>
          <w:szCs w:val="26"/>
        </w:rPr>
      </w:pPr>
    </w:p>
    <w:p w:rsidR="00D80EF3" w:rsidRDefault="00D80EF3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 № 2</w:t>
      </w:r>
    </w:p>
    <w:p w:rsidR="00D80EF3" w:rsidRPr="00FC5989" w:rsidRDefault="0092263C" w:rsidP="00D80E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</w:t>
      </w:r>
      <w:r w:rsidR="00D80EF3" w:rsidRPr="00FC5989">
        <w:rPr>
          <w:rFonts w:ascii="Times New Roman" w:hAnsi="Times New Roman" w:cs="Times New Roman"/>
          <w:sz w:val="26"/>
          <w:szCs w:val="26"/>
        </w:rPr>
        <w:t>постановлени</w:t>
      </w:r>
      <w:r>
        <w:rPr>
          <w:rFonts w:ascii="Times New Roman" w:hAnsi="Times New Roman" w:cs="Times New Roman"/>
          <w:sz w:val="26"/>
          <w:szCs w:val="26"/>
        </w:rPr>
        <w:t>ю</w:t>
      </w:r>
    </w:p>
    <w:p w:rsidR="0092263C" w:rsidRDefault="00D80EF3" w:rsidP="00D80E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FC5989">
        <w:rPr>
          <w:rFonts w:ascii="Times New Roman" w:hAnsi="Times New Roman" w:cs="Times New Roman"/>
          <w:sz w:val="26"/>
          <w:szCs w:val="26"/>
        </w:rPr>
        <w:t>Администрации г. Заречного</w:t>
      </w:r>
    </w:p>
    <w:p w:rsidR="00D80EF3" w:rsidRDefault="0092263C" w:rsidP="0092263C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Пензенской области</w:t>
      </w:r>
    </w:p>
    <w:p w:rsidR="00D80EF3" w:rsidRDefault="00D069C6" w:rsidP="00D80E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16.05.2022 № 811</w:t>
      </w:r>
    </w:p>
    <w:p w:rsidR="00D80EF3" w:rsidRDefault="0063121E" w:rsidP="00F951E7">
      <w:pPr>
        <w:spacing w:after="0" w:line="240" w:lineRule="auto"/>
        <w:ind w:firstLine="6521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6985</wp:posOffset>
            </wp:positionV>
            <wp:extent cx="8648700" cy="4886325"/>
            <wp:effectExtent l="19050" t="0" r="0" b="0"/>
            <wp:wrapTight wrapText="bothSides">
              <wp:wrapPolygon edited="0">
                <wp:start x="-48" y="0"/>
                <wp:lineTo x="-48" y="21558"/>
                <wp:lineTo x="21600" y="21558"/>
                <wp:lineTo x="21600" y="0"/>
                <wp:lineTo x="-48" y="0"/>
              </wp:wrapPolygon>
            </wp:wrapTight>
            <wp:docPr id="4" name="Рисунок 3" descr="C:\Users\vromanovskova\Desktop\НТО\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omanovskova\Desktop\НТО\1-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EF3" w:rsidRDefault="00D80EF3" w:rsidP="00D80EF3">
      <w:pPr>
        <w:spacing w:after="0" w:line="240" w:lineRule="auto"/>
        <w:ind w:firstLine="6521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D80EF3" w:rsidRDefault="00D80EF3" w:rsidP="00D80EF3">
      <w:pPr>
        <w:spacing w:after="0" w:line="240" w:lineRule="auto"/>
        <w:ind w:firstLine="6521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D80EF3" w:rsidRDefault="00D80EF3" w:rsidP="00D80EF3">
      <w:pPr>
        <w:spacing w:after="0" w:line="240" w:lineRule="auto"/>
        <w:ind w:firstLine="6521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D80EF3" w:rsidRDefault="00D80EF3" w:rsidP="00D80EF3">
      <w:pPr>
        <w:spacing w:after="0" w:line="240" w:lineRule="auto"/>
        <w:ind w:firstLine="6521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D80EF3" w:rsidRDefault="00D80EF3" w:rsidP="00D80EF3">
      <w:pPr>
        <w:spacing w:after="0" w:line="240" w:lineRule="auto"/>
        <w:ind w:firstLine="6521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D80EF3" w:rsidRDefault="00D80EF3" w:rsidP="00D80EF3">
      <w:pPr>
        <w:spacing w:after="0" w:line="240" w:lineRule="auto"/>
        <w:ind w:firstLine="6521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D80EF3" w:rsidRDefault="00D80EF3" w:rsidP="00D80EF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Pr="00D80EF3" w:rsidRDefault="000323F9" w:rsidP="00D80EF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t xml:space="preserve">  </w:t>
      </w:r>
    </w:p>
    <w:p w:rsidR="00D80EF3" w:rsidRPr="00D80EF3" w:rsidRDefault="00D80EF3" w:rsidP="000C3ACA">
      <w:pPr>
        <w:tabs>
          <w:tab w:val="left" w:pos="13608"/>
        </w:tabs>
        <w:rPr>
          <w:rFonts w:ascii="Times New Roman" w:hAnsi="Times New Roman"/>
          <w:sz w:val="26"/>
          <w:szCs w:val="26"/>
        </w:rPr>
      </w:pPr>
    </w:p>
    <w:p w:rsidR="00D80EF3" w:rsidRPr="00D80EF3" w:rsidRDefault="0092263C" w:rsidP="00D80EF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-139065</wp:posOffset>
            </wp:positionV>
            <wp:extent cx="8505825" cy="5353050"/>
            <wp:effectExtent l="19050" t="0" r="9525" b="0"/>
            <wp:wrapTight wrapText="bothSides">
              <wp:wrapPolygon edited="0">
                <wp:start x="-48" y="0"/>
                <wp:lineTo x="-48" y="21523"/>
                <wp:lineTo x="21624" y="21523"/>
                <wp:lineTo x="21624" y="0"/>
                <wp:lineTo x="-48" y="0"/>
              </wp:wrapPolygon>
            </wp:wrapTight>
            <wp:docPr id="2" name="Рисунок 1" descr="C:\Users\vromanovskova\Desktop\НТО\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omanovskova\Desktop\НТО\М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EF3" w:rsidRP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Default="00D80EF3" w:rsidP="00D80EF3">
      <w:pPr>
        <w:rPr>
          <w:rFonts w:ascii="Times New Roman" w:hAnsi="Times New Roman"/>
          <w:sz w:val="26"/>
          <w:szCs w:val="26"/>
        </w:rPr>
      </w:pPr>
    </w:p>
    <w:p w:rsidR="00D80EF3" w:rsidRDefault="00D80EF3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D80EF3" w:rsidRDefault="00D80EF3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D80EF3" w:rsidRDefault="00D80EF3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D80EF3" w:rsidRDefault="00D80EF3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D80EF3" w:rsidRDefault="00D80EF3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92263C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-225425</wp:posOffset>
            </wp:positionV>
            <wp:extent cx="8429625" cy="5972175"/>
            <wp:effectExtent l="19050" t="0" r="9525" b="0"/>
            <wp:wrapTight wrapText="bothSides">
              <wp:wrapPolygon edited="0">
                <wp:start x="-49" y="0"/>
                <wp:lineTo x="-49" y="21566"/>
                <wp:lineTo x="21624" y="21566"/>
                <wp:lineTo x="21624" y="0"/>
                <wp:lineTo x="-49" y="0"/>
              </wp:wrapPolygon>
            </wp:wrapTight>
            <wp:docPr id="6" name="Рисунок 5" descr="C:\Users\vromanovskova\Desktop\НТО\Х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omanovskova\Desktop\НТО\Х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p w:rsidR="000323F9" w:rsidRDefault="000323F9" w:rsidP="00D80EF3">
      <w:pPr>
        <w:tabs>
          <w:tab w:val="left" w:pos="1815"/>
        </w:tabs>
        <w:rPr>
          <w:rFonts w:ascii="Times New Roman" w:hAnsi="Times New Roman"/>
          <w:sz w:val="26"/>
          <w:szCs w:val="26"/>
        </w:rPr>
      </w:pPr>
    </w:p>
    <w:sectPr w:rsidR="000323F9" w:rsidSect="00FC5989">
      <w:pgSz w:w="16838" w:h="11906" w:orient="landscape"/>
      <w:pgMar w:top="1134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DB3" w:rsidRDefault="00BF7DB3" w:rsidP="00D80EF3">
      <w:pPr>
        <w:spacing w:after="0" w:line="240" w:lineRule="auto"/>
      </w:pPr>
      <w:r>
        <w:separator/>
      </w:r>
    </w:p>
  </w:endnote>
  <w:endnote w:type="continuationSeparator" w:id="1">
    <w:p w:rsidR="00BF7DB3" w:rsidRDefault="00BF7DB3" w:rsidP="00D8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DB3" w:rsidRDefault="00BF7DB3" w:rsidP="00D80EF3">
      <w:pPr>
        <w:spacing w:after="0" w:line="240" w:lineRule="auto"/>
      </w:pPr>
      <w:r>
        <w:separator/>
      </w:r>
    </w:p>
  </w:footnote>
  <w:footnote w:type="continuationSeparator" w:id="1">
    <w:p w:rsidR="00BF7DB3" w:rsidRDefault="00BF7DB3" w:rsidP="00D80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03513"/>
    <w:multiLevelType w:val="hybridMultilevel"/>
    <w:tmpl w:val="B852B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3B13D34"/>
    <w:multiLevelType w:val="hybridMultilevel"/>
    <w:tmpl w:val="2A902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D6635B9"/>
    <w:multiLevelType w:val="hybridMultilevel"/>
    <w:tmpl w:val="FB161D50"/>
    <w:lvl w:ilvl="0" w:tplc="99361682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26036"/>
    <w:multiLevelType w:val="hybridMultilevel"/>
    <w:tmpl w:val="6F92C1B2"/>
    <w:lvl w:ilvl="0" w:tplc="897614BE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9229DD"/>
    <w:multiLevelType w:val="hybridMultilevel"/>
    <w:tmpl w:val="67A6E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3E940E2"/>
    <w:multiLevelType w:val="multilevel"/>
    <w:tmpl w:val="B57249BC"/>
    <w:lvl w:ilvl="0">
      <w:start w:val="1"/>
      <w:numFmt w:val="decimal"/>
      <w:pStyle w:val="1-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F977AB"/>
    <w:rsid w:val="0000355D"/>
    <w:rsid w:val="00011BA9"/>
    <w:rsid w:val="000169BC"/>
    <w:rsid w:val="00022936"/>
    <w:rsid w:val="000239B7"/>
    <w:rsid w:val="000301FC"/>
    <w:rsid w:val="000323F9"/>
    <w:rsid w:val="000339F8"/>
    <w:rsid w:val="000363CC"/>
    <w:rsid w:val="00036B82"/>
    <w:rsid w:val="00060F8C"/>
    <w:rsid w:val="00061D6D"/>
    <w:rsid w:val="00063EAE"/>
    <w:rsid w:val="00084DC4"/>
    <w:rsid w:val="00087D14"/>
    <w:rsid w:val="0009083E"/>
    <w:rsid w:val="00095EEE"/>
    <w:rsid w:val="00097CAF"/>
    <w:rsid w:val="000A33E9"/>
    <w:rsid w:val="000B1E12"/>
    <w:rsid w:val="000B25D1"/>
    <w:rsid w:val="000B7983"/>
    <w:rsid w:val="000C3ACA"/>
    <w:rsid w:val="000C3B05"/>
    <w:rsid w:val="000C4CD9"/>
    <w:rsid w:val="000C506E"/>
    <w:rsid w:val="000D086E"/>
    <w:rsid w:val="000D2C32"/>
    <w:rsid w:val="000E3E99"/>
    <w:rsid w:val="000F003D"/>
    <w:rsid w:val="00103DFE"/>
    <w:rsid w:val="001073D4"/>
    <w:rsid w:val="00110831"/>
    <w:rsid w:val="001228CD"/>
    <w:rsid w:val="00124979"/>
    <w:rsid w:val="00130C14"/>
    <w:rsid w:val="00136229"/>
    <w:rsid w:val="001364B3"/>
    <w:rsid w:val="00145587"/>
    <w:rsid w:val="001478B6"/>
    <w:rsid w:val="00154B7A"/>
    <w:rsid w:val="00157939"/>
    <w:rsid w:val="00174647"/>
    <w:rsid w:val="00176ACF"/>
    <w:rsid w:val="001808BF"/>
    <w:rsid w:val="0018307C"/>
    <w:rsid w:val="0019029B"/>
    <w:rsid w:val="00191106"/>
    <w:rsid w:val="001940C6"/>
    <w:rsid w:val="001A16A5"/>
    <w:rsid w:val="001A4155"/>
    <w:rsid w:val="001A79A1"/>
    <w:rsid w:val="001B147B"/>
    <w:rsid w:val="001C7953"/>
    <w:rsid w:val="001C7A65"/>
    <w:rsid w:val="001D18D2"/>
    <w:rsid w:val="001D1A21"/>
    <w:rsid w:val="001D2747"/>
    <w:rsid w:val="001D590A"/>
    <w:rsid w:val="001E157F"/>
    <w:rsid w:val="001E3D30"/>
    <w:rsid w:val="001E59FD"/>
    <w:rsid w:val="001E789A"/>
    <w:rsid w:val="001E7CCD"/>
    <w:rsid w:val="001F2225"/>
    <w:rsid w:val="001F30E6"/>
    <w:rsid w:val="001F3B04"/>
    <w:rsid w:val="001F4FDC"/>
    <w:rsid w:val="002018ED"/>
    <w:rsid w:val="002040EC"/>
    <w:rsid w:val="00205B9B"/>
    <w:rsid w:val="00215472"/>
    <w:rsid w:val="002163A3"/>
    <w:rsid w:val="002267C3"/>
    <w:rsid w:val="00236353"/>
    <w:rsid w:val="00237C89"/>
    <w:rsid w:val="00246750"/>
    <w:rsid w:val="00270621"/>
    <w:rsid w:val="00274CE4"/>
    <w:rsid w:val="00285CA0"/>
    <w:rsid w:val="002866BA"/>
    <w:rsid w:val="00295A86"/>
    <w:rsid w:val="002A146C"/>
    <w:rsid w:val="002A2F03"/>
    <w:rsid w:val="002A2FCE"/>
    <w:rsid w:val="002A3144"/>
    <w:rsid w:val="002A5860"/>
    <w:rsid w:val="002A59D1"/>
    <w:rsid w:val="002C36F7"/>
    <w:rsid w:val="002C6174"/>
    <w:rsid w:val="002D11B8"/>
    <w:rsid w:val="002E10AC"/>
    <w:rsid w:val="002E6A2B"/>
    <w:rsid w:val="002F2087"/>
    <w:rsid w:val="002F400E"/>
    <w:rsid w:val="002F61FF"/>
    <w:rsid w:val="003020BA"/>
    <w:rsid w:val="00303CE1"/>
    <w:rsid w:val="003142A5"/>
    <w:rsid w:val="00316256"/>
    <w:rsid w:val="00322E8A"/>
    <w:rsid w:val="003379BB"/>
    <w:rsid w:val="003526E3"/>
    <w:rsid w:val="00354B16"/>
    <w:rsid w:val="003612C4"/>
    <w:rsid w:val="0036492C"/>
    <w:rsid w:val="0037247D"/>
    <w:rsid w:val="00373578"/>
    <w:rsid w:val="00376F8A"/>
    <w:rsid w:val="0037740B"/>
    <w:rsid w:val="00380D14"/>
    <w:rsid w:val="00383772"/>
    <w:rsid w:val="00384CDA"/>
    <w:rsid w:val="00385E63"/>
    <w:rsid w:val="00390A45"/>
    <w:rsid w:val="00394B59"/>
    <w:rsid w:val="003A3187"/>
    <w:rsid w:val="003A5689"/>
    <w:rsid w:val="003B3D58"/>
    <w:rsid w:val="003B5313"/>
    <w:rsid w:val="003C02BA"/>
    <w:rsid w:val="003D0BBB"/>
    <w:rsid w:val="003D29C8"/>
    <w:rsid w:val="003E1BE4"/>
    <w:rsid w:val="003F0DA6"/>
    <w:rsid w:val="003F35DA"/>
    <w:rsid w:val="003F5938"/>
    <w:rsid w:val="00400B0D"/>
    <w:rsid w:val="00401229"/>
    <w:rsid w:val="00404F93"/>
    <w:rsid w:val="00420DAF"/>
    <w:rsid w:val="00421E4F"/>
    <w:rsid w:val="0042252D"/>
    <w:rsid w:val="00425201"/>
    <w:rsid w:val="004276A9"/>
    <w:rsid w:val="004376A8"/>
    <w:rsid w:val="00437B5C"/>
    <w:rsid w:val="00440886"/>
    <w:rsid w:val="004464F5"/>
    <w:rsid w:val="00457638"/>
    <w:rsid w:val="00463DB4"/>
    <w:rsid w:val="00464314"/>
    <w:rsid w:val="00470B1E"/>
    <w:rsid w:val="004806B7"/>
    <w:rsid w:val="0048576C"/>
    <w:rsid w:val="00485E9A"/>
    <w:rsid w:val="004874C3"/>
    <w:rsid w:val="00487642"/>
    <w:rsid w:val="00491C08"/>
    <w:rsid w:val="00492708"/>
    <w:rsid w:val="00493E16"/>
    <w:rsid w:val="004956F9"/>
    <w:rsid w:val="00497C18"/>
    <w:rsid w:val="004A10FD"/>
    <w:rsid w:val="004A37E8"/>
    <w:rsid w:val="004B0474"/>
    <w:rsid w:val="004B06DF"/>
    <w:rsid w:val="004B11E9"/>
    <w:rsid w:val="004B25E4"/>
    <w:rsid w:val="004B50F6"/>
    <w:rsid w:val="004B59BA"/>
    <w:rsid w:val="004B5DA0"/>
    <w:rsid w:val="004C23D8"/>
    <w:rsid w:val="004C55DC"/>
    <w:rsid w:val="004D04E5"/>
    <w:rsid w:val="004D0791"/>
    <w:rsid w:val="004D2F35"/>
    <w:rsid w:val="004D38D2"/>
    <w:rsid w:val="004D61BE"/>
    <w:rsid w:val="004E0DD1"/>
    <w:rsid w:val="004F091D"/>
    <w:rsid w:val="004F7F9C"/>
    <w:rsid w:val="005008C2"/>
    <w:rsid w:val="00501C89"/>
    <w:rsid w:val="005026FD"/>
    <w:rsid w:val="00506B6D"/>
    <w:rsid w:val="00511BFC"/>
    <w:rsid w:val="00515B14"/>
    <w:rsid w:val="00517DFF"/>
    <w:rsid w:val="00520A88"/>
    <w:rsid w:val="00522AF3"/>
    <w:rsid w:val="00531A10"/>
    <w:rsid w:val="0053265A"/>
    <w:rsid w:val="005340ED"/>
    <w:rsid w:val="00537A6D"/>
    <w:rsid w:val="00537C92"/>
    <w:rsid w:val="00537FAF"/>
    <w:rsid w:val="00540790"/>
    <w:rsid w:val="00542F8A"/>
    <w:rsid w:val="00545F30"/>
    <w:rsid w:val="005460AE"/>
    <w:rsid w:val="00551D4C"/>
    <w:rsid w:val="00553146"/>
    <w:rsid w:val="005532EC"/>
    <w:rsid w:val="005611E0"/>
    <w:rsid w:val="00561DCD"/>
    <w:rsid w:val="00575532"/>
    <w:rsid w:val="00575E57"/>
    <w:rsid w:val="00576DA4"/>
    <w:rsid w:val="0058123F"/>
    <w:rsid w:val="005920DB"/>
    <w:rsid w:val="005A149F"/>
    <w:rsid w:val="005A6986"/>
    <w:rsid w:val="005B0A0E"/>
    <w:rsid w:val="005B0A51"/>
    <w:rsid w:val="005B2157"/>
    <w:rsid w:val="005C1066"/>
    <w:rsid w:val="005D403B"/>
    <w:rsid w:val="005D4AD1"/>
    <w:rsid w:val="005D7838"/>
    <w:rsid w:val="005E4310"/>
    <w:rsid w:val="005E636C"/>
    <w:rsid w:val="005F0203"/>
    <w:rsid w:val="005F576C"/>
    <w:rsid w:val="00603B80"/>
    <w:rsid w:val="006069D7"/>
    <w:rsid w:val="00611778"/>
    <w:rsid w:val="0061209C"/>
    <w:rsid w:val="00613F45"/>
    <w:rsid w:val="00614723"/>
    <w:rsid w:val="00624E1C"/>
    <w:rsid w:val="00624F99"/>
    <w:rsid w:val="0063121E"/>
    <w:rsid w:val="00632B26"/>
    <w:rsid w:val="006360AF"/>
    <w:rsid w:val="0064186D"/>
    <w:rsid w:val="006551D3"/>
    <w:rsid w:val="00655815"/>
    <w:rsid w:val="00665B7A"/>
    <w:rsid w:val="00666AB2"/>
    <w:rsid w:val="00671290"/>
    <w:rsid w:val="006723D3"/>
    <w:rsid w:val="00676082"/>
    <w:rsid w:val="00676948"/>
    <w:rsid w:val="00685766"/>
    <w:rsid w:val="00685F10"/>
    <w:rsid w:val="00687F0F"/>
    <w:rsid w:val="00696134"/>
    <w:rsid w:val="006978DF"/>
    <w:rsid w:val="006A323E"/>
    <w:rsid w:val="006A6D09"/>
    <w:rsid w:val="006A6E1A"/>
    <w:rsid w:val="006B3EB8"/>
    <w:rsid w:val="006C0766"/>
    <w:rsid w:val="006C0CC4"/>
    <w:rsid w:val="006C3F5D"/>
    <w:rsid w:val="006C66AB"/>
    <w:rsid w:val="006D2AA0"/>
    <w:rsid w:val="006D47F5"/>
    <w:rsid w:val="006E3162"/>
    <w:rsid w:val="006E7F43"/>
    <w:rsid w:val="006F79DE"/>
    <w:rsid w:val="007002C4"/>
    <w:rsid w:val="0070235D"/>
    <w:rsid w:val="00703240"/>
    <w:rsid w:val="00703896"/>
    <w:rsid w:val="0071301D"/>
    <w:rsid w:val="00713390"/>
    <w:rsid w:val="007168D8"/>
    <w:rsid w:val="00716E58"/>
    <w:rsid w:val="00725B0D"/>
    <w:rsid w:val="00732DDB"/>
    <w:rsid w:val="007402B0"/>
    <w:rsid w:val="00742784"/>
    <w:rsid w:val="0075021E"/>
    <w:rsid w:val="00751258"/>
    <w:rsid w:val="00752669"/>
    <w:rsid w:val="007563B4"/>
    <w:rsid w:val="00765EDA"/>
    <w:rsid w:val="0077150F"/>
    <w:rsid w:val="00772FD8"/>
    <w:rsid w:val="0078326B"/>
    <w:rsid w:val="0079173D"/>
    <w:rsid w:val="007929A9"/>
    <w:rsid w:val="007B33C6"/>
    <w:rsid w:val="007B368D"/>
    <w:rsid w:val="007B4A3E"/>
    <w:rsid w:val="007B6376"/>
    <w:rsid w:val="007C114A"/>
    <w:rsid w:val="007D1EE5"/>
    <w:rsid w:val="007D629D"/>
    <w:rsid w:val="007E02DD"/>
    <w:rsid w:val="007E1F46"/>
    <w:rsid w:val="007E2DE0"/>
    <w:rsid w:val="007E6164"/>
    <w:rsid w:val="007F57CD"/>
    <w:rsid w:val="007F5BB5"/>
    <w:rsid w:val="007F6CDA"/>
    <w:rsid w:val="00801C6F"/>
    <w:rsid w:val="00804A7E"/>
    <w:rsid w:val="00804C5D"/>
    <w:rsid w:val="00804CFC"/>
    <w:rsid w:val="008055AA"/>
    <w:rsid w:val="00807318"/>
    <w:rsid w:val="00807BB4"/>
    <w:rsid w:val="00812280"/>
    <w:rsid w:val="0081237C"/>
    <w:rsid w:val="008129BB"/>
    <w:rsid w:val="0081676E"/>
    <w:rsid w:val="00830E9B"/>
    <w:rsid w:val="00832E53"/>
    <w:rsid w:val="00836600"/>
    <w:rsid w:val="008447E9"/>
    <w:rsid w:val="00861D07"/>
    <w:rsid w:val="008655E7"/>
    <w:rsid w:val="00873D35"/>
    <w:rsid w:val="00876BA1"/>
    <w:rsid w:val="00877223"/>
    <w:rsid w:val="00884AB3"/>
    <w:rsid w:val="00887D7A"/>
    <w:rsid w:val="00892F4B"/>
    <w:rsid w:val="008A2C6B"/>
    <w:rsid w:val="008A4569"/>
    <w:rsid w:val="008B315B"/>
    <w:rsid w:val="008B5E8E"/>
    <w:rsid w:val="008C010B"/>
    <w:rsid w:val="008C51F4"/>
    <w:rsid w:val="008C6E5D"/>
    <w:rsid w:val="008E0C25"/>
    <w:rsid w:val="008E5BDA"/>
    <w:rsid w:val="008F43BA"/>
    <w:rsid w:val="009070E8"/>
    <w:rsid w:val="0092263C"/>
    <w:rsid w:val="00923455"/>
    <w:rsid w:val="0092761E"/>
    <w:rsid w:val="00932C51"/>
    <w:rsid w:val="0094372A"/>
    <w:rsid w:val="0094409C"/>
    <w:rsid w:val="00944E2B"/>
    <w:rsid w:val="00946158"/>
    <w:rsid w:val="00952DF0"/>
    <w:rsid w:val="00963302"/>
    <w:rsid w:val="00973EB7"/>
    <w:rsid w:val="00974366"/>
    <w:rsid w:val="00975008"/>
    <w:rsid w:val="009753B0"/>
    <w:rsid w:val="00984703"/>
    <w:rsid w:val="009938F9"/>
    <w:rsid w:val="009964D7"/>
    <w:rsid w:val="009A1B67"/>
    <w:rsid w:val="009B46E9"/>
    <w:rsid w:val="009C21E5"/>
    <w:rsid w:val="009C283C"/>
    <w:rsid w:val="009D0777"/>
    <w:rsid w:val="009D5A46"/>
    <w:rsid w:val="009E260C"/>
    <w:rsid w:val="009E30AB"/>
    <w:rsid w:val="009E4C5C"/>
    <w:rsid w:val="009F2EAE"/>
    <w:rsid w:val="009F7959"/>
    <w:rsid w:val="00A01546"/>
    <w:rsid w:val="00A13BE9"/>
    <w:rsid w:val="00A14D6E"/>
    <w:rsid w:val="00A176E5"/>
    <w:rsid w:val="00A20F91"/>
    <w:rsid w:val="00A21520"/>
    <w:rsid w:val="00A23031"/>
    <w:rsid w:val="00A31A0C"/>
    <w:rsid w:val="00A54163"/>
    <w:rsid w:val="00A60879"/>
    <w:rsid w:val="00A60A01"/>
    <w:rsid w:val="00A65FC7"/>
    <w:rsid w:val="00A724BB"/>
    <w:rsid w:val="00A84715"/>
    <w:rsid w:val="00A87407"/>
    <w:rsid w:val="00A876FD"/>
    <w:rsid w:val="00A9258E"/>
    <w:rsid w:val="00A95E88"/>
    <w:rsid w:val="00AA4456"/>
    <w:rsid w:val="00AB163C"/>
    <w:rsid w:val="00AB3937"/>
    <w:rsid w:val="00AC069A"/>
    <w:rsid w:val="00AC54CD"/>
    <w:rsid w:val="00AC6CA9"/>
    <w:rsid w:val="00AC7038"/>
    <w:rsid w:val="00AD33F7"/>
    <w:rsid w:val="00AE185F"/>
    <w:rsid w:val="00AE22B9"/>
    <w:rsid w:val="00AE4295"/>
    <w:rsid w:val="00AF366C"/>
    <w:rsid w:val="00AF3B89"/>
    <w:rsid w:val="00AF40F6"/>
    <w:rsid w:val="00AF5A4A"/>
    <w:rsid w:val="00AF7E2F"/>
    <w:rsid w:val="00B010F7"/>
    <w:rsid w:val="00B03E62"/>
    <w:rsid w:val="00B06A34"/>
    <w:rsid w:val="00B077CC"/>
    <w:rsid w:val="00B10D05"/>
    <w:rsid w:val="00B11F57"/>
    <w:rsid w:val="00B13715"/>
    <w:rsid w:val="00B2029E"/>
    <w:rsid w:val="00B20F73"/>
    <w:rsid w:val="00B22CE3"/>
    <w:rsid w:val="00B25A85"/>
    <w:rsid w:val="00B2789F"/>
    <w:rsid w:val="00B317CD"/>
    <w:rsid w:val="00B31F19"/>
    <w:rsid w:val="00B3610E"/>
    <w:rsid w:val="00B6261B"/>
    <w:rsid w:val="00B659E4"/>
    <w:rsid w:val="00B7492F"/>
    <w:rsid w:val="00B75B48"/>
    <w:rsid w:val="00B779C6"/>
    <w:rsid w:val="00B81B62"/>
    <w:rsid w:val="00B85395"/>
    <w:rsid w:val="00B85AB5"/>
    <w:rsid w:val="00B92843"/>
    <w:rsid w:val="00B93A58"/>
    <w:rsid w:val="00B95843"/>
    <w:rsid w:val="00BA241D"/>
    <w:rsid w:val="00BB3987"/>
    <w:rsid w:val="00BB56FA"/>
    <w:rsid w:val="00BB5BB5"/>
    <w:rsid w:val="00BC5DD5"/>
    <w:rsid w:val="00BC6DB2"/>
    <w:rsid w:val="00BD32B3"/>
    <w:rsid w:val="00BD3EB5"/>
    <w:rsid w:val="00BD687B"/>
    <w:rsid w:val="00BE1B4E"/>
    <w:rsid w:val="00BE1F51"/>
    <w:rsid w:val="00BE5B25"/>
    <w:rsid w:val="00BF5C7A"/>
    <w:rsid w:val="00BF5E75"/>
    <w:rsid w:val="00BF7507"/>
    <w:rsid w:val="00BF7920"/>
    <w:rsid w:val="00BF7DB3"/>
    <w:rsid w:val="00C04D5C"/>
    <w:rsid w:val="00C125C1"/>
    <w:rsid w:val="00C1443B"/>
    <w:rsid w:val="00C277E2"/>
    <w:rsid w:val="00C353F6"/>
    <w:rsid w:val="00C35EC3"/>
    <w:rsid w:val="00C57F1A"/>
    <w:rsid w:val="00C63796"/>
    <w:rsid w:val="00C72E06"/>
    <w:rsid w:val="00C75CC3"/>
    <w:rsid w:val="00C75F7E"/>
    <w:rsid w:val="00C82349"/>
    <w:rsid w:val="00C85195"/>
    <w:rsid w:val="00C916C1"/>
    <w:rsid w:val="00C95ADD"/>
    <w:rsid w:val="00C97186"/>
    <w:rsid w:val="00C976D6"/>
    <w:rsid w:val="00CA02AE"/>
    <w:rsid w:val="00CA2C22"/>
    <w:rsid w:val="00CA467E"/>
    <w:rsid w:val="00CA55AE"/>
    <w:rsid w:val="00CC224B"/>
    <w:rsid w:val="00CC4E7A"/>
    <w:rsid w:val="00CC5315"/>
    <w:rsid w:val="00CC674D"/>
    <w:rsid w:val="00CC79D0"/>
    <w:rsid w:val="00CD317D"/>
    <w:rsid w:val="00CD4876"/>
    <w:rsid w:val="00CD65DF"/>
    <w:rsid w:val="00CE7139"/>
    <w:rsid w:val="00CF2850"/>
    <w:rsid w:val="00CF4B8E"/>
    <w:rsid w:val="00D069C6"/>
    <w:rsid w:val="00D10128"/>
    <w:rsid w:val="00D1143C"/>
    <w:rsid w:val="00D13CA5"/>
    <w:rsid w:val="00D15858"/>
    <w:rsid w:val="00D217BB"/>
    <w:rsid w:val="00D26456"/>
    <w:rsid w:val="00D341AE"/>
    <w:rsid w:val="00D36255"/>
    <w:rsid w:val="00D375BA"/>
    <w:rsid w:val="00D40ED9"/>
    <w:rsid w:val="00D458B3"/>
    <w:rsid w:val="00D466DA"/>
    <w:rsid w:val="00D501F7"/>
    <w:rsid w:val="00D55CE8"/>
    <w:rsid w:val="00D61928"/>
    <w:rsid w:val="00D66C66"/>
    <w:rsid w:val="00D80EF3"/>
    <w:rsid w:val="00D821C8"/>
    <w:rsid w:val="00D90D91"/>
    <w:rsid w:val="00D91481"/>
    <w:rsid w:val="00D91FA9"/>
    <w:rsid w:val="00D94CB7"/>
    <w:rsid w:val="00D960C6"/>
    <w:rsid w:val="00DB3DA6"/>
    <w:rsid w:val="00DB5882"/>
    <w:rsid w:val="00DC19AE"/>
    <w:rsid w:val="00DC282C"/>
    <w:rsid w:val="00DD28CA"/>
    <w:rsid w:val="00DD28F5"/>
    <w:rsid w:val="00DD47C4"/>
    <w:rsid w:val="00DE220E"/>
    <w:rsid w:val="00DE2DAC"/>
    <w:rsid w:val="00E01E1C"/>
    <w:rsid w:val="00E135F3"/>
    <w:rsid w:val="00E2111E"/>
    <w:rsid w:val="00E2257F"/>
    <w:rsid w:val="00E22C87"/>
    <w:rsid w:val="00E22DD3"/>
    <w:rsid w:val="00E235B1"/>
    <w:rsid w:val="00E30BF3"/>
    <w:rsid w:val="00E33394"/>
    <w:rsid w:val="00E36153"/>
    <w:rsid w:val="00E36D4E"/>
    <w:rsid w:val="00E42308"/>
    <w:rsid w:val="00E551B2"/>
    <w:rsid w:val="00E603ED"/>
    <w:rsid w:val="00E60D6B"/>
    <w:rsid w:val="00E64D74"/>
    <w:rsid w:val="00E67A9A"/>
    <w:rsid w:val="00E67B41"/>
    <w:rsid w:val="00E70CE8"/>
    <w:rsid w:val="00E736A3"/>
    <w:rsid w:val="00E7433E"/>
    <w:rsid w:val="00E80277"/>
    <w:rsid w:val="00E83D88"/>
    <w:rsid w:val="00E85635"/>
    <w:rsid w:val="00E902EE"/>
    <w:rsid w:val="00E906B1"/>
    <w:rsid w:val="00E95B3A"/>
    <w:rsid w:val="00EA0A62"/>
    <w:rsid w:val="00EA69C2"/>
    <w:rsid w:val="00EB724D"/>
    <w:rsid w:val="00EB7807"/>
    <w:rsid w:val="00ED2609"/>
    <w:rsid w:val="00ED3621"/>
    <w:rsid w:val="00ED3F3A"/>
    <w:rsid w:val="00EE0149"/>
    <w:rsid w:val="00EE120F"/>
    <w:rsid w:val="00EE15F1"/>
    <w:rsid w:val="00EE6A56"/>
    <w:rsid w:val="00EF0235"/>
    <w:rsid w:val="00EF6D33"/>
    <w:rsid w:val="00F058D1"/>
    <w:rsid w:val="00F07948"/>
    <w:rsid w:val="00F07F89"/>
    <w:rsid w:val="00F27A3F"/>
    <w:rsid w:val="00F324C6"/>
    <w:rsid w:val="00F33FD3"/>
    <w:rsid w:val="00F3481F"/>
    <w:rsid w:val="00F3517F"/>
    <w:rsid w:val="00F425C0"/>
    <w:rsid w:val="00F45EAD"/>
    <w:rsid w:val="00F46182"/>
    <w:rsid w:val="00F46FE6"/>
    <w:rsid w:val="00F54551"/>
    <w:rsid w:val="00F54FAF"/>
    <w:rsid w:val="00F55829"/>
    <w:rsid w:val="00F60449"/>
    <w:rsid w:val="00F73767"/>
    <w:rsid w:val="00F75B24"/>
    <w:rsid w:val="00F81E2A"/>
    <w:rsid w:val="00F922A6"/>
    <w:rsid w:val="00F951E7"/>
    <w:rsid w:val="00F977AB"/>
    <w:rsid w:val="00FA1D29"/>
    <w:rsid w:val="00FA2C93"/>
    <w:rsid w:val="00FA3BCF"/>
    <w:rsid w:val="00FA554E"/>
    <w:rsid w:val="00FB348F"/>
    <w:rsid w:val="00FB36CA"/>
    <w:rsid w:val="00FC17F3"/>
    <w:rsid w:val="00FC34C9"/>
    <w:rsid w:val="00FC5989"/>
    <w:rsid w:val="00FD2F6F"/>
    <w:rsid w:val="00FD5143"/>
    <w:rsid w:val="00FD6404"/>
    <w:rsid w:val="00FD6FA4"/>
    <w:rsid w:val="00FE33AB"/>
    <w:rsid w:val="00FE3863"/>
    <w:rsid w:val="00FF1757"/>
    <w:rsid w:val="00FF3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Web 2" w:semiHidden="0" w:unhideWhenUsed="0"/>
    <w:lsdException w:name="Table Web 3" w:semiHidden="0" w:unhideWhenUsed="0"/>
    <w:lsdException w:name="Balloon Text" w:locked="1" w:semiHidden="0" w:unhideWhenUsed="0"/>
    <w:lsdException w:name="Table Grid" w:locked="1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58E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977AB"/>
    <w:pPr>
      <w:spacing w:after="120"/>
    </w:pPr>
  </w:style>
  <w:style w:type="character" w:customStyle="1" w:styleId="a4">
    <w:name w:val="Основной текст Знак"/>
    <w:link w:val="a3"/>
    <w:semiHidden/>
    <w:locked/>
    <w:rsid w:val="00F977AB"/>
    <w:rPr>
      <w:rFonts w:cs="Times New Roman"/>
    </w:rPr>
  </w:style>
  <w:style w:type="paragraph" w:customStyle="1" w:styleId="a5">
    <w:name w:val="Знак Знак Знак Знак"/>
    <w:basedOn w:val="a"/>
    <w:rsid w:val="00F977AB"/>
    <w:pPr>
      <w:spacing w:before="100" w:beforeAutospacing="1" w:after="100" w:afterAutospacing="1" w:line="240" w:lineRule="auto"/>
    </w:pPr>
    <w:rPr>
      <w:rFonts w:ascii="Tahoma" w:eastAsia="Calibri" w:hAnsi="Tahoma"/>
      <w:sz w:val="20"/>
      <w:szCs w:val="20"/>
      <w:lang w:val="en-US"/>
    </w:rPr>
  </w:style>
  <w:style w:type="paragraph" w:styleId="a6">
    <w:name w:val="header"/>
    <w:basedOn w:val="a"/>
    <w:link w:val="a7"/>
    <w:rsid w:val="00F977AB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6"/>
      <w:szCs w:val="20"/>
      <w:lang w:eastAsia="ru-RU"/>
    </w:rPr>
  </w:style>
  <w:style w:type="character" w:customStyle="1" w:styleId="a7">
    <w:name w:val="Верхний колонтитул Знак"/>
    <w:link w:val="a6"/>
    <w:locked/>
    <w:rsid w:val="00F977A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F977A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977AB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">
    <w:name w:val="Знак Знак Знак Знак1"/>
    <w:basedOn w:val="a"/>
    <w:rsid w:val="00F977AB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val="en-US"/>
    </w:rPr>
  </w:style>
  <w:style w:type="paragraph" w:customStyle="1" w:styleId="1-1">
    <w:name w:val="Заголовок 1- нумерованный Знак Знак Знак1 Знак Знак Знак Знак Знак Знак Знак Знак Знак Знак"/>
    <w:basedOn w:val="a"/>
    <w:rsid w:val="00F977AB"/>
    <w:pPr>
      <w:widowControl w:val="0"/>
      <w:numPr>
        <w:numId w:val="5"/>
      </w:numPr>
      <w:adjustRightInd w:val="0"/>
      <w:spacing w:line="240" w:lineRule="exact"/>
      <w:jc w:val="center"/>
    </w:pPr>
    <w:rPr>
      <w:rFonts w:ascii="Times New Roman" w:eastAsia="Calibri" w:hAnsi="Times New Roman"/>
      <w:b/>
      <w:i/>
      <w:sz w:val="28"/>
      <w:szCs w:val="20"/>
      <w:lang w:val="en-GB"/>
    </w:rPr>
  </w:style>
  <w:style w:type="paragraph" w:customStyle="1" w:styleId="ConsPlusNonformat">
    <w:name w:val="ConsPlusNonformat"/>
    <w:rsid w:val="00F977A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alloon Text"/>
    <w:basedOn w:val="a"/>
    <w:link w:val="a9"/>
    <w:semiHidden/>
    <w:rsid w:val="00F977AB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9">
    <w:name w:val="Текст выноски Знак"/>
    <w:link w:val="a8"/>
    <w:semiHidden/>
    <w:locked/>
    <w:rsid w:val="00F977AB"/>
    <w:rPr>
      <w:rFonts w:ascii="Tahoma" w:hAnsi="Tahoma" w:cs="Tahoma"/>
      <w:sz w:val="16"/>
      <w:szCs w:val="16"/>
      <w:lang w:eastAsia="ru-RU"/>
    </w:rPr>
  </w:style>
  <w:style w:type="paragraph" w:customStyle="1" w:styleId="10">
    <w:name w:val="Абзац списка1"/>
    <w:basedOn w:val="a"/>
    <w:rsid w:val="00F977AB"/>
    <w:pPr>
      <w:spacing w:after="200" w:line="276" w:lineRule="auto"/>
      <w:ind w:left="720"/>
    </w:pPr>
    <w:rPr>
      <w:rFonts w:eastAsia="Calibri"/>
      <w:lang w:eastAsia="ru-RU"/>
    </w:rPr>
  </w:style>
  <w:style w:type="paragraph" w:customStyle="1" w:styleId="11">
    <w:name w:val="Без интервала1"/>
    <w:rsid w:val="00F977AB"/>
    <w:rPr>
      <w:sz w:val="22"/>
      <w:szCs w:val="22"/>
    </w:rPr>
  </w:style>
  <w:style w:type="character" w:styleId="aa">
    <w:name w:val="Emphasis"/>
    <w:qFormat/>
    <w:rsid w:val="00F977AB"/>
    <w:rPr>
      <w:rFonts w:cs="Times New Roman"/>
      <w:i/>
      <w:iCs/>
    </w:rPr>
  </w:style>
  <w:style w:type="character" w:customStyle="1" w:styleId="ab">
    <w:name w:val="Цветовое выделение"/>
    <w:rsid w:val="00BC6DB2"/>
    <w:rPr>
      <w:b/>
      <w:color w:val="26282F"/>
    </w:rPr>
  </w:style>
  <w:style w:type="table" w:styleId="ac">
    <w:name w:val="Table Grid"/>
    <w:basedOn w:val="a1"/>
    <w:rsid w:val="00B20F7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Таблицы (моноширинный)"/>
    <w:basedOn w:val="a"/>
    <w:next w:val="a"/>
    <w:rsid w:val="000D086E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4"/>
      <w:szCs w:val="24"/>
      <w:lang w:eastAsia="zh-CN"/>
    </w:rPr>
  </w:style>
  <w:style w:type="paragraph" w:customStyle="1" w:styleId="2">
    <w:name w:val="Абзац списка2"/>
    <w:basedOn w:val="a"/>
    <w:rsid w:val="002018ED"/>
    <w:pPr>
      <w:ind w:left="720"/>
    </w:pPr>
  </w:style>
  <w:style w:type="paragraph" w:customStyle="1" w:styleId="21">
    <w:name w:val="Основной текст с отступом 21"/>
    <w:basedOn w:val="a"/>
    <w:rsid w:val="00E95B3A"/>
    <w:pPr>
      <w:spacing w:after="0" w:line="300" w:lineRule="atLeast"/>
      <w:ind w:firstLine="720"/>
    </w:pPr>
    <w:rPr>
      <w:rFonts w:ascii="Times New Roman" w:eastAsia="Calibri" w:hAnsi="Times New Roman" w:cs="Arial Unicode MS"/>
      <w:sz w:val="24"/>
      <w:szCs w:val="20"/>
      <w:lang w:eastAsia="zh-CN"/>
    </w:rPr>
  </w:style>
  <w:style w:type="paragraph" w:styleId="ae">
    <w:name w:val="footer"/>
    <w:basedOn w:val="a"/>
    <w:link w:val="af"/>
    <w:semiHidden/>
    <w:unhideWhenUsed/>
    <w:rsid w:val="00D80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semiHidden/>
    <w:rsid w:val="00D80EF3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A3E736B07A3C194328F6145D8ADC70CB1EF382B3AF8215946216B10A659F5545D13DC9B6796FAF5D332D06E7A4F09A0AB514F5EC3252019E43B507Ft1z5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0FE2C-9657-4577-BB43-3ED395EB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г.Заречный</Company>
  <LinksUpToDate>false</LinksUpToDate>
  <CharactersWithSpaces>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К. Оськина</dc:creator>
  <cp:lastModifiedBy>mkorsakova</cp:lastModifiedBy>
  <cp:revision>24</cp:revision>
  <cp:lastPrinted>2021-08-18T14:10:00Z</cp:lastPrinted>
  <dcterms:created xsi:type="dcterms:W3CDTF">2021-08-24T13:31:00Z</dcterms:created>
  <dcterms:modified xsi:type="dcterms:W3CDTF">2022-05-16T09:47:00Z</dcterms:modified>
</cp:coreProperties>
</file>