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C8" w:rsidRDefault="003476C7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31.05pt;margin-top:136.65pt;width:1in;height:21.8pt;z-index:251660800" stroked="f">
            <v:textbox>
              <w:txbxContent>
                <w:p w:rsidR="003476C7" w:rsidRPr="003476C7" w:rsidRDefault="003476C7">
                  <w:pPr>
                    <w:rPr>
                      <w:rFonts w:ascii="Times New Roman" w:hAnsi="Times New Roman"/>
                    </w:rPr>
                  </w:pPr>
                  <w:r w:rsidRPr="003476C7">
                    <w:rPr>
                      <w:rFonts w:ascii="Times New Roman" w:hAnsi="Times New Roman"/>
                    </w:rPr>
                    <w:t>2044</w:t>
                  </w:r>
                </w:p>
              </w:txbxContent>
            </v:textbox>
          </v:shape>
        </w:pict>
      </w:r>
      <w:r w:rsidR="00037AAE">
        <w:rPr>
          <w:noProof/>
          <w:lang w:eastAsia="ru-RU"/>
        </w:rPr>
        <w:drawing>
          <wp:inline distT="0" distB="0" distL="0" distR="0">
            <wp:extent cx="5895975" cy="2238375"/>
            <wp:effectExtent l="0" t="0" r="0" b="0"/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7AC8">
        <w:pict>
          <v:rect id="Изображение1" o:spid="_x0000_s1030" style="position:absolute;margin-left:97.8pt;margin-top:135pt;width:1in;height:11.7pt;z-index:251655680;mso-position-horizontal-relative:text;mso-position-vertical-relative:text" stroked="f" strokecolor="#3465a4">
            <v:fill color2="black" o:detectmouseclick="t"/>
            <v:stroke joinstyle="round"/>
            <v:textbox>
              <w:txbxContent>
                <w:p w:rsidR="007C7AC8" w:rsidRDefault="007C7AC8">
                  <w:pPr>
                    <w:pStyle w:val="af1"/>
                  </w:pPr>
                </w:p>
              </w:txbxContent>
            </v:textbox>
          </v:rect>
        </w:pict>
      </w:r>
      <w:r w:rsidR="007C7AC8">
        <w:pict>
          <v:rect id="Изображение3" o:spid="_x0000_s1028" style="position:absolute;margin-left:90.3pt;margin-top:133.95pt;width:1in;height:9pt;z-index:251657728;mso-position-horizontal-relative:text;mso-position-vertical-relative:text" stroked="f" strokecolor="#3465a4">
            <v:fill color2="black" o:detectmouseclick="t"/>
            <v:stroke joinstyle="round"/>
            <v:textbox>
              <w:txbxContent>
                <w:p w:rsidR="007C7AC8" w:rsidRDefault="007C7AC8">
                  <w:pPr>
                    <w:pStyle w:val="af1"/>
                  </w:pPr>
                </w:p>
              </w:txbxContent>
            </v:textbox>
          </v:rect>
        </w:pict>
      </w:r>
      <w:r w:rsidR="007C7AC8">
        <w:pict>
          <v:rect id="Изображение4" o:spid="_x0000_s1027" style="position:absolute;margin-left:331.05pt;margin-top:133.95pt;width:1in;height:9pt;z-index:251658752;mso-position-horizontal-relative:text;mso-position-vertical-relative:text" stroked="f" strokecolor="#3465a4">
            <v:fill color2="black" o:detectmouseclick="t"/>
            <v:stroke joinstyle="round"/>
            <v:textbox>
              <w:txbxContent>
                <w:p w:rsidR="007C7AC8" w:rsidRDefault="007C7AC8">
                  <w:pPr>
                    <w:pStyle w:val="af1"/>
                  </w:pPr>
                </w:p>
              </w:txbxContent>
            </v:textbox>
          </v:rect>
        </w:pict>
      </w:r>
      <w:r w:rsidR="007C7AC8">
        <w:pict>
          <v:rect id="Изображение5" o:spid="_x0000_s1026" style="position:absolute;margin-left:90.3pt;margin-top:136.65pt;width:72.05pt;height:21.8pt;z-index:251659776;mso-position-horizontal-relative:text;mso-position-vertical-relative:text" stroked="f" strokecolor="#3465a4">
            <v:fill color2="black" o:detectmouseclick="t"/>
            <v:stroke joinstyle="round"/>
            <v:textbox>
              <w:txbxContent>
                <w:p w:rsidR="007C7AC8" w:rsidRPr="003476C7" w:rsidRDefault="003476C7">
                  <w:pPr>
                    <w:pStyle w:val="af1"/>
                    <w:rPr>
                      <w:rFonts w:ascii="Times New Roman" w:hAnsi="Times New Roman"/>
                    </w:rPr>
                  </w:pPr>
                  <w:r w:rsidRPr="003476C7">
                    <w:rPr>
                      <w:rFonts w:ascii="Times New Roman" w:hAnsi="Times New Roman"/>
                    </w:rPr>
                    <w:t>05.12.2022</w:t>
                  </w:r>
                </w:p>
              </w:txbxContent>
            </v:textbox>
          </v:rect>
        </w:pict>
      </w:r>
    </w:p>
    <w:p w:rsidR="007C7AC8" w:rsidRDefault="00037AAE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 внесении изменений в Схему размещения нестационарных торговых объектов</w:t>
      </w:r>
    </w:p>
    <w:p w:rsidR="007C7AC8" w:rsidRDefault="00037AAE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(объектов по оказанию услуг) на территории  г.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Заречного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Пензенской области,</w:t>
      </w:r>
    </w:p>
    <w:p w:rsidR="007C7AC8" w:rsidRDefault="00037AAE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>утвержденную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постановлением Администрации г. Заречного Пензенской области</w:t>
      </w:r>
    </w:p>
    <w:p w:rsidR="007C7AC8" w:rsidRDefault="00037AAE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от 15.04.2015 № 723 </w:t>
      </w:r>
    </w:p>
    <w:p w:rsidR="007C7AC8" w:rsidRDefault="007C7AC8">
      <w:pPr>
        <w:suppressAutoHyphens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7C7AC8" w:rsidRDefault="00037AAE">
      <w:pPr>
        <w:suppressAutoHyphens/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  <w:lang w:eastAsia="ru-RU"/>
        </w:rPr>
        <w:tab/>
        <w:t xml:space="preserve">В соответствии со статьями 4.3.1, 4.6.1 Устава закрытого административно-территориального образования города Заречного Пензенской области Администрация </w:t>
      </w:r>
      <w:r>
        <w:rPr>
          <w:rFonts w:ascii="Times New Roman" w:hAnsi="Times New Roman"/>
          <w:sz w:val="26"/>
          <w:szCs w:val="26"/>
          <w:lang w:eastAsia="ru-RU"/>
        </w:rPr>
        <w:br/>
        <w:t xml:space="preserve">ЗАТО города Заречного </w:t>
      </w:r>
      <w:proofErr w:type="spellStart"/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t>п</w:t>
      </w:r>
      <w:proofErr w:type="spellEnd"/>
      <w:proofErr w:type="gramEnd"/>
      <w:r>
        <w:rPr>
          <w:rFonts w:ascii="Times New Roman" w:hAnsi="Times New Roman"/>
          <w:b/>
          <w:sz w:val="26"/>
          <w:szCs w:val="26"/>
          <w:lang w:eastAsia="ru-RU"/>
        </w:rPr>
        <w:t xml:space="preserve"> о с т а </w:t>
      </w:r>
      <w:proofErr w:type="spellStart"/>
      <w:r>
        <w:rPr>
          <w:rFonts w:ascii="Times New Roman" w:hAnsi="Times New Roman"/>
          <w:b/>
          <w:sz w:val="26"/>
          <w:szCs w:val="26"/>
          <w:lang w:eastAsia="ru-RU"/>
        </w:rPr>
        <w:t>н</w:t>
      </w:r>
      <w:proofErr w:type="spellEnd"/>
      <w:r>
        <w:rPr>
          <w:rFonts w:ascii="Times New Roman" w:hAnsi="Times New Roman"/>
          <w:b/>
          <w:sz w:val="26"/>
          <w:szCs w:val="26"/>
          <w:lang w:eastAsia="ru-RU"/>
        </w:rPr>
        <w:t xml:space="preserve"> о в л я е т:</w:t>
      </w:r>
    </w:p>
    <w:p w:rsidR="007C7AC8" w:rsidRDefault="007C7AC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C7AC8" w:rsidRDefault="00037AAE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 xml:space="preserve">1.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Внести в Схему размещения не</w:t>
      </w:r>
      <w:r>
        <w:rPr>
          <w:rFonts w:ascii="Times New Roman" w:hAnsi="Times New Roman"/>
          <w:sz w:val="26"/>
          <w:szCs w:val="26"/>
          <w:lang w:eastAsia="ru-RU"/>
        </w:rPr>
        <w:t>стационарных торговых объектов (объектов по оказанию услуг) на территории г. Заречного, утвержденную постановлением Администрации г. Заречного Пензенской области от 15.04.2015 № 723 (с последующими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изменениями), следующие изменения:</w:t>
      </w:r>
    </w:p>
    <w:p w:rsidR="007C7AC8" w:rsidRDefault="00037AAE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 xml:space="preserve">а) таблицу № 1 </w:t>
      </w:r>
      <w:r>
        <w:rPr>
          <w:rFonts w:ascii="Times New Roman" w:hAnsi="Times New Roman"/>
          <w:sz w:val="26"/>
          <w:szCs w:val="26"/>
        </w:rPr>
        <w:t>«Передвижные средства развозной торговли (специализированные или специально оборудованные для розничной торговли механические транспортные средства производителей хлебобулочных изделий, молочной, мясной, рыбной, кондитерской продукции, социально значимых п</w:t>
      </w:r>
      <w:r>
        <w:rPr>
          <w:rFonts w:ascii="Times New Roman" w:hAnsi="Times New Roman"/>
          <w:sz w:val="26"/>
          <w:szCs w:val="26"/>
        </w:rPr>
        <w:t>родовольственных товаров первой необходимости)» дополнить строкой Х-12 (приложение);</w:t>
      </w:r>
    </w:p>
    <w:p w:rsidR="007C7AC8" w:rsidRDefault="003476C7">
      <w:pPr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="00037AAE">
        <w:rPr>
          <w:rFonts w:ascii="Times New Roman" w:hAnsi="Times New Roman"/>
          <w:sz w:val="26"/>
          <w:szCs w:val="26"/>
        </w:rPr>
        <w:t xml:space="preserve">б) в таблице № 2 </w:t>
      </w:r>
      <w:r w:rsidR="00037AAE">
        <w:rPr>
          <w:rFonts w:ascii="Times New Roman" w:eastAsia="Calibri" w:hAnsi="Times New Roman"/>
          <w:sz w:val="26"/>
          <w:szCs w:val="26"/>
          <w:lang w:eastAsia="ru-RU"/>
        </w:rPr>
        <w:t>«Нестационарные торговые объекты»  строку  Е-4 изложить в новой редакции (приложение)</w:t>
      </w:r>
      <w:r w:rsidR="00037AAE">
        <w:rPr>
          <w:rFonts w:ascii="Times New Roman" w:hAnsi="Times New Roman"/>
          <w:sz w:val="26"/>
          <w:szCs w:val="26"/>
        </w:rPr>
        <w:t>.</w:t>
      </w:r>
    </w:p>
    <w:p w:rsidR="007C7AC8" w:rsidRDefault="00037AAE">
      <w:pPr>
        <w:suppressAutoHyphens/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  <w:lang w:eastAsia="ru-RU"/>
        </w:rPr>
        <w:tab/>
        <w:t>2. Настоящее постановление вступает в силу на следующий день после</w:t>
      </w:r>
      <w:r>
        <w:rPr>
          <w:rFonts w:ascii="Times New Roman" w:hAnsi="Times New Roman"/>
          <w:sz w:val="26"/>
          <w:szCs w:val="26"/>
          <w:lang w:eastAsia="ru-RU"/>
        </w:rPr>
        <w:t xml:space="preserve"> официального опубликования.</w:t>
      </w:r>
    </w:p>
    <w:p w:rsidR="007C7AC8" w:rsidRDefault="00037AAE">
      <w:pPr>
        <w:suppressAutoHyphens/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  <w:lang w:eastAsia="ru-RU"/>
        </w:rPr>
        <w:tab/>
        <w:t xml:space="preserve">3. Настоящее постановление опубликовать в муниципальном печатном средстве массовой информации – в газете «Ведомости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Заречного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».</w:t>
      </w:r>
    </w:p>
    <w:p w:rsidR="007C7AC8" w:rsidRDefault="00037AAE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  <w:lang w:eastAsia="ru-RU"/>
        </w:rPr>
        <w:tab/>
        <w:t>4. Контроль за исполнением настоящего постановления возложить на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 xml:space="preserve"> П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ервого заместителя Главы Админи</w:t>
      </w:r>
      <w:r>
        <w:rPr>
          <w:rFonts w:ascii="Times New Roman" w:hAnsi="Times New Roman"/>
          <w:sz w:val="26"/>
          <w:szCs w:val="26"/>
          <w:lang w:eastAsia="ru-RU"/>
        </w:rPr>
        <w:t>страции  города Заречного Рябова А.Г.</w:t>
      </w:r>
    </w:p>
    <w:p w:rsidR="007C7AC8" w:rsidRDefault="007C7AC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476C7" w:rsidRDefault="003476C7" w:rsidP="003476C7">
      <w:pPr>
        <w:framePr w:h="108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505575" cy="6858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6C7" w:rsidRDefault="003476C7" w:rsidP="003476C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7C7AC8" w:rsidRDefault="007C7AC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C7AC8" w:rsidRDefault="007C7AC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C7AC8" w:rsidRDefault="00037A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7C7AC8">
          <w:pgSz w:w="11906" w:h="16838"/>
          <w:pgMar w:top="567" w:right="567" w:bottom="567" w:left="1134" w:header="0" w:footer="0" w:gutter="0"/>
          <w:cols w:space="720"/>
          <w:formProt w:val="0"/>
          <w:docGrid w:linePitch="360"/>
        </w:sect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</w:t>
      </w:r>
      <w:r w:rsidR="003476C7">
        <w:rPr>
          <w:rFonts w:ascii="Times New Roman" w:hAnsi="Times New Roman"/>
          <w:sz w:val="26"/>
          <w:szCs w:val="26"/>
        </w:rPr>
        <w:t xml:space="preserve">                      </w:t>
      </w:r>
    </w:p>
    <w:p w:rsidR="007C7AC8" w:rsidRDefault="00037AA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7C7AC8" w:rsidRDefault="00037AA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7C7AC8" w:rsidRDefault="00037AA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</w:t>
      </w:r>
      <w:r>
        <w:rPr>
          <w:rFonts w:ascii="Times New Roman" w:hAnsi="Times New Roman" w:cs="Times New Roman"/>
          <w:sz w:val="26"/>
          <w:szCs w:val="26"/>
        </w:rPr>
        <w:t xml:space="preserve">нистрации г. </w:t>
      </w:r>
      <w:proofErr w:type="gramStart"/>
      <w:r>
        <w:rPr>
          <w:rFonts w:ascii="Times New Roman" w:hAnsi="Times New Roman" w:cs="Times New Roman"/>
          <w:sz w:val="26"/>
          <w:szCs w:val="26"/>
        </w:rPr>
        <w:t>Заречного</w:t>
      </w:r>
      <w:proofErr w:type="gramEnd"/>
    </w:p>
    <w:p w:rsidR="007C7AC8" w:rsidRDefault="00037AA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Пензенской области</w:t>
      </w:r>
    </w:p>
    <w:p w:rsidR="007C7AC8" w:rsidRDefault="003476C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05.12.2022 № 2044</w:t>
      </w:r>
    </w:p>
    <w:p w:rsidR="007C7AC8" w:rsidRDefault="007C7AC8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7C7AC8" w:rsidRDefault="00037AAE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№ 1. Передвижные средства развозной торговли (специализированные или специально оборудованные для розничной торговли механические транспортные средства производителей хлебобулочных </w:t>
      </w:r>
      <w:r>
        <w:rPr>
          <w:rFonts w:ascii="Times New Roman" w:hAnsi="Times New Roman"/>
          <w:sz w:val="26"/>
          <w:szCs w:val="26"/>
        </w:rPr>
        <w:t>изделий, молочной, мясной, рыбной, кондитерской продукции, социально значимых продовольственных товаров первой необходимости)</w:t>
      </w:r>
    </w:p>
    <w:p w:rsidR="007C7AC8" w:rsidRDefault="007C7AC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593" w:type="dxa"/>
        <w:tblInd w:w="204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5"/>
        <w:gridCol w:w="3176"/>
        <w:gridCol w:w="2379"/>
        <w:gridCol w:w="1592"/>
        <w:gridCol w:w="993"/>
        <w:gridCol w:w="1831"/>
        <w:gridCol w:w="1227"/>
        <w:gridCol w:w="3700"/>
      </w:tblGrid>
      <w:tr w:rsidR="007C7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AC8" w:rsidRDefault="00037AAE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AC8" w:rsidRDefault="00037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Место расположения объекта (ориентир с привязкой к стационарному объекту)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AC8" w:rsidRDefault="00037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Тип нестационарного торгового объекта (объекта по</w:t>
            </w:r>
            <w:r>
              <w:rPr>
                <w:rFonts w:ascii="Times New Roman" w:hAnsi="Times New Roman" w:cs="Times New Roman"/>
                <w:szCs w:val="22"/>
              </w:rPr>
              <w:t xml:space="preserve"> оказанию услуг), планируемого для размещения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AC8" w:rsidRDefault="00037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Вид деятельности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AC8" w:rsidRDefault="00037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Площадь объекта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AC8" w:rsidRDefault="00037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Срок эксплуатации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AC8" w:rsidRDefault="00037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Предельная высота объекта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AC8" w:rsidRDefault="00037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Координаты характерных точек территории</w:t>
            </w:r>
          </w:p>
        </w:tc>
      </w:tr>
      <w:tr w:rsidR="007C7AC8">
        <w:trPr>
          <w:trHeight w:val="2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AC8" w:rsidRDefault="00037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AC8" w:rsidRDefault="00037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AC8" w:rsidRDefault="00037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AC8" w:rsidRDefault="00037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AC8" w:rsidRDefault="00037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AC8" w:rsidRDefault="00037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AC8" w:rsidRDefault="00037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AC8" w:rsidRDefault="00037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7C7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AC8" w:rsidRDefault="00037A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Х-12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AC8" w:rsidRDefault="00037AAE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Ахунская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(район жилого дома   № 25)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AC8" w:rsidRDefault="00037AAE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автомагазин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AC8" w:rsidRDefault="00037AAE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Продажа </w:t>
            </w:r>
            <w:r>
              <w:rPr>
                <w:rFonts w:ascii="Times New Roman" w:hAnsi="Times New Roman" w:cs="Times New Roman"/>
                <w:szCs w:val="22"/>
              </w:rPr>
              <w:t>хлебобулочных изделий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AC8" w:rsidRDefault="00037AAE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AC8" w:rsidRDefault="00037AAE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Круглогодично </w:t>
            </w:r>
          </w:p>
          <w:p w:rsidR="007C7AC8" w:rsidRDefault="00037AAE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(12 месяцев)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AC8" w:rsidRDefault="00037AAE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AC8" w:rsidRDefault="00037A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= 380466,47; Y1 = 2240537,11;</w:t>
            </w:r>
          </w:p>
          <w:p w:rsidR="007C7AC8" w:rsidRDefault="00037A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= 380468,44; Y2 = 2240540,00;</w:t>
            </w:r>
          </w:p>
          <w:p w:rsidR="007C7AC8" w:rsidRDefault="00037A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Х3 = 380470,25; Y3 = 2240538,76;</w:t>
            </w:r>
          </w:p>
          <w:p w:rsidR="007C7AC8" w:rsidRDefault="00037A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= 380465,28; Y4 = 2240535,87.</w:t>
            </w:r>
          </w:p>
        </w:tc>
      </w:tr>
    </w:tbl>
    <w:p w:rsidR="007C7AC8" w:rsidRDefault="007C7AC8">
      <w:pPr>
        <w:spacing w:after="0" w:line="240" w:lineRule="auto"/>
        <w:ind w:firstLine="6521"/>
        <w:jc w:val="right"/>
        <w:rPr>
          <w:rFonts w:ascii="Times New Roman" w:hAnsi="Times New Roman"/>
          <w:sz w:val="26"/>
          <w:szCs w:val="26"/>
        </w:rPr>
      </w:pPr>
    </w:p>
    <w:p w:rsidR="007C7AC8" w:rsidRDefault="00037A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№ 2. Нестационарные торговые объекты</w:t>
      </w:r>
    </w:p>
    <w:p w:rsidR="007C7AC8" w:rsidRDefault="007C7AC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5593" w:type="dxa"/>
        <w:tblInd w:w="204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2"/>
        <w:gridCol w:w="2551"/>
        <w:gridCol w:w="1985"/>
        <w:gridCol w:w="1559"/>
        <w:gridCol w:w="1134"/>
        <w:gridCol w:w="1843"/>
        <w:gridCol w:w="1559"/>
        <w:gridCol w:w="4110"/>
      </w:tblGrid>
      <w:tr w:rsidR="007C7AC8">
        <w:tc>
          <w:tcPr>
            <w:tcW w:w="155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AC8" w:rsidRDefault="00037AAE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Нестационарные </w:t>
            </w:r>
            <w:r>
              <w:rPr>
                <w:rFonts w:ascii="Times New Roman" w:eastAsia="Calibri" w:hAnsi="Times New Roman"/>
                <w:lang w:eastAsia="ru-RU"/>
              </w:rPr>
              <w:t>торговые объекты (объекты по оказанию услуг) на территории города Заречного (с учетом предложений о плановых размещениях)</w:t>
            </w:r>
          </w:p>
          <w:p w:rsidR="007C7AC8" w:rsidRDefault="007C7AC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C7A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AC8" w:rsidRDefault="00037AAE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AC8" w:rsidRDefault="00037AAE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Место расположения объекта (ориентир с привязкой к стационарному объекту)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AC8" w:rsidRDefault="00037AAE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Тип нестационарного торгового объекта (объекта по ок</w:t>
            </w:r>
            <w:r>
              <w:rPr>
                <w:rFonts w:ascii="Times New Roman" w:hAnsi="Times New Roman" w:cs="Times New Roman"/>
                <w:szCs w:val="22"/>
              </w:rPr>
              <w:t>азанию услуг), планируемого для размещения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AC8" w:rsidRDefault="00037AAE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Вид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AC8" w:rsidRDefault="00037AAE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Площадь объекта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AC8" w:rsidRDefault="00037AAE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Срок эксплуатации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AC8" w:rsidRDefault="00037AAE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Предельная высота объекта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AC8" w:rsidRDefault="00037AAE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Координаты характерных точек территории</w:t>
            </w:r>
          </w:p>
        </w:tc>
      </w:tr>
      <w:tr w:rsidR="007C7A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AC8" w:rsidRDefault="00037A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AC8" w:rsidRDefault="00037A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AC8" w:rsidRDefault="00037A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AC8" w:rsidRDefault="00037A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AC8" w:rsidRDefault="00037A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AC8" w:rsidRDefault="00037A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AC8" w:rsidRDefault="00037A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AC8" w:rsidRDefault="00037A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7C7A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AC8" w:rsidRDefault="00037A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AC8" w:rsidRDefault="00037A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Ул. Строителей, 11а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(магазин «Березка»)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AC8" w:rsidRDefault="00037AAE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lastRenderedPageBreak/>
              <w:t>автомагазин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AC8" w:rsidRDefault="00037AAE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Общественное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питание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AC8" w:rsidRDefault="00037AAE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AC8" w:rsidRDefault="00037AAE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Круглогодично 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(12 месяцев)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AC8" w:rsidRDefault="00037AAE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AC8" w:rsidRDefault="00037AA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X1 = 382811,39;  Y1=2240621,75</w:t>
            </w:r>
          </w:p>
          <w:p w:rsidR="007C7AC8" w:rsidRDefault="00037AA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X2 = 382814,65;  Y2=2240618,67</w:t>
            </w:r>
          </w:p>
          <w:p w:rsidR="007C7AC8" w:rsidRDefault="00037AA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X3 = 382813,22;  Y3=2240617,00</w:t>
            </w:r>
          </w:p>
          <w:p w:rsidR="007C7AC8" w:rsidRDefault="00037AA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X4= 382809,77;   Y4=2240619,98</w:t>
            </w:r>
          </w:p>
          <w:p w:rsidR="007C7AC8" w:rsidRDefault="007C7A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C7AC8" w:rsidRDefault="007C7AC8">
      <w:pPr>
        <w:spacing w:after="0" w:line="240" w:lineRule="auto"/>
        <w:ind w:firstLine="6521"/>
        <w:jc w:val="right"/>
        <w:rPr>
          <w:rFonts w:ascii="Times New Roman" w:hAnsi="Times New Roman"/>
          <w:sz w:val="26"/>
          <w:szCs w:val="26"/>
        </w:rPr>
      </w:pPr>
    </w:p>
    <w:p w:rsidR="007C7AC8" w:rsidRDefault="007C7AC8">
      <w:pPr>
        <w:spacing w:after="0" w:line="240" w:lineRule="auto"/>
        <w:ind w:firstLine="6521"/>
        <w:jc w:val="right"/>
        <w:rPr>
          <w:rFonts w:ascii="Times New Roman" w:hAnsi="Times New Roman"/>
          <w:sz w:val="26"/>
          <w:szCs w:val="26"/>
        </w:rPr>
      </w:pPr>
    </w:p>
    <w:p w:rsidR="007C7AC8" w:rsidRDefault="007C7AC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C7AC8" w:rsidRDefault="007C7AC8">
      <w:pPr>
        <w:spacing w:after="0" w:line="240" w:lineRule="auto"/>
        <w:ind w:firstLine="6521"/>
        <w:jc w:val="right"/>
        <w:rPr>
          <w:rFonts w:ascii="Times New Roman" w:hAnsi="Times New Roman"/>
          <w:sz w:val="26"/>
          <w:szCs w:val="26"/>
        </w:rPr>
      </w:pPr>
    </w:p>
    <w:p w:rsidR="007C7AC8" w:rsidRDefault="007C7AC8">
      <w:pPr>
        <w:spacing w:after="0" w:line="240" w:lineRule="auto"/>
        <w:ind w:firstLine="6521"/>
        <w:jc w:val="right"/>
        <w:rPr>
          <w:rFonts w:ascii="Times New Roman" w:hAnsi="Times New Roman"/>
          <w:sz w:val="26"/>
          <w:szCs w:val="26"/>
        </w:rPr>
      </w:pPr>
    </w:p>
    <w:p w:rsidR="007C7AC8" w:rsidRDefault="007C7AC8">
      <w:pPr>
        <w:spacing w:after="0" w:line="240" w:lineRule="auto"/>
        <w:ind w:firstLine="6521"/>
        <w:jc w:val="right"/>
        <w:rPr>
          <w:rFonts w:ascii="Times New Roman" w:hAnsi="Times New Roman"/>
          <w:sz w:val="26"/>
          <w:szCs w:val="26"/>
        </w:rPr>
      </w:pPr>
    </w:p>
    <w:p w:rsidR="007C7AC8" w:rsidRDefault="007C7AC8">
      <w:pPr>
        <w:spacing w:after="0" w:line="240" w:lineRule="auto"/>
        <w:ind w:firstLine="6521"/>
        <w:jc w:val="right"/>
        <w:rPr>
          <w:rFonts w:ascii="Times New Roman" w:hAnsi="Times New Roman"/>
          <w:sz w:val="26"/>
          <w:szCs w:val="26"/>
        </w:rPr>
      </w:pPr>
    </w:p>
    <w:p w:rsidR="007C7AC8" w:rsidRDefault="007C7AC8">
      <w:pPr>
        <w:spacing w:after="0" w:line="240" w:lineRule="auto"/>
        <w:ind w:firstLine="6521"/>
        <w:jc w:val="center"/>
        <w:rPr>
          <w:rFonts w:ascii="Times New Roman" w:hAnsi="Times New Roman"/>
          <w:sz w:val="26"/>
          <w:szCs w:val="26"/>
        </w:rPr>
      </w:pPr>
    </w:p>
    <w:p w:rsidR="007C7AC8" w:rsidRDefault="007C7AC8">
      <w:pPr>
        <w:spacing w:after="0" w:line="240" w:lineRule="auto"/>
        <w:ind w:firstLine="6521"/>
        <w:jc w:val="right"/>
        <w:rPr>
          <w:rFonts w:ascii="Times New Roman" w:hAnsi="Times New Roman"/>
          <w:sz w:val="26"/>
          <w:szCs w:val="26"/>
        </w:rPr>
      </w:pPr>
    </w:p>
    <w:p w:rsidR="007C7AC8" w:rsidRDefault="007C7AC8">
      <w:pPr>
        <w:spacing w:after="0" w:line="240" w:lineRule="auto"/>
        <w:ind w:firstLine="6521"/>
        <w:jc w:val="right"/>
        <w:rPr>
          <w:rFonts w:ascii="Times New Roman" w:hAnsi="Times New Roman"/>
          <w:sz w:val="26"/>
          <w:szCs w:val="26"/>
        </w:rPr>
      </w:pPr>
    </w:p>
    <w:p w:rsidR="007C7AC8" w:rsidRDefault="007C7AC8">
      <w:pPr>
        <w:rPr>
          <w:rFonts w:ascii="Times New Roman" w:hAnsi="Times New Roman"/>
          <w:sz w:val="26"/>
          <w:szCs w:val="26"/>
        </w:rPr>
      </w:pPr>
    </w:p>
    <w:p w:rsidR="007C7AC8" w:rsidRDefault="007C7AC8">
      <w:pPr>
        <w:rPr>
          <w:rFonts w:ascii="Times New Roman" w:hAnsi="Times New Roman"/>
          <w:sz w:val="26"/>
          <w:szCs w:val="26"/>
        </w:rPr>
      </w:pPr>
    </w:p>
    <w:p w:rsidR="007C7AC8" w:rsidRDefault="007C7AC8">
      <w:pPr>
        <w:rPr>
          <w:rFonts w:ascii="Times New Roman" w:hAnsi="Times New Roman"/>
          <w:sz w:val="26"/>
          <w:szCs w:val="26"/>
        </w:rPr>
      </w:pPr>
    </w:p>
    <w:p w:rsidR="007C7AC8" w:rsidRDefault="007C7AC8"/>
    <w:sectPr w:rsidR="007C7AC8" w:rsidSect="007C7AC8">
      <w:pgSz w:w="16838" w:h="11906" w:orient="landscape"/>
      <w:pgMar w:top="426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7C7AC8"/>
    <w:rsid w:val="00037AAE"/>
    <w:rsid w:val="003476C7"/>
    <w:rsid w:val="007C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2" w:semiHidden="0" w:unhideWhenUsed="0"/>
    <w:lsdException w:name="Table Web 3" w:semiHidden="0" w:unhideWhenUsed="0"/>
    <w:lsdException w:name="Balloon Text" w:locked="1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8E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semiHidden/>
    <w:qFormat/>
    <w:locked/>
    <w:rsid w:val="00F977AB"/>
    <w:rPr>
      <w:rFonts w:cs="Times New Roman"/>
    </w:rPr>
  </w:style>
  <w:style w:type="character" w:customStyle="1" w:styleId="a4">
    <w:name w:val="Верхний колонтитул Знак"/>
    <w:qFormat/>
    <w:locked/>
    <w:rsid w:val="00F977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semiHidden/>
    <w:qFormat/>
    <w:locked/>
    <w:rsid w:val="00F977AB"/>
    <w:rPr>
      <w:rFonts w:ascii="Tahoma" w:hAnsi="Tahoma" w:cs="Tahoma"/>
      <w:sz w:val="16"/>
      <w:szCs w:val="16"/>
      <w:lang w:eastAsia="ru-RU"/>
    </w:rPr>
  </w:style>
  <w:style w:type="character" w:styleId="a6">
    <w:name w:val="Emphasis"/>
    <w:qFormat/>
    <w:rsid w:val="00F977AB"/>
    <w:rPr>
      <w:rFonts w:cs="Times New Roman"/>
      <w:i/>
      <w:iCs/>
    </w:rPr>
  </w:style>
  <w:style w:type="character" w:customStyle="1" w:styleId="a7">
    <w:name w:val="Цветовое выделение"/>
    <w:qFormat/>
    <w:rsid w:val="00BC6DB2"/>
    <w:rPr>
      <w:b/>
      <w:color w:val="26282F"/>
    </w:rPr>
  </w:style>
  <w:style w:type="character" w:customStyle="1" w:styleId="a8">
    <w:name w:val="Нижний колонтитул Знак"/>
    <w:basedOn w:val="a0"/>
    <w:semiHidden/>
    <w:qFormat/>
    <w:rsid w:val="00D80EF3"/>
    <w:rPr>
      <w:rFonts w:eastAsia="Times New Roman"/>
      <w:sz w:val="22"/>
      <w:szCs w:val="22"/>
      <w:lang w:eastAsia="en-US"/>
    </w:rPr>
  </w:style>
  <w:style w:type="paragraph" w:customStyle="1" w:styleId="a9">
    <w:name w:val="Заголовок"/>
    <w:basedOn w:val="a"/>
    <w:next w:val="aa"/>
    <w:qFormat/>
    <w:rsid w:val="007C7AC8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a">
    <w:name w:val="Body Text"/>
    <w:basedOn w:val="a"/>
    <w:rsid w:val="00F977AB"/>
    <w:pPr>
      <w:spacing w:after="120"/>
    </w:pPr>
  </w:style>
  <w:style w:type="paragraph" w:styleId="ab">
    <w:name w:val="List"/>
    <w:basedOn w:val="aa"/>
    <w:rsid w:val="007C7AC8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7C7AC8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c">
    <w:name w:val="index heading"/>
    <w:basedOn w:val="a"/>
    <w:qFormat/>
    <w:rsid w:val="007C7AC8"/>
    <w:pPr>
      <w:suppressLineNumbers/>
    </w:pPr>
    <w:rPr>
      <w:rFonts w:ascii="PT Astra Serif" w:hAnsi="PT Astra Serif" w:cs="Noto Sans Devanagari"/>
    </w:rPr>
  </w:style>
  <w:style w:type="paragraph" w:customStyle="1" w:styleId="ad">
    <w:name w:val="Знак Знак Знак Знак"/>
    <w:basedOn w:val="a"/>
    <w:qFormat/>
    <w:rsid w:val="00F977AB"/>
    <w:pPr>
      <w:spacing w:beforeAutospacing="1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customStyle="1" w:styleId="ae">
    <w:name w:val="Верхний и нижний колонтитулы"/>
    <w:basedOn w:val="a"/>
    <w:qFormat/>
    <w:rsid w:val="007C7AC8"/>
  </w:style>
  <w:style w:type="paragraph" w:customStyle="1" w:styleId="Header">
    <w:name w:val="Header"/>
    <w:basedOn w:val="a"/>
    <w:rsid w:val="00F977AB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ConsPlusNormal">
    <w:name w:val="ConsPlusNormal"/>
    <w:qFormat/>
    <w:rsid w:val="00F977AB"/>
    <w:pPr>
      <w:widowControl w:val="0"/>
      <w:ind w:firstLine="720"/>
    </w:pPr>
    <w:rPr>
      <w:rFonts w:ascii="Arial" w:hAnsi="Arial" w:cs="Arial"/>
      <w:sz w:val="22"/>
    </w:rPr>
  </w:style>
  <w:style w:type="paragraph" w:customStyle="1" w:styleId="ConsPlusTitle">
    <w:name w:val="ConsPlusTitle"/>
    <w:qFormat/>
    <w:rsid w:val="00F977AB"/>
    <w:rPr>
      <w:rFonts w:ascii="Arial" w:hAnsi="Arial" w:cs="Arial"/>
      <w:b/>
      <w:bCs/>
      <w:sz w:val="22"/>
    </w:rPr>
  </w:style>
  <w:style w:type="paragraph" w:customStyle="1" w:styleId="1">
    <w:name w:val="Знак Знак Знак Знак1"/>
    <w:basedOn w:val="a"/>
    <w:qFormat/>
    <w:rsid w:val="00F977AB"/>
    <w:pPr>
      <w:spacing w:beforeAutospacing="1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qFormat/>
    <w:rsid w:val="00F977AB"/>
    <w:pPr>
      <w:widowControl w:val="0"/>
      <w:spacing w:line="240" w:lineRule="exact"/>
      <w:jc w:val="center"/>
    </w:pPr>
    <w:rPr>
      <w:rFonts w:ascii="Times New Roman" w:eastAsia="Calibri" w:hAnsi="Times New Roman"/>
      <w:b/>
      <w:i/>
      <w:sz w:val="28"/>
      <w:szCs w:val="20"/>
      <w:lang w:val="en-GB"/>
    </w:rPr>
  </w:style>
  <w:style w:type="paragraph" w:customStyle="1" w:styleId="ConsPlusNonformat">
    <w:name w:val="ConsPlusNonformat"/>
    <w:qFormat/>
    <w:rsid w:val="00F977AB"/>
    <w:rPr>
      <w:rFonts w:ascii="Courier New" w:hAnsi="Courier New" w:cs="Courier New"/>
      <w:sz w:val="22"/>
    </w:rPr>
  </w:style>
  <w:style w:type="paragraph" w:styleId="af">
    <w:name w:val="Balloon Text"/>
    <w:basedOn w:val="a"/>
    <w:semiHidden/>
    <w:qFormat/>
    <w:rsid w:val="00F977AB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paragraph" w:customStyle="1" w:styleId="10">
    <w:name w:val="Абзац списка1"/>
    <w:basedOn w:val="a"/>
    <w:qFormat/>
    <w:rsid w:val="00F977AB"/>
    <w:pPr>
      <w:spacing w:after="200" w:line="276" w:lineRule="auto"/>
      <w:ind w:left="720"/>
    </w:pPr>
    <w:rPr>
      <w:rFonts w:eastAsia="Calibri"/>
      <w:lang w:eastAsia="ru-RU"/>
    </w:rPr>
  </w:style>
  <w:style w:type="paragraph" w:customStyle="1" w:styleId="11">
    <w:name w:val="Без интервала1"/>
    <w:qFormat/>
    <w:rsid w:val="00F977AB"/>
    <w:rPr>
      <w:sz w:val="22"/>
      <w:szCs w:val="22"/>
    </w:rPr>
  </w:style>
  <w:style w:type="paragraph" w:customStyle="1" w:styleId="af0">
    <w:name w:val="Таблицы (моноширинный)"/>
    <w:basedOn w:val="a"/>
    <w:next w:val="a"/>
    <w:qFormat/>
    <w:rsid w:val="000D086E"/>
    <w:pPr>
      <w:widowControl w:val="0"/>
      <w:suppressAutoHyphens/>
      <w:spacing w:after="0" w:line="240" w:lineRule="auto"/>
    </w:pPr>
    <w:rPr>
      <w:rFonts w:ascii="Courier New" w:eastAsia="Calibri" w:hAnsi="Courier New" w:cs="Courier New"/>
      <w:sz w:val="24"/>
      <w:szCs w:val="24"/>
      <w:lang w:eastAsia="zh-CN"/>
    </w:rPr>
  </w:style>
  <w:style w:type="paragraph" w:customStyle="1" w:styleId="2">
    <w:name w:val="Абзац списка2"/>
    <w:basedOn w:val="a"/>
    <w:qFormat/>
    <w:rsid w:val="002018ED"/>
    <w:pPr>
      <w:ind w:left="720"/>
    </w:pPr>
  </w:style>
  <w:style w:type="paragraph" w:customStyle="1" w:styleId="21">
    <w:name w:val="Основной текст с отступом 21"/>
    <w:basedOn w:val="a"/>
    <w:qFormat/>
    <w:rsid w:val="00E95B3A"/>
    <w:pPr>
      <w:spacing w:after="0" w:line="300" w:lineRule="atLeast"/>
      <w:ind w:firstLine="720"/>
    </w:pPr>
    <w:rPr>
      <w:rFonts w:ascii="Times New Roman" w:eastAsia="Calibri" w:hAnsi="Times New Roman" w:cs="Arial Unicode MS"/>
      <w:sz w:val="24"/>
      <w:szCs w:val="20"/>
      <w:lang w:eastAsia="zh-CN"/>
    </w:rPr>
  </w:style>
  <w:style w:type="paragraph" w:customStyle="1" w:styleId="Footer">
    <w:name w:val="Footer"/>
    <w:basedOn w:val="a"/>
    <w:semiHidden/>
    <w:unhideWhenUsed/>
    <w:rsid w:val="00D80EF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1">
    <w:name w:val="Содержимое врезки"/>
    <w:basedOn w:val="a"/>
    <w:qFormat/>
    <w:rsid w:val="007C7AC8"/>
  </w:style>
  <w:style w:type="table" w:styleId="af2">
    <w:name w:val="Table Grid"/>
    <w:basedOn w:val="a1"/>
    <w:rsid w:val="00B20F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0FE2C-9657-4577-BB43-3ED395EBC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506</Words>
  <Characters>2889</Characters>
  <Application>Microsoft Office Word</Application>
  <DocSecurity>0</DocSecurity>
  <Lines>24</Lines>
  <Paragraphs>6</Paragraphs>
  <ScaleCrop>false</ScaleCrop>
  <Company>Администрация г.Заречный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К. Оськина</dc:creator>
  <dc:description/>
  <cp:lastModifiedBy>mkorsakova</cp:lastModifiedBy>
  <cp:revision>31</cp:revision>
  <cp:lastPrinted>2022-12-05T07:50:00Z</cp:lastPrinted>
  <dcterms:created xsi:type="dcterms:W3CDTF">2021-08-24T13:31:00Z</dcterms:created>
  <dcterms:modified xsi:type="dcterms:W3CDTF">2022-12-05T07:50:00Z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г.Заречный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