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694C0A" w:rsidRPr="007C08E3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.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694C0A" w:rsidRDefault="00694C0A" w:rsidP="0069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4C0A" w:rsidRDefault="00694C0A" w:rsidP="000E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0D4" w:rsidRDefault="000E60D4" w:rsidP="000E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E60D4" w:rsidRPr="000E60D4" w:rsidRDefault="007A1F2E" w:rsidP="000E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F242F">
        <w:rPr>
          <w:rFonts w:ascii="Times New Roman" w:hAnsi="Times New Roman" w:cs="Times New Roman"/>
          <w:sz w:val="26"/>
          <w:szCs w:val="26"/>
        </w:rPr>
        <w:t>Предоставление ежемесячных</w:t>
      </w:r>
      <w:r w:rsidR="000E60D4">
        <w:rPr>
          <w:rFonts w:ascii="Times New Roman" w:hAnsi="Times New Roman" w:cs="Times New Roman"/>
          <w:sz w:val="26"/>
          <w:szCs w:val="26"/>
        </w:rPr>
        <w:t xml:space="preserve"> денежн</w:t>
      </w:r>
      <w:r w:rsidR="00FF242F">
        <w:rPr>
          <w:rFonts w:ascii="Times New Roman" w:hAnsi="Times New Roman" w:cs="Times New Roman"/>
          <w:sz w:val="26"/>
          <w:szCs w:val="26"/>
        </w:rPr>
        <w:t>ых</w:t>
      </w:r>
      <w:r w:rsidR="000E60D4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652FA6">
        <w:rPr>
          <w:rFonts w:ascii="Times New Roman" w:hAnsi="Times New Roman" w:cs="Times New Roman"/>
          <w:sz w:val="26"/>
          <w:szCs w:val="26"/>
        </w:rPr>
        <w:t>й</w:t>
      </w:r>
      <w:r w:rsidR="000E60D4">
        <w:rPr>
          <w:rFonts w:ascii="Times New Roman" w:hAnsi="Times New Roman" w:cs="Times New Roman"/>
          <w:sz w:val="26"/>
          <w:szCs w:val="26"/>
        </w:rPr>
        <w:t xml:space="preserve"> гражданам, имеющим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52FA6">
        <w:rPr>
          <w:rFonts w:ascii="Times New Roman" w:hAnsi="Times New Roman" w:cs="Times New Roman"/>
          <w:sz w:val="26"/>
          <w:szCs w:val="26"/>
        </w:rPr>
        <w:t>Почетный гражданин г</w:t>
      </w:r>
      <w:r w:rsidR="000E60D4">
        <w:rPr>
          <w:rFonts w:ascii="Times New Roman" w:hAnsi="Times New Roman" w:cs="Times New Roman"/>
          <w:sz w:val="26"/>
          <w:szCs w:val="26"/>
        </w:rPr>
        <w:t>орода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39"/>
      <w:bookmarkEnd w:id="1"/>
      <w:r w:rsidRPr="000E60D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города Заречного Пензенской области муниципальной услуги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 xml:space="preserve">Предоставление ежемесячных денежных компенсаций гражданам, имеющим звание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0E60D4">
        <w:rPr>
          <w:rFonts w:ascii="Times New Roman" w:hAnsi="Times New Roman" w:cs="Times New Roman"/>
          <w:sz w:val="26"/>
          <w:szCs w:val="26"/>
        </w:rPr>
        <w:t xml:space="preserve">1.2. Получателями муниципальной услуги являются граждане, имеющие звание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 xml:space="preserve"> (далее - заявители).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ежемесячных денежных компенсаций;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36" w:history="1">
        <w:r w:rsidRPr="007A1F2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67" w:history="1">
        <w:r w:rsidRPr="007A1F2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1.5.2. на официальном сайте МАУ МФЦ по адресу: www.mfci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>fo.ru;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0E60D4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 xml:space="preserve">Предоставление ежемесячных денежных </w:t>
      </w:r>
      <w:r w:rsidRPr="000E60D4">
        <w:rPr>
          <w:rFonts w:ascii="Times New Roman" w:hAnsi="Times New Roman" w:cs="Times New Roman"/>
          <w:sz w:val="26"/>
          <w:szCs w:val="26"/>
        </w:rPr>
        <w:lastRenderedPageBreak/>
        <w:t xml:space="preserve">компенсаций гражданам, имеющим звание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2.3.1.1. ежемесячных денежных компенсаций (далее - денежные компенсации);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2.3.1.2. отказ в предоставлении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денежных компенсаций - в течение десяти рабочих дней со дня регистрации </w:t>
      </w:r>
      <w:hyperlink w:anchor="Par306" w:history="1">
        <w:r w:rsidRPr="007A1F2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на предоставление ежемесячных денежных компенсаций (далее - заявление), форма которого приведена в приложении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3 к настоящему Регламенту, и комплекта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. </w:t>
      </w:r>
      <w:r w:rsidRPr="000E60D4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2.4.2. перечисление (выплата) денежных компенсаций производится путем перечисления денежных средств на счет получателя, открытый им в учреждениях банка - ежемесячно.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6" w:history="1">
        <w:r w:rsidRPr="007A1F2E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7" w:history="1">
        <w:r w:rsidRPr="007A1F2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2.5.3. </w:t>
      </w:r>
      <w:r w:rsidRPr="007A1F2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7A1F2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9" w:history="1">
        <w:r w:rsidRPr="007A1F2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59-ФЗ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10" w:history="1">
        <w:r w:rsidRPr="007A1F2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0E60D4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1" w:history="1">
        <w:r w:rsidRPr="007A1F2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 </w:t>
      </w:r>
      <w:r w:rsidRPr="000E60D4">
        <w:rPr>
          <w:rFonts w:ascii="Times New Roman" w:hAnsi="Times New Roman" w:cs="Times New Roman"/>
          <w:sz w:val="26"/>
          <w:szCs w:val="26"/>
        </w:rPr>
        <w:t xml:space="preserve">Собрания представителей г. Заречного Пензенской области от 25.04.2008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544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652FA6" w:rsidRDefault="00652FA6" w:rsidP="00652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2" w:history="1">
        <w:r w:rsidRPr="00652FA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предоставления дополнительных мер социальной поддержки жителям города Заречного Пензенской области».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6"/>
      <w:bookmarkEnd w:id="4"/>
      <w:r w:rsidRPr="000E60D4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2.6.1. Документы, которые заявитель должен предоставить самостоятельно: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06" w:history="1">
        <w:r w:rsidRPr="007A1F2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 </w:t>
      </w:r>
      <w:r w:rsidRPr="000E60D4">
        <w:rPr>
          <w:rFonts w:ascii="Times New Roman" w:hAnsi="Times New Roman" w:cs="Times New Roman"/>
          <w:sz w:val="26"/>
          <w:szCs w:val="26"/>
        </w:rPr>
        <w:t xml:space="preserve">по форме, приведенной в приложении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2.6.1.2. документ, удостоверяющий личность (в случае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полномочия);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2.6.1.3. удостоверение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Почетного гражданина города Заречного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2.6.1.4. счет-квитанцию на оплату жилья и коммунальных услуг за месяц, предшествующий месяцу подачи заявления о назначении (перерасчете) денежной компенсации.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2.6.1.5. договор об оказании услуг телефонной связи с оператором связи.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2.6.2.1. справка о составе семьи.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lastRenderedPageBreak/>
        <w:t>Копии документов удостоверяются в порядке, установленном законодательством Российской Федерации.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42" w:history="1">
        <w:r w:rsidRPr="007A1F2E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2.10.1. вход и выход из помещения оборудуются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D4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- анкет, различным справочно-информационным материалом.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 и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2.12.1. транспортная доступность к местам предоставления муниципальной услуги и </w:t>
      </w:r>
      <w:r w:rsidRPr="000E60D4">
        <w:rPr>
          <w:rFonts w:ascii="Times New Roman" w:hAnsi="Times New Roman" w:cs="Times New Roman"/>
          <w:sz w:val="26"/>
          <w:szCs w:val="26"/>
        </w:rPr>
        <w:lastRenderedPageBreak/>
        <w:t>возможность парковки транспорта;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2.12.2.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Интернет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настоящего Регламента, в МАУ МФЦ непосредственное предоставление муниципальной услуги осуществляется Департаментом.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0E60D4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денежных компенсаций либо об отказе предоставлении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3.1.3. перечисление (выплата) денежных компенсаций получателю.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61" w:history="1">
        <w:r w:rsidRPr="007A1F2E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 </w:t>
      </w:r>
      <w:r w:rsidRPr="000E60D4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услуги, приведенной в приложении </w:t>
      </w:r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Интернет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0E60D4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4B39EE">
        <w:rPr>
          <w:rFonts w:ascii="Times New Roman" w:hAnsi="Times New Roman" w:cs="Times New Roman"/>
          <w:sz w:val="26"/>
          <w:szCs w:val="26"/>
        </w:rPr>
        <w:t>№</w:t>
      </w:r>
      <w:r w:rsidRPr="000E60D4">
        <w:rPr>
          <w:rFonts w:ascii="Times New Roman" w:hAnsi="Times New Roman" w:cs="Times New Roman"/>
          <w:sz w:val="26"/>
          <w:szCs w:val="26"/>
        </w:rPr>
        <w:t>@rambler.ru;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3.3.2. В случае направления документов в Департамент или МАУ МФЦ по почте </w:t>
      </w:r>
      <w:r w:rsidRPr="000E60D4">
        <w:rPr>
          <w:rFonts w:ascii="Times New Roman" w:hAnsi="Times New Roman" w:cs="Times New Roman"/>
          <w:sz w:val="26"/>
          <w:szCs w:val="26"/>
        </w:rPr>
        <w:lastRenderedPageBreak/>
        <w:t>специалист Департамента или МАУ МФЦ направляет в день их поступления извещение о получении (регистрации) документов.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документов лежит на заявителе.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. </w:t>
      </w:r>
      <w:r w:rsidRPr="000E60D4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3.3.4.1. прием специалистом Департамента (МАУ МФЦ) заявления и документов;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>.</w:t>
      </w:r>
      <w:r w:rsidRPr="000E60D4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денежных компенсаций либо об отказе в предоставлении муниципальной услуги: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. </w:t>
      </w:r>
      <w:r w:rsidRPr="000E60D4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а) внесение в автоматизированную базу данных правовой информации из документов, </w:t>
      </w:r>
      <w:r w:rsidRPr="000E60D4">
        <w:rPr>
          <w:rFonts w:ascii="Times New Roman" w:hAnsi="Times New Roman" w:cs="Times New Roman"/>
          <w:sz w:val="26"/>
          <w:szCs w:val="26"/>
        </w:rPr>
        <w:lastRenderedPageBreak/>
        <w:t>представленных заявителем и сведений из информационных систем, от представления которых заявитель был освобожден;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б) формирование в электронном виде проекта решения о назначении денежных компенсаций или об отказе в назначении денежных компенсаций;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денежных компенсаций с удостоверением подписи печатью Департамента;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денежных компенсаций).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3.4.3. Критерием принятия решения о назначении либо об отказе в назначении денежных компенсаций является наличие либо отсутствие права заявителя на получение денежных компенсаций.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о назначении денежных компенсаций или об отказе в назначении денежных компенсаций.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денежных компенсаций направляется (вручается) заявителю в течение 10 рабочих дней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3.5. Перечисление (выплата) денежных компенсаций получателю: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денежных компенсаций является решение о назначении денежных компенсаций, подписанное должностным лицом, ответственным за предоставление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3.5.2. организация выплаты денежных компенсаций осуществляется специалистом Департамента, ответственным за подготовку выплатных документов: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начисление, формирование выплаты и подготовка выплатных документов за подписью должностного лица Департамента, на основании которых производится перечисление денежных компенсаций;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денежных компенсаций получателю;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поступления в Департамент документов, указанных в </w:t>
      </w:r>
      <w:hyperlink w:anchor="Par76" w:history="1">
        <w:r w:rsidRPr="007A1F2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1F2E">
        <w:rPr>
          <w:rFonts w:ascii="Times New Roman" w:hAnsi="Times New Roman" w:cs="Times New Roman"/>
          <w:sz w:val="26"/>
          <w:szCs w:val="26"/>
        </w:rPr>
        <w:t xml:space="preserve">. </w:t>
      </w:r>
      <w:r w:rsidRPr="000E60D4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72"/>
      <w:bookmarkEnd w:id="6"/>
      <w:r w:rsidRPr="000E60D4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регламента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lastRenderedPageBreak/>
        <w:t>- внеплановых проверок соблюдения и исполнения должностными лицами положений настоящего регламента.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6"/>
      <w:bookmarkEnd w:id="7"/>
      <w:r w:rsidRPr="000E60D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D4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7A1F2E">
        <w:rPr>
          <w:rFonts w:ascii="Times New Roman" w:hAnsi="Times New Roman" w:cs="Times New Roman"/>
          <w:sz w:val="26"/>
          <w:szCs w:val="26"/>
        </w:rPr>
        <w:t>«</w:t>
      </w:r>
      <w:r w:rsidRPr="000E60D4">
        <w:rPr>
          <w:rFonts w:ascii="Times New Roman" w:hAnsi="Times New Roman" w:cs="Times New Roman"/>
          <w:sz w:val="26"/>
          <w:szCs w:val="26"/>
        </w:rPr>
        <w:t>Интернет</w:t>
      </w:r>
      <w:r w:rsidR="007A1F2E">
        <w:rPr>
          <w:rFonts w:ascii="Times New Roman" w:hAnsi="Times New Roman" w:cs="Times New Roman"/>
          <w:sz w:val="26"/>
          <w:szCs w:val="26"/>
        </w:rPr>
        <w:t>»</w:t>
      </w:r>
      <w:r w:rsidRPr="000E60D4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D4">
        <w:rPr>
          <w:rFonts w:ascii="Times New Roman" w:hAnsi="Times New Roman" w:cs="Times New Roman"/>
          <w:sz w:val="26"/>
          <w:szCs w:val="26"/>
        </w:rPr>
        <w:t xml:space="preserve"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</w:t>
      </w:r>
      <w:r w:rsidRPr="000E60D4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 которых обжалуются;</w:t>
      </w:r>
      <w:proofErr w:type="gramEnd"/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D4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D4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E60D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E60D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0D4">
        <w:rPr>
          <w:rFonts w:ascii="Times New Roman" w:hAnsi="Times New Roman" w:cs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</w:t>
      </w:r>
      <w:r w:rsidRPr="000E60D4">
        <w:rPr>
          <w:rFonts w:ascii="Times New Roman" w:hAnsi="Times New Roman" w:cs="Times New Roman"/>
          <w:sz w:val="26"/>
          <w:szCs w:val="26"/>
        </w:rPr>
        <w:lastRenderedPageBreak/>
        <w:t>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30C" w:rsidRPr="000E60D4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961" w:rsidRDefault="009A3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еже</w:t>
      </w:r>
      <w:r>
        <w:rPr>
          <w:rFonts w:ascii="Times New Roman" w:hAnsi="Times New Roman" w:cs="Times New Roman"/>
          <w:sz w:val="26"/>
          <w:szCs w:val="26"/>
        </w:rPr>
        <w:t>месячных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денежных 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компенсаций гражданам, имеющим звание 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49"/>
      <w:bookmarkEnd w:id="8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471543" w:rsidRPr="00FB3FAB" w:rsidTr="00471543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B3FAB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B3FAB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471543" w:rsidRPr="00FB3FAB" w:rsidTr="00471543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B3FAB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B3FAB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471543" w:rsidRPr="00FB3FAB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471543" w:rsidRPr="00FB3FAB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471543" w:rsidRPr="00FB3FAB" w:rsidRDefault="008553C0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71543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65"/>
      <w:bookmarkEnd w:id="9"/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еже</w:t>
      </w:r>
      <w:r>
        <w:rPr>
          <w:rFonts w:ascii="Times New Roman" w:hAnsi="Times New Roman" w:cs="Times New Roman"/>
          <w:sz w:val="26"/>
          <w:szCs w:val="26"/>
        </w:rPr>
        <w:t>месячных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денежных 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компенсаций гражданам, имеющим звание 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75"/>
      <w:bookmarkEnd w:id="10"/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471543" w:rsidTr="00471543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D2399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D2399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471543" w:rsidRPr="00FD2399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471543" w:rsidTr="00471543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Pr="00FD2399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43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471543" w:rsidRPr="00FD2399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471543" w:rsidRPr="00FD2399" w:rsidRDefault="00471543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471543" w:rsidRPr="00FD2399" w:rsidRDefault="008553C0" w:rsidP="0047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71543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1" w:name="Par227"/>
      <w:bookmarkEnd w:id="11"/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286"/>
      <w:bookmarkEnd w:id="12"/>
      <w:r w:rsidRPr="00E82F05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471543" w:rsidRPr="00E82F05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еже</w:t>
      </w:r>
      <w:r>
        <w:rPr>
          <w:rFonts w:ascii="Times New Roman" w:hAnsi="Times New Roman" w:cs="Times New Roman"/>
          <w:sz w:val="26"/>
          <w:szCs w:val="26"/>
        </w:rPr>
        <w:t>месячных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денежных </w:t>
      </w:r>
    </w:p>
    <w:p w:rsidR="00471543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компенсаций гражданам, имеющим звание </w:t>
      </w:r>
    </w:p>
    <w:p w:rsidR="00471543" w:rsidRPr="00FB3FAB" w:rsidRDefault="00471543" w:rsidP="0047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>Начальнику Департамента социального развития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1543">
        <w:rPr>
          <w:rFonts w:ascii="Times New Roman" w:hAnsi="Times New Roman" w:cs="Times New Roman"/>
          <w:sz w:val="24"/>
          <w:szCs w:val="24"/>
        </w:rPr>
        <w:t>г. Заречного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 xml:space="preserve"> родившейс</w:t>
      </w:r>
      <w:proofErr w:type="gramStart"/>
      <w:r w:rsidRPr="0047154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71543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 w:rsidRPr="00471543">
        <w:rPr>
          <w:rFonts w:ascii="Times New Roman" w:hAnsi="Times New Roman" w:cs="Times New Roman"/>
          <w:sz w:val="24"/>
          <w:szCs w:val="24"/>
        </w:rPr>
        <w:t xml:space="preserve">) </w:t>
      </w:r>
      <w:r w:rsidR="007A1F2E" w:rsidRPr="00471543">
        <w:rPr>
          <w:rFonts w:ascii="Times New Roman" w:hAnsi="Times New Roman" w:cs="Times New Roman"/>
          <w:sz w:val="24"/>
          <w:szCs w:val="24"/>
        </w:rPr>
        <w:t>«</w:t>
      </w:r>
      <w:r w:rsidRPr="00471543">
        <w:rPr>
          <w:rFonts w:ascii="Times New Roman" w:hAnsi="Times New Roman" w:cs="Times New Roman"/>
          <w:sz w:val="24"/>
          <w:szCs w:val="24"/>
        </w:rPr>
        <w:t>____</w:t>
      </w:r>
      <w:r w:rsidR="007A1F2E" w:rsidRPr="00471543">
        <w:rPr>
          <w:rFonts w:ascii="Times New Roman" w:hAnsi="Times New Roman" w:cs="Times New Roman"/>
          <w:sz w:val="24"/>
          <w:szCs w:val="24"/>
        </w:rPr>
        <w:t>»</w:t>
      </w:r>
      <w:r w:rsidRPr="00471543">
        <w:rPr>
          <w:rFonts w:ascii="Times New Roman" w:hAnsi="Times New Roman" w:cs="Times New Roman"/>
          <w:sz w:val="24"/>
          <w:szCs w:val="24"/>
        </w:rPr>
        <w:t xml:space="preserve"> ___________ 19 __ г.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47154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71543">
        <w:rPr>
          <w:rFonts w:ascii="Times New Roman" w:hAnsi="Times New Roman" w:cs="Times New Roman"/>
          <w:sz w:val="24"/>
          <w:szCs w:val="24"/>
        </w:rPr>
        <w:t>его) по адресу: г. Заречный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>ул. ________________________________________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1543">
        <w:rPr>
          <w:rFonts w:ascii="Times New Roman" w:hAnsi="Times New Roman" w:cs="Times New Roman"/>
          <w:sz w:val="24"/>
          <w:szCs w:val="24"/>
        </w:rPr>
        <w:t xml:space="preserve"> </w:t>
      </w:r>
      <w:r w:rsidR="004B39EE" w:rsidRPr="00471543">
        <w:rPr>
          <w:rFonts w:ascii="Times New Roman" w:hAnsi="Times New Roman" w:cs="Times New Roman"/>
          <w:sz w:val="24"/>
          <w:szCs w:val="24"/>
        </w:rPr>
        <w:t>№</w:t>
      </w:r>
      <w:r w:rsidRPr="00471543">
        <w:rPr>
          <w:rFonts w:ascii="Times New Roman" w:hAnsi="Times New Roman" w:cs="Times New Roman"/>
          <w:sz w:val="24"/>
          <w:szCs w:val="24"/>
        </w:rPr>
        <w:t xml:space="preserve"> телефона_</w:t>
      </w:r>
      <w:r w:rsidR="004715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1543">
        <w:rPr>
          <w:rFonts w:ascii="Times New Roman" w:hAnsi="Times New Roman" w:cs="Times New Roman"/>
          <w:sz w:val="24"/>
          <w:szCs w:val="24"/>
        </w:rPr>
        <w:t>_</w:t>
      </w: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3" w:name="Par306"/>
      <w:bookmarkEnd w:id="13"/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ЗАЯВЛЕНИЕ</w:t>
      </w:r>
    </w:p>
    <w:p w:rsidR="009A3961" w:rsidRDefault="009A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ежемесячных денежных компенсаций </w:t>
      </w:r>
    </w:p>
    <w:p w:rsidR="009A3961" w:rsidRPr="00471543" w:rsidRDefault="009A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гражданам, имеющим звание «Почетный гражданин города Заречного»</w:t>
      </w: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1. Прошу назначить мне меры социальной поддержки в соответствии с </w:t>
      </w:r>
      <w:hyperlink r:id="rId15" w:history="1">
        <w:r w:rsidRPr="00471543">
          <w:rPr>
            <w:rFonts w:ascii="Times New Roman" w:hAnsi="Times New Roman" w:cs="Times New Roman"/>
          </w:rPr>
          <w:t>Решением</w:t>
        </w:r>
      </w:hyperlink>
      <w:r w:rsidRPr="00471543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4B39EE" w:rsidRPr="00471543">
        <w:rPr>
          <w:rFonts w:ascii="Times New Roman" w:hAnsi="Times New Roman" w:cs="Times New Roman"/>
        </w:rPr>
        <w:t>№</w:t>
      </w:r>
      <w:r w:rsidRPr="00471543">
        <w:rPr>
          <w:rFonts w:ascii="Times New Roman" w:hAnsi="Times New Roman" w:cs="Times New Roman"/>
        </w:rPr>
        <w:t xml:space="preserve"> 544 </w:t>
      </w:r>
      <w:r w:rsidR="007A1F2E" w:rsidRPr="00471543">
        <w:rPr>
          <w:rFonts w:ascii="Times New Roman" w:hAnsi="Times New Roman" w:cs="Times New Roman"/>
        </w:rPr>
        <w:t>«</w:t>
      </w:r>
      <w:r w:rsidRPr="00471543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7A1F2E" w:rsidRPr="00471543">
        <w:rPr>
          <w:rFonts w:ascii="Times New Roman" w:hAnsi="Times New Roman" w:cs="Times New Roman"/>
        </w:rPr>
        <w:t>»</w:t>
      </w:r>
      <w:r w:rsidRPr="00471543">
        <w:rPr>
          <w:rFonts w:ascii="Times New Roman" w:hAnsi="Times New Roman" w:cs="Times New Roman"/>
        </w:rPr>
        <w:t xml:space="preserve"> как Почетному гражданину города Заречного</w:t>
      </w:r>
      <w:r w:rsidR="00471543">
        <w:rPr>
          <w:rFonts w:ascii="Times New Roman" w:hAnsi="Times New Roman" w:cs="Times New Roman"/>
        </w:rPr>
        <w:t xml:space="preserve"> </w:t>
      </w:r>
    </w:p>
    <w:p w:rsidR="00B9430C" w:rsidRPr="00471543" w:rsidRDefault="00B9430C" w:rsidP="0047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_______</w:t>
      </w:r>
      <w:r w:rsidR="00471543">
        <w:rPr>
          <w:rFonts w:ascii="Times New Roman" w:hAnsi="Times New Roman" w:cs="Times New Roman"/>
        </w:rPr>
        <w:t>________________</w:t>
      </w:r>
      <w:r w:rsidRPr="00471543">
        <w:rPr>
          <w:rFonts w:ascii="Times New Roman" w:hAnsi="Times New Roman" w:cs="Times New Roman"/>
        </w:rPr>
        <w:t>________________________________________________________________</w:t>
      </w: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4B39EE" w:rsidRPr="00471543">
        <w:rPr>
          <w:rFonts w:ascii="Times New Roman" w:hAnsi="Times New Roman" w:cs="Times New Roman"/>
        </w:rPr>
        <w:t>№</w:t>
      </w:r>
      <w:r w:rsidRPr="00471543">
        <w:rPr>
          <w:rFonts w:ascii="Times New Roman" w:hAnsi="Times New Roman" w:cs="Times New Roman"/>
        </w:rPr>
        <w:t xml:space="preserve"> </w:t>
      </w:r>
      <w:r w:rsidR="00471543">
        <w:rPr>
          <w:rFonts w:ascii="Times New Roman" w:hAnsi="Times New Roman" w:cs="Times New Roman"/>
        </w:rPr>
        <w:t>_________________</w:t>
      </w:r>
      <w:r w:rsidRPr="00471543">
        <w:rPr>
          <w:rFonts w:ascii="Times New Roman" w:hAnsi="Times New Roman" w:cs="Times New Roman"/>
        </w:rPr>
        <w:t xml:space="preserve">______________________, в ОСБ РФ </w:t>
      </w:r>
      <w:r w:rsidR="004B39EE" w:rsidRPr="00471543">
        <w:rPr>
          <w:rFonts w:ascii="Times New Roman" w:hAnsi="Times New Roman" w:cs="Times New Roman"/>
        </w:rPr>
        <w:t>№</w:t>
      </w:r>
      <w:r w:rsidRPr="00471543">
        <w:rPr>
          <w:rFonts w:ascii="Times New Roman" w:hAnsi="Times New Roman" w:cs="Times New Roman"/>
        </w:rPr>
        <w:t xml:space="preserve"> _____________</w:t>
      </w:r>
      <w:r w:rsidR="00471543">
        <w:rPr>
          <w:rFonts w:ascii="Times New Roman" w:hAnsi="Times New Roman" w:cs="Times New Roman"/>
        </w:rPr>
        <w:t>___________________________________________</w:t>
      </w:r>
      <w:r w:rsidRPr="00471543">
        <w:rPr>
          <w:rFonts w:ascii="Times New Roman" w:hAnsi="Times New Roman" w:cs="Times New Roman"/>
        </w:rPr>
        <w:t>__________________.</w:t>
      </w:r>
    </w:p>
    <w:p w:rsidR="00471543" w:rsidRDefault="0047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 документ, удостоверяющий личность;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- удостоверение </w:t>
      </w:r>
      <w:r w:rsidR="007A1F2E" w:rsidRPr="00471543">
        <w:rPr>
          <w:rFonts w:ascii="Times New Roman" w:hAnsi="Times New Roman" w:cs="Times New Roman"/>
        </w:rPr>
        <w:t>«</w:t>
      </w:r>
      <w:r w:rsidRPr="00471543">
        <w:rPr>
          <w:rFonts w:ascii="Times New Roman" w:hAnsi="Times New Roman" w:cs="Times New Roman"/>
        </w:rPr>
        <w:t>Почетного гражданина города Заречного</w:t>
      </w:r>
      <w:r w:rsidR="007A1F2E" w:rsidRPr="00471543">
        <w:rPr>
          <w:rFonts w:ascii="Times New Roman" w:hAnsi="Times New Roman" w:cs="Times New Roman"/>
        </w:rPr>
        <w:t>»</w:t>
      </w:r>
      <w:r w:rsidRPr="00471543">
        <w:rPr>
          <w:rFonts w:ascii="Times New Roman" w:hAnsi="Times New Roman" w:cs="Times New Roman"/>
        </w:rPr>
        <w:t>;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 справку о составе семьи;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 счет-квитанцию на оплату жилья и коммунальных услуг за месяц, предшествующий месяцу подачи заявления о назначении (перерасчете) ежемесячной денежной компенсации;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 договор об оказании услуг телефонной связи с оператором связи.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3. При изменении места жительства, состава семьи и наступлении обстоятельств, влекущих прекращение (изменение размера денежной компенсации)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471543">
        <w:rPr>
          <w:rFonts w:ascii="Times New Roman" w:hAnsi="Times New Roman" w:cs="Times New Roman"/>
        </w:rPr>
        <w:t>предупрежден</w:t>
      </w:r>
      <w:proofErr w:type="gramEnd"/>
      <w:r w:rsidRPr="00471543">
        <w:rPr>
          <w:rFonts w:ascii="Times New Roman" w:hAnsi="Times New Roman" w:cs="Times New Roman"/>
        </w:rPr>
        <w:t>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4. </w:t>
      </w:r>
      <w:proofErr w:type="gramStart"/>
      <w:r w:rsidRPr="00471543">
        <w:rPr>
          <w:rFonts w:ascii="Times New Roman" w:hAnsi="Times New Roman" w:cs="Times New Roman"/>
        </w:rPr>
        <w:t xml:space="preserve">В соответствии со </w:t>
      </w:r>
      <w:hyperlink r:id="rId16" w:history="1">
        <w:r w:rsidRPr="00471543">
          <w:rPr>
            <w:rFonts w:ascii="Times New Roman" w:hAnsi="Times New Roman" w:cs="Times New Roman"/>
          </w:rPr>
          <w:t>статьями 6</w:t>
        </w:r>
      </w:hyperlink>
      <w:r w:rsidRPr="00471543">
        <w:rPr>
          <w:rFonts w:ascii="Times New Roman" w:hAnsi="Times New Roman" w:cs="Times New Roman"/>
        </w:rPr>
        <w:t xml:space="preserve">, </w:t>
      </w:r>
      <w:hyperlink r:id="rId17" w:history="1">
        <w:r w:rsidRPr="00471543">
          <w:rPr>
            <w:rFonts w:ascii="Times New Roman" w:hAnsi="Times New Roman" w:cs="Times New Roman"/>
          </w:rPr>
          <w:t>9</w:t>
        </w:r>
      </w:hyperlink>
      <w:r w:rsidRPr="00471543">
        <w:rPr>
          <w:rFonts w:ascii="Times New Roman" w:hAnsi="Times New Roman" w:cs="Times New Roman"/>
        </w:rPr>
        <w:t xml:space="preserve"> Федерального закона от 27.07.2006 </w:t>
      </w:r>
      <w:r w:rsidR="004B39EE" w:rsidRPr="00471543">
        <w:rPr>
          <w:rFonts w:ascii="Times New Roman" w:hAnsi="Times New Roman" w:cs="Times New Roman"/>
        </w:rPr>
        <w:t>№</w:t>
      </w:r>
      <w:r w:rsidRPr="00471543">
        <w:rPr>
          <w:rFonts w:ascii="Times New Roman" w:hAnsi="Times New Roman" w:cs="Times New Roman"/>
        </w:rPr>
        <w:t xml:space="preserve"> 152-ФЗ </w:t>
      </w:r>
      <w:r w:rsidR="007A1F2E" w:rsidRPr="00471543">
        <w:rPr>
          <w:rFonts w:ascii="Times New Roman" w:hAnsi="Times New Roman" w:cs="Times New Roman"/>
        </w:rPr>
        <w:t>«</w:t>
      </w:r>
      <w:r w:rsidRPr="00471543">
        <w:rPr>
          <w:rFonts w:ascii="Times New Roman" w:hAnsi="Times New Roman" w:cs="Times New Roman"/>
        </w:rPr>
        <w:t>О персональных данных</w:t>
      </w:r>
      <w:r w:rsidR="007A1F2E" w:rsidRPr="00471543">
        <w:rPr>
          <w:rFonts w:ascii="Times New Roman" w:hAnsi="Times New Roman" w:cs="Times New Roman"/>
        </w:rPr>
        <w:t>»</w:t>
      </w:r>
      <w:r w:rsidRPr="00471543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8" w:history="1">
        <w:r w:rsidRPr="00471543">
          <w:rPr>
            <w:rFonts w:ascii="Times New Roman" w:hAnsi="Times New Roman" w:cs="Times New Roman"/>
          </w:rPr>
          <w:t>Решением</w:t>
        </w:r>
      </w:hyperlink>
      <w:r w:rsidRPr="00471543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4B39EE" w:rsidRPr="00471543">
        <w:rPr>
          <w:rFonts w:ascii="Times New Roman" w:hAnsi="Times New Roman" w:cs="Times New Roman"/>
        </w:rPr>
        <w:t>№</w:t>
      </w:r>
      <w:r w:rsidRPr="00471543">
        <w:rPr>
          <w:rFonts w:ascii="Times New Roman" w:hAnsi="Times New Roman" w:cs="Times New Roman"/>
        </w:rPr>
        <w:t xml:space="preserve"> 544 </w:t>
      </w:r>
      <w:r w:rsidR="007A1F2E" w:rsidRPr="00471543">
        <w:rPr>
          <w:rFonts w:ascii="Times New Roman" w:hAnsi="Times New Roman" w:cs="Times New Roman"/>
        </w:rPr>
        <w:t>«</w:t>
      </w:r>
      <w:r w:rsidRPr="00471543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7A1F2E" w:rsidRPr="00471543">
        <w:rPr>
          <w:rFonts w:ascii="Times New Roman" w:hAnsi="Times New Roman" w:cs="Times New Roman"/>
        </w:rPr>
        <w:t>»</w:t>
      </w:r>
      <w:r w:rsidRPr="00471543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471543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471543">
        <w:rPr>
          <w:rFonts w:ascii="Times New Roman" w:hAnsi="Times New Roman" w:cs="Times New Roman"/>
        </w:rPr>
        <w:t>2</w:t>
      </w:r>
      <w:proofErr w:type="gramEnd"/>
      <w:r w:rsidRPr="00471543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lastRenderedPageBreak/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5. С требованиями Порядка назначения и выплаты ежемесячных денежных компенсаций </w:t>
      </w:r>
      <w:proofErr w:type="gramStart"/>
      <w:r w:rsidRPr="00471543">
        <w:rPr>
          <w:rFonts w:ascii="Times New Roman" w:hAnsi="Times New Roman" w:cs="Times New Roman"/>
        </w:rPr>
        <w:t>ознакомлен</w:t>
      </w:r>
      <w:proofErr w:type="gramEnd"/>
      <w:r w:rsidRPr="00471543">
        <w:rPr>
          <w:rFonts w:ascii="Times New Roman" w:hAnsi="Times New Roman" w:cs="Times New Roman"/>
        </w:rPr>
        <w:t xml:space="preserve"> и обязуюсь их выполнять.</w:t>
      </w:r>
    </w:p>
    <w:p w:rsidR="00B9430C" w:rsidRPr="00471543" w:rsidRDefault="00B9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___________</w:t>
      </w:r>
      <w:r w:rsidR="00471543" w:rsidRPr="00471543">
        <w:rPr>
          <w:rFonts w:ascii="Times New Roman" w:hAnsi="Times New Roman" w:cs="Times New Roman"/>
        </w:rPr>
        <w:t>______</w:t>
      </w:r>
      <w:r w:rsidRPr="00471543">
        <w:rPr>
          <w:rFonts w:ascii="Times New Roman" w:hAnsi="Times New Roman" w:cs="Times New Roman"/>
        </w:rPr>
        <w:t xml:space="preserve">_________/ </w:t>
      </w:r>
      <w:r w:rsidR="00471543" w:rsidRPr="00471543">
        <w:rPr>
          <w:rFonts w:ascii="Times New Roman" w:hAnsi="Times New Roman" w:cs="Times New Roman"/>
        </w:rPr>
        <w:t>____</w:t>
      </w:r>
      <w:r w:rsidRPr="00471543">
        <w:rPr>
          <w:rFonts w:ascii="Times New Roman" w:hAnsi="Times New Roman" w:cs="Times New Roman"/>
        </w:rPr>
        <w:t xml:space="preserve">_________________________/ </w:t>
      </w:r>
      <w:r w:rsidR="007A1F2E" w:rsidRPr="00471543">
        <w:rPr>
          <w:rFonts w:ascii="Times New Roman" w:hAnsi="Times New Roman" w:cs="Times New Roman"/>
        </w:rPr>
        <w:t>«</w:t>
      </w:r>
      <w:r w:rsidRPr="00471543">
        <w:rPr>
          <w:rFonts w:ascii="Times New Roman" w:hAnsi="Times New Roman" w:cs="Times New Roman"/>
        </w:rPr>
        <w:t>___</w:t>
      </w:r>
      <w:r w:rsidR="007A1F2E" w:rsidRPr="00471543">
        <w:rPr>
          <w:rFonts w:ascii="Times New Roman" w:hAnsi="Times New Roman" w:cs="Times New Roman"/>
        </w:rPr>
        <w:t>»</w:t>
      </w:r>
      <w:r w:rsidRPr="00471543">
        <w:rPr>
          <w:rFonts w:ascii="Times New Roman" w:hAnsi="Times New Roman" w:cs="Times New Roman"/>
        </w:rPr>
        <w:t xml:space="preserve"> __</w:t>
      </w:r>
      <w:r w:rsidR="00471543">
        <w:rPr>
          <w:rFonts w:ascii="Times New Roman" w:hAnsi="Times New Roman" w:cs="Times New Roman"/>
        </w:rPr>
        <w:t>________</w:t>
      </w:r>
      <w:r w:rsidRPr="00471543">
        <w:rPr>
          <w:rFonts w:ascii="Times New Roman" w:hAnsi="Times New Roman" w:cs="Times New Roman"/>
        </w:rPr>
        <w:t>_______ 20___ года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(подпись заявителя)</w:t>
      </w:r>
      <w:r w:rsidR="00471543" w:rsidRPr="00471543">
        <w:rPr>
          <w:rFonts w:ascii="Times New Roman" w:hAnsi="Times New Roman" w:cs="Times New Roman"/>
        </w:rPr>
        <w:t xml:space="preserve">               </w:t>
      </w:r>
      <w:r w:rsidR="00471543">
        <w:rPr>
          <w:rFonts w:ascii="Times New Roman" w:hAnsi="Times New Roman" w:cs="Times New Roman"/>
        </w:rPr>
        <w:t xml:space="preserve">                          </w:t>
      </w:r>
      <w:r w:rsidR="00471543" w:rsidRPr="00471543">
        <w:rPr>
          <w:rFonts w:ascii="Times New Roman" w:hAnsi="Times New Roman" w:cs="Times New Roman"/>
        </w:rPr>
        <w:t xml:space="preserve">  </w:t>
      </w:r>
      <w:r w:rsidRPr="00471543">
        <w:rPr>
          <w:rFonts w:ascii="Times New Roman" w:hAnsi="Times New Roman" w:cs="Times New Roman"/>
        </w:rPr>
        <w:t xml:space="preserve"> (фамилия) </w:t>
      </w:r>
      <w:r w:rsidR="00471543" w:rsidRPr="00471543">
        <w:rPr>
          <w:rFonts w:ascii="Times New Roman" w:hAnsi="Times New Roman" w:cs="Times New Roman"/>
        </w:rPr>
        <w:t xml:space="preserve">                    </w:t>
      </w:r>
      <w:r w:rsidR="00471543">
        <w:rPr>
          <w:rFonts w:ascii="Times New Roman" w:hAnsi="Times New Roman" w:cs="Times New Roman"/>
        </w:rPr>
        <w:t xml:space="preserve">                     </w:t>
      </w:r>
      <w:r w:rsidR="00471543" w:rsidRPr="00471543">
        <w:rPr>
          <w:rFonts w:ascii="Times New Roman" w:hAnsi="Times New Roman" w:cs="Times New Roman"/>
        </w:rPr>
        <w:t xml:space="preserve"> </w:t>
      </w:r>
      <w:r w:rsidRPr="00471543">
        <w:rPr>
          <w:rFonts w:ascii="Times New Roman" w:hAnsi="Times New Roman" w:cs="Times New Roman"/>
        </w:rPr>
        <w:t>(дата)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Заявление и документы в количестве __________ шт. приняты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____________</w:t>
      </w:r>
      <w:r w:rsidR="00471543">
        <w:rPr>
          <w:rFonts w:ascii="Times New Roman" w:hAnsi="Times New Roman" w:cs="Times New Roman"/>
        </w:rPr>
        <w:t>_______</w:t>
      </w:r>
      <w:r w:rsidRPr="00471543">
        <w:rPr>
          <w:rFonts w:ascii="Times New Roman" w:hAnsi="Times New Roman" w:cs="Times New Roman"/>
        </w:rPr>
        <w:t>__</w:t>
      </w:r>
      <w:r w:rsidR="00471543">
        <w:rPr>
          <w:rFonts w:ascii="Times New Roman" w:hAnsi="Times New Roman" w:cs="Times New Roman"/>
        </w:rPr>
        <w:t>_</w:t>
      </w:r>
      <w:r w:rsidRPr="00471543">
        <w:rPr>
          <w:rFonts w:ascii="Times New Roman" w:hAnsi="Times New Roman" w:cs="Times New Roman"/>
        </w:rPr>
        <w:t xml:space="preserve">_____/ </w:t>
      </w:r>
      <w:r w:rsidR="00471543">
        <w:rPr>
          <w:rFonts w:ascii="Times New Roman" w:hAnsi="Times New Roman" w:cs="Times New Roman"/>
        </w:rPr>
        <w:t>____</w:t>
      </w:r>
      <w:r w:rsidRPr="00471543">
        <w:rPr>
          <w:rFonts w:ascii="Times New Roman" w:hAnsi="Times New Roman" w:cs="Times New Roman"/>
        </w:rPr>
        <w:t xml:space="preserve">________________________/ </w:t>
      </w:r>
      <w:r w:rsidR="007A1F2E" w:rsidRPr="00471543">
        <w:rPr>
          <w:rFonts w:ascii="Times New Roman" w:hAnsi="Times New Roman" w:cs="Times New Roman"/>
        </w:rPr>
        <w:t>«</w:t>
      </w:r>
      <w:r w:rsidRPr="00471543">
        <w:rPr>
          <w:rFonts w:ascii="Times New Roman" w:hAnsi="Times New Roman" w:cs="Times New Roman"/>
        </w:rPr>
        <w:t>_____</w:t>
      </w:r>
      <w:r w:rsidR="007A1F2E" w:rsidRPr="00471543">
        <w:rPr>
          <w:rFonts w:ascii="Times New Roman" w:hAnsi="Times New Roman" w:cs="Times New Roman"/>
        </w:rPr>
        <w:t>»</w:t>
      </w:r>
      <w:r w:rsidRPr="00471543">
        <w:rPr>
          <w:rFonts w:ascii="Times New Roman" w:hAnsi="Times New Roman" w:cs="Times New Roman"/>
        </w:rPr>
        <w:t xml:space="preserve"> ____</w:t>
      </w:r>
      <w:r w:rsidR="00471543">
        <w:rPr>
          <w:rFonts w:ascii="Times New Roman" w:hAnsi="Times New Roman" w:cs="Times New Roman"/>
        </w:rPr>
        <w:t>________</w:t>
      </w:r>
      <w:r w:rsidRPr="00471543">
        <w:rPr>
          <w:rFonts w:ascii="Times New Roman" w:hAnsi="Times New Roman" w:cs="Times New Roman"/>
        </w:rPr>
        <w:t>____ 20____ года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proofErr w:type="gramStart"/>
      <w:r w:rsidRPr="00471543">
        <w:rPr>
          <w:rFonts w:ascii="Times New Roman" w:hAnsi="Times New Roman" w:cs="Times New Roman"/>
        </w:rPr>
        <w:t xml:space="preserve">(подпись </w:t>
      </w:r>
      <w:r w:rsidR="00471543">
        <w:rPr>
          <w:rFonts w:ascii="Times New Roman" w:hAnsi="Times New Roman" w:cs="Times New Roman"/>
        </w:rPr>
        <w:t xml:space="preserve">                                                           </w:t>
      </w:r>
      <w:r w:rsidRPr="00471543">
        <w:rPr>
          <w:rFonts w:ascii="Times New Roman" w:hAnsi="Times New Roman" w:cs="Times New Roman"/>
        </w:rPr>
        <w:t xml:space="preserve">(фамилия) </w:t>
      </w:r>
      <w:r w:rsidR="00471543">
        <w:rPr>
          <w:rFonts w:ascii="Times New Roman" w:hAnsi="Times New Roman" w:cs="Times New Roman"/>
        </w:rPr>
        <w:t xml:space="preserve">                                          </w:t>
      </w:r>
      <w:r w:rsidRPr="00471543">
        <w:rPr>
          <w:rFonts w:ascii="Times New Roman" w:hAnsi="Times New Roman" w:cs="Times New Roman"/>
        </w:rPr>
        <w:t>(дата)</w:t>
      </w:r>
      <w:proofErr w:type="gramEnd"/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должностного лица)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------------------------------------------------------------------</w:t>
      </w:r>
      <w:r w:rsidR="00471543">
        <w:rPr>
          <w:rFonts w:ascii="Times New Roman" w:hAnsi="Times New Roman" w:cs="Times New Roman"/>
        </w:rPr>
        <w:t>---------------------------------------------------------------------------------------</w:t>
      </w:r>
    </w:p>
    <w:p w:rsidR="00B9430C" w:rsidRPr="00471543" w:rsidRDefault="00B9430C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                              </w:t>
      </w:r>
      <w:r w:rsidR="00471543">
        <w:rPr>
          <w:rFonts w:ascii="Times New Roman" w:hAnsi="Times New Roman" w:cs="Times New Roman"/>
        </w:rPr>
        <w:t xml:space="preserve">                                                             </w:t>
      </w:r>
      <w:r w:rsidRPr="00471543">
        <w:rPr>
          <w:rFonts w:ascii="Times New Roman" w:hAnsi="Times New Roman" w:cs="Times New Roman"/>
        </w:rPr>
        <w:t>(линия отреза)</w:t>
      </w: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C7E" w:rsidRPr="00766E89" w:rsidRDefault="00425C7E" w:rsidP="0042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334"/>
      <w:bookmarkEnd w:id="14"/>
      <w:r w:rsidRPr="00766E89">
        <w:rPr>
          <w:rFonts w:ascii="Times New Roman" w:hAnsi="Times New Roman" w:cs="Times New Roman"/>
        </w:rPr>
        <w:t>РАСПИСКА-УВЕДОМЛЕНИЕ</w:t>
      </w:r>
    </w:p>
    <w:p w:rsidR="00425C7E" w:rsidRPr="00766E89" w:rsidRDefault="00425C7E" w:rsidP="004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425C7E" w:rsidRPr="00766E89" w:rsidRDefault="00425C7E" w:rsidP="004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5C7E" w:rsidRPr="00766E89" w:rsidRDefault="00425C7E" w:rsidP="00425C7E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425C7E" w:rsidRPr="00766E89" w:rsidRDefault="00425C7E" w:rsidP="00425C7E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425C7E" w:rsidRPr="00766E89" w:rsidRDefault="00425C7E" w:rsidP="004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425C7E" w:rsidRPr="00766E89" w:rsidTr="00ED73FE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25C7E" w:rsidRPr="00766E89" w:rsidTr="00ED73FE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C7E" w:rsidRPr="00766E89" w:rsidRDefault="00425C7E" w:rsidP="00ED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C7E" w:rsidRDefault="00425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3B2B" w:rsidRDefault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3B2B" w:rsidRDefault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3B2B" w:rsidRDefault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3B2B" w:rsidRDefault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3B2B" w:rsidRPr="008B5FFE" w:rsidRDefault="00BE3B2B" w:rsidP="00BE3B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</w:t>
      </w:r>
      <w:r w:rsidRPr="008B5FFE">
        <w:rPr>
          <w:rFonts w:ascii="Times New Roman" w:hAnsi="Times New Roman"/>
          <w:sz w:val="26"/>
        </w:rPr>
        <w:t>риложение</w:t>
      </w:r>
      <w:r>
        <w:rPr>
          <w:rFonts w:ascii="Times New Roman" w:hAnsi="Times New Roman"/>
          <w:sz w:val="26"/>
        </w:rPr>
        <w:t xml:space="preserve"> № 4</w:t>
      </w:r>
    </w:p>
    <w:p w:rsidR="00BE3B2B" w:rsidRDefault="00BE3B2B" w:rsidP="00BE3B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 w:rsidRPr="008B5FFE">
        <w:rPr>
          <w:rFonts w:ascii="Times New Roman" w:hAnsi="Times New Roman"/>
          <w:sz w:val="26"/>
        </w:rPr>
        <w:t>к Административному регламенту</w:t>
      </w:r>
    </w:p>
    <w:p w:rsidR="00BE3B2B" w:rsidRPr="008B5FFE" w:rsidRDefault="00BE3B2B" w:rsidP="00BE3B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предоставление муниципальной услуги</w:t>
      </w:r>
      <w:r w:rsidRPr="008B5FFE">
        <w:rPr>
          <w:rFonts w:ascii="Times New Roman" w:hAnsi="Times New Roman"/>
          <w:sz w:val="26"/>
        </w:rPr>
        <w:t xml:space="preserve"> </w:t>
      </w:r>
    </w:p>
    <w:p w:rsidR="00BE3B2B" w:rsidRDefault="00BE3B2B" w:rsidP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еже</w:t>
      </w:r>
      <w:r>
        <w:rPr>
          <w:rFonts w:ascii="Times New Roman" w:hAnsi="Times New Roman" w:cs="Times New Roman"/>
          <w:sz w:val="26"/>
          <w:szCs w:val="26"/>
        </w:rPr>
        <w:t>месячных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денежных </w:t>
      </w:r>
    </w:p>
    <w:p w:rsidR="00BE3B2B" w:rsidRDefault="00BE3B2B" w:rsidP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компенсаций гражданам, имеющим звание </w:t>
      </w:r>
    </w:p>
    <w:p w:rsidR="00BE3B2B" w:rsidRPr="00FB3FAB" w:rsidRDefault="00BE3B2B" w:rsidP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BE3B2B" w:rsidRDefault="00BE3B2B" w:rsidP="00BE3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E3B2B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15" w:name="_GoBack"/>
      <w:bookmarkEnd w:id="15"/>
    </w:p>
    <w:p w:rsidR="00BE3B2B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E3B2B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E3B2B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E3B2B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BE3B2B" w:rsidRPr="00862A2C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BE3B2B" w:rsidRPr="000E60D4" w:rsidRDefault="00BE3B2B" w:rsidP="00BE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«Предоставление ежемесячной денежной компенсации гражданам, имеющим звание «Почетный гражданин Города Заречного»</w:t>
      </w:r>
    </w:p>
    <w:p w:rsidR="00BE3B2B" w:rsidRPr="000D4CC5" w:rsidRDefault="00BE3B2B" w:rsidP="00BE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CE40C7" wp14:editId="2A97F041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2B" w:rsidRPr="002E46BE" w:rsidRDefault="00BE3B2B" w:rsidP="00BE3B2B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BE3B2B" w:rsidRPr="002E46BE" w:rsidRDefault="00BE3B2B" w:rsidP="00BE3B2B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3B2B" w:rsidRPr="000D4CC5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8BEEA" wp14:editId="78F0CD8D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0AA36B" wp14:editId="382C09D3">
                <wp:simplePos x="0" y="0"/>
                <wp:positionH relativeFrom="column">
                  <wp:posOffset>1379220</wp:posOffset>
                </wp:positionH>
                <wp:positionV relativeFrom="paragraph">
                  <wp:posOffset>71755</wp:posOffset>
                </wp:positionV>
                <wp:extent cx="361950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2B" w:rsidRPr="009B0503" w:rsidRDefault="00BE3B2B" w:rsidP="00BE3B2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08.6pt;margin-top:5.65pt;width:285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">
                <v:textbox>
                  <w:txbxContent>
                    <w:p w:rsidR="00BE3B2B" w:rsidRPr="009B0503" w:rsidRDefault="00BE3B2B" w:rsidP="00BE3B2B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3B2B" w:rsidRPr="000D4CC5" w:rsidRDefault="00BE3B2B" w:rsidP="00BE3B2B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BE3B2B" w:rsidRPr="000D4CC5" w:rsidRDefault="00BE3B2B" w:rsidP="00BE3B2B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4A323" wp14:editId="679324FE">
                <wp:simplePos x="0" y="0"/>
                <wp:positionH relativeFrom="column">
                  <wp:posOffset>3538220</wp:posOffset>
                </wp:positionH>
                <wp:positionV relativeFrom="paragraph">
                  <wp:posOffset>140970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8.6pt;margin-top:11.1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BE3B2B" w:rsidRPr="000D4CC5" w:rsidRDefault="009F1795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4DBC2" wp14:editId="7E2F8474">
                <wp:simplePos x="0" y="0"/>
                <wp:positionH relativeFrom="column">
                  <wp:posOffset>1283970</wp:posOffset>
                </wp:positionH>
                <wp:positionV relativeFrom="paragraph">
                  <wp:posOffset>55880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1.1pt;margin-top:4.4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BE3B2B" w:rsidRPr="000D4CC5" w:rsidRDefault="00BE3B2B" w:rsidP="00BE3B2B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160254" wp14:editId="73644A45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2B" w:rsidRPr="00726930" w:rsidRDefault="00BE3B2B" w:rsidP="00BE3B2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BE3B2B" w:rsidRDefault="00BE3B2B" w:rsidP="00BE3B2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BE3B2B" w:rsidRPr="00726930" w:rsidRDefault="00BE3B2B" w:rsidP="00BE3B2B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BE3B2B" w:rsidRPr="00726930" w:rsidRDefault="00BE3B2B" w:rsidP="00BE3B2B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BE3B2B" w:rsidRDefault="00BE3B2B" w:rsidP="00BE3B2B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BE3B2B" w:rsidRPr="00726930" w:rsidRDefault="00BE3B2B" w:rsidP="00BE3B2B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23FB6" wp14:editId="44D312B1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2B" w:rsidRPr="00726930" w:rsidRDefault="00BE3B2B" w:rsidP="00BE3B2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BE3B2B" w:rsidRDefault="00BE3B2B" w:rsidP="00BE3B2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E3B2B" w:rsidRPr="00726930" w:rsidRDefault="00BE3B2B" w:rsidP="00BE3B2B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BE3B2B" w:rsidRPr="002E46BE" w:rsidRDefault="00BE3B2B" w:rsidP="00BE3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BE3B2B" w:rsidRPr="00726930" w:rsidRDefault="00BE3B2B" w:rsidP="00BE3B2B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BE3B2B" w:rsidRDefault="00BE3B2B" w:rsidP="00BE3B2B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E3B2B" w:rsidRPr="00726930" w:rsidRDefault="00BE3B2B" w:rsidP="00BE3B2B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BE3B2B" w:rsidRPr="002E46BE" w:rsidRDefault="00BE3B2B" w:rsidP="00BE3B2B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0E784" wp14:editId="1C3E9D47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BE3B2B" w:rsidRPr="000D4CC5" w:rsidRDefault="00BE3B2B" w:rsidP="00BE3B2B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Cs w:val="28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Cs w:val="28"/>
        </w:rPr>
      </w:pPr>
    </w:p>
    <w:p w:rsidR="00BE3B2B" w:rsidRPr="000D4CC5" w:rsidRDefault="00BE3B2B" w:rsidP="00BE3B2B">
      <w:pPr>
        <w:spacing w:after="0" w:line="240" w:lineRule="auto"/>
        <w:rPr>
          <w:rFonts w:ascii="Times New Roman" w:hAnsi="Times New Roman"/>
          <w:szCs w:val="28"/>
        </w:rPr>
      </w:pPr>
    </w:p>
    <w:p w:rsidR="00BE3B2B" w:rsidRPr="000D4CC5" w:rsidRDefault="00BE3B2B" w:rsidP="00BE3B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47D0B" wp14:editId="77DDD713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E3B2B" w:rsidRPr="000D4CC5" w:rsidRDefault="00BE3B2B" w:rsidP="00BE3B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E3B2B" w:rsidRPr="000D4CC5" w:rsidRDefault="00BE3B2B" w:rsidP="00BE3B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90EA11" wp14:editId="167052E3">
                <wp:simplePos x="0" y="0"/>
                <wp:positionH relativeFrom="column">
                  <wp:posOffset>3632835</wp:posOffset>
                </wp:positionH>
                <wp:positionV relativeFrom="paragraph">
                  <wp:posOffset>67310</wp:posOffset>
                </wp:positionV>
                <wp:extent cx="27432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2B" w:rsidRDefault="00BE3B2B" w:rsidP="00BE3B2B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ежегодной 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pt;width:3in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">
                <v:textbox>
                  <w:txbxContent>
                    <w:p w:rsidR="00BE3B2B" w:rsidRDefault="00BE3B2B" w:rsidP="00BE3B2B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ежегодной 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3B2B" w:rsidRDefault="00BE3B2B" w:rsidP="00BE3B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E3B2B" w:rsidRDefault="00BE3B2B" w:rsidP="00BE3B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E3B2B" w:rsidRDefault="00BE3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430C" w:rsidRDefault="00B94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B9430C" w:rsidSect="00694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0C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0D4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C7E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543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39EE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D91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2FA6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4C0A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2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3C0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961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1795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430C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3B2B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1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00436700B3E3F498EBA800C4DBD513CE8987CBEF47BC5E74A329597A71DA2ED0795D501AB2525yB17G" TargetMode="External"/><Relationship Id="rId13" Type="http://schemas.openxmlformats.org/officeDocument/2006/relationships/hyperlink" Target="http://dsrzato.ru" TargetMode="External"/><Relationship Id="rId18" Type="http://schemas.openxmlformats.org/officeDocument/2006/relationships/hyperlink" Target="consultantplus://offline/ref=24700436700B3E3F498EBA960F21E35E3CE5C372B8F87795BC1569C8C0AE17F5yA1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00436700B3E3F498EBA800C4DBD513CE89B7DBDF37BC5E74A329597yA17G" TargetMode="External"/><Relationship Id="rId12" Type="http://schemas.openxmlformats.org/officeDocument/2006/relationships/hyperlink" Target="consultantplus://offline/ref=40A91822AFC984F3C5FF104F55A7B9FD816795F596302EEA673D18F5405E0E44uAp1G" TargetMode="External"/><Relationship Id="rId17" Type="http://schemas.openxmlformats.org/officeDocument/2006/relationships/hyperlink" Target="consultantplus://offline/ref=24700436700B3E3F498EBA800C4DBD513CE89B7FBBF07BC5E74A329597A71DA2ED0795D501AB272ByB1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700436700B3E3F498EBA800C4DBD513CE89B7FBBF07BC5E74A329597A71DA2ED0795D501AB2729yB1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700436700B3E3F498EBA800C4DBD513FE69A7AB5A72CC7B61F3Cy910G" TargetMode="External"/><Relationship Id="rId11" Type="http://schemas.openxmlformats.org/officeDocument/2006/relationships/hyperlink" Target="consultantplus://offline/ref=24700436700B3E3F498EBA960F21E35E3CE5C372B8F87795BC1569C8C0AE17F5yA1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700436700B3E3F498EBA960F21E35E3CE5C372B8F87795BC1569C8C0AE17F5yA1AG" TargetMode="External"/><Relationship Id="rId10" Type="http://schemas.openxmlformats.org/officeDocument/2006/relationships/hyperlink" Target="consultantplus://offline/ref=24700436700B3E3F498EBA960F21E35E3CE5C372B6F57594B21569C8C0AE17F5yA1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700436700B3E3F498EBA800C4DBD513CE99C7DBBF57BC5E74A329597yA17G" TargetMode="External"/><Relationship Id="rId14" Type="http://schemas.openxmlformats.org/officeDocument/2006/relationships/hyperlink" Target="http://www.mf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9E45-209D-4C96-902A-AA98E1B6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15</cp:revision>
  <dcterms:created xsi:type="dcterms:W3CDTF">2015-01-22T06:53:00Z</dcterms:created>
  <dcterms:modified xsi:type="dcterms:W3CDTF">2015-02-02T13:13:00Z</dcterms:modified>
</cp:coreProperties>
</file>