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93" w:rsidRDefault="00345BFB">
      <w:pPr>
        <w:spacing w:after="0" w:line="100" w:lineRule="atLeast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Справка об особенностях совершения сделок</w:t>
      </w:r>
    </w:p>
    <w:p w:rsidR="00871693" w:rsidRDefault="00345BFB">
      <w:pPr>
        <w:spacing w:after="0" w:line="100" w:lineRule="atLeast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недвижимым имуществом, находящимся на территории ЗАТО</w:t>
      </w:r>
    </w:p>
    <w:p w:rsidR="00871693" w:rsidRDefault="00871693">
      <w:pPr>
        <w:spacing w:after="0" w:line="100" w:lineRule="atLeas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71693" w:rsidRDefault="00871693">
      <w:pPr>
        <w:spacing w:after="0" w:line="100" w:lineRule="atLeast"/>
        <w:ind w:firstLine="720"/>
        <w:jc w:val="both"/>
        <w:rPr>
          <w:rFonts w:ascii="Times New Roman" w:hAnsi="Times New Roman"/>
          <w:bCs/>
          <w:color w:val="26282F"/>
          <w:sz w:val="26"/>
        </w:rPr>
      </w:pPr>
      <w:bookmarkStart w:id="0" w:name="sub_1228"/>
      <w:bookmarkEnd w:id="0"/>
    </w:p>
    <w:p w:rsidR="00871693" w:rsidRDefault="00345BFB">
      <w:pPr>
        <w:spacing w:after="0" w:line="1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</w:rPr>
        <w:t xml:space="preserve">В соответствии со статьей 8 Федерального закона «О закрытом административно-территориальном образовании» от 14.07.1992 № 3297-1 </w:t>
      </w:r>
      <w:r>
        <w:rPr>
          <w:rFonts w:ascii="Times New Roman" w:hAnsi="Times New Roman"/>
          <w:bCs/>
          <w:color w:val="26282F"/>
          <w:sz w:val="26"/>
          <w:u w:val="single"/>
        </w:rPr>
        <w:t>с</w:t>
      </w:r>
      <w:r>
        <w:rPr>
          <w:rFonts w:ascii="Times New Roman" w:hAnsi="Times New Roman"/>
          <w:sz w:val="26"/>
          <w:szCs w:val="26"/>
          <w:u w:val="single"/>
        </w:rPr>
        <w:t xml:space="preserve">делки по приобретению в </w:t>
      </w:r>
      <w:r>
        <w:rPr>
          <w:rFonts w:ascii="Times New Roman" w:hAnsi="Times New Roman"/>
          <w:sz w:val="26"/>
          <w:szCs w:val="26"/>
          <w:u w:val="single"/>
        </w:rPr>
        <w:t>собственность недвижимого имущества, находящегося на территории ЗАТО,</w:t>
      </w:r>
      <w:r>
        <w:rPr>
          <w:rFonts w:ascii="Times New Roman" w:hAnsi="Times New Roman"/>
          <w:sz w:val="26"/>
          <w:szCs w:val="26"/>
        </w:rPr>
        <w:t xml:space="preserve"> либо иные сделки с таким имуществом </w:t>
      </w:r>
      <w:r>
        <w:rPr>
          <w:rFonts w:ascii="Times New Roman" w:hAnsi="Times New Roman"/>
          <w:sz w:val="26"/>
          <w:szCs w:val="26"/>
          <w:u w:val="single"/>
        </w:rPr>
        <w:t>могут совершаться только</w:t>
      </w:r>
      <w:r>
        <w:rPr>
          <w:rFonts w:ascii="Times New Roman" w:hAnsi="Times New Roman"/>
          <w:sz w:val="26"/>
          <w:szCs w:val="26"/>
        </w:rPr>
        <w:t>:</w:t>
      </w:r>
    </w:p>
    <w:p w:rsidR="00871693" w:rsidRDefault="00345BFB">
      <w:pPr>
        <w:pStyle w:val="aa"/>
        <w:tabs>
          <w:tab w:val="left" w:pos="1134"/>
        </w:tabs>
        <w:spacing w:after="0" w:line="100" w:lineRule="atLeast"/>
        <w:ind w:left="0" w:firstLine="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гражданами РФ, постоянно проживающими или получившими разрешение на постоянное проживание на территории ЗАТО;</w:t>
      </w:r>
    </w:p>
    <w:p w:rsidR="00871693" w:rsidRDefault="00345BFB">
      <w:pPr>
        <w:pStyle w:val="aa"/>
        <w:tabs>
          <w:tab w:val="left" w:pos="1134"/>
        </w:tabs>
        <w:spacing w:after="0" w:line="100" w:lineRule="atLeast"/>
        <w:ind w:left="0" w:hanging="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гражданами</w:t>
      </w:r>
      <w:r>
        <w:rPr>
          <w:rFonts w:ascii="Times New Roman" w:hAnsi="Times New Roman"/>
          <w:sz w:val="26"/>
          <w:szCs w:val="26"/>
        </w:rPr>
        <w:t xml:space="preserve"> РФ, работающими на данной территории на условиях трудового договора, заключенного на неопределенный срок с организациями, по роду деятельности которых создано ЗАТО;</w:t>
      </w:r>
    </w:p>
    <w:p w:rsidR="00871693" w:rsidRDefault="00345BFB">
      <w:pPr>
        <w:pStyle w:val="aa"/>
        <w:tabs>
          <w:tab w:val="left" w:pos="1134"/>
        </w:tabs>
        <w:spacing w:after="0" w:line="100" w:lineRule="atLeast"/>
        <w:ind w:left="0" w:hanging="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юридическими лицами, расположенными и зарегистрированными на территории ЗАТО.</w:t>
      </w:r>
    </w:p>
    <w:p w:rsidR="00871693" w:rsidRDefault="00345BFB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Участие ин</w:t>
      </w:r>
      <w:r>
        <w:rPr>
          <w:rFonts w:ascii="Times New Roman" w:hAnsi="Times New Roman"/>
          <w:sz w:val="26"/>
          <w:szCs w:val="26"/>
          <w:u w:val="single"/>
        </w:rPr>
        <w:t>ых граждан и юридических лиц в совершении вышеуказанных сделок допускается только по решению органов местного самоуправления ЗАТО, согласованному с Государственной корпорацией по атомной энергии «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Росатом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».</w:t>
      </w:r>
    </w:p>
    <w:p w:rsidR="00871693" w:rsidRDefault="00871693">
      <w:pPr>
        <w:spacing w:after="0" w:line="100" w:lineRule="atLeast"/>
        <w:ind w:firstLine="720"/>
        <w:jc w:val="both"/>
        <w:rPr>
          <w:rFonts w:ascii="Times New Roman" w:hAnsi="Times New Roman"/>
          <w:bCs/>
          <w:color w:val="26282F"/>
          <w:sz w:val="26"/>
        </w:rPr>
      </w:pPr>
    </w:p>
    <w:p w:rsidR="00871693" w:rsidRPr="00345BFB" w:rsidRDefault="00345BFB">
      <w:pPr>
        <w:spacing w:line="100" w:lineRule="atLeast"/>
        <w:ind w:firstLine="720"/>
        <w:jc w:val="both"/>
        <w:rPr>
          <w:rFonts w:ascii="Times New Roman" w:hAnsi="Times New Roman"/>
          <w:bCs/>
          <w:color w:val="auto"/>
          <w:sz w:val="26"/>
          <w:u w:val="single"/>
        </w:rPr>
      </w:pPr>
      <w:r w:rsidRPr="00345BFB">
        <w:rPr>
          <w:rFonts w:ascii="Times New Roman" w:hAnsi="Times New Roman"/>
          <w:bCs/>
          <w:color w:val="auto"/>
          <w:sz w:val="26"/>
          <w:u w:val="single"/>
        </w:rPr>
        <w:t>Для получения вышеуказанного согласования необход</w:t>
      </w:r>
      <w:r w:rsidRPr="00345BFB">
        <w:rPr>
          <w:rFonts w:ascii="Times New Roman" w:hAnsi="Times New Roman"/>
          <w:bCs/>
          <w:color w:val="auto"/>
          <w:sz w:val="26"/>
          <w:u w:val="single"/>
        </w:rPr>
        <w:t>имо подготовить следующий пакет документов:</w:t>
      </w:r>
    </w:p>
    <w:p w:rsidR="00871693" w:rsidRPr="00345BFB" w:rsidRDefault="00345BFB">
      <w:pPr>
        <w:spacing w:after="0" w:line="100" w:lineRule="atLeast"/>
        <w:ind w:firstLine="720"/>
        <w:jc w:val="both"/>
        <w:rPr>
          <w:rFonts w:ascii="Times New Roman" w:hAnsi="Times New Roman"/>
          <w:bCs/>
          <w:i/>
          <w:color w:val="auto"/>
          <w:sz w:val="26"/>
        </w:rPr>
      </w:pPr>
      <w:r w:rsidRPr="00345BFB">
        <w:rPr>
          <w:rFonts w:ascii="Times New Roman" w:hAnsi="Times New Roman"/>
          <w:bCs/>
          <w:color w:val="auto"/>
          <w:sz w:val="26"/>
        </w:rPr>
        <w:t xml:space="preserve">1. </w:t>
      </w:r>
      <w:r w:rsidRPr="00345BFB">
        <w:rPr>
          <w:rFonts w:ascii="Times New Roman" w:hAnsi="Times New Roman"/>
          <w:bCs/>
          <w:i/>
          <w:color w:val="auto"/>
          <w:sz w:val="26"/>
        </w:rPr>
        <w:t>В отношении физических лиц:</w:t>
      </w:r>
    </w:p>
    <w:p w:rsidR="00871693" w:rsidRPr="00345BFB" w:rsidRDefault="00345BFB">
      <w:pPr>
        <w:pStyle w:val="aa"/>
        <w:numPr>
          <w:ilvl w:val="0"/>
          <w:numId w:val="1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bCs/>
          <w:color w:val="auto"/>
          <w:sz w:val="26"/>
        </w:rPr>
      </w:pPr>
      <w:r w:rsidRPr="00345BFB">
        <w:rPr>
          <w:rFonts w:ascii="Times New Roman" w:hAnsi="Times New Roman"/>
          <w:bCs/>
          <w:color w:val="auto"/>
          <w:sz w:val="26"/>
        </w:rPr>
        <w:t>заявление по вопросу получения разрешения;</w:t>
      </w:r>
    </w:p>
    <w:p w:rsidR="00871693" w:rsidRPr="00345BFB" w:rsidRDefault="00345BFB">
      <w:pPr>
        <w:pStyle w:val="aa"/>
        <w:numPr>
          <w:ilvl w:val="0"/>
          <w:numId w:val="1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bCs/>
          <w:color w:val="auto"/>
          <w:sz w:val="26"/>
        </w:rPr>
      </w:pPr>
      <w:r w:rsidRPr="00345BFB">
        <w:rPr>
          <w:rFonts w:ascii="Times New Roman" w:hAnsi="Times New Roman"/>
          <w:bCs/>
          <w:color w:val="auto"/>
          <w:sz w:val="26"/>
        </w:rPr>
        <w:t>копия паспорта заявителя;</w:t>
      </w:r>
    </w:p>
    <w:p w:rsidR="00871693" w:rsidRPr="00345BFB" w:rsidRDefault="00345BFB">
      <w:pPr>
        <w:pStyle w:val="aa"/>
        <w:numPr>
          <w:ilvl w:val="0"/>
          <w:numId w:val="1"/>
        </w:numPr>
        <w:tabs>
          <w:tab w:val="left" w:pos="993"/>
        </w:tabs>
        <w:spacing w:line="100" w:lineRule="atLeast"/>
        <w:jc w:val="both"/>
        <w:rPr>
          <w:rFonts w:ascii="Times New Roman" w:hAnsi="Times New Roman"/>
          <w:bCs/>
          <w:color w:val="auto"/>
          <w:sz w:val="26"/>
        </w:rPr>
      </w:pPr>
      <w:r w:rsidRPr="00345BFB">
        <w:rPr>
          <w:rFonts w:ascii="Times New Roman" w:hAnsi="Times New Roman"/>
          <w:bCs/>
          <w:color w:val="auto"/>
          <w:sz w:val="26"/>
        </w:rPr>
        <w:t>копия документа, которым оформляется сделка (договор купли-продажи, аренды, мены и т.п.).</w:t>
      </w:r>
    </w:p>
    <w:p w:rsidR="00871693" w:rsidRPr="00345BFB" w:rsidRDefault="00345BFB">
      <w:pPr>
        <w:spacing w:after="0" w:line="100" w:lineRule="atLeast"/>
        <w:ind w:firstLine="720"/>
        <w:jc w:val="both"/>
        <w:rPr>
          <w:rFonts w:ascii="Times New Roman" w:hAnsi="Times New Roman"/>
          <w:bCs/>
          <w:i/>
          <w:color w:val="auto"/>
          <w:sz w:val="26"/>
        </w:rPr>
      </w:pPr>
      <w:r w:rsidRPr="00345BFB">
        <w:rPr>
          <w:rFonts w:ascii="Times New Roman" w:hAnsi="Times New Roman"/>
          <w:bCs/>
          <w:color w:val="auto"/>
          <w:sz w:val="26"/>
        </w:rPr>
        <w:t xml:space="preserve">2. </w:t>
      </w:r>
      <w:r w:rsidRPr="00345BFB">
        <w:rPr>
          <w:rFonts w:ascii="Times New Roman" w:hAnsi="Times New Roman"/>
          <w:bCs/>
          <w:i/>
          <w:color w:val="auto"/>
          <w:sz w:val="26"/>
        </w:rPr>
        <w:t xml:space="preserve">В отношении </w:t>
      </w:r>
      <w:r w:rsidRPr="00345BFB">
        <w:rPr>
          <w:rFonts w:ascii="Times New Roman" w:hAnsi="Times New Roman"/>
          <w:bCs/>
          <w:i/>
          <w:color w:val="auto"/>
          <w:sz w:val="26"/>
        </w:rPr>
        <w:t>юридических лиц (далее – ЮЛ):</w:t>
      </w:r>
    </w:p>
    <w:p w:rsidR="00871693" w:rsidRPr="00345BFB" w:rsidRDefault="00345BFB">
      <w:pPr>
        <w:pStyle w:val="aa"/>
        <w:numPr>
          <w:ilvl w:val="0"/>
          <w:numId w:val="1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bCs/>
          <w:color w:val="auto"/>
          <w:sz w:val="26"/>
        </w:rPr>
      </w:pPr>
      <w:r w:rsidRPr="00345BFB">
        <w:rPr>
          <w:rFonts w:ascii="Times New Roman" w:hAnsi="Times New Roman"/>
          <w:bCs/>
          <w:color w:val="auto"/>
          <w:sz w:val="26"/>
        </w:rPr>
        <w:t>заявление по вопросу получения разрешения;</w:t>
      </w:r>
    </w:p>
    <w:p w:rsidR="00871693" w:rsidRPr="00345BFB" w:rsidRDefault="00345BFB">
      <w:pPr>
        <w:pStyle w:val="aa"/>
        <w:numPr>
          <w:ilvl w:val="0"/>
          <w:numId w:val="1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bCs/>
          <w:color w:val="auto"/>
          <w:sz w:val="26"/>
        </w:rPr>
      </w:pPr>
      <w:r w:rsidRPr="00345BFB">
        <w:rPr>
          <w:rFonts w:ascii="Times New Roman" w:hAnsi="Times New Roman"/>
          <w:bCs/>
          <w:color w:val="auto"/>
          <w:sz w:val="26"/>
        </w:rPr>
        <w:t>копия документа, которым оформляется сделка (договор купли-продажи, аренды, мены и т.п.);</w:t>
      </w:r>
    </w:p>
    <w:p w:rsidR="00871693" w:rsidRPr="00345BFB" w:rsidRDefault="00345BFB">
      <w:pPr>
        <w:pStyle w:val="aa"/>
        <w:numPr>
          <w:ilvl w:val="0"/>
          <w:numId w:val="1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bCs/>
          <w:color w:val="auto"/>
          <w:sz w:val="26"/>
        </w:rPr>
      </w:pPr>
      <w:r w:rsidRPr="00345BFB">
        <w:rPr>
          <w:rFonts w:ascii="Times New Roman" w:hAnsi="Times New Roman"/>
          <w:bCs/>
          <w:color w:val="auto"/>
          <w:sz w:val="26"/>
        </w:rPr>
        <w:t xml:space="preserve">копия выписки из Единого государственного реестра ЮЛ, содержащая сведения </w:t>
      </w:r>
      <w:proofErr w:type="gramStart"/>
      <w:r w:rsidRPr="00345BFB">
        <w:rPr>
          <w:rFonts w:ascii="Times New Roman" w:hAnsi="Times New Roman"/>
          <w:bCs/>
          <w:color w:val="auto"/>
          <w:sz w:val="26"/>
        </w:rPr>
        <w:t>о</w:t>
      </w:r>
      <w:proofErr w:type="gramEnd"/>
      <w:r w:rsidRPr="00345BFB">
        <w:rPr>
          <w:rFonts w:ascii="Times New Roman" w:hAnsi="Times New Roman"/>
          <w:bCs/>
          <w:color w:val="auto"/>
          <w:sz w:val="26"/>
        </w:rPr>
        <w:t xml:space="preserve"> </w:t>
      </w:r>
      <w:proofErr w:type="gramStart"/>
      <w:r w:rsidRPr="00345BFB">
        <w:rPr>
          <w:rFonts w:ascii="Times New Roman" w:hAnsi="Times New Roman"/>
          <w:bCs/>
          <w:color w:val="auto"/>
          <w:sz w:val="26"/>
        </w:rPr>
        <w:t>ЮЛ</w:t>
      </w:r>
      <w:proofErr w:type="gramEnd"/>
      <w:r w:rsidRPr="00345BFB">
        <w:rPr>
          <w:rFonts w:ascii="Times New Roman" w:hAnsi="Times New Roman"/>
          <w:bCs/>
          <w:color w:val="auto"/>
          <w:sz w:val="26"/>
        </w:rPr>
        <w:t xml:space="preserve">, являющемся </w:t>
      </w:r>
      <w:r w:rsidRPr="00345BFB">
        <w:rPr>
          <w:rFonts w:ascii="Times New Roman" w:hAnsi="Times New Roman"/>
          <w:bCs/>
          <w:color w:val="auto"/>
          <w:sz w:val="26"/>
        </w:rPr>
        <w:t>стороной по сделке, в том числе сведения, подтверждающие, что учредителями ЮЛ не являются иностранные граждане, лица без гражданства и иностранные организации, иностранные некоммерческие неправительственные организации, отделения иностранных некоммерческих</w:t>
      </w:r>
      <w:r w:rsidRPr="00345BFB">
        <w:rPr>
          <w:rFonts w:ascii="Times New Roman" w:hAnsi="Times New Roman"/>
          <w:bCs/>
          <w:color w:val="auto"/>
          <w:sz w:val="26"/>
        </w:rPr>
        <w:t xml:space="preserve"> неправительственных организаций, международные организации (объединения);</w:t>
      </w:r>
    </w:p>
    <w:p w:rsidR="00871693" w:rsidRPr="00345BFB" w:rsidRDefault="00345BFB">
      <w:pPr>
        <w:pStyle w:val="aa"/>
        <w:numPr>
          <w:ilvl w:val="0"/>
          <w:numId w:val="1"/>
        </w:numPr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bCs/>
          <w:color w:val="auto"/>
          <w:sz w:val="26"/>
        </w:rPr>
      </w:pPr>
      <w:r w:rsidRPr="00345BFB">
        <w:rPr>
          <w:rFonts w:ascii="Times New Roman" w:hAnsi="Times New Roman"/>
          <w:bCs/>
          <w:color w:val="auto"/>
          <w:sz w:val="26"/>
        </w:rPr>
        <w:t xml:space="preserve">разрешение на ведение деятельности на </w:t>
      </w:r>
      <w:proofErr w:type="gramStart"/>
      <w:r w:rsidRPr="00345BFB">
        <w:rPr>
          <w:rFonts w:ascii="Times New Roman" w:hAnsi="Times New Roman"/>
          <w:bCs/>
          <w:color w:val="auto"/>
          <w:sz w:val="26"/>
        </w:rPr>
        <w:t>территории</w:t>
      </w:r>
      <w:proofErr w:type="gramEnd"/>
      <w:r w:rsidRPr="00345BFB">
        <w:rPr>
          <w:rFonts w:ascii="Times New Roman" w:hAnsi="Times New Roman"/>
          <w:bCs/>
          <w:color w:val="auto"/>
          <w:sz w:val="26"/>
        </w:rPr>
        <w:t xml:space="preserve"> ЗАТО в соответствии с пунктом 2.1 статьи 3 Федерального закона от 14.07.1992 № 3297-1 и постановлением Правительства РФ от 22.05.200</w:t>
      </w:r>
      <w:r w:rsidRPr="00345BFB">
        <w:rPr>
          <w:rFonts w:ascii="Times New Roman" w:hAnsi="Times New Roman"/>
          <w:bCs/>
          <w:color w:val="auto"/>
          <w:sz w:val="26"/>
        </w:rPr>
        <w:t>6 № 302 (в случае, если на совершение сделки претендует ЮЛ с иностранными инвестициями).</w:t>
      </w:r>
    </w:p>
    <w:p w:rsidR="00871693" w:rsidRPr="00345BFB" w:rsidRDefault="00345BFB">
      <w:pPr>
        <w:spacing w:after="0" w:line="100" w:lineRule="atLeast"/>
        <w:ind w:firstLine="720"/>
        <w:jc w:val="both"/>
        <w:rPr>
          <w:rFonts w:ascii="Times New Roman" w:hAnsi="Times New Roman"/>
          <w:bCs/>
          <w:color w:val="auto"/>
          <w:sz w:val="26"/>
        </w:rPr>
      </w:pPr>
      <w:r w:rsidRPr="00345BFB">
        <w:rPr>
          <w:rFonts w:ascii="Times New Roman" w:hAnsi="Times New Roman"/>
          <w:bCs/>
          <w:color w:val="auto"/>
          <w:sz w:val="26"/>
        </w:rPr>
        <w:t>Предоставляемые копии документов заверяются печатью Администрации               г</w:t>
      </w:r>
      <w:proofErr w:type="gramStart"/>
      <w:r w:rsidRPr="00345BFB">
        <w:rPr>
          <w:rFonts w:ascii="Times New Roman" w:hAnsi="Times New Roman"/>
          <w:bCs/>
          <w:color w:val="auto"/>
          <w:sz w:val="26"/>
        </w:rPr>
        <w:t>.З</w:t>
      </w:r>
      <w:proofErr w:type="gramEnd"/>
      <w:r w:rsidRPr="00345BFB">
        <w:rPr>
          <w:rFonts w:ascii="Times New Roman" w:hAnsi="Times New Roman"/>
          <w:bCs/>
          <w:color w:val="auto"/>
          <w:sz w:val="26"/>
        </w:rPr>
        <w:t>аречного Пензенской области и подписью должностного лица отдела контроля и управлени</w:t>
      </w:r>
      <w:r w:rsidRPr="00345BFB">
        <w:rPr>
          <w:rFonts w:ascii="Times New Roman" w:hAnsi="Times New Roman"/>
          <w:bCs/>
          <w:color w:val="auto"/>
          <w:sz w:val="26"/>
        </w:rPr>
        <w:t>я делами Администрации г.Заречного Пензенской области при предоставлении оригиналов этих документов, либо заверяются нотариально заявителем.</w:t>
      </w:r>
    </w:p>
    <w:p w:rsidR="00871693" w:rsidRPr="00345BFB" w:rsidRDefault="00871693">
      <w:pPr>
        <w:spacing w:after="0" w:line="100" w:lineRule="atLeast"/>
        <w:ind w:firstLine="720"/>
        <w:jc w:val="both"/>
        <w:rPr>
          <w:rFonts w:ascii="Times New Roman" w:hAnsi="Times New Roman"/>
          <w:bCs/>
          <w:color w:val="auto"/>
          <w:sz w:val="26"/>
        </w:rPr>
      </w:pPr>
    </w:p>
    <w:p w:rsidR="00871693" w:rsidRPr="00345BFB" w:rsidRDefault="00345BFB">
      <w:pPr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1" w:name="sub_12281"/>
      <w:bookmarkEnd w:id="1"/>
      <w:r w:rsidRPr="00345BFB">
        <w:rPr>
          <w:rFonts w:ascii="Times New Roman" w:hAnsi="Times New Roman"/>
          <w:color w:val="auto"/>
          <w:sz w:val="26"/>
          <w:szCs w:val="26"/>
        </w:rPr>
        <w:lastRenderedPageBreak/>
        <w:t xml:space="preserve"> </w:t>
      </w:r>
      <w:r w:rsidRPr="00345BFB">
        <w:rPr>
          <w:rFonts w:ascii="Times New Roman" w:hAnsi="Times New Roman"/>
          <w:color w:val="auto"/>
          <w:sz w:val="26"/>
          <w:szCs w:val="26"/>
          <w:u w:val="single"/>
        </w:rPr>
        <w:t>Место предоставления пакета документов</w:t>
      </w:r>
      <w:r w:rsidRPr="00345BFB">
        <w:rPr>
          <w:rFonts w:ascii="Times New Roman" w:hAnsi="Times New Roman"/>
          <w:color w:val="auto"/>
          <w:sz w:val="26"/>
          <w:szCs w:val="26"/>
        </w:rPr>
        <w:t xml:space="preserve"> (заверка документов осуществляется здесь же):</w:t>
      </w:r>
    </w:p>
    <w:p w:rsidR="00871693" w:rsidRPr="00345BFB" w:rsidRDefault="00345BFB">
      <w:pPr>
        <w:pStyle w:val="ab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345BFB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Администрация г. </w:t>
      </w:r>
      <w:proofErr w:type="gramStart"/>
      <w:r w:rsidRPr="00345BFB">
        <w:rPr>
          <w:rFonts w:ascii="Times New Roman" w:hAnsi="Times New Roman" w:cs="Times New Roman"/>
          <w:color w:val="auto"/>
          <w:sz w:val="26"/>
          <w:szCs w:val="26"/>
        </w:rPr>
        <w:t>Заречного</w:t>
      </w:r>
      <w:proofErr w:type="gramEnd"/>
      <w:r w:rsidRPr="00345BFB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Pr="00345BFB">
        <w:rPr>
          <w:rFonts w:ascii="Times New Roman" w:hAnsi="Times New Roman" w:cs="Times New Roman"/>
          <w:color w:val="auto"/>
          <w:sz w:val="26"/>
          <w:szCs w:val="26"/>
        </w:rPr>
        <w:t xml:space="preserve">Проспект 30-летия Победы, дом 27, к. 113, </w:t>
      </w:r>
      <w:r w:rsidRPr="00345BFB">
        <w:rPr>
          <w:rFonts w:ascii="Times New Roman" w:hAnsi="Times New Roman" w:cs="Times New Roman"/>
          <w:color w:val="auto"/>
          <w:sz w:val="26"/>
          <w:szCs w:val="26"/>
        </w:rPr>
        <w:br/>
        <w:t>тел. 61-51-78.</w:t>
      </w:r>
    </w:p>
    <w:p w:rsidR="00871693" w:rsidRPr="00345BFB" w:rsidRDefault="00345BFB">
      <w:pPr>
        <w:spacing w:after="0" w:line="100" w:lineRule="atLeast"/>
        <w:ind w:firstLine="709"/>
        <w:rPr>
          <w:rFonts w:ascii="Times New Roman" w:hAnsi="Times New Roman"/>
          <w:color w:val="auto"/>
          <w:sz w:val="26"/>
          <w:szCs w:val="26"/>
        </w:rPr>
      </w:pPr>
      <w:r w:rsidRPr="00345BFB">
        <w:rPr>
          <w:rFonts w:ascii="Times New Roman" w:hAnsi="Times New Roman"/>
          <w:color w:val="auto"/>
          <w:sz w:val="26"/>
          <w:szCs w:val="26"/>
          <w:lang w:eastAsia="ru-RU"/>
        </w:rPr>
        <w:t xml:space="preserve">График работы: понедельник-пятница, </w:t>
      </w:r>
      <w:r w:rsidRPr="00345BFB">
        <w:rPr>
          <w:rFonts w:ascii="Times New Roman" w:hAnsi="Times New Roman"/>
          <w:color w:val="auto"/>
          <w:sz w:val="26"/>
          <w:szCs w:val="26"/>
        </w:rPr>
        <w:t>9.00-13.00, 14.00-18.00.</w:t>
      </w:r>
    </w:p>
    <w:p w:rsidR="00871693" w:rsidRPr="00345BFB" w:rsidRDefault="00871693">
      <w:pPr>
        <w:spacing w:after="0" w:line="100" w:lineRule="atLeast"/>
        <w:ind w:firstLine="709"/>
        <w:rPr>
          <w:rFonts w:ascii="Times New Roman" w:hAnsi="Times New Roman"/>
          <w:color w:val="auto"/>
          <w:sz w:val="26"/>
          <w:szCs w:val="26"/>
        </w:rPr>
      </w:pPr>
    </w:p>
    <w:p w:rsidR="00871693" w:rsidRPr="00345BFB" w:rsidRDefault="00345BFB">
      <w:pPr>
        <w:pStyle w:val="ab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345BFB">
        <w:rPr>
          <w:rFonts w:ascii="Times New Roman" w:hAnsi="Times New Roman" w:cs="Times New Roman"/>
          <w:color w:val="auto"/>
          <w:sz w:val="26"/>
          <w:szCs w:val="26"/>
          <w:u w:val="single"/>
        </w:rPr>
        <w:t>Срок рассмотрения Администрацией ЗАТО г</w:t>
      </w:r>
      <w:proofErr w:type="gramStart"/>
      <w:r w:rsidRPr="00345BFB">
        <w:rPr>
          <w:rFonts w:ascii="Times New Roman" w:hAnsi="Times New Roman" w:cs="Times New Roman"/>
          <w:color w:val="auto"/>
          <w:sz w:val="26"/>
          <w:szCs w:val="26"/>
          <w:u w:val="single"/>
        </w:rPr>
        <w:t>.З</w:t>
      </w:r>
      <w:proofErr w:type="gramEnd"/>
      <w:r w:rsidRPr="00345BFB">
        <w:rPr>
          <w:rFonts w:ascii="Times New Roman" w:hAnsi="Times New Roman" w:cs="Times New Roman"/>
          <w:color w:val="auto"/>
          <w:sz w:val="26"/>
          <w:szCs w:val="26"/>
          <w:u w:val="single"/>
        </w:rPr>
        <w:t>аречного обращения о допуске к сделке:</w:t>
      </w:r>
      <w:r w:rsidRPr="00345BFB">
        <w:rPr>
          <w:rFonts w:ascii="Times New Roman" w:hAnsi="Times New Roman" w:cs="Times New Roman"/>
          <w:color w:val="auto"/>
          <w:sz w:val="26"/>
          <w:szCs w:val="26"/>
        </w:rPr>
        <w:t xml:space="preserve"> 1 месяц, заявитель получает документ о согласовании личн</w:t>
      </w:r>
      <w:r w:rsidRPr="00345BFB">
        <w:rPr>
          <w:rFonts w:ascii="Times New Roman" w:hAnsi="Times New Roman" w:cs="Times New Roman"/>
          <w:color w:val="auto"/>
          <w:sz w:val="26"/>
          <w:szCs w:val="26"/>
        </w:rPr>
        <w:t>о или по почте.</w:t>
      </w:r>
    </w:p>
    <w:p w:rsidR="00871693" w:rsidRPr="00345BFB" w:rsidRDefault="00871693">
      <w:pPr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6"/>
          <w:szCs w:val="26"/>
          <w:u w:val="single"/>
        </w:rPr>
      </w:pPr>
    </w:p>
    <w:p w:rsidR="00871693" w:rsidRPr="00345BFB" w:rsidRDefault="00345BFB">
      <w:pPr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6"/>
          <w:szCs w:val="26"/>
          <w:u w:val="single"/>
        </w:rPr>
      </w:pPr>
      <w:r w:rsidRPr="00345BFB">
        <w:rPr>
          <w:rFonts w:ascii="Times New Roman" w:hAnsi="Times New Roman"/>
          <w:color w:val="auto"/>
          <w:sz w:val="26"/>
          <w:szCs w:val="26"/>
          <w:u w:val="single"/>
        </w:rPr>
        <w:t>Контактные данные для получения справочной информации:</w:t>
      </w:r>
    </w:p>
    <w:p w:rsidR="00871693" w:rsidRPr="00345BFB" w:rsidRDefault="00345BFB">
      <w:pPr>
        <w:pStyle w:val="ab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345BFB">
        <w:rPr>
          <w:rFonts w:ascii="Times New Roman" w:hAnsi="Times New Roman" w:cs="Times New Roman"/>
          <w:color w:val="auto"/>
          <w:sz w:val="26"/>
          <w:szCs w:val="26"/>
        </w:rPr>
        <w:t>г</w:t>
      </w:r>
      <w:proofErr w:type="gramStart"/>
      <w:r w:rsidRPr="00345BFB">
        <w:rPr>
          <w:rFonts w:ascii="Times New Roman" w:hAnsi="Times New Roman" w:cs="Times New Roman"/>
          <w:color w:val="auto"/>
          <w:sz w:val="26"/>
          <w:szCs w:val="26"/>
        </w:rPr>
        <w:t>.З</w:t>
      </w:r>
      <w:proofErr w:type="gramEnd"/>
      <w:r w:rsidRPr="00345BFB">
        <w:rPr>
          <w:rFonts w:ascii="Times New Roman" w:hAnsi="Times New Roman" w:cs="Times New Roman"/>
          <w:color w:val="auto"/>
          <w:sz w:val="26"/>
          <w:szCs w:val="26"/>
        </w:rPr>
        <w:t>аречный, Проспект 30-летия Победы, 27 (здание Администрации города), Комитет по управлению имуществом г. Заречного, кабинет 128</w:t>
      </w:r>
      <w:r w:rsidRPr="00345BFB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345BFB">
        <w:rPr>
          <w:rFonts w:ascii="Times New Roman" w:hAnsi="Times New Roman" w:cs="Times New Roman"/>
          <w:color w:val="auto"/>
          <w:sz w:val="26"/>
          <w:szCs w:val="26"/>
        </w:rPr>
        <w:t xml:space="preserve">тел. 65-24-33, </w:t>
      </w:r>
      <w:r w:rsidRPr="00345BFB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345BFB">
        <w:rPr>
          <w:rFonts w:ascii="Times New Roman" w:hAnsi="Times New Roman" w:cs="Times New Roman"/>
          <w:color w:val="auto"/>
          <w:sz w:val="26"/>
          <w:szCs w:val="26"/>
          <w:lang w:val="en-US"/>
        </w:rPr>
        <w:t>e</w:t>
      </w:r>
      <w:r w:rsidRPr="00345BFB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345BFB">
        <w:rPr>
          <w:rFonts w:ascii="Times New Roman" w:hAnsi="Times New Roman" w:cs="Times New Roman"/>
          <w:color w:val="auto"/>
          <w:sz w:val="26"/>
          <w:szCs w:val="26"/>
          <w:lang w:val="en-US"/>
        </w:rPr>
        <w:t>mail</w:t>
      </w:r>
      <w:r w:rsidRPr="00345BFB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proofErr w:type="spellStart"/>
      <w:r w:rsidRPr="00345BFB">
        <w:rPr>
          <w:rFonts w:ascii="Times New Roman" w:hAnsi="Times New Roman" w:cs="Times New Roman"/>
          <w:color w:val="auto"/>
          <w:u w:val="single"/>
          <w:lang w:val="en-US"/>
        </w:rPr>
        <w:t>eminaeva</w:t>
      </w:r>
      <w:proofErr w:type="spellEnd"/>
      <w:r w:rsidR="00871693" w:rsidRPr="00345BFB">
        <w:rPr>
          <w:color w:val="auto"/>
        </w:rPr>
        <w:fldChar w:fldCharType="begin"/>
      </w:r>
      <w:r w:rsidR="00871693" w:rsidRPr="00345BFB">
        <w:rPr>
          <w:color w:val="auto"/>
        </w:rPr>
        <w:instrText>HYPERLINK "mailto:kom-9@zarechny.zato.ru" \h</w:instrText>
      </w:r>
      <w:r w:rsidR="00871693" w:rsidRPr="00345BFB">
        <w:rPr>
          <w:color w:val="auto"/>
        </w:rPr>
        <w:fldChar w:fldCharType="separate"/>
      </w:r>
      <w:r w:rsidRPr="00345BFB">
        <w:rPr>
          <w:rStyle w:val="-"/>
          <w:rFonts w:ascii="Times New Roman" w:hAnsi="Times New Roman"/>
          <w:color w:val="auto"/>
        </w:rPr>
        <w:t>@</w:t>
      </w:r>
      <w:proofErr w:type="spellStart"/>
      <w:r w:rsidRPr="00345BFB">
        <w:rPr>
          <w:rStyle w:val="-"/>
          <w:rFonts w:ascii="Times New Roman" w:hAnsi="Times New Roman"/>
          <w:color w:val="auto"/>
          <w:lang w:val="en-US"/>
        </w:rPr>
        <w:t>zarechny</w:t>
      </w:r>
      <w:proofErr w:type="spellEnd"/>
      <w:r w:rsidRPr="00345BFB">
        <w:rPr>
          <w:rStyle w:val="-"/>
          <w:rFonts w:ascii="Times New Roman" w:hAnsi="Times New Roman"/>
          <w:color w:val="auto"/>
        </w:rPr>
        <w:t>.</w:t>
      </w:r>
      <w:proofErr w:type="spellStart"/>
      <w:r w:rsidRPr="00345BFB">
        <w:rPr>
          <w:rStyle w:val="-"/>
          <w:rFonts w:ascii="Times New Roman" w:hAnsi="Times New Roman"/>
          <w:color w:val="auto"/>
          <w:lang w:val="en-US"/>
        </w:rPr>
        <w:t>zato</w:t>
      </w:r>
      <w:proofErr w:type="spellEnd"/>
      <w:r w:rsidRPr="00345BFB">
        <w:rPr>
          <w:rStyle w:val="-"/>
          <w:rFonts w:ascii="Times New Roman" w:hAnsi="Times New Roman"/>
          <w:color w:val="auto"/>
        </w:rPr>
        <w:t>.</w:t>
      </w:r>
      <w:proofErr w:type="spellStart"/>
      <w:r w:rsidRPr="00345BFB">
        <w:rPr>
          <w:rStyle w:val="-"/>
          <w:rFonts w:ascii="Times New Roman" w:hAnsi="Times New Roman"/>
          <w:color w:val="auto"/>
          <w:lang w:val="en-US"/>
        </w:rPr>
        <w:t>ru</w:t>
      </w:r>
      <w:proofErr w:type="spellEnd"/>
      <w:r w:rsidR="00871693" w:rsidRPr="00345BFB">
        <w:rPr>
          <w:color w:val="auto"/>
        </w:rPr>
        <w:fldChar w:fldCharType="end"/>
      </w:r>
      <w:r w:rsidRPr="00345BF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871693" w:rsidRPr="00345BFB" w:rsidRDefault="00871693">
      <w:pPr>
        <w:spacing w:after="0" w:line="100" w:lineRule="atLeast"/>
        <w:ind w:firstLine="709"/>
        <w:rPr>
          <w:color w:val="auto"/>
        </w:rPr>
      </w:pPr>
    </w:p>
    <w:p w:rsidR="00871693" w:rsidRPr="00345BFB" w:rsidRDefault="00871693">
      <w:pPr>
        <w:spacing w:after="0" w:line="100" w:lineRule="atLeast"/>
        <w:ind w:firstLine="709"/>
        <w:rPr>
          <w:rFonts w:ascii="Times New Roman" w:hAnsi="Times New Roman"/>
          <w:color w:val="auto"/>
          <w:sz w:val="26"/>
          <w:szCs w:val="26"/>
          <w:lang w:eastAsia="ru-RU"/>
        </w:rPr>
      </w:pPr>
    </w:p>
    <w:p w:rsidR="00871693" w:rsidRPr="00345BFB" w:rsidRDefault="00871693">
      <w:pPr>
        <w:spacing w:after="0" w:line="100" w:lineRule="atLeast"/>
        <w:ind w:firstLine="709"/>
        <w:rPr>
          <w:rFonts w:ascii="Times New Roman" w:hAnsi="Times New Roman"/>
          <w:color w:val="auto"/>
          <w:sz w:val="26"/>
          <w:szCs w:val="26"/>
          <w:lang w:eastAsia="ru-RU"/>
        </w:rPr>
      </w:pPr>
    </w:p>
    <w:p w:rsidR="00871693" w:rsidRPr="00345BFB" w:rsidRDefault="00871693">
      <w:pPr>
        <w:spacing w:after="0" w:line="100" w:lineRule="atLeast"/>
        <w:ind w:firstLine="709"/>
        <w:rPr>
          <w:rFonts w:ascii="Times New Roman" w:hAnsi="Times New Roman"/>
          <w:color w:val="auto"/>
          <w:sz w:val="26"/>
          <w:szCs w:val="26"/>
          <w:lang w:eastAsia="ru-RU"/>
        </w:rPr>
      </w:pPr>
    </w:p>
    <w:p w:rsidR="00871693" w:rsidRPr="00345BFB" w:rsidRDefault="00871693">
      <w:pPr>
        <w:rPr>
          <w:color w:val="auto"/>
        </w:rPr>
      </w:pPr>
    </w:p>
    <w:p w:rsidR="00871693" w:rsidRPr="00345BFB" w:rsidRDefault="00871693">
      <w:pPr>
        <w:rPr>
          <w:color w:val="auto"/>
        </w:rPr>
      </w:pPr>
    </w:p>
    <w:sectPr w:rsidR="00871693" w:rsidRPr="00345BFB" w:rsidSect="00871693">
      <w:pgSz w:w="11906" w:h="16838"/>
      <w:pgMar w:top="851" w:right="851" w:bottom="851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DDE"/>
    <w:multiLevelType w:val="multilevel"/>
    <w:tmpl w:val="027C8F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3650DC"/>
    <w:multiLevelType w:val="multilevel"/>
    <w:tmpl w:val="0F44EF4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693"/>
    <w:rsid w:val="00345BFB"/>
    <w:rsid w:val="0087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693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1">
    <w:name w:val="heading 1"/>
    <w:basedOn w:val="a"/>
    <w:rsid w:val="00871693"/>
    <w:pPr>
      <w:widowControl w:val="0"/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87169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871693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871693"/>
    <w:rPr>
      <w:rFonts w:cs="Times New Roman"/>
      <w:bCs/>
      <w:color w:val="106BBE"/>
      <w:szCs w:val="26"/>
    </w:rPr>
  </w:style>
  <w:style w:type="character" w:customStyle="1" w:styleId="-">
    <w:name w:val="Интернет-ссылка"/>
    <w:basedOn w:val="a0"/>
    <w:rsid w:val="00871693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a0"/>
    <w:rsid w:val="0087169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71693"/>
    <w:rPr>
      <w:rFonts w:cs="Times New Roman"/>
    </w:rPr>
  </w:style>
  <w:style w:type="character" w:customStyle="1" w:styleId="ListLabel2">
    <w:name w:val="ListLabel 2"/>
    <w:rsid w:val="00871693"/>
    <w:rPr>
      <w:rFonts w:cs="Symbol"/>
    </w:rPr>
  </w:style>
  <w:style w:type="character" w:customStyle="1" w:styleId="ListLabel3">
    <w:name w:val="ListLabel 3"/>
    <w:rsid w:val="00871693"/>
    <w:rPr>
      <w:rFonts w:cs="Courier New"/>
    </w:rPr>
  </w:style>
  <w:style w:type="character" w:customStyle="1" w:styleId="ListLabel4">
    <w:name w:val="ListLabel 4"/>
    <w:rsid w:val="00871693"/>
    <w:rPr>
      <w:rFonts w:cs="Wingdings"/>
    </w:rPr>
  </w:style>
  <w:style w:type="paragraph" w:customStyle="1" w:styleId="a5">
    <w:name w:val="Заголовок"/>
    <w:basedOn w:val="a"/>
    <w:next w:val="a6"/>
    <w:rsid w:val="0087169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871693"/>
    <w:pPr>
      <w:spacing w:after="120"/>
    </w:pPr>
  </w:style>
  <w:style w:type="paragraph" w:styleId="a7">
    <w:name w:val="List"/>
    <w:basedOn w:val="a6"/>
    <w:rsid w:val="00871693"/>
    <w:rPr>
      <w:rFonts w:cs="Mangal"/>
    </w:rPr>
  </w:style>
  <w:style w:type="paragraph" w:styleId="a8">
    <w:name w:val="Title"/>
    <w:basedOn w:val="a"/>
    <w:rsid w:val="008716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871693"/>
    <w:pPr>
      <w:suppressLineNumbers/>
    </w:pPr>
    <w:rPr>
      <w:rFonts w:cs="Mangal"/>
    </w:rPr>
  </w:style>
  <w:style w:type="paragraph" w:styleId="aa">
    <w:name w:val="List Paragraph"/>
    <w:basedOn w:val="a"/>
    <w:rsid w:val="00871693"/>
    <w:pPr>
      <w:ind w:left="720"/>
      <w:contextualSpacing/>
    </w:pPr>
  </w:style>
  <w:style w:type="paragraph" w:customStyle="1" w:styleId="ab">
    <w:name w:val="Нормальный (таблица)"/>
    <w:basedOn w:val="a"/>
    <w:rsid w:val="00871693"/>
    <w:pPr>
      <w:widowControl w:val="0"/>
      <w:spacing w:after="0" w:line="100" w:lineRule="atLeas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Внимание"/>
    <w:basedOn w:val="a"/>
    <w:rsid w:val="00871693"/>
    <w:pPr>
      <w:widowControl w:val="0"/>
      <w:spacing w:before="240" w:after="240" w:line="100" w:lineRule="atLeast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d">
    <w:name w:val="Таблицы (моноширинный)"/>
    <w:basedOn w:val="a"/>
    <w:rsid w:val="00871693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lang w:eastAsia="ru-RU"/>
    </w:rPr>
  </w:style>
  <w:style w:type="paragraph" w:styleId="ae">
    <w:name w:val="Balloon Text"/>
    <w:basedOn w:val="a"/>
    <w:rsid w:val="0087169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464</Words>
  <Characters>2648</Characters>
  <Application>Microsoft Office Word</Application>
  <DocSecurity>0</DocSecurity>
  <Lines>22</Lines>
  <Paragraphs>6</Paragraphs>
  <ScaleCrop>false</ScaleCrop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nbogdanova</dc:creator>
  <cp:lastModifiedBy>ntumina</cp:lastModifiedBy>
  <cp:revision>19</cp:revision>
  <cp:lastPrinted>2013-04-24T12:59:00Z</cp:lastPrinted>
  <dcterms:created xsi:type="dcterms:W3CDTF">2013-06-05T07:08:00Z</dcterms:created>
  <dcterms:modified xsi:type="dcterms:W3CDTF">2014-08-22T07:31:00Z</dcterms:modified>
</cp:coreProperties>
</file>